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B37" w:rsidRPr="00414B37" w:rsidRDefault="00414B37" w:rsidP="00414B37">
      <w:pPr>
        <w:ind w:right="57"/>
        <w:jc w:val="center"/>
        <w:outlineLvl w:val="0"/>
        <w:rPr>
          <w:sz w:val="22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605790" cy="744220"/>
            <wp:effectExtent l="0" t="0" r="381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37" w:rsidRPr="00414B37" w:rsidRDefault="00414B37" w:rsidP="00414B37">
      <w:pPr>
        <w:jc w:val="center"/>
        <w:rPr>
          <w:sz w:val="28"/>
          <w:szCs w:val="28"/>
        </w:rPr>
      </w:pPr>
    </w:p>
    <w:p w:rsidR="00414B37" w:rsidRPr="00414B37" w:rsidRDefault="00EF236C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 </w:t>
      </w:r>
      <w:r w:rsidR="00414B37" w:rsidRPr="00414B3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бразования, культуры и спорта</w:t>
      </w:r>
    </w:p>
    <w:p w:rsidR="00414B37" w:rsidRPr="00414B37" w:rsidRDefault="00414B37" w:rsidP="00414B37">
      <w:pPr>
        <w:keepNext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Ненецкого автономного округа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986F0C">
        <w:rPr>
          <w:b/>
          <w:bCs/>
          <w:sz w:val="28"/>
          <w:szCs w:val="28"/>
        </w:rPr>
        <w:t>АСПОРЯЖЕНИЕ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826843" w:rsidP="00414B3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6</w:t>
      </w:r>
      <w:r w:rsidR="000F12A8">
        <w:rPr>
          <w:sz w:val="28"/>
          <w:szCs w:val="28"/>
        </w:rPr>
        <w:t xml:space="preserve"> октября</w:t>
      </w:r>
      <w:r w:rsidR="00EF236C">
        <w:rPr>
          <w:sz w:val="28"/>
          <w:szCs w:val="28"/>
        </w:rPr>
        <w:t xml:space="preserve"> </w:t>
      </w:r>
      <w:r w:rsidR="00A661A6">
        <w:rPr>
          <w:sz w:val="28"/>
          <w:szCs w:val="28"/>
        </w:rPr>
        <w:t>2016</w:t>
      </w:r>
      <w:r>
        <w:rPr>
          <w:sz w:val="28"/>
          <w:szCs w:val="28"/>
        </w:rPr>
        <w:t xml:space="preserve"> г. № 916</w:t>
      </w:r>
      <w:bookmarkStart w:id="0" w:name="_GoBack"/>
      <w:bookmarkEnd w:id="0"/>
      <w:r w:rsidR="00A23540">
        <w:rPr>
          <w:sz w:val="28"/>
          <w:szCs w:val="28"/>
        </w:rPr>
        <w:t>-р</w:t>
      </w:r>
    </w:p>
    <w:p w:rsidR="00414B37" w:rsidRPr="00414B37" w:rsidRDefault="00414B37" w:rsidP="00414B37">
      <w:pPr>
        <w:jc w:val="center"/>
        <w:rPr>
          <w:sz w:val="28"/>
          <w:szCs w:val="28"/>
        </w:rPr>
      </w:pPr>
      <w:r w:rsidRPr="00414B37">
        <w:rPr>
          <w:sz w:val="28"/>
          <w:szCs w:val="28"/>
        </w:rPr>
        <w:t>г. Нарьян-Мар</w:t>
      </w:r>
    </w:p>
    <w:p w:rsidR="00414B37" w:rsidRPr="00414B37" w:rsidRDefault="00414B37" w:rsidP="00414B37">
      <w:pPr>
        <w:keepNext/>
        <w:ind w:left="1134"/>
        <w:jc w:val="center"/>
        <w:outlineLvl w:val="0"/>
        <w:rPr>
          <w:b/>
          <w:bCs/>
          <w:sz w:val="28"/>
          <w:szCs w:val="28"/>
        </w:rPr>
      </w:pPr>
    </w:p>
    <w:p w:rsidR="000F12A8" w:rsidRDefault="00414B37" w:rsidP="000F12A8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О</w:t>
      </w:r>
      <w:r w:rsidR="000F12A8">
        <w:rPr>
          <w:b/>
          <w:bCs/>
          <w:sz w:val="28"/>
          <w:szCs w:val="28"/>
        </w:rPr>
        <w:t xml:space="preserve"> внесении изменений в</w:t>
      </w:r>
      <w:r w:rsidRPr="00414B37">
        <w:rPr>
          <w:b/>
          <w:bCs/>
          <w:sz w:val="28"/>
          <w:szCs w:val="28"/>
        </w:rPr>
        <w:t xml:space="preserve"> </w:t>
      </w:r>
      <w:r w:rsidR="000F12A8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 xml:space="preserve"> противодействия коррупции</w:t>
      </w:r>
      <w:r w:rsidR="000F12A8">
        <w:rPr>
          <w:b/>
          <w:bCs/>
          <w:sz w:val="28"/>
          <w:szCs w:val="28"/>
        </w:rPr>
        <w:t xml:space="preserve"> </w:t>
      </w:r>
      <w:r w:rsidR="00124CB1">
        <w:rPr>
          <w:b/>
          <w:bCs/>
          <w:sz w:val="28"/>
          <w:szCs w:val="28"/>
        </w:rPr>
        <w:t xml:space="preserve">Департамента образования, культуры и спорта </w:t>
      </w:r>
      <w:r w:rsidRPr="00414B37">
        <w:rPr>
          <w:b/>
          <w:bCs/>
          <w:sz w:val="28"/>
          <w:szCs w:val="28"/>
        </w:rPr>
        <w:t>Ненецкого автономного округа</w:t>
      </w:r>
      <w:r>
        <w:rPr>
          <w:b/>
          <w:bCs/>
          <w:sz w:val="28"/>
          <w:szCs w:val="28"/>
        </w:rPr>
        <w:t xml:space="preserve"> </w:t>
      </w:r>
    </w:p>
    <w:p w:rsidR="00414B37" w:rsidRPr="00414B37" w:rsidRDefault="00414B37" w:rsidP="000F12A8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A661A6">
        <w:rPr>
          <w:b/>
          <w:bCs/>
          <w:sz w:val="28"/>
          <w:szCs w:val="28"/>
        </w:rPr>
        <w:t>2016</w:t>
      </w:r>
      <w:r w:rsidR="0009275A">
        <w:rPr>
          <w:b/>
          <w:bCs/>
          <w:sz w:val="28"/>
          <w:szCs w:val="28"/>
        </w:rPr>
        <w:t>-2017</w:t>
      </w:r>
      <w:r w:rsidRPr="00414B37">
        <w:rPr>
          <w:b/>
          <w:bCs/>
          <w:sz w:val="28"/>
          <w:szCs w:val="28"/>
        </w:rPr>
        <w:t xml:space="preserve"> </w:t>
      </w:r>
      <w:r w:rsidR="00124CB1">
        <w:rPr>
          <w:b/>
          <w:bCs/>
          <w:sz w:val="28"/>
          <w:szCs w:val="28"/>
        </w:rPr>
        <w:t>год</w:t>
      </w:r>
      <w:r w:rsidR="0009275A">
        <w:rPr>
          <w:b/>
          <w:bCs/>
          <w:sz w:val="28"/>
          <w:szCs w:val="28"/>
        </w:rPr>
        <w:t>ы</w:t>
      </w:r>
    </w:p>
    <w:p w:rsidR="00414B37" w:rsidRPr="00414B37" w:rsidRDefault="00414B37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 </w:t>
      </w: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</w:p>
    <w:p w:rsidR="009623AB" w:rsidRPr="009623AB" w:rsidRDefault="009623AB" w:rsidP="009623AB">
      <w:pPr>
        <w:ind w:right="-1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Н</w:t>
      </w:r>
      <w:r w:rsidRPr="009623AB">
        <w:rPr>
          <w:sz w:val="26"/>
          <w:szCs w:val="26"/>
        </w:rPr>
        <w:t xml:space="preserve">ациональным планом противодействия коррупции на </w:t>
      </w:r>
      <w:r>
        <w:rPr>
          <w:sz w:val="26"/>
          <w:szCs w:val="26"/>
        </w:rPr>
        <w:br/>
      </w:r>
      <w:r w:rsidRPr="009623AB">
        <w:rPr>
          <w:sz w:val="26"/>
          <w:szCs w:val="26"/>
        </w:rPr>
        <w:t>2016-2017 годы, утвержденным Указом Президента Российской Федерации от 01.04.2016 № 147</w:t>
      </w:r>
      <w:r w:rsidRPr="009623AB">
        <w:t xml:space="preserve"> </w:t>
      </w:r>
      <w:r>
        <w:rPr>
          <w:sz w:val="26"/>
          <w:szCs w:val="26"/>
        </w:rPr>
        <w:t>«</w:t>
      </w:r>
      <w:r w:rsidRPr="009623AB">
        <w:rPr>
          <w:sz w:val="26"/>
          <w:szCs w:val="26"/>
        </w:rPr>
        <w:t>О Национальном плане противодействи</w:t>
      </w:r>
      <w:r>
        <w:rPr>
          <w:sz w:val="26"/>
          <w:szCs w:val="26"/>
        </w:rPr>
        <w:t xml:space="preserve">я коррупции на </w:t>
      </w:r>
      <w:r>
        <w:rPr>
          <w:sz w:val="26"/>
          <w:szCs w:val="26"/>
        </w:rPr>
        <w:br/>
        <w:t>2016 - 2017 годы»:</w:t>
      </w:r>
    </w:p>
    <w:p w:rsidR="0009275A" w:rsidRPr="009623AB" w:rsidRDefault="009623AB" w:rsidP="000F12A8">
      <w:pPr>
        <w:ind w:right="-1" w:firstLine="709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>1. </w:t>
      </w:r>
      <w:r w:rsidR="000F12A8" w:rsidRPr="009623AB">
        <w:rPr>
          <w:sz w:val="26"/>
          <w:szCs w:val="26"/>
        </w:rPr>
        <w:t>Внести в План противодействия коррупции Департамента образования, культуры и спорта Ненецкого автономного округа на 2016-2017 годы, утвержденный распоряжением Департамента образования, культуры и спорта Ненецкого автономного округа от  24.05.16 № 540-р «Об утверждении плана противодействия коррупции Департамента образования, культуры и спорта Ненецкого автономного округа на 2016-2017 годы» следующие изменения</w:t>
      </w:r>
      <w:r w:rsidR="0009275A" w:rsidRPr="009623AB">
        <w:rPr>
          <w:sz w:val="26"/>
          <w:szCs w:val="26"/>
        </w:rPr>
        <w:t>:</w:t>
      </w:r>
    </w:p>
    <w:p w:rsidR="0082012C" w:rsidRPr="009623AB" w:rsidRDefault="009623AB" w:rsidP="0082012C">
      <w:pPr>
        <w:ind w:right="-1" w:firstLine="708"/>
        <w:jc w:val="both"/>
        <w:rPr>
          <w:sz w:val="26"/>
          <w:szCs w:val="26"/>
        </w:rPr>
      </w:pPr>
      <w:r w:rsidRPr="009623AB">
        <w:rPr>
          <w:sz w:val="26"/>
          <w:szCs w:val="26"/>
        </w:rPr>
        <w:t>1) с</w:t>
      </w:r>
      <w:r w:rsidR="0082012C" w:rsidRPr="009623AB">
        <w:rPr>
          <w:sz w:val="26"/>
          <w:szCs w:val="26"/>
        </w:rPr>
        <w:t>троку 8 изложить в следующей редакции:</w:t>
      </w:r>
    </w:p>
    <w:p w:rsidR="0082012C" w:rsidRPr="009623AB" w:rsidRDefault="0082012C" w:rsidP="0082012C">
      <w:pPr>
        <w:ind w:left="709" w:right="-1"/>
        <w:jc w:val="both"/>
        <w:rPr>
          <w:sz w:val="26"/>
          <w:szCs w:val="26"/>
        </w:rPr>
      </w:pPr>
      <w:r w:rsidRPr="009623AB">
        <w:rPr>
          <w:sz w:val="26"/>
          <w:szCs w:val="26"/>
        </w:rPr>
        <w:t>«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4111"/>
        <w:gridCol w:w="2410"/>
        <w:gridCol w:w="2376"/>
      </w:tblGrid>
      <w:tr w:rsidR="0082012C" w:rsidRPr="009623AB" w:rsidTr="009623AB">
        <w:trPr>
          <w:trHeight w:val="1550"/>
        </w:trPr>
        <w:tc>
          <w:tcPr>
            <w:tcW w:w="709" w:type="dxa"/>
          </w:tcPr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</w:tcPr>
          <w:p w:rsidR="009623AB" w:rsidRDefault="0082012C" w:rsidP="007D1DA7">
            <w:pPr>
              <w:jc w:val="both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Разработка и осуществление комплекса организационных, разъяснительных и иных мер (мероприятий) по соблюдению государственными гражданскими служащими Департамента образования, культуры и спорта Ненецкого автономного округа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подарков; по формированию</w:t>
            </w:r>
            <w:r w:rsidR="00613709" w:rsidRPr="009623AB">
              <w:rPr>
                <w:sz w:val="26"/>
                <w:szCs w:val="26"/>
              </w:rPr>
              <w:t xml:space="preserve"> отрицательного </w:t>
            </w:r>
            <w:r w:rsidR="00613709" w:rsidRPr="009623AB">
              <w:rPr>
                <w:sz w:val="26"/>
                <w:szCs w:val="26"/>
              </w:rPr>
              <w:lastRenderedPageBreak/>
              <w:t>отношения к коррупции,</w:t>
            </w:r>
            <w:r w:rsidRPr="009623AB">
              <w:rPr>
                <w:sz w:val="26"/>
                <w:szCs w:val="26"/>
              </w:rPr>
              <w:t xml:space="preserve"> к дарению подарков государственным гражданским служащим, в связи с их должностным положением или в связи с исполнением ими служебных обязанностей</w:t>
            </w:r>
          </w:p>
          <w:p w:rsidR="0082012C" w:rsidRPr="009623AB" w:rsidRDefault="0082012C" w:rsidP="009623AB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lastRenderedPageBreak/>
              <w:t xml:space="preserve">Заместитель руководителя Департамента </w:t>
            </w:r>
            <w:proofErr w:type="gramStart"/>
            <w:r w:rsidRPr="009623AB">
              <w:rPr>
                <w:sz w:val="26"/>
                <w:szCs w:val="26"/>
              </w:rPr>
              <w:t>-н</w:t>
            </w:r>
            <w:proofErr w:type="gramEnd"/>
            <w:r w:rsidRPr="009623AB">
              <w:rPr>
                <w:sz w:val="26"/>
                <w:szCs w:val="26"/>
              </w:rPr>
              <w:t>ачальник организационно-правового управления, правовой отдел организационно-правового управления</w:t>
            </w:r>
          </w:p>
        </w:tc>
        <w:tc>
          <w:tcPr>
            <w:tcW w:w="2376" w:type="dxa"/>
          </w:tcPr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Разработка</w:t>
            </w:r>
          </w:p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  <w:lang w:val="en-US"/>
              </w:rPr>
              <w:t>II</w:t>
            </w:r>
            <w:r w:rsidRPr="009623AB">
              <w:rPr>
                <w:sz w:val="26"/>
                <w:szCs w:val="26"/>
              </w:rPr>
              <w:t xml:space="preserve"> квартал </w:t>
            </w:r>
          </w:p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2016 года</w:t>
            </w:r>
          </w:p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</w:p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Осуществление комплекса мер</w:t>
            </w:r>
          </w:p>
          <w:p w:rsidR="0082012C" w:rsidRPr="009623AB" w:rsidRDefault="0082012C" w:rsidP="00163C35">
            <w:pPr>
              <w:jc w:val="center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  <w:lang w:val="en-US"/>
              </w:rPr>
              <w:t>III</w:t>
            </w:r>
            <w:r w:rsidRPr="009623AB">
              <w:rPr>
                <w:sz w:val="26"/>
                <w:szCs w:val="26"/>
              </w:rPr>
              <w:t>-</w:t>
            </w:r>
            <w:r w:rsidRPr="009623AB">
              <w:rPr>
                <w:sz w:val="26"/>
                <w:szCs w:val="26"/>
                <w:lang w:val="en-US"/>
              </w:rPr>
              <w:t>IV</w:t>
            </w:r>
            <w:r w:rsidRPr="009623AB">
              <w:rPr>
                <w:sz w:val="26"/>
                <w:szCs w:val="26"/>
              </w:rPr>
              <w:t xml:space="preserve"> квартал</w:t>
            </w:r>
          </w:p>
        </w:tc>
      </w:tr>
    </w:tbl>
    <w:p w:rsidR="0082012C" w:rsidRPr="009623AB" w:rsidRDefault="0082012C" w:rsidP="00B95E3C">
      <w:pPr>
        <w:ind w:left="709" w:right="-1"/>
        <w:jc w:val="both"/>
        <w:rPr>
          <w:sz w:val="26"/>
          <w:szCs w:val="26"/>
        </w:rPr>
      </w:pPr>
      <w:r w:rsidRPr="009623AB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</w:t>
      </w:r>
      <w:r w:rsidR="009623AB">
        <w:rPr>
          <w:sz w:val="26"/>
          <w:szCs w:val="26"/>
        </w:rPr>
        <w:t xml:space="preserve">         </w:t>
      </w:r>
      <w:r w:rsidRPr="009623AB">
        <w:rPr>
          <w:sz w:val="26"/>
          <w:szCs w:val="26"/>
        </w:rPr>
        <w:t xml:space="preserve"> </w:t>
      </w:r>
      <w:r w:rsidR="009623AB">
        <w:rPr>
          <w:sz w:val="26"/>
          <w:szCs w:val="26"/>
        </w:rPr>
        <w:t>»;</w:t>
      </w:r>
    </w:p>
    <w:p w:rsidR="00A01E27" w:rsidRPr="009623AB" w:rsidRDefault="0082012C" w:rsidP="00414B37">
      <w:pPr>
        <w:ind w:right="-1" w:firstLine="709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>2</w:t>
      </w:r>
      <w:r w:rsidR="009623AB" w:rsidRPr="009623AB">
        <w:rPr>
          <w:sz w:val="26"/>
          <w:szCs w:val="26"/>
        </w:rPr>
        <w:t>) д</w:t>
      </w:r>
      <w:r w:rsidR="00A0218B" w:rsidRPr="009623AB">
        <w:rPr>
          <w:sz w:val="26"/>
          <w:szCs w:val="26"/>
        </w:rPr>
        <w:t>ополнить строками 9.1.-</w:t>
      </w:r>
      <w:r w:rsidR="00FF7FA0" w:rsidRPr="009623AB">
        <w:rPr>
          <w:sz w:val="26"/>
          <w:szCs w:val="26"/>
        </w:rPr>
        <w:t xml:space="preserve"> </w:t>
      </w:r>
      <w:r w:rsidR="00A0218B" w:rsidRPr="009623AB">
        <w:rPr>
          <w:sz w:val="26"/>
          <w:szCs w:val="26"/>
        </w:rPr>
        <w:t>9.2.</w:t>
      </w:r>
      <w:r w:rsidR="00A01E27" w:rsidRPr="009623AB">
        <w:rPr>
          <w:sz w:val="26"/>
          <w:szCs w:val="26"/>
        </w:rPr>
        <w:t xml:space="preserve"> следующего содержания:</w:t>
      </w:r>
    </w:p>
    <w:p w:rsidR="00986F0C" w:rsidRPr="009623AB" w:rsidRDefault="00A01E27" w:rsidP="00414B37">
      <w:pPr>
        <w:ind w:right="-1" w:firstLine="709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2393"/>
        <w:gridCol w:w="2393"/>
      </w:tblGrid>
      <w:tr w:rsidR="00A01E27" w:rsidRPr="009623AB" w:rsidTr="00A01E27">
        <w:tc>
          <w:tcPr>
            <w:tcW w:w="675" w:type="dxa"/>
          </w:tcPr>
          <w:p w:rsidR="00A01E27" w:rsidRPr="009623AB" w:rsidRDefault="00A0218B" w:rsidP="00C6469C">
            <w:pPr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9.1</w:t>
            </w:r>
            <w:r w:rsidR="00A01E27" w:rsidRPr="009623AB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:rsidR="00A01E27" w:rsidRPr="009623AB" w:rsidRDefault="00A0218B" w:rsidP="00975E78">
            <w:pPr>
              <w:jc w:val="both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</w:t>
            </w:r>
            <w:r w:rsidR="007D1DA7" w:rsidRPr="009623AB">
              <w:rPr>
                <w:sz w:val="26"/>
                <w:szCs w:val="26"/>
              </w:rPr>
              <w:t>государственными гражданскими служащими Департамента образования, культуры и спорта Ненецкого автономного округа</w:t>
            </w:r>
            <w:r w:rsidRPr="009623AB">
              <w:rPr>
                <w:sz w:val="26"/>
                <w:szCs w:val="26"/>
              </w:rPr>
              <w:t>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393" w:type="dxa"/>
          </w:tcPr>
          <w:p w:rsidR="00A01E27" w:rsidRPr="009623AB" w:rsidRDefault="00A01E27" w:rsidP="00C6469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23AB">
              <w:rPr>
                <w:color w:val="000000" w:themeColor="text1"/>
                <w:sz w:val="26"/>
                <w:szCs w:val="26"/>
              </w:rPr>
              <w:t>Правовой отдел организационно-правового управления</w:t>
            </w:r>
          </w:p>
        </w:tc>
        <w:tc>
          <w:tcPr>
            <w:tcW w:w="2393" w:type="dxa"/>
          </w:tcPr>
          <w:p w:rsidR="00A01E27" w:rsidRPr="009623AB" w:rsidRDefault="00A01E27" w:rsidP="00C6469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23AB">
              <w:rPr>
                <w:color w:val="000000" w:themeColor="text1"/>
                <w:sz w:val="26"/>
                <w:szCs w:val="26"/>
              </w:rPr>
              <w:t>Раз в полугодие</w:t>
            </w:r>
          </w:p>
        </w:tc>
      </w:tr>
      <w:tr w:rsidR="0093328B" w:rsidRPr="009623AB" w:rsidTr="00A01E27">
        <w:tc>
          <w:tcPr>
            <w:tcW w:w="675" w:type="dxa"/>
          </w:tcPr>
          <w:p w:rsidR="0093328B" w:rsidRPr="009623AB" w:rsidRDefault="0093328B" w:rsidP="00414B37">
            <w:pPr>
              <w:ind w:right="-1"/>
              <w:contextualSpacing/>
              <w:jc w:val="both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>9.2.</w:t>
            </w:r>
          </w:p>
        </w:tc>
        <w:tc>
          <w:tcPr>
            <w:tcW w:w="4111" w:type="dxa"/>
          </w:tcPr>
          <w:p w:rsidR="0093328B" w:rsidRPr="009623AB" w:rsidRDefault="0093328B" w:rsidP="00414B37">
            <w:pPr>
              <w:ind w:right="-1"/>
              <w:contextualSpacing/>
              <w:jc w:val="both"/>
              <w:rPr>
                <w:sz w:val="26"/>
                <w:szCs w:val="26"/>
              </w:rPr>
            </w:pPr>
            <w:r w:rsidRPr="009623AB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9623AB">
              <w:rPr>
                <w:sz w:val="26"/>
                <w:szCs w:val="26"/>
              </w:rPr>
              <w:t>контроля за</w:t>
            </w:r>
            <w:proofErr w:type="gramEnd"/>
            <w:r w:rsidRPr="009623AB">
              <w:rPr>
                <w:sz w:val="26"/>
                <w:szCs w:val="26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393" w:type="dxa"/>
          </w:tcPr>
          <w:p w:rsidR="0093328B" w:rsidRPr="009623AB" w:rsidRDefault="0093328B" w:rsidP="00163C3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23AB">
              <w:rPr>
                <w:color w:val="000000" w:themeColor="text1"/>
                <w:sz w:val="26"/>
                <w:szCs w:val="26"/>
              </w:rPr>
              <w:t>Правовой отдел организационно-правового управления</w:t>
            </w:r>
          </w:p>
        </w:tc>
        <w:tc>
          <w:tcPr>
            <w:tcW w:w="2393" w:type="dxa"/>
          </w:tcPr>
          <w:p w:rsidR="0093328B" w:rsidRPr="009623AB" w:rsidRDefault="007D1DA7" w:rsidP="0093328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23AB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</w:tr>
    </w:tbl>
    <w:p w:rsidR="00A01E27" w:rsidRPr="009623AB" w:rsidRDefault="00613709" w:rsidP="00414B37">
      <w:pPr>
        <w:ind w:right="-1" w:firstLine="709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 xml:space="preserve">                                                                                                                       </w:t>
      </w:r>
      <w:r w:rsidR="009623AB">
        <w:rPr>
          <w:sz w:val="26"/>
          <w:szCs w:val="26"/>
        </w:rPr>
        <w:t xml:space="preserve">          </w:t>
      </w:r>
      <w:r w:rsidRPr="009623AB">
        <w:rPr>
          <w:sz w:val="26"/>
          <w:szCs w:val="26"/>
        </w:rPr>
        <w:t xml:space="preserve"> ».</w:t>
      </w:r>
    </w:p>
    <w:p w:rsidR="00414B37" w:rsidRPr="009623AB" w:rsidRDefault="009623AB" w:rsidP="00414B37">
      <w:pPr>
        <w:ind w:right="-1" w:firstLine="709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>2</w:t>
      </w:r>
      <w:r w:rsidR="000C6155" w:rsidRPr="009623AB">
        <w:rPr>
          <w:sz w:val="26"/>
          <w:szCs w:val="26"/>
        </w:rPr>
        <w:t xml:space="preserve">. Настоящее распоряжение </w:t>
      </w:r>
      <w:r w:rsidR="00414B37" w:rsidRPr="009623AB">
        <w:rPr>
          <w:sz w:val="26"/>
          <w:szCs w:val="26"/>
        </w:rPr>
        <w:t xml:space="preserve">вступает в силу </w:t>
      </w:r>
      <w:r w:rsidR="000C6155" w:rsidRPr="009623AB">
        <w:rPr>
          <w:sz w:val="26"/>
          <w:szCs w:val="26"/>
        </w:rPr>
        <w:t>со дня его подписания</w:t>
      </w:r>
      <w:r w:rsidR="0093328B" w:rsidRPr="009623AB">
        <w:rPr>
          <w:sz w:val="26"/>
          <w:szCs w:val="26"/>
        </w:rPr>
        <w:t>.</w:t>
      </w:r>
      <w:r w:rsidR="007A6970" w:rsidRPr="009623AB">
        <w:rPr>
          <w:sz w:val="26"/>
          <w:szCs w:val="26"/>
        </w:rPr>
        <w:t xml:space="preserve"> </w:t>
      </w:r>
    </w:p>
    <w:p w:rsidR="00414B37" w:rsidRPr="009623AB" w:rsidRDefault="00414B37" w:rsidP="00414B37">
      <w:pPr>
        <w:ind w:right="-1"/>
        <w:contextualSpacing/>
        <w:jc w:val="both"/>
        <w:rPr>
          <w:sz w:val="26"/>
          <w:szCs w:val="26"/>
        </w:rPr>
      </w:pPr>
    </w:p>
    <w:p w:rsidR="00414B37" w:rsidRPr="009623AB" w:rsidRDefault="00414B37" w:rsidP="00613709">
      <w:pPr>
        <w:ind w:right="-1"/>
        <w:contextualSpacing/>
        <w:jc w:val="both"/>
        <w:rPr>
          <w:sz w:val="26"/>
          <w:szCs w:val="26"/>
        </w:rPr>
      </w:pPr>
    </w:p>
    <w:p w:rsidR="007D1DA7" w:rsidRPr="009623AB" w:rsidRDefault="007D1DA7" w:rsidP="00613709">
      <w:pPr>
        <w:ind w:right="-1"/>
        <w:contextualSpacing/>
        <w:jc w:val="both"/>
        <w:rPr>
          <w:sz w:val="26"/>
          <w:szCs w:val="26"/>
        </w:rPr>
      </w:pPr>
    </w:p>
    <w:p w:rsidR="00613709" w:rsidRPr="009623AB" w:rsidRDefault="00613709" w:rsidP="00613709">
      <w:pPr>
        <w:ind w:right="-1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 xml:space="preserve">Заместитель губернатора </w:t>
      </w:r>
    </w:p>
    <w:p w:rsidR="00613709" w:rsidRPr="009623AB" w:rsidRDefault="00613709" w:rsidP="00613709">
      <w:pPr>
        <w:ind w:right="-1"/>
        <w:contextualSpacing/>
        <w:jc w:val="both"/>
        <w:rPr>
          <w:sz w:val="26"/>
          <w:szCs w:val="26"/>
        </w:rPr>
      </w:pPr>
      <w:r w:rsidRPr="009623AB">
        <w:rPr>
          <w:sz w:val="26"/>
          <w:szCs w:val="26"/>
        </w:rPr>
        <w:t xml:space="preserve">Ненецкого автономного округа – </w:t>
      </w:r>
    </w:p>
    <w:p w:rsidR="00B95E3C" w:rsidRDefault="007D1DA7" w:rsidP="00613709">
      <w:pPr>
        <w:ind w:right="-1"/>
        <w:contextualSpacing/>
        <w:jc w:val="both"/>
        <w:rPr>
          <w:sz w:val="28"/>
          <w:szCs w:val="28"/>
        </w:rPr>
      </w:pPr>
      <w:r w:rsidRPr="009623AB">
        <w:rPr>
          <w:sz w:val="26"/>
          <w:szCs w:val="26"/>
        </w:rPr>
        <w:t>руководитель</w:t>
      </w:r>
      <w:r w:rsidR="002E703B" w:rsidRPr="009623AB">
        <w:rPr>
          <w:sz w:val="26"/>
          <w:szCs w:val="26"/>
        </w:rPr>
        <w:t xml:space="preserve"> Департамента</w:t>
      </w:r>
      <w:r w:rsidR="00414B37" w:rsidRPr="009623AB">
        <w:rPr>
          <w:sz w:val="26"/>
          <w:szCs w:val="26"/>
        </w:rPr>
        <w:tab/>
      </w:r>
      <w:r w:rsidR="002E703B" w:rsidRPr="009623AB">
        <w:rPr>
          <w:sz w:val="26"/>
          <w:szCs w:val="26"/>
        </w:rPr>
        <w:t xml:space="preserve">   </w:t>
      </w:r>
      <w:r w:rsidR="00613709" w:rsidRPr="009623AB">
        <w:rPr>
          <w:sz w:val="26"/>
          <w:szCs w:val="26"/>
        </w:rPr>
        <w:t xml:space="preserve">                                  </w:t>
      </w:r>
      <w:r w:rsidR="009623AB">
        <w:rPr>
          <w:sz w:val="26"/>
          <w:szCs w:val="26"/>
        </w:rPr>
        <w:t xml:space="preserve">       </w:t>
      </w:r>
      <w:r w:rsidR="00613709" w:rsidRPr="009623AB">
        <w:rPr>
          <w:sz w:val="26"/>
          <w:szCs w:val="26"/>
        </w:rPr>
        <w:t xml:space="preserve">                   Г.Б. Медведева</w:t>
      </w:r>
      <w:r w:rsidR="002E703B">
        <w:rPr>
          <w:sz w:val="28"/>
          <w:szCs w:val="28"/>
        </w:rPr>
        <w:t xml:space="preserve">  </w:t>
      </w: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8"/>
          <w:szCs w:val="28"/>
        </w:rPr>
      </w:pPr>
    </w:p>
    <w:p w:rsidR="00B95E3C" w:rsidRDefault="00B95E3C" w:rsidP="00613709">
      <w:pPr>
        <w:ind w:right="-1"/>
        <w:contextualSpacing/>
        <w:jc w:val="both"/>
        <w:rPr>
          <w:sz w:val="26"/>
          <w:szCs w:val="26"/>
        </w:rPr>
      </w:pPr>
    </w:p>
    <w:p w:rsidR="00B95E3C" w:rsidRDefault="00B95E3C" w:rsidP="00613709">
      <w:pPr>
        <w:ind w:right="-1"/>
        <w:contextualSpacing/>
        <w:jc w:val="both"/>
        <w:rPr>
          <w:sz w:val="26"/>
          <w:szCs w:val="26"/>
        </w:rPr>
      </w:pPr>
    </w:p>
    <w:p w:rsidR="009623AB" w:rsidRDefault="009623AB" w:rsidP="00613709">
      <w:pPr>
        <w:ind w:right="-1"/>
        <w:contextualSpacing/>
        <w:jc w:val="both"/>
        <w:rPr>
          <w:sz w:val="26"/>
          <w:szCs w:val="26"/>
        </w:rPr>
      </w:pPr>
    </w:p>
    <w:p w:rsidR="00B95E3C" w:rsidRDefault="00B95E3C" w:rsidP="00613709">
      <w:pPr>
        <w:ind w:right="-1"/>
        <w:contextualSpacing/>
        <w:jc w:val="both"/>
        <w:rPr>
          <w:sz w:val="26"/>
          <w:szCs w:val="26"/>
        </w:rPr>
      </w:pPr>
      <w:r w:rsidRPr="00B95E3C">
        <w:rPr>
          <w:sz w:val="26"/>
          <w:szCs w:val="26"/>
        </w:rPr>
        <w:t>СОГЛАСОВАНО:</w:t>
      </w:r>
      <w:r w:rsidR="002E703B" w:rsidRPr="00B95E3C">
        <w:rPr>
          <w:sz w:val="26"/>
          <w:szCs w:val="26"/>
        </w:rPr>
        <w:t xml:space="preserve">  </w:t>
      </w:r>
    </w:p>
    <w:p w:rsidR="000C6155" w:rsidRPr="00B95E3C" w:rsidRDefault="00B95E3C" w:rsidP="00613709">
      <w:pPr>
        <w:ind w:right="-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начальник правового отдела                                                               А.В. Малиновская</w:t>
      </w:r>
      <w:r w:rsidR="002E703B" w:rsidRPr="00B95E3C">
        <w:rPr>
          <w:sz w:val="26"/>
          <w:szCs w:val="26"/>
        </w:rPr>
        <w:t xml:space="preserve">                </w:t>
      </w:r>
      <w:r w:rsidR="00613709" w:rsidRPr="00B95E3C">
        <w:rPr>
          <w:sz w:val="26"/>
          <w:szCs w:val="26"/>
        </w:rPr>
        <w:t xml:space="preserve">                </w:t>
      </w:r>
    </w:p>
    <w:p w:rsidR="000C6155" w:rsidRDefault="000C6155"/>
    <w:sectPr w:rsidR="000C6155" w:rsidSect="009623AB">
      <w:pgSz w:w="11907" w:h="16840"/>
      <w:pgMar w:top="993" w:right="850" w:bottom="1276" w:left="1701" w:header="28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C20" w:rsidRDefault="008E1C20" w:rsidP="007003A0">
      <w:r>
        <w:separator/>
      </w:r>
    </w:p>
  </w:endnote>
  <w:endnote w:type="continuationSeparator" w:id="0">
    <w:p w:rsidR="008E1C20" w:rsidRDefault="008E1C20" w:rsidP="007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C20" w:rsidRDefault="008E1C20" w:rsidP="007003A0">
      <w:r>
        <w:separator/>
      </w:r>
    </w:p>
  </w:footnote>
  <w:footnote w:type="continuationSeparator" w:id="0">
    <w:p w:rsidR="008E1C20" w:rsidRDefault="008E1C20" w:rsidP="0070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5391"/>
    <w:multiLevelType w:val="hybridMultilevel"/>
    <w:tmpl w:val="94FADDCE"/>
    <w:lvl w:ilvl="0" w:tplc="4508D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F11A5D"/>
    <w:multiLevelType w:val="hybridMultilevel"/>
    <w:tmpl w:val="22C4446C"/>
    <w:lvl w:ilvl="0" w:tplc="91AAC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CF1"/>
    <w:rsid w:val="0000417C"/>
    <w:rsid w:val="00026786"/>
    <w:rsid w:val="00030D66"/>
    <w:rsid w:val="00056506"/>
    <w:rsid w:val="00073AF4"/>
    <w:rsid w:val="0009275A"/>
    <w:rsid w:val="00093D0F"/>
    <w:rsid w:val="000C1C9C"/>
    <w:rsid w:val="000C6155"/>
    <w:rsid w:val="000D2716"/>
    <w:rsid w:val="000F12A8"/>
    <w:rsid w:val="00124CB1"/>
    <w:rsid w:val="001513DF"/>
    <w:rsid w:val="00187333"/>
    <w:rsid w:val="001B162F"/>
    <w:rsid w:val="001B5D40"/>
    <w:rsid w:val="001F3DAF"/>
    <w:rsid w:val="001F6B1C"/>
    <w:rsid w:val="00214B8D"/>
    <w:rsid w:val="00237A1E"/>
    <w:rsid w:val="0025652B"/>
    <w:rsid w:val="002727FA"/>
    <w:rsid w:val="002A2EBC"/>
    <w:rsid w:val="002D272E"/>
    <w:rsid w:val="002E703B"/>
    <w:rsid w:val="002F6129"/>
    <w:rsid w:val="003008EA"/>
    <w:rsid w:val="00312E5F"/>
    <w:rsid w:val="003135E0"/>
    <w:rsid w:val="00340B53"/>
    <w:rsid w:val="00386E3E"/>
    <w:rsid w:val="003C4645"/>
    <w:rsid w:val="00402C8D"/>
    <w:rsid w:val="004048D3"/>
    <w:rsid w:val="00414B37"/>
    <w:rsid w:val="00425751"/>
    <w:rsid w:val="00440C19"/>
    <w:rsid w:val="004B1680"/>
    <w:rsid w:val="004E5C78"/>
    <w:rsid w:val="004F3F41"/>
    <w:rsid w:val="00502E7D"/>
    <w:rsid w:val="00516303"/>
    <w:rsid w:val="00526556"/>
    <w:rsid w:val="00533611"/>
    <w:rsid w:val="00552551"/>
    <w:rsid w:val="00555B7F"/>
    <w:rsid w:val="0056627E"/>
    <w:rsid w:val="00581CD1"/>
    <w:rsid w:val="00594FE8"/>
    <w:rsid w:val="00595872"/>
    <w:rsid w:val="005B1B9E"/>
    <w:rsid w:val="005B4B3F"/>
    <w:rsid w:val="00606FBF"/>
    <w:rsid w:val="00613709"/>
    <w:rsid w:val="00643EB8"/>
    <w:rsid w:val="006507EB"/>
    <w:rsid w:val="006556B1"/>
    <w:rsid w:val="00686B2A"/>
    <w:rsid w:val="006D62C3"/>
    <w:rsid w:val="00700281"/>
    <w:rsid w:val="007003A0"/>
    <w:rsid w:val="007061E3"/>
    <w:rsid w:val="007139B6"/>
    <w:rsid w:val="00721F82"/>
    <w:rsid w:val="00724DCC"/>
    <w:rsid w:val="007336EE"/>
    <w:rsid w:val="00736536"/>
    <w:rsid w:val="00740E7E"/>
    <w:rsid w:val="007A6970"/>
    <w:rsid w:val="007C26BB"/>
    <w:rsid w:val="007C6552"/>
    <w:rsid w:val="007D1DA7"/>
    <w:rsid w:val="007D55DD"/>
    <w:rsid w:val="007D7C5F"/>
    <w:rsid w:val="007E784E"/>
    <w:rsid w:val="007F629F"/>
    <w:rsid w:val="00815A4A"/>
    <w:rsid w:val="0082012C"/>
    <w:rsid w:val="00826843"/>
    <w:rsid w:val="008344BA"/>
    <w:rsid w:val="0084431E"/>
    <w:rsid w:val="008472FC"/>
    <w:rsid w:val="008621AA"/>
    <w:rsid w:val="008E08C5"/>
    <w:rsid w:val="008E1C20"/>
    <w:rsid w:val="0093328B"/>
    <w:rsid w:val="009623AB"/>
    <w:rsid w:val="00962EF2"/>
    <w:rsid w:val="00973FB4"/>
    <w:rsid w:val="00975E78"/>
    <w:rsid w:val="0098469D"/>
    <w:rsid w:val="00986F0C"/>
    <w:rsid w:val="00991CF1"/>
    <w:rsid w:val="009B3B21"/>
    <w:rsid w:val="009E58C1"/>
    <w:rsid w:val="009F0EB4"/>
    <w:rsid w:val="00A01E27"/>
    <w:rsid w:val="00A0218B"/>
    <w:rsid w:val="00A073B4"/>
    <w:rsid w:val="00A23540"/>
    <w:rsid w:val="00A26A8F"/>
    <w:rsid w:val="00A547FA"/>
    <w:rsid w:val="00A6417C"/>
    <w:rsid w:val="00A64CDE"/>
    <w:rsid w:val="00A661A6"/>
    <w:rsid w:val="00A66453"/>
    <w:rsid w:val="00A679B2"/>
    <w:rsid w:val="00A73952"/>
    <w:rsid w:val="00A87048"/>
    <w:rsid w:val="00AD5E94"/>
    <w:rsid w:val="00B53342"/>
    <w:rsid w:val="00B95E3C"/>
    <w:rsid w:val="00BD5D93"/>
    <w:rsid w:val="00C13DB9"/>
    <w:rsid w:val="00C54D8A"/>
    <w:rsid w:val="00CA4FB4"/>
    <w:rsid w:val="00CA5548"/>
    <w:rsid w:val="00CC78F1"/>
    <w:rsid w:val="00CD7116"/>
    <w:rsid w:val="00D53039"/>
    <w:rsid w:val="00D607EE"/>
    <w:rsid w:val="00DB7CA6"/>
    <w:rsid w:val="00DC36D1"/>
    <w:rsid w:val="00DC5FF6"/>
    <w:rsid w:val="00E06BCF"/>
    <w:rsid w:val="00E249E1"/>
    <w:rsid w:val="00E30229"/>
    <w:rsid w:val="00E91FF6"/>
    <w:rsid w:val="00E93A32"/>
    <w:rsid w:val="00E97E3B"/>
    <w:rsid w:val="00EA5D8D"/>
    <w:rsid w:val="00EC1F88"/>
    <w:rsid w:val="00EC3F4E"/>
    <w:rsid w:val="00EE77FD"/>
    <w:rsid w:val="00EF236C"/>
    <w:rsid w:val="00F0420A"/>
    <w:rsid w:val="00F31CFE"/>
    <w:rsid w:val="00F47062"/>
    <w:rsid w:val="00F611DD"/>
    <w:rsid w:val="00F671FA"/>
    <w:rsid w:val="00F70CD4"/>
    <w:rsid w:val="00F76B97"/>
    <w:rsid w:val="00F7744D"/>
    <w:rsid w:val="00F90F47"/>
    <w:rsid w:val="00FA3C30"/>
    <w:rsid w:val="00FA7317"/>
    <w:rsid w:val="00FD725D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Павловна Чупрова</dc:creator>
  <cp:lastModifiedBy>Семяшкина Александра Петровна</cp:lastModifiedBy>
  <cp:revision>49</cp:revision>
  <cp:lastPrinted>2016-10-06T12:00:00Z</cp:lastPrinted>
  <dcterms:created xsi:type="dcterms:W3CDTF">2014-04-14T08:16:00Z</dcterms:created>
  <dcterms:modified xsi:type="dcterms:W3CDTF">2016-10-19T14:00:00Z</dcterms:modified>
</cp:coreProperties>
</file>