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B37" w:rsidRDefault="00414B37"/>
    <w:p w:rsidR="00414B37" w:rsidRDefault="00414B37"/>
    <w:p w:rsidR="00414B37" w:rsidRPr="00414B37" w:rsidRDefault="00414B37" w:rsidP="00414B37">
      <w:pPr>
        <w:ind w:right="57"/>
        <w:jc w:val="center"/>
        <w:outlineLvl w:val="0"/>
        <w:rPr>
          <w:sz w:val="22"/>
          <w:szCs w:val="24"/>
          <w:lang w:val="en-US"/>
        </w:rPr>
      </w:pPr>
      <w:r>
        <w:rPr>
          <w:noProof/>
          <w:sz w:val="24"/>
          <w:szCs w:val="24"/>
        </w:rPr>
        <w:drawing>
          <wp:inline distT="0" distB="0" distL="0" distR="0">
            <wp:extent cx="605790" cy="744220"/>
            <wp:effectExtent l="0" t="0" r="381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B37" w:rsidRPr="00414B37" w:rsidRDefault="00414B37" w:rsidP="00414B37">
      <w:pPr>
        <w:jc w:val="center"/>
        <w:rPr>
          <w:sz w:val="28"/>
          <w:szCs w:val="28"/>
        </w:rPr>
      </w:pPr>
    </w:p>
    <w:p w:rsidR="00414B37" w:rsidRPr="00414B37" w:rsidRDefault="00EF236C" w:rsidP="00414B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Департамент </w:t>
      </w:r>
      <w:r w:rsidR="00414B37" w:rsidRPr="00414B37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бразования, культуры и спорта</w:t>
      </w:r>
    </w:p>
    <w:p w:rsidR="00414B37" w:rsidRPr="00414B37" w:rsidRDefault="00414B37" w:rsidP="00414B37">
      <w:pPr>
        <w:keepNext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>Ненецкого автономного округа</w:t>
      </w: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986F0C">
        <w:rPr>
          <w:b/>
          <w:bCs/>
          <w:sz w:val="28"/>
          <w:szCs w:val="28"/>
        </w:rPr>
        <w:t>АСПОРЯЖЕНИЕ</w:t>
      </w: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</w:p>
    <w:p w:rsidR="00414B37" w:rsidRPr="00414B37" w:rsidRDefault="00414B37" w:rsidP="00414B37">
      <w:pPr>
        <w:jc w:val="center"/>
        <w:rPr>
          <w:b/>
          <w:bCs/>
          <w:sz w:val="28"/>
          <w:szCs w:val="28"/>
        </w:rPr>
      </w:pPr>
    </w:p>
    <w:p w:rsidR="00414B37" w:rsidRPr="00414B37" w:rsidRDefault="002F6129" w:rsidP="00414B3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24</w:t>
      </w:r>
      <w:r w:rsidR="00EF236C">
        <w:rPr>
          <w:sz w:val="28"/>
          <w:szCs w:val="28"/>
        </w:rPr>
        <w:t xml:space="preserve"> мая </w:t>
      </w:r>
      <w:r w:rsidR="00A661A6">
        <w:rPr>
          <w:sz w:val="28"/>
          <w:szCs w:val="28"/>
        </w:rPr>
        <w:t>2016</w:t>
      </w:r>
      <w:r>
        <w:rPr>
          <w:sz w:val="28"/>
          <w:szCs w:val="28"/>
        </w:rPr>
        <w:t xml:space="preserve"> г. № 540</w:t>
      </w:r>
      <w:r w:rsidR="00A23540">
        <w:rPr>
          <w:sz w:val="28"/>
          <w:szCs w:val="28"/>
        </w:rPr>
        <w:t>-р</w:t>
      </w:r>
    </w:p>
    <w:p w:rsidR="00414B37" w:rsidRPr="00414B37" w:rsidRDefault="00414B37" w:rsidP="00414B37">
      <w:pPr>
        <w:jc w:val="center"/>
        <w:rPr>
          <w:sz w:val="28"/>
          <w:szCs w:val="28"/>
        </w:rPr>
      </w:pPr>
      <w:r w:rsidRPr="00414B37">
        <w:rPr>
          <w:sz w:val="28"/>
          <w:szCs w:val="28"/>
        </w:rPr>
        <w:t>г. Нарьян-Мар</w:t>
      </w:r>
    </w:p>
    <w:p w:rsidR="00414B37" w:rsidRPr="00414B37" w:rsidRDefault="00414B37" w:rsidP="00414B37">
      <w:pPr>
        <w:keepNext/>
        <w:ind w:left="1134"/>
        <w:jc w:val="center"/>
        <w:outlineLvl w:val="0"/>
        <w:rPr>
          <w:b/>
          <w:bCs/>
          <w:sz w:val="28"/>
          <w:szCs w:val="28"/>
        </w:rPr>
      </w:pPr>
    </w:p>
    <w:p w:rsidR="00414B37" w:rsidRPr="00414B37" w:rsidRDefault="00414B37" w:rsidP="00414B37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>плана противодействия коррупции</w:t>
      </w:r>
    </w:p>
    <w:p w:rsidR="00414B37" w:rsidRPr="00414B37" w:rsidRDefault="00124CB1" w:rsidP="00414B37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Департамента образования, культуры и спорта </w:t>
      </w:r>
      <w:r w:rsidR="00414B37" w:rsidRPr="00414B37">
        <w:rPr>
          <w:b/>
          <w:bCs/>
          <w:sz w:val="28"/>
          <w:szCs w:val="28"/>
        </w:rPr>
        <w:t>Ненецкого автономного округа</w:t>
      </w:r>
      <w:r w:rsidR="00414B37">
        <w:rPr>
          <w:b/>
          <w:bCs/>
          <w:sz w:val="28"/>
          <w:szCs w:val="28"/>
        </w:rPr>
        <w:t xml:space="preserve"> на </w:t>
      </w:r>
      <w:r w:rsidR="00A661A6">
        <w:rPr>
          <w:b/>
          <w:bCs/>
          <w:sz w:val="28"/>
          <w:szCs w:val="28"/>
        </w:rPr>
        <w:t>2016</w:t>
      </w:r>
      <w:r w:rsidR="0009275A">
        <w:rPr>
          <w:b/>
          <w:bCs/>
          <w:sz w:val="28"/>
          <w:szCs w:val="28"/>
        </w:rPr>
        <w:t>-2017</w:t>
      </w:r>
      <w:r w:rsidR="00414B37" w:rsidRPr="00414B3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год</w:t>
      </w:r>
      <w:r w:rsidR="0009275A">
        <w:rPr>
          <w:b/>
          <w:bCs/>
          <w:sz w:val="28"/>
          <w:szCs w:val="28"/>
        </w:rPr>
        <w:t>ы</w:t>
      </w:r>
    </w:p>
    <w:p w:rsidR="00414B37" w:rsidRPr="00414B37" w:rsidRDefault="00414B37" w:rsidP="00414B37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 xml:space="preserve"> </w:t>
      </w:r>
    </w:p>
    <w:p w:rsidR="00414B37" w:rsidRPr="00414B37" w:rsidRDefault="00414B37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 w:firstLine="709"/>
        <w:contextualSpacing/>
        <w:jc w:val="both"/>
        <w:rPr>
          <w:sz w:val="28"/>
          <w:szCs w:val="28"/>
        </w:rPr>
      </w:pPr>
      <w:r w:rsidRPr="0009275A">
        <w:rPr>
          <w:sz w:val="28"/>
          <w:szCs w:val="28"/>
        </w:rPr>
        <w:t>Во исполнение Указа Прези</w:t>
      </w:r>
      <w:r>
        <w:rPr>
          <w:sz w:val="28"/>
          <w:szCs w:val="28"/>
        </w:rPr>
        <w:t>дента Российской Федерации от 01.04.2016 № 147</w:t>
      </w:r>
      <w:r w:rsidRPr="0009275A">
        <w:rPr>
          <w:sz w:val="28"/>
          <w:szCs w:val="28"/>
        </w:rPr>
        <w:t xml:space="preserve"> «О национальном плане п</w:t>
      </w:r>
      <w:r>
        <w:rPr>
          <w:sz w:val="28"/>
          <w:szCs w:val="28"/>
        </w:rPr>
        <w:t>ротиводействия коррупции на 2016-2017</w:t>
      </w:r>
      <w:r w:rsidRPr="0009275A">
        <w:rPr>
          <w:sz w:val="28"/>
          <w:szCs w:val="28"/>
        </w:rPr>
        <w:t xml:space="preserve"> годы»:</w:t>
      </w:r>
    </w:p>
    <w:p w:rsidR="00986F0C" w:rsidRDefault="00986F0C" w:rsidP="00414B37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</w:t>
      </w:r>
      <w:r w:rsidR="00414B37">
        <w:rPr>
          <w:sz w:val="28"/>
          <w:szCs w:val="28"/>
        </w:rPr>
        <w:t xml:space="preserve"> план противодействия коррупции </w:t>
      </w:r>
      <w:r w:rsidR="00EE77FD">
        <w:rPr>
          <w:sz w:val="28"/>
          <w:szCs w:val="28"/>
        </w:rPr>
        <w:t xml:space="preserve">Департамента образования, культуры и спорта </w:t>
      </w:r>
      <w:r w:rsidR="00414B37" w:rsidRPr="00414B37">
        <w:rPr>
          <w:sz w:val="28"/>
          <w:szCs w:val="28"/>
        </w:rPr>
        <w:t xml:space="preserve">Ненецкого автономного округа на </w:t>
      </w:r>
      <w:r w:rsidR="00A661A6">
        <w:rPr>
          <w:sz w:val="28"/>
          <w:szCs w:val="28"/>
        </w:rPr>
        <w:t>2016</w:t>
      </w:r>
      <w:r w:rsidR="0009275A">
        <w:rPr>
          <w:sz w:val="28"/>
          <w:szCs w:val="28"/>
        </w:rPr>
        <w:t>-2017</w:t>
      </w:r>
      <w:r w:rsidR="002E703B">
        <w:rPr>
          <w:sz w:val="28"/>
          <w:szCs w:val="28"/>
        </w:rPr>
        <w:t xml:space="preserve"> год</w:t>
      </w:r>
      <w:r w:rsidR="0009275A">
        <w:rPr>
          <w:sz w:val="28"/>
          <w:szCs w:val="28"/>
        </w:rPr>
        <w:t>ы</w:t>
      </w:r>
      <w:r w:rsidR="001513DF">
        <w:rPr>
          <w:sz w:val="28"/>
          <w:szCs w:val="28"/>
        </w:rPr>
        <w:t xml:space="preserve"> согласно Приложению.</w:t>
      </w:r>
    </w:p>
    <w:p w:rsidR="00414B37" w:rsidRPr="00414B37" w:rsidRDefault="00312E5F" w:rsidP="00414B37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C6155">
        <w:rPr>
          <w:sz w:val="28"/>
          <w:szCs w:val="28"/>
        </w:rPr>
        <w:t xml:space="preserve">. Настоящее распоряжение </w:t>
      </w:r>
      <w:r w:rsidR="00414B37" w:rsidRPr="00414B37">
        <w:rPr>
          <w:sz w:val="28"/>
          <w:szCs w:val="28"/>
        </w:rPr>
        <w:t xml:space="preserve">вступает в силу </w:t>
      </w:r>
      <w:r w:rsidR="000C6155">
        <w:rPr>
          <w:sz w:val="28"/>
          <w:szCs w:val="28"/>
        </w:rPr>
        <w:t>со дня его подписания</w:t>
      </w:r>
      <w:r w:rsidR="007A6970">
        <w:rPr>
          <w:sz w:val="28"/>
          <w:szCs w:val="28"/>
        </w:rPr>
        <w:t xml:space="preserve"> и распространяет свое действие</w:t>
      </w:r>
      <w:r w:rsidR="00815A4A">
        <w:rPr>
          <w:sz w:val="28"/>
          <w:szCs w:val="28"/>
        </w:rPr>
        <w:t xml:space="preserve"> на правоотношения</w:t>
      </w:r>
      <w:r w:rsidR="0025652B">
        <w:rPr>
          <w:sz w:val="28"/>
          <w:szCs w:val="28"/>
        </w:rPr>
        <w:t>,</w:t>
      </w:r>
      <w:r w:rsidR="00815A4A">
        <w:rPr>
          <w:sz w:val="28"/>
          <w:szCs w:val="28"/>
        </w:rPr>
        <w:t xml:space="preserve"> </w:t>
      </w:r>
      <w:r w:rsidR="0025652B">
        <w:rPr>
          <w:sz w:val="28"/>
          <w:szCs w:val="28"/>
        </w:rPr>
        <w:t>в</w:t>
      </w:r>
      <w:r w:rsidR="00A661A6">
        <w:rPr>
          <w:sz w:val="28"/>
          <w:szCs w:val="28"/>
        </w:rPr>
        <w:t>озникшие с 1 января 2016</w:t>
      </w:r>
      <w:r w:rsidR="0025652B">
        <w:rPr>
          <w:sz w:val="28"/>
          <w:szCs w:val="28"/>
        </w:rPr>
        <w:t xml:space="preserve"> года</w:t>
      </w:r>
      <w:r w:rsidR="000C6155">
        <w:rPr>
          <w:sz w:val="28"/>
          <w:szCs w:val="28"/>
        </w:rPr>
        <w:t>.</w:t>
      </w:r>
    </w:p>
    <w:p w:rsidR="00414B37" w:rsidRPr="00414B37" w:rsidRDefault="00414B37" w:rsidP="00414B37">
      <w:pPr>
        <w:ind w:right="-1"/>
        <w:contextualSpacing/>
        <w:jc w:val="both"/>
        <w:rPr>
          <w:sz w:val="28"/>
          <w:szCs w:val="28"/>
        </w:rPr>
      </w:pPr>
    </w:p>
    <w:p w:rsidR="00414B37" w:rsidRPr="00414B37" w:rsidRDefault="00414B37" w:rsidP="00414B37">
      <w:pPr>
        <w:ind w:right="-1" w:firstLine="709"/>
        <w:contextualSpacing/>
        <w:jc w:val="both"/>
        <w:rPr>
          <w:sz w:val="28"/>
          <w:szCs w:val="28"/>
        </w:rPr>
      </w:pPr>
    </w:p>
    <w:p w:rsidR="00414B37" w:rsidRPr="00414B37" w:rsidRDefault="00414B37" w:rsidP="00414B37">
      <w:pPr>
        <w:ind w:right="-1" w:firstLine="709"/>
        <w:contextualSpacing/>
        <w:jc w:val="both"/>
        <w:rPr>
          <w:sz w:val="28"/>
          <w:szCs w:val="28"/>
        </w:rPr>
      </w:pPr>
    </w:p>
    <w:p w:rsidR="00414B37" w:rsidRPr="00414B37" w:rsidRDefault="0009275A" w:rsidP="00414B37">
      <w:pPr>
        <w:ind w:right="-1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</w:t>
      </w:r>
      <w:r w:rsidR="002E703B">
        <w:rPr>
          <w:sz w:val="28"/>
          <w:szCs w:val="28"/>
        </w:rPr>
        <w:t xml:space="preserve"> Департамента</w:t>
      </w:r>
      <w:r w:rsidR="00414B37">
        <w:rPr>
          <w:sz w:val="28"/>
          <w:szCs w:val="28"/>
        </w:rPr>
        <w:tab/>
      </w:r>
      <w:r w:rsidR="002E703B">
        <w:rPr>
          <w:sz w:val="28"/>
          <w:szCs w:val="28"/>
        </w:rPr>
        <w:t xml:space="preserve">                                                       </w:t>
      </w:r>
      <w:r w:rsidR="00312E5F">
        <w:rPr>
          <w:sz w:val="28"/>
          <w:szCs w:val="28"/>
        </w:rPr>
        <w:t xml:space="preserve">М.Ю. </w:t>
      </w:r>
      <w:proofErr w:type="spellStart"/>
      <w:r w:rsidR="00312E5F">
        <w:rPr>
          <w:sz w:val="28"/>
          <w:szCs w:val="28"/>
        </w:rPr>
        <w:t>Смаровоз</w:t>
      </w:r>
      <w:proofErr w:type="spellEnd"/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4D0EB9" w:rsidTr="00DB7065">
        <w:tc>
          <w:tcPr>
            <w:tcW w:w="4503" w:type="dxa"/>
          </w:tcPr>
          <w:p w:rsidR="004D0EB9" w:rsidRDefault="004D0EB9" w:rsidP="00DB7065">
            <w:pPr>
              <w:rPr>
                <w:sz w:val="26"/>
                <w:szCs w:val="26"/>
              </w:rPr>
            </w:pPr>
          </w:p>
          <w:p w:rsidR="004D0EB9" w:rsidRDefault="004D0EB9" w:rsidP="00DB706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4D0EB9" w:rsidRPr="00F37428" w:rsidRDefault="004D0EB9" w:rsidP="00DB7065">
            <w:pPr>
              <w:ind w:hanging="108"/>
              <w:rPr>
                <w:sz w:val="28"/>
                <w:szCs w:val="28"/>
              </w:rPr>
            </w:pPr>
            <w:r w:rsidRPr="00F37428">
              <w:rPr>
                <w:sz w:val="28"/>
                <w:szCs w:val="28"/>
              </w:rPr>
              <w:t xml:space="preserve">Приложение </w:t>
            </w:r>
          </w:p>
          <w:p w:rsidR="004D0EB9" w:rsidRDefault="004D0EB9" w:rsidP="00DB7065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0C6155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аспоряжению</w:t>
            </w:r>
            <w:r w:rsidRPr="000C61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Департамента образования, культуры и спорта </w:t>
            </w:r>
            <w:r w:rsidRPr="000C6155">
              <w:rPr>
                <w:sz w:val="28"/>
                <w:szCs w:val="28"/>
              </w:rPr>
              <w:t>Ненецкого автономного округа</w:t>
            </w:r>
          </w:p>
          <w:p w:rsidR="004D0EB9" w:rsidRPr="002E024A" w:rsidRDefault="004D0EB9" w:rsidP="00DB7065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24.05.16 № 540-р</w:t>
            </w:r>
            <w:r w:rsidRPr="000C6155">
              <w:rPr>
                <w:sz w:val="28"/>
                <w:szCs w:val="28"/>
              </w:rPr>
              <w:t xml:space="preserve"> «Об утверждении плана противодействия кор</w:t>
            </w:r>
            <w:r>
              <w:rPr>
                <w:sz w:val="28"/>
                <w:szCs w:val="28"/>
              </w:rPr>
              <w:t xml:space="preserve">рупции </w:t>
            </w:r>
            <w:r w:rsidRPr="002E024A">
              <w:rPr>
                <w:sz w:val="28"/>
                <w:szCs w:val="28"/>
              </w:rPr>
              <w:t xml:space="preserve">Департамента образования, культуры и спорта </w:t>
            </w:r>
            <w:r w:rsidRPr="000C6155">
              <w:rPr>
                <w:sz w:val="28"/>
                <w:szCs w:val="28"/>
              </w:rPr>
              <w:t>Ненецкого автономного округа на</w:t>
            </w:r>
            <w:r>
              <w:rPr>
                <w:sz w:val="28"/>
                <w:szCs w:val="28"/>
              </w:rPr>
              <w:t xml:space="preserve"> 2016-2017 </w:t>
            </w:r>
            <w:r w:rsidRPr="000C6155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ы</w:t>
            </w:r>
            <w:r w:rsidRPr="000C6155">
              <w:rPr>
                <w:sz w:val="28"/>
                <w:szCs w:val="28"/>
              </w:rPr>
              <w:t>»</w:t>
            </w:r>
          </w:p>
        </w:tc>
      </w:tr>
    </w:tbl>
    <w:p w:rsidR="004D0EB9" w:rsidRDefault="004D0EB9" w:rsidP="004D0EB9">
      <w:pPr>
        <w:jc w:val="right"/>
        <w:rPr>
          <w:sz w:val="28"/>
          <w:szCs w:val="28"/>
        </w:rPr>
      </w:pPr>
    </w:p>
    <w:p w:rsidR="004D0EB9" w:rsidRDefault="004D0EB9" w:rsidP="004D0EB9">
      <w:pPr>
        <w:jc w:val="right"/>
        <w:rPr>
          <w:sz w:val="28"/>
          <w:szCs w:val="28"/>
        </w:rPr>
      </w:pPr>
    </w:p>
    <w:p w:rsidR="004D0EB9" w:rsidRDefault="004D0EB9" w:rsidP="004D0EB9">
      <w:pPr>
        <w:jc w:val="right"/>
        <w:rPr>
          <w:sz w:val="28"/>
          <w:szCs w:val="28"/>
        </w:rPr>
      </w:pPr>
    </w:p>
    <w:p w:rsidR="004D0EB9" w:rsidRPr="000C6155" w:rsidRDefault="004D0EB9" w:rsidP="004D0EB9">
      <w:pPr>
        <w:jc w:val="right"/>
        <w:rPr>
          <w:sz w:val="28"/>
          <w:szCs w:val="28"/>
        </w:rPr>
      </w:pPr>
    </w:p>
    <w:p w:rsidR="004D0EB9" w:rsidRPr="000C6155" w:rsidRDefault="004D0EB9" w:rsidP="004D0EB9">
      <w:pPr>
        <w:jc w:val="center"/>
        <w:rPr>
          <w:b/>
          <w:sz w:val="28"/>
          <w:szCs w:val="28"/>
        </w:rPr>
      </w:pPr>
      <w:r w:rsidRPr="000C6155">
        <w:rPr>
          <w:b/>
          <w:sz w:val="28"/>
          <w:szCs w:val="28"/>
        </w:rPr>
        <w:t>План противодействия коррупции</w:t>
      </w:r>
    </w:p>
    <w:p w:rsidR="004D0EB9" w:rsidRDefault="004D0EB9" w:rsidP="004D0EB9">
      <w:pPr>
        <w:jc w:val="center"/>
        <w:rPr>
          <w:b/>
          <w:sz w:val="28"/>
          <w:szCs w:val="28"/>
        </w:rPr>
      </w:pPr>
      <w:r w:rsidRPr="000C61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Департамента образования, культуры и спорта</w:t>
      </w:r>
    </w:p>
    <w:p w:rsidR="004D0EB9" w:rsidRPr="000C6155" w:rsidRDefault="004D0EB9" w:rsidP="004D0EB9">
      <w:pPr>
        <w:jc w:val="center"/>
        <w:rPr>
          <w:b/>
          <w:sz w:val="28"/>
          <w:szCs w:val="28"/>
        </w:rPr>
      </w:pPr>
      <w:r w:rsidRPr="000C6155">
        <w:rPr>
          <w:b/>
          <w:sz w:val="28"/>
          <w:szCs w:val="28"/>
        </w:rPr>
        <w:t>Нене</w:t>
      </w:r>
      <w:r>
        <w:rPr>
          <w:b/>
          <w:sz w:val="28"/>
          <w:szCs w:val="28"/>
        </w:rPr>
        <w:t>цкого автономного округа на 2016-2017</w:t>
      </w:r>
      <w:r w:rsidRPr="000C615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4D0EB9" w:rsidRDefault="004D0EB9" w:rsidP="004D0EB9">
      <w:pPr>
        <w:jc w:val="center"/>
        <w:rPr>
          <w:b/>
          <w:sz w:val="28"/>
          <w:szCs w:val="28"/>
        </w:rPr>
      </w:pPr>
    </w:p>
    <w:p w:rsidR="004D0EB9" w:rsidRPr="000C6155" w:rsidRDefault="004D0EB9" w:rsidP="004D0EB9">
      <w:pPr>
        <w:jc w:val="center"/>
        <w:rPr>
          <w:b/>
          <w:sz w:val="28"/>
          <w:szCs w:val="28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150"/>
        <w:gridCol w:w="2410"/>
        <w:gridCol w:w="2148"/>
      </w:tblGrid>
      <w:tr w:rsidR="004D0EB9" w:rsidRPr="000C6155" w:rsidTr="00DB7065">
        <w:tc>
          <w:tcPr>
            <w:tcW w:w="636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0C6155">
              <w:rPr>
                <w:b/>
                <w:sz w:val="28"/>
                <w:szCs w:val="28"/>
              </w:rPr>
              <w:t>п</w:t>
            </w:r>
            <w:proofErr w:type="gramEnd"/>
            <w:r w:rsidRPr="000C6155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150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10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>Срок выполнения</w:t>
            </w:r>
          </w:p>
        </w:tc>
      </w:tr>
      <w:tr w:rsidR="004D0EB9" w:rsidRPr="000C6155" w:rsidTr="00DB7065">
        <w:tc>
          <w:tcPr>
            <w:tcW w:w="636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1.</w:t>
            </w:r>
          </w:p>
        </w:tc>
        <w:tc>
          <w:tcPr>
            <w:tcW w:w="4150" w:type="dxa"/>
            <w:shd w:val="clear" w:color="auto" w:fill="auto"/>
          </w:tcPr>
          <w:p w:rsidR="004D0EB9" w:rsidRPr="00AC6F8E" w:rsidRDefault="004D0EB9" w:rsidP="00DB7065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Обеспечение эффективной работы комиссии </w:t>
            </w:r>
          </w:p>
          <w:p w:rsidR="004D0EB9" w:rsidRPr="00AC6F8E" w:rsidRDefault="004D0EB9" w:rsidP="00DB7065">
            <w:pPr>
              <w:jc w:val="both"/>
              <w:rPr>
                <w:sz w:val="28"/>
                <w:szCs w:val="28"/>
              </w:rPr>
            </w:pPr>
            <w:r w:rsidRPr="00AC6F8E">
              <w:rPr>
                <w:sz w:val="28"/>
                <w:szCs w:val="28"/>
              </w:rPr>
              <w:t>по соблюдению требований к служебному поведению</w:t>
            </w:r>
          </w:p>
          <w:p w:rsidR="004D0EB9" w:rsidRPr="00AC6F8E" w:rsidRDefault="004D0EB9" w:rsidP="00DB7065">
            <w:pPr>
              <w:jc w:val="both"/>
              <w:rPr>
                <w:sz w:val="28"/>
                <w:szCs w:val="28"/>
              </w:rPr>
            </w:pPr>
            <w:r w:rsidRPr="00AC6F8E">
              <w:rPr>
                <w:sz w:val="28"/>
                <w:szCs w:val="28"/>
              </w:rPr>
              <w:t>госуд</w:t>
            </w:r>
            <w:r>
              <w:rPr>
                <w:sz w:val="28"/>
                <w:szCs w:val="28"/>
              </w:rPr>
              <w:t xml:space="preserve">арственных гражданских служащих </w:t>
            </w:r>
            <w:r w:rsidRPr="00AC6F8E">
              <w:rPr>
                <w:sz w:val="28"/>
                <w:szCs w:val="28"/>
              </w:rPr>
              <w:t>Департамента образования, культуры и спорта</w:t>
            </w:r>
          </w:p>
          <w:p w:rsidR="004D0EB9" w:rsidRPr="00AC6F8E" w:rsidRDefault="004D0EB9" w:rsidP="00DB7065">
            <w:pPr>
              <w:jc w:val="both"/>
              <w:rPr>
                <w:sz w:val="28"/>
                <w:szCs w:val="28"/>
              </w:rPr>
            </w:pPr>
            <w:r w:rsidRPr="00AC6F8E">
              <w:rPr>
                <w:sz w:val="28"/>
                <w:szCs w:val="28"/>
              </w:rPr>
              <w:t xml:space="preserve">Ненецкого автономного округа </w:t>
            </w:r>
          </w:p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  <w:r w:rsidRPr="00AC6F8E">
              <w:rPr>
                <w:sz w:val="28"/>
                <w:szCs w:val="28"/>
              </w:rPr>
              <w:t>и урегулированию конфликта интересов</w:t>
            </w:r>
          </w:p>
        </w:tc>
        <w:tc>
          <w:tcPr>
            <w:tcW w:w="2410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руководителя Департамента </w:t>
            </w:r>
            <w:proofErr w:type="gramStart"/>
            <w:r>
              <w:rPr>
                <w:sz w:val="28"/>
                <w:szCs w:val="28"/>
              </w:rPr>
              <w:t>-н</w:t>
            </w:r>
            <w:proofErr w:type="gramEnd"/>
            <w:r>
              <w:rPr>
                <w:sz w:val="28"/>
                <w:szCs w:val="28"/>
              </w:rPr>
              <w:t>ачальник организационно-правового управления</w:t>
            </w:r>
          </w:p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</w:p>
        </w:tc>
      </w:tr>
      <w:tr w:rsidR="004D0EB9" w:rsidRPr="000C6155" w:rsidTr="00DB7065">
        <w:tc>
          <w:tcPr>
            <w:tcW w:w="636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4150" w:type="dxa"/>
            <w:shd w:val="clear" w:color="auto" w:fill="auto"/>
          </w:tcPr>
          <w:p w:rsidR="004D0EB9" w:rsidRPr="00612AFF" w:rsidRDefault="004D0EB9" w:rsidP="00DB7065">
            <w:pPr>
              <w:jc w:val="both"/>
              <w:rPr>
                <w:sz w:val="28"/>
                <w:szCs w:val="28"/>
              </w:rPr>
            </w:pPr>
            <w:r w:rsidRPr="006507EB">
              <w:rPr>
                <w:sz w:val="28"/>
                <w:szCs w:val="28"/>
              </w:rPr>
              <w:t xml:space="preserve">Проведение антикоррупционной экспертизы нормативных правовых актов </w:t>
            </w:r>
            <w:r w:rsidRPr="00612AFF">
              <w:rPr>
                <w:sz w:val="28"/>
                <w:szCs w:val="28"/>
              </w:rPr>
              <w:t>Департамента образования, культуры и спорта</w:t>
            </w:r>
          </w:p>
          <w:p w:rsidR="004D0EB9" w:rsidRDefault="004D0EB9" w:rsidP="00DB7065">
            <w:pPr>
              <w:jc w:val="both"/>
              <w:rPr>
                <w:sz w:val="28"/>
                <w:szCs w:val="28"/>
              </w:rPr>
            </w:pPr>
            <w:r w:rsidRPr="00612AFF">
              <w:rPr>
                <w:sz w:val="28"/>
                <w:szCs w:val="28"/>
              </w:rPr>
              <w:t>Ненецкого автономного округа</w:t>
            </w:r>
            <w:r w:rsidRPr="006507EB">
              <w:rPr>
                <w:sz w:val="28"/>
                <w:szCs w:val="28"/>
              </w:rPr>
              <w:t xml:space="preserve"> и их проектов на </w:t>
            </w:r>
            <w:proofErr w:type="spellStart"/>
            <w:r w:rsidRPr="006507EB">
              <w:rPr>
                <w:sz w:val="28"/>
                <w:szCs w:val="28"/>
              </w:rPr>
              <w:t>коррупциогенность</w:t>
            </w:r>
            <w:proofErr w:type="spellEnd"/>
          </w:p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Правовой отдел</w:t>
            </w:r>
          </w:p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BF114E">
              <w:rPr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</w:p>
        </w:tc>
      </w:tr>
      <w:tr w:rsidR="004D0EB9" w:rsidRPr="000C6155" w:rsidTr="00DB7065">
        <w:tc>
          <w:tcPr>
            <w:tcW w:w="636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C6155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проведении</w:t>
            </w:r>
            <w:r w:rsidRPr="000C6155">
              <w:rPr>
                <w:sz w:val="28"/>
                <w:szCs w:val="28"/>
              </w:rPr>
              <w:t xml:space="preserve"> служебных проверок в отношении </w:t>
            </w:r>
            <w:r w:rsidRPr="00F22FE2">
              <w:rPr>
                <w:sz w:val="28"/>
                <w:szCs w:val="28"/>
              </w:rPr>
              <w:t>государственных гражданских служащих</w:t>
            </w:r>
            <w:r>
              <w:t xml:space="preserve"> </w:t>
            </w:r>
            <w:r w:rsidRPr="005E549E">
              <w:rPr>
                <w:sz w:val="28"/>
                <w:szCs w:val="28"/>
              </w:rPr>
              <w:t>Департамента образования, культуры и спорта Ненецкого автономного округа</w:t>
            </w:r>
            <w:r w:rsidRPr="000C6155">
              <w:rPr>
                <w:sz w:val="28"/>
                <w:szCs w:val="28"/>
              </w:rPr>
              <w:t xml:space="preserve"> по </w:t>
            </w:r>
            <w:r w:rsidRPr="000C6155">
              <w:rPr>
                <w:sz w:val="28"/>
                <w:szCs w:val="28"/>
              </w:rPr>
              <w:lastRenderedPageBreak/>
              <w:t>выя</w:t>
            </w:r>
            <w:r>
              <w:rPr>
                <w:sz w:val="28"/>
                <w:szCs w:val="28"/>
              </w:rPr>
              <w:t>вленным коррупционным факторам</w:t>
            </w:r>
          </w:p>
        </w:tc>
        <w:tc>
          <w:tcPr>
            <w:tcW w:w="2410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Член комиссии</w:t>
            </w: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включении в состав комиссии</w:t>
            </w:r>
          </w:p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</w:p>
        </w:tc>
      </w:tr>
      <w:tr w:rsidR="004D0EB9" w:rsidRPr="000C6155" w:rsidTr="00DB7065">
        <w:tc>
          <w:tcPr>
            <w:tcW w:w="636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251C6C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  <w:r w:rsidRPr="00386E3E">
              <w:rPr>
                <w:sz w:val="28"/>
                <w:szCs w:val="28"/>
              </w:rPr>
              <w:t xml:space="preserve">Информирование </w:t>
            </w:r>
            <w:r w:rsidRPr="00F22FE2">
              <w:rPr>
                <w:sz w:val="28"/>
                <w:szCs w:val="28"/>
              </w:rPr>
              <w:t>государственных гражданских служащих</w:t>
            </w:r>
            <w:r w:rsidRPr="00386E3E">
              <w:rPr>
                <w:sz w:val="28"/>
                <w:szCs w:val="28"/>
              </w:rPr>
              <w:t xml:space="preserve"> </w:t>
            </w:r>
            <w:r w:rsidRPr="00062471">
              <w:rPr>
                <w:sz w:val="28"/>
                <w:szCs w:val="28"/>
              </w:rPr>
              <w:t>Департамента образования, культуры и спорта Ненецкого автономного округа</w:t>
            </w:r>
            <w:r w:rsidRPr="00386E3E">
              <w:rPr>
                <w:sz w:val="28"/>
                <w:szCs w:val="28"/>
              </w:rPr>
              <w:t xml:space="preserve"> о выявленных фактах коррупции среди </w:t>
            </w:r>
            <w:r w:rsidRPr="00684957">
              <w:rPr>
                <w:color w:val="000000" w:themeColor="text1"/>
                <w:sz w:val="28"/>
                <w:szCs w:val="28"/>
              </w:rPr>
              <w:t>государственных</w:t>
            </w:r>
            <w:r>
              <w:rPr>
                <w:color w:val="000000" w:themeColor="text1"/>
                <w:sz w:val="28"/>
                <w:szCs w:val="28"/>
              </w:rPr>
              <w:t xml:space="preserve"> гражданских</w:t>
            </w:r>
            <w:r w:rsidRPr="00684957">
              <w:rPr>
                <w:color w:val="000000" w:themeColor="text1"/>
                <w:sz w:val="28"/>
                <w:szCs w:val="28"/>
              </w:rPr>
              <w:t xml:space="preserve"> служащих </w:t>
            </w:r>
            <w:r>
              <w:rPr>
                <w:color w:val="000000" w:themeColor="text1"/>
                <w:sz w:val="28"/>
                <w:szCs w:val="28"/>
              </w:rPr>
              <w:t>Департамента</w:t>
            </w:r>
            <w:r w:rsidRPr="0068495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86E3E">
              <w:rPr>
                <w:sz w:val="28"/>
                <w:szCs w:val="28"/>
              </w:rPr>
              <w:t>и мерах, принятых в целях</w:t>
            </w:r>
            <w:r>
              <w:rPr>
                <w:sz w:val="28"/>
                <w:szCs w:val="28"/>
              </w:rPr>
              <w:t xml:space="preserve"> исключения подобных фактов в да</w:t>
            </w:r>
            <w:r w:rsidRPr="00386E3E">
              <w:rPr>
                <w:sz w:val="28"/>
                <w:szCs w:val="28"/>
              </w:rPr>
              <w:t>льнейшей практике</w:t>
            </w:r>
            <w:r>
              <w:rPr>
                <w:sz w:val="28"/>
                <w:szCs w:val="28"/>
              </w:rPr>
              <w:t xml:space="preserve"> Департамента</w:t>
            </w:r>
          </w:p>
        </w:tc>
        <w:tc>
          <w:tcPr>
            <w:tcW w:w="2410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BE6A0F">
              <w:rPr>
                <w:sz w:val="28"/>
                <w:szCs w:val="28"/>
              </w:rPr>
              <w:t xml:space="preserve">Заместитель руководителя Департамента </w:t>
            </w:r>
            <w:proofErr w:type="gramStart"/>
            <w:r w:rsidRPr="00BE6A0F">
              <w:rPr>
                <w:sz w:val="28"/>
                <w:szCs w:val="28"/>
              </w:rPr>
              <w:t>-н</w:t>
            </w:r>
            <w:proofErr w:type="gramEnd"/>
            <w:r w:rsidRPr="00BE6A0F">
              <w:rPr>
                <w:sz w:val="28"/>
                <w:szCs w:val="28"/>
              </w:rPr>
              <w:t>ачальник 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</w:p>
        </w:tc>
      </w:tr>
      <w:tr w:rsidR="004D0EB9" w:rsidRPr="000C6155" w:rsidTr="00DB7065">
        <w:trPr>
          <w:trHeight w:val="1712"/>
        </w:trPr>
        <w:tc>
          <w:tcPr>
            <w:tcW w:w="636" w:type="dxa"/>
            <w:shd w:val="clear" w:color="auto" w:fill="auto"/>
          </w:tcPr>
          <w:p w:rsidR="004D0EB9" w:rsidRDefault="004D0EB9" w:rsidP="00DB7065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50" w:type="dxa"/>
            <w:shd w:val="clear" w:color="auto" w:fill="auto"/>
          </w:tcPr>
          <w:p w:rsidR="004D0EB9" w:rsidRPr="009B5060" w:rsidRDefault="004D0EB9" w:rsidP="00DB7065">
            <w:pPr>
              <w:rPr>
                <w:bCs/>
                <w:sz w:val="28"/>
                <w:szCs w:val="28"/>
              </w:rPr>
            </w:pPr>
            <w:r w:rsidRPr="00F359B9">
              <w:rPr>
                <w:bCs/>
                <w:sz w:val="28"/>
                <w:szCs w:val="28"/>
              </w:rPr>
              <w:t xml:space="preserve">Проведение занятий (инструктажа, консультаций) с вновь принятыми </w:t>
            </w:r>
            <w:r>
              <w:rPr>
                <w:bCs/>
                <w:sz w:val="28"/>
                <w:szCs w:val="28"/>
              </w:rPr>
              <w:t xml:space="preserve">государственными гражданскими служащими </w:t>
            </w:r>
            <w:r w:rsidRPr="00F359B9">
              <w:rPr>
                <w:bCs/>
                <w:sz w:val="28"/>
                <w:szCs w:val="28"/>
              </w:rPr>
              <w:t xml:space="preserve"> </w:t>
            </w:r>
            <w:r w:rsidRPr="009B5060">
              <w:rPr>
                <w:bCs/>
                <w:sz w:val="28"/>
                <w:szCs w:val="28"/>
              </w:rPr>
              <w:t>Департамента образования, культуры и спорта</w:t>
            </w:r>
          </w:p>
          <w:p w:rsidR="004D0EB9" w:rsidRDefault="004D0EB9" w:rsidP="00DB7065">
            <w:pPr>
              <w:rPr>
                <w:bCs/>
                <w:sz w:val="28"/>
                <w:szCs w:val="28"/>
              </w:rPr>
            </w:pPr>
            <w:r w:rsidRPr="009B5060">
              <w:rPr>
                <w:bCs/>
                <w:sz w:val="28"/>
                <w:szCs w:val="28"/>
              </w:rPr>
              <w:t xml:space="preserve">Ненецкого автономного округа </w:t>
            </w:r>
            <w:r w:rsidRPr="00F359B9">
              <w:rPr>
                <w:bCs/>
                <w:sz w:val="28"/>
                <w:szCs w:val="28"/>
              </w:rPr>
              <w:t xml:space="preserve">по вопросам прохождения службы, этики </w:t>
            </w:r>
            <w:r>
              <w:rPr>
                <w:bCs/>
                <w:sz w:val="28"/>
                <w:szCs w:val="28"/>
              </w:rPr>
              <w:t xml:space="preserve"> и служебного </w:t>
            </w:r>
            <w:r w:rsidRPr="00F359B9">
              <w:rPr>
                <w:bCs/>
                <w:sz w:val="28"/>
                <w:szCs w:val="28"/>
              </w:rPr>
              <w:t>поведения государственного гражданского служащего, возникновения конфликта интересов, ответственности за совершение должностных правонарушений</w:t>
            </w:r>
          </w:p>
          <w:p w:rsidR="004D0EB9" w:rsidRDefault="004D0EB9" w:rsidP="00DB7065">
            <w:pPr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D0EB9" w:rsidRPr="001F6B1C" w:rsidRDefault="004D0EB9" w:rsidP="00DB706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Руководители структурных подразделений Департамента </w:t>
            </w:r>
          </w:p>
        </w:tc>
        <w:tc>
          <w:tcPr>
            <w:tcW w:w="2148" w:type="dxa"/>
            <w:shd w:val="clear" w:color="auto" w:fill="auto"/>
          </w:tcPr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  <w:r w:rsidRPr="001F6B1C">
              <w:rPr>
                <w:sz w:val="28"/>
                <w:szCs w:val="28"/>
              </w:rPr>
              <w:t>При назначении на должность</w:t>
            </w:r>
          </w:p>
        </w:tc>
      </w:tr>
      <w:tr w:rsidR="004D0EB9" w:rsidRPr="000C6155" w:rsidTr="00DB7065">
        <w:tc>
          <w:tcPr>
            <w:tcW w:w="636" w:type="dxa"/>
            <w:shd w:val="clear" w:color="auto" w:fill="auto"/>
          </w:tcPr>
          <w:p w:rsidR="004D0EB9" w:rsidRDefault="004D0EB9" w:rsidP="00DB7065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6</w:t>
            </w:r>
            <w:r w:rsidRPr="007C21AF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4D0EB9" w:rsidRPr="0005595B" w:rsidRDefault="004D0EB9" w:rsidP="00DB7065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Доведение до </w:t>
            </w:r>
            <w:r w:rsidRPr="00411009">
              <w:rPr>
                <w:sz w:val="28"/>
                <w:szCs w:val="28"/>
              </w:rPr>
              <w:t>государственных гражданских служащих</w:t>
            </w:r>
            <w:r w:rsidRPr="000C6155">
              <w:rPr>
                <w:sz w:val="28"/>
                <w:szCs w:val="28"/>
              </w:rPr>
              <w:t xml:space="preserve"> </w:t>
            </w:r>
            <w:r w:rsidRPr="0005595B">
              <w:rPr>
                <w:sz w:val="28"/>
                <w:szCs w:val="28"/>
              </w:rPr>
              <w:t>Департамента образования, культуры и спорта</w:t>
            </w:r>
          </w:p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  <w:r w:rsidRPr="0005595B">
              <w:rPr>
                <w:sz w:val="28"/>
                <w:szCs w:val="28"/>
              </w:rPr>
              <w:t>Ненецкого автономного округа</w:t>
            </w:r>
            <w:r w:rsidRPr="000C6155">
              <w:rPr>
                <w:sz w:val="28"/>
                <w:szCs w:val="28"/>
              </w:rPr>
              <w:t xml:space="preserve"> положений </w:t>
            </w:r>
            <w:hyperlink r:id="rId9" w:history="1">
              <w:r w:rsidRPr="000C6155">
                <w:rPr>
                  <w:rStyle w:val="ad"/>
                  <w:color w:val="auto"/>
                  <w:sz w:val="28"/>
                  <w:szCs w:val="28"/>
                  <w:u w:val="none"/>
                </w:rPr>
                <w:t>законодательства</w:t>
              </w:r>
            </w:hyperlink>
            <w:r w:rsidRPr="000C6155">
              <w:rPr>
                <w:sz w:val="28"/>
                <w:szCs w:val="28"/>
              </w:rPr>
              <w:t xml:space="preserve"> Российской Федерации о противодействии коррупции</w:t>
            </w:r>
          </w:p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Правовой отдел</w:t>
            </w:r>
            <w:r>
              <w:t xml:space="preserve"> </w:t>
            </w:r>
            <w:r w:rsidRPr="00967206">
              <w:rPr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</w:p>
        </w:tc>
      </w:tr>
      <w:tr w:rsidR="004D0EB9" w:rsidRPr="000C6155" w:rsidTr="00DB7065">
        <w:tc>
          <w:tcPr>
            <w:tcW w:w="636" w:type="dxa"/>
            <w:shd w:val="clear" w:color="auto" w:fill="auto"/>
          </w:tcPr>
          <w:p w:rsidR="004D0EB9" w:rsidRPr="00CA5548" w:rsidRDefault="004D0EB9" w:rsidP="00DB7065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7</w:t>
            </w:r>
            <w:r w:rsidRPr="00251C6C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4D0EB9" w:rsidRPr="0005595B" w:rsidRDefault="004D0EB9" w:rsidP="00DB7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</w:t>
            </w:r>
            <w:r w:rsidRPr="00411009">
              <w:rPr>
                <w:sz w:val="28"/>
                <w:szCs w:val="28"/>
              </w:rPr>
              <w:t xml:space="preserve">государственных гражданских служащих </w:t>
            </w:r>
            <w:r w:rsidRPr="0005595B">
              <w:rPr>
                <w:sz w:val="28"/>
                <w:szCs w:val="28"/>
              </w:rPr>
              <w:t>Департамента образования, культуры и спорта</w:t>
            </w:r>
          </w:p>
          <w:p w:rsidR="004D0EB9" w:rsidRDefault="004D0EB9" w:rsidP="00DB7065">
            <w:pPr>
              <w:jc w:val="both"/>
              <w:rPr>
                <w:sz w:val="28"/>
                <w:szCs w:val="28"/>
              </w:rPr>
            </w:pPr>
            <w:r w:rsidRPr="0005595B">
              <w:rPr>
                <w:sz w:val="28"/>
                <w:szCs w:val="28"/>
              </w:rPr>
              <w:lastRenderedPageBreak/>
              <w:t>Ненецкого автономного округа</w:t>
            </w:r>
            <w:r>
              <w:rPr>
                <w:sz w:val="28"/>
                <w:szCs w:val="28"/>
              </w:rPr>
              <w:t xml:space="preserve"> в международных антикоррупционных мероприятиях </w:t>
            </w:r>
          </w:p>
          <w:p w:rsidR="004D0EB9" w:rsidRPr="00CA5548" w:rsidRDefault="004D0EB9" w:rsidP="00DB70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Заместитель губернатора Н</w:t>
            </w:r>
            <w:r w:rsidRPr="00C80794">
              <w:rPr>
                <w:sz w:val="28"/>
                <w:szCs w:val="28"/>
              </w:rPr>
              <w:t xml:space="preserve">енецкого автономного </w:t>
            </w:r>
            <w:r w:rsidRPr="00C80794">
              <w:rPr>
                <w:sz w:val="28"/>
                <w:szCs w:val="28"/>
              </w:rPr>
              <w:lastRenderedPageBreak/>
              <w:t xml:space="preserve">округа - руководитель Департамента </w:t>
            </w:r>
          </w:p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251C6C">
              <w:rPr>
                <w:color w:val="000000" w:themeColor="text1"/>
                <w:sz w:val="28"/>
                <w:szCs w:val="28"/>
              </w:rPr>
              <w:lastRenderedPageBreak/>
              <w:t>По мере необх</w:t>
            </w:r>
            <w:r>
              <w:rPr>
                <w:color w:val="000000" w:themeColor="text1"/>
                <w:sz w:val="28"/>
                <w:szCs w:val="28"/>
              </w:rPr>
              <w:t>о</w:t>
            </w:r>
            <w:r w:rsidRPr="00251C6C">
              <w:rPr>
                <w:color w:val="000000" w:themeColor="text1"/>
                <w:sz w:val="28"/>
                <w:szCs w:val="28"/>
              </w:rPr>
              <w:t>димости</w:t>
            </w:r>
          </w:p>
        </w:tc>
      </w:tr>
      <w:tr w:rsidR="004D0EB9" w:rsidRPr="000C6155" w:rsidTr="00DB7065">
        <w:trPr>
          <w:trHeight w:val="2677"/>
        </w:trPr>
        <w:tc>
          <w:tcPr>
            <w:tcW w:w="636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Pr="009063D1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о</w:t>
            </w:r>
            <w:r w:rsidRPr="000C6155">
              <w:rPr>
                <w:sz w:val="28"/>
                <w:szCs w:val="28"/>
              </w:rPr>
              <w:t xml:space="preserve">существление комплекса организационных, разъяснительных и иных мер (мероприятий) по соблюдению </w:t>
            </w:r>
            <w:r>
              <w:rPr>
                <w:sz w:val="28"/>
                <w:szCs w:val="28"/>
              </w:rPr>
              <w:t>государственными гражданскими служащими</w:t>
            </w:r>
            <w:r w:rsidRPr="004110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Департамента образования, культуры и спорта Ненецкого автономного округа </w:t>
            </w:r>
            <w:r w:rsidRPr="000C6155">
              <w:rPr>
                <w:sz w:val="28"/>
                <w:szCs w:val="28"/>
              </w:rPr>
              <w:t>ограничений, запретов и по исполнению обязанностей, установленных в целях противодействия коррупции, в том числе ограничений, касающихся получения подарков; по формированию негативного отношения к дарению подарков государственным гражданским служащим, в связи с их должностным положением или в связи с исполнением ими служебных обязанностей</w:t>
            </w:r>
          </w:p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B21284">
              <w:rPr>
                <w:sz w:val="28"/>
                <w:szCs w:val="28"/>
              </w:rPr>
              <w:t xml:space="preserve">Заместитель руководителя Департамента </w:t>
            </w:r>
            <w:proofErr w:type="gramStart"/>
            <w:r w:rsidRPr="00B21284">
              <w:rPr>
                <w:sz w:val="28"/>
                <w:szCs w:val="28"/>
              </w:rPr>
              <w:t>-н</w:t>
            </w:r>
            <w:proofErr w:type="gramEnd"/>
            <w:r w:rsidRPr="00B21284">
              <w:rPr>
                <w:sz w:val="28"/>
                <w:szCs w:val="28"/>
              </w:rPr>
              <w:t>ачальник организационно-правового управления</w:t>
            </w:r>
            <w:r w:rsidRPr="000C615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правовой</w:t>
            </w:r>
            <w:r w:rsidRPr="00AE7A8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отдел</w:t>
            </w:r>
            <w:r w:rsidRPr="00AE7A8C">
              <w:rPr>
                <w:sz w:val="28"/>
                <w:szCs w:val="28"/>
              </w:rPr>
              <w:t xml:space="preserve"> 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</w:t>
            </w:r>
          </w:p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 w:rsidRPr="00AA3E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квартал </w:t>
            </w:r>
          </w:p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года</w:t>
            </w:r>
          </w:p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</w:p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комплекса мер</w:t>
            </w:r>
          </w:p>
          <w:p w:rsidR="004D0EB9" w:rsidRPr="00FF50A2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Pr="00FF50A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</w:tr>
      <w:tr w:rsidR="004D0EB9" w:rsidRPr="000C6155" w:rsidTr="00DB7065">
        <w:trPr>
          <w:trHeight w:val="2677"/>
        </w:trPr>
        <w:tc>
          <w:tcPr>
            <w:tcW w:w="636" w:type="dxa"/>
            <w:shd w:val="clear" w:color="auto" w:fill="auto"/>
          </w:tcPr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150" w:type="dxa"/>
            <w:shd w:val="clear" w:color="auto" w:fill="auto"/>
          </w:tcPr>
          <w:p w:rsidR="004D0EB9" w:rsidRPr="00052B24" w:rsidRDefault="004D0EB9" w:rsidP="00DB7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Содействие в обучении </w:t>
            </w:r>
            <w:r w:rsidRPr="00052B24">
              <w:rPr>
                <w:sz w:val="28"/>
                <w:szCs w:val="28"/>
              </w:rPr>
              <w:t>государственных гражданских служащих Департамента образования, культуры и спорта</w:t>
            </w:r>
          </w:p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  <w:r w:rsidRPr="00052B24">
              <w:rPr>
                <w:sz w:val="28"/>
                <w:szCs w:val="28"/>
              </w:rPr>
              <w:t>Ненецкого автономного округа</w:t>
            </w:r>
            <w:r>
              <w:rPr>
                <w:sz w:val="28"/>
                <w:szCs w:val="28"/>
              </w:rPr>
              <w:t xml:space="preserve"> по профилактике коррупционных и иных правонарушений.</w:t>
            </w:r>
          </w:p>
        </w:tc>
        <w:tc>
          <w:tcPr>
            <w:tcW w:w="2410" w:type="dxa"/>
            <w:shd w:val="clear" w:color="auto" w:fill="auto"/>
          </w:tcPr>
          <w:p w:rsidR="004D0EB9" w:rsidRPr="00052B24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Организационный отдел</w:t>
            </w:r>
          </w:p>
          <w:p w:rsidR="004D0EB9" w:rsidRPr="00B21284" w:rsidRDefault="004D0EB9" w:rsidP="00DB7065">
            <w:pPr>
              <w:jc w:val="center"/>
              <w:rPr>
                <w:sz w:val="28"/>
                <w:szCs w:val="28"/>
              </w:rPr>
            </w:pPr>
            <w:r w:rsidRPr="00052B24">
              <w:rPr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052B24">
              <w:rPr>
                <w:sz w:val="28"/>
                <w:szCs w:val="28"/>
              </w:rPr>
              <w:t>По мере необходимости</w:t>
            </w:r>
          </w:p>
        </w:tc>
      </w:tr>
      <w:tr w:rsidR="004D0EB9" w:rsidRPr="000C6155" w:rsidTr="00DB7065">
        <w:trPr>
          <w:trHeight w:val="840"/>
        </w:trPr>
        <w:tc>
          <w:tcPr>
            <w:tcW w:w="636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0C6155">
              <w:rPr>
                <w:sz w:val="28"/>
                <w:szCs w:val="28"/>
              </w:rPr>
              <w:t>.</w:t>
            </w:r>
          </w:p>
        </w:tc>
        <w:tc>
          <w:tcPr>
            <w:tcW w:w="4150" w:type="dxa"/>
            <w:shd w:val="clear" w:color="auto" w:fill="auto"/>
          </w:tcPr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Принятие предусмотренных законодательством Российской Федерации мер по предотвращению и уре</w:t>
            </w:r>
            <w:r>
              <w:rPr>
                <w:sz w:val="28"/>
                <w:szCs w:val="28"/>
              </w:rPr>
              <w:t>гулированию конфликта интересов</w:t>
            </w:r>
          </w:p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A84A58">
              <w:rPr>
                <w:sz w:val="28"/>
                <w:szCs w:val="28"/>
              </w:rPr>
              <w:t xml:space="preserve">Заместитель руководителя Департамента </w:t>
            </w:r>
            <w:proofErr w:type="gramStart"/>
            <w:r w:rsidRPr="00A84A58">
              <w:rPr>
                <w:sz w:val="28"/>
                <w:szCs w:val="28"/>
              </w:rPr>
              <w:t>-н</w:t>
            </w:r>
            <w:proofErr w:type="gramEnd"/>
            <w:r w:rsidRPr="00A84A58">
              <w:rPr>
                <w:sz w:val="28"/>
                <w:szCs w:val="28"/>
              </w:rPr>
              <w:t>ачальник организационно-правового управления</w:t>
            </w:r>
            <w:r w:rsidRPr="008C0DC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lastRenderedPageBreak/>
              <w:t>руководители структурных подразделений Департамента</w:t>
            </w: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lastRenderedPageBreak/>
              <w:t>Постоянно</w:t>
            </w:r>
          </w:p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</w:p>
        </w:tc>
      </w:tr>
      <w:tr w:rsidR="004D0EB9" w:rsidRPr="000C6155" w:rsidTr="00DB7065">
        <w:trPr>
          <w:trHeight w:val="3026"/>
        </w:trPr>
        <w:tc>
          <w:tcPr>
            <w:tcW w:w="636" w:type="dxa"/>
            <w:shd w:val="clear" w:color="auto" w:fill="auto"/>
          </w:tcPr>
          <w:p w:rsidR="004D0EB9" w:rsidRDefault="004D0EB9" w:rsidP="00DB7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4150" w:type="dxa"/>
            <w:shd w:val="clear" w:color="auto" w:fill="auto"/>
          </w:tcPr>
          <w:p w:rsidR="004D0EB9" w:rsidRPr="006449DF" w:rsidRDefault="004D0EB9" w:rsidP="00DB7065">
            <w:pPr>
              <w:jc w:val="both"/>
              <w:rPr>
                <w:sz w:val="28"/>
                <w:szCs w:val="28"/>
              </w:rPr>
            </w:pPr>
            <w:r w:rsidRPr="006449DF">
              <w:rPr>
                <w:sz w:val="28"/>
                <w:szCs w:val="28"/>
              </w:rPr>
              <w:t>Сбор, регистрация и обобщение информации о коррупционных факторах, содержащихся в обращениях граждан и организаций, а также принятие мер по повышению результативности и эффективности работы с указанными обращениями.</w:t>
            </w:r>
          </w:p>
          <w:p w:rsidR="004D0EB9" w:rsidRPr="000C6155" w:rsidRDefault="004D0EB9" w:rsidP="00DB7065">
            <w:pPr>
              <w:jc w:val="both"/>
              <w:rPr>
                <w:sz w:val="28"/>
                <w:szCs w:val="28"/>
              </w:rPr>
            </w:pPr>
            <w:r w:rsidRPr="006449DF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6449DF">
              <w:rPr>
                <w:sz w:val="28"/>
                <w:szCs w:val="28"/>
              </w:rPr>
              <w:t>контроля за</w:t>
            </w:r>
            <w:proofErr w:type="gramEnd"/>
            <w:r w:rsidRPr="006449DF">
              <w:rPr>
                <w:sz w:val="28"/>
                <w:szCs w:val="28"/>
              </w:rPr>
              <w:t xml:space="preserve"> рассмотрением обращений граждан и нарушением установленны</w:t>
            </w:r>
            <w:r>
              <w:rPr>
                <w:sz w:val="28"/>
                <w:szCs w:val="28"/>
              </w:rPr>
              <w:t>х сроков рассмотрения обращений</w:t>
            </w:r>
          </w:p>
        </w:tc>
        <w:tc>
          <w:tcPr>
            <w:tcW w:w="2410" w:type="dxa"/>
            <w:shd w:val="clear" w:color="auto" w:fill="auto"/>
          </w:tcPr>
          <w:p w:rsidR="004D0EB9" w:rsidRPr="006449DF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Организационный отдел</w:t>
            </w:r>
          </w:p>
          <w:p w:rsidR="004D0EB9" w:rsidRPr="00A84A58" w:rsidRDefault="004D0EB9" w:rsidP="00DB7065">
            <w:pPr>
              <w:jc w:val="center"/>
              <w:rPr>
                <w:sz w:val="28"/>
                <w:szCs w:val="28"/>
              </w:rPr>
            </w:pPr>
            <w:r w:rsidRPr="006449DF">
              <w:rPr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4D0EB9" w:rsidRPr="000C6155" w:rsidTr="00DB7065">
        <w:trPr>
          <w:trHeight w:val="3026"/>
        </w:trPr>
        <w:tc>
          <w:tcPr>
            <w:tcW w:w="636" w:type="dxa"/>
            <w:shd w:val="clear" w:color="auto" w:fill="auto"/>
          </w:tcPr>
          <w:p w:rsidR="004D0EB9" w:rsidRDefault="004D0EB9" w:rsidP="00DB7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150" w:type="dxa"/>
            <w:shd w:val="clear" w:color="auto" w:fill="auto"/>
          </w:tcPr>
          <w:p w:rsidR="004D0EB9" w:rsidRPr="006449DF" w:rsidRDefault="004D0EB9" w:rsidP="00DB7065">
            <w:pPr>
              <w:jc w:val="both"/>
              <w:rPr>
                <w:sz w:val="28"/>
                <w:szCs w:val="28"/>
              </w:rPr>
            </w:pPr>
            <w:r w:rsidRPr="006449DF">
              <w:rPr>
                <w:sz w:val="28"/>
                <w:szCs w:val="28"/>
              </w:rPr>
              <w:t xml:space="preserve">Обеспечение своевременности и полноты размещения информации о деятельности Департамента </w:t>
            </w:r>
            <w:r w:rsidRPr="00B9313A">
              <w:rPr>
                <w:sz w:val="28"/>
                <w:szCs w:val="28"/>
              </w:rPr>
              <w:t xml:space="preserve">образования, культуры и спорта Ненецкого автономного округа </w:t>
            </w:r>
            <w:r w:rsidRPr="006449DF">
              <w:rPr>
                <w:sz w:val="28"/>
                <w:szCs w:val="28"/>
              </w:rPr>
              <w:t>на Портале органов исполнительной власти в информационно-телекоммуникационной сети Интернет.</w:t>
            </w:r>
          </w:p>
          <w:p w:rsidR="004D0EB9" w:rsidRPr="006449DF" w:rsidRDefault="004D0EB9" w:rsidP="00DB70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D0EB9" w:rsidRPr="00A84A58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Правовой отдел </w:t>
            </w:r>
            <w:r w:rsidRPr="006449DF">
              <w:rPr>
                <w:sz w:val="28"/>
                <w:szCs w:val="28"/>
              </w:rPr>
              <w:t>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4D0EB9" w:rsidRPr="000C6155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4D0EB9" w:rsidRPr="000C6155" w:rsidTr="00DB7065">
        <w:trPr>
          <w:trHeight w:val="3026"/>
        </w:trPr>
        <w:tc>
          <w:tcPr>
            <w:tcW w:w="636" w:type="dxa"/>
            <w:shd w:val="clear" w:color="auto" w:fill="auto"/>
          </w:tcPr>
          <w:p w:rsidR="004D0EB9" w:rsidRDefault="004D0EB9" w:rsidP="00DB7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150" w:type="dxa"/>
            <w:shd w:val="clear" w:color="auto" w:fill="auto"/>
          </w:tcPr>
          <w:p w:rsidR="004D0EB9" w:rsidRPr="006449DF" w:rsidRDefault="004D0EB9" w:rsidP="00DB7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общественного совета при </w:t>
            </w:r>
            <w:r w:rsidRPr="00FF50A2">
              <w:rPr>
                <w:sz w:val="28"/>
                <w:szCs w:val="28"/>
              </w:rPr>
              <w:t xml:space="preserve">Департаменте образования, культуры и спорта Ненецкого автономного округа </w:t>
            </w:r>
            <w:r>
              <w:rPr>
                <w:sz w:val="28"/>
                <w:szCs w:val="28"/>
              </w:rPr>
              <w:t xml:space="preserve">к организации работы </w:t>
            </w:r>
            <w:r w:rsidRPr="00052B24">
              <w:rPr>
                <w:sz w:val="28"/>
                <w:szCs w:val="28"/>
              </w:rPr>
              <w:t>по воп</w:t>
            </w:r>
            <w:r>
              <w:rPr>
                <w:sz w:val="28"/>
                <w:szCs w:val="28"/>
              </w:rPr>
              <w:t>росам противодействия коррупции</w:t>
            </w:r>
          </w:p>
        </w:tc>
        <w:tc>
          <w:tcPr>
            <w:tcW w:w="2410" w:type="dxa"/>
            <w:shd w:val="clear" w:color="auto" w:fill="auto"/>
          </w:tcPr>
          <w:p w:rsidR="004D0EB9" w:rsidRPr="006449DF" w:rsidRDefault="004D0EB9" w:rsidP="00DB7065">
            <w:pPr>
              <w:jc w:val="center"/>
              <w:rPr>
                <w:sz w:val="28"/>
                <w:szCs w:val="28"/>
              </w:rPr>
            </w:pPr>
            <w:r w:rsidRPr="00052B24">
              <w:rPr>
                <w:sz w:val="28"/>
                <w:szCs w:val="28"/>
              </w:rPr>
              <w:t xml:space="preserve">Заместитель руководителя Департамента </w:t>
            </w:r>
            <w:proofErr w:type="gramStart"/>
            <w:r w:rsidRPr="00052B24">
              <w:rPr>
                <w:sz w:val="28"/>
                <w:szCs w:val="28"/>
              </w:rPr>
              <w:t>-н</w:t>
            </w:r>
            <w:proofErr w:type="gramEnd"/>
            <w:r w:rsidRPr="00052B24">
              <w:rPr>
                <w:sz w:val="28"/>
                <w:szCs w:val="28"/>
              </w:rPr>
              <w:t>ачальник 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</w:tr>
      <w:tr w:rsidR="004D0EB9" w:rsidRPr="000C6155" w:rsidTr="00DB7065">
        <w:trPr>
          <w:trHeight w:val="3026"/>
        </w:trPr>
        <w:tc>
          <w:tcPr>
            <w:tcW w:w="636" w:type="dxa"/>
            <w:shd w:val="clear" w:color="auto" w:fill="auto"/>
          </w:tcPr>
          <w:p w:rsidR="004D0EB9" w:rsidRDefault="004D0EB9" w:rsidP="00DB7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4150" w:type="dxa"/>
            <w:shd w:val="clear" w:color="auto" w:fill="auto"/>
          </w:tcPr>
          <w:p w:rsidR="004D0EB9" w:rsidRDefault="004D0EB9" w:rsidP="00DB7065">
            <w:pPr>
              <w:jc w:val="both"/>
              <w:rPr>
                <w:sz w:val="28"/>
                <w:szCs w:val="28"/>
              </w:rPr>
            </w:pPr>
            <w:r w:rsidRPr="00B82E61">
              <w:rPr>
                <w:sz w:val="28"/>
                <w:szCs w:val="28"/>
              </w:rPr>
              <w:t>Осуществление контроля по выполнению мероприятий плана противодействия коррупции</w:t>
            </w:r>
          </w:p>
        </w:tc>
        <w:tc>
          <w:tcPr>
            <w:tcW w:w="2410" w:type="dxa"/>
            <w:shd w:val="clear" w:color="auto" w:fill="auto"/>
          </w:tcPr>
          <w:p w:rsidR="004D0EB9" w:rsidRPr="00052B24" w:rsidRDefault="004D0EB9" w:rsidP="00DB7065">
            <w:pPr>
              <w:jc w:val="center"/>
              <w:rPr>
                <w:sz w:val="28"/>
                <w:szCs w:val="28"/>
              </w:rPr>
            </w:pPr>
            <w:r w:rsidRPr="00B82E61">
              <w:rPr>
                <w:sz w:val="28"/>
                <w:szCs w:val="28"/>
              </w:rPr>
              <w:t>Правовой отдел организационно-правового управления</w:t>
            </w:r>
          </w:p>
        </w:tc>
        <w:tc>
          <w:tcPr>
            <w:tcW w:w="2148" w:type="dxa"/>
            <w:shd w:val="clear" w:color="auto" w:fill="auto"/>
          </w:tcPr>
          <w:p w:rsidR="004D0EB9" w:rsidRDefault="004D0EB9" w:rsidP="00DB7065">
            <w:pPr>
              <w:jc w:val="center"/>
              <w:rPr>
                <w:sz w:val="28"/>
                <w:szCs w:val="28"/>
              </w:rPr>
            </w:pPr>
            <w:r w:rsidRPr="00B07E96">
              <w:rPr>
                <w:sz w:val="28"/>
                <w:szCs w:val="28"/>
              </w:rPr>
              <w:t>Раз в полугодие</w:t>
            </w:r>
          </w:p>
        </w:tc>
      </w:tr>
    </w:tbl>
    <w:p w:rsidR="004D0EB9" w:rsidRDefault="004D0EB9" w:rsidP="004D0EB9">
      <w:pPr>
        <w:rPr>
          <w:sz w:val="28"/>
          <w:szCs w:val="28"/>
        </w:rPr>
      </w:pPr>
    </w:p>
    <w:p w:rsidR="004D0EB9" w:rsidRDefault="004D0EB9" w:rsidP="004D0EB9">
      <w:pPr>
        <w:rPr>
          <w:sz w:val="28"/>
          <w:szCs w:val="28"/>
        </w:rPr>
      </w:pPr>
    </w:p>
    <w:p w:rsidR="004D0EB9" w:rsidRDefault="004D0EB9" w:rsidP="004D0EB9">
      <w:pPr>
        <w:rPr>
          <w:sz w:val="28"/>
          <w:szCs w:val="28"/>
        </w:rPr>
      </w:pPr>
    </w:p>
    <w:p w:rsidR="004D0EB9" w:rsidRPr="000C6155" w:rsidRDefault="004D0EB9" w:rsidP="004D0EB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9275A" w:rsidRDefault="0009275A" w:rsidP="00414B37">
      <w:pPr>
        <w:ind w:right="-1"/>
        <w:contextualSpacing/>
        <w:jc w:val="both"/>
        <w:rPr>
          <w:sz w:val="28"/>
          <w:szCs w:val="28"/>
        </w:rPr>
      </w:pPr>
    </w:p>
    <w:p w:rsidR="000C6155" w:rsidRDefault="000C6155">
      <w:bookmarkStart w:id="0" w:name="_GoBack"/>
      <w:bookmarkEnd w:id="0"/>
    </w:p>
    <w:sectPr w:rsidR="000C6155" w:rsidSect="00986F0C">
      <w:pgSz w:w="11907" w:h="16840"/>
      <w:pgMar w:top="1134" w:right="850" w:bottom="1134" w:left="1701" w:header="283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405" w:rsidRDefault="00B64405" w:rsidP="007003A0">
      <w:r>
        <w:separator/>
      </w:r>
    </w:p>
  </w:endnote>
  <w:endnote w:type="continuationSeparator" w:id="0">
    <w:p w:rsidR="00B64405" w:rsidRDefault="00B64405" w:rsidP="0070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405" w:rsidRDefault="00B64405" w:rsidP="007003A0">
      <w:r>
        <w:separator/>
      </w:r>
    </w:p>
  </w:footnote>
  <w:footnote w:type="continuationSeparator" w:id="0">
    <w:p w:rsidR="00B64405" w:rsidRDefault="00B64405" w:rsidP="00700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5391"/>
    <w:multiLevelType w:val="hybridMultilevel"/>
    <w:tmpl w:val="94FADDCE"/>
    <w:lvl w:ilvl="0" w:tplc="4508DB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CF1"/>
    <w:rsid w:val="0000417C"/>
    <w:rsid w:val="00026786"/>
    <w:rsid w:val="00030D66"/>
    <w:rsid w:val="00056506"/>
    <w:rsid w:val="00073AF4"/>
    <w:rsid w:val="0009275A"/>
    <w:rsid w:val="00093D0F"/>
    <w:rsid w:val="000C1C9C"/>
    <w:rsid w:val="000C6155"/>
    <w:rsid w:val="000D2716"/>
    <w:rsid w:val="00124CB1"/>
    <w:rsid w:val="001513DF"/>
    <w:rsid w:val="00187333"/>
    <w:rsid w:val="001B162F"/>
    <w:rsid w:val="001B5D40"/>
    <w:rsid w:val="001F3DAF"/>
    <w:rsid w:val="001F6B1C"/>
    <w:rsid w:val="00214B8D"/>
    <w:rsid w:val="00237A1E"/>
    <w:rsid w:val="0025652B"/>
    <w:rsid w:val="002727FA"/>
    <w:rsid w:val="002A2EBC"/>
    <w:rsid w:val="002D272E"/>
    <w:rsid w:val="002E703B"/>
    <w:rsid w:val="002F6129"/>
    <w:rsid w:val="003008EA"/>
    <w:rsid w:val="00312E5F"/>
    <w:rsid w:val="003135E0"/>
    <w:rsid w:val="00340B53"/>
    <w:rsid w:val="00386E3E"/>
    <w:rsid w:val="003C4645"/>
    <w:rsid w:val="00402C8D"/>
    <w:rsid w:val="004048D3"/>
    <w:rsid w:val="00414B37"/>
    <w:rsid w:val="00425751"/>
    <w:rsid w:val="00440C19"/>
    <w:rsid w:val="004B1680"/>
    <w:rsid w:val="004D0EB9"/>
    <w:rsid w:val="004E5C78"/>
    <w:rsid w:val="004F3F41"/>
    <w:rsid w:val="00502E7D"/>
    <w:rsid w:val="00516303"/>
    <w:rsid w:val="00526556"/>
    <w:rsid w:val="00533611"/>
    <w:rsid w:val="00552551"/>
    <w:rsid w:val="00555B7F"/>
    <w:rsid w:val="0056627E"/>
    <w:rsid w:val="00581CD1"/>
    <w:rsid w:val="00594FE8"/>
    <w:rsid w:val="00595872"/>
    <w:rsid w:val="005B1B9E"/>
    <w:rsid w:val="005B4B3F"/>
    <w:rsid w:val="00643EB8"/>
    <w:rsid w:val="006507EB"/>
    <w:rsid w:val="006556B1"/>
    <w:rsid w:val="00686B2A"/>
    <w:rsid w:val="006D62C3"/>
    <w:rsid w:val="00700281"/>
    <w:rsid w:val="007003A0"/>
    <w:rsid w:val="007061E3"/>
    <w:rsid w:val="007139B6"/>
    <w:rsid w:val="00721F82"/>
    <w:rsid w:val="00724DCC"/>
    <w:rsid w:val="007336EE"/>
    <w:rsid w:val="00736536"/>
    <w:rsid w:val="00740E7E"/>
    <w:rsid w:val="007A6970"/>
    <w:rsid w:val="007C6552"/>
    <w:rsid w:val="007D55DD"/>
    <w:rsid w:val="007D7C5F"/>
    <w:rsid w:val="007E784E"/>
    <w:rsid w:val="007F629F"/>
    <w:rsid w:val="00815A4A"/>
    <w:rsid w:val="008344BA"/>
    <w:rsid w:val="0084431E"/>
    <w:rsid w:val="008472FC"/>
    <w:rsid w:val="008621AA"/>
    <w:rsid w:val="008E08C5"/>
    <w:rsid w:val="00962EF2"/>
    <w:rsid w:val="00973FB4"/>
    <w:rsid w:val="0098469D"/>
    <w:rsid w:val="00986F0C"/>
    <w:rsid w:val="00991CF1"/>
    <w:rsid w:val="009B3B21"/>
    <w:rsid w:val="009E58C1"/>
    <w:rsid w:val="009F0EB4"/>
    <w:rsid w:val="00A23540"/>
    <w:rsid w:val="00A26A8F"/>
    <w:rsid w:val="00A547FA"/>
    <w:rsid w:val="00A6417C"/>
    <w:rsid w:val="00A64CDE"/>
    <w:rsid w:val="00A661A6"/>
    <w:rsid w:val="00A66453"/>
    <w:rsid w:val="00A679B2"/>
    <w:rsid w:val="00A73952"/>
    <w:rsid w:val="00A87048"/>
    <w:rsid w:val="00AD5E94"/>
    <w:rsid w:val="00B53342"/>
    <w:rsid w:val="00B64405"/>
    <w:rsid w:val="00C13DB9"/>
    <w:rsid w:val="00C54D8A"/>
    <w:rsid w:val="00CA4FB4"/>
    <w:rsid w:val="00CA5548"/>
    <w:rsid w:val="00CC78F1"/>
    <w:rsid w:val="00CD7116"/>
    <w:rsid w:val="00D53039"/>
    <w:rsid w:val="00D607EE"/>
    <w:rsid w:val="00DC36D1"/>
    <w:rsid w:val="00DC5FF6"/>
    <w:rsid w:val="00E06BCF"/>
    <w:rsid w:val="00E30229"/>
    <w:rsid w:val="00E91FF6"/>
    <w:rsid w:val="00E93A32"/>
    <w:rsid w:val="00E97E3B"/>
    <w:rsid w:val="00EA5D8D"/>
    <w:rsid w:val="00EC1F88"/>
    <w:rsid w:val="00EC3F4E"/>
    <w:rsid w:val="00EE77FD"/>
    <w:rsid w:val="00EF236C"/>
    <w:rsid w:val="00F0420A"/>
    <w:rsid w:val="00F31CFE"/>
    <w:rsid w:val="00F47062"/>
    <w:rsid w:val="00F611DD"/>
    <w:rsid w:val="00F671FA"/>
    <w:rsid w:val="00F76B97"/>
    <w:rsid w:val="00F90F47"/>
    <w:rsid w:val="00FA3C30"/>
    <w:rsid w:val="00FA7317"/>
    <w:rsid w:val="00FD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C3F4E"/>
    <w:pPr>
      <w:keepNext/>
      <w:spacing w:before="60" w:after="120"/>
      <w:jc w:val="center"/>
      <w:outlineLvl w:val="1"/>
    </w:pPr>
    <w:rPr>
      <w:b/>
      <w:sz w:val="32"/>
    </w:rPr>
  </w:style>
  <w:style w:type="paragraph" w:styleId="6">
    <w:name w:val="heading 6"/>
    <w:basedOn w:val="a"/>
    <w:next w:val="a"/>
    <w:link w:val="60"/>
    <w:qFormat/>
    <w:rsid w:val="00EC3F4E"/>
    <w:pPr>
      <w:keepNext/>
      <w:spacing w:before="360"/>
      <w:jc w:val="center"/>
      <w:outlineLvl w:val="5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3F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C3F4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 Indent"/>
    <w:basedOn w:val="a"/>
    <w:link w:val="a4"/>
    <w:rsid w:val="00EC3F4E"/>
    <w:pPr>
      <w:ind w:left="426"/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EC3F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F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F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56506"/>
    <w:pPr>
      <w:ind w:left="720"/>
      <w:contextualSpacing/>
    </w:pPr>
  </w:style>
  <w:style w:type="table" w:styleId="a8">
    <w:name w:val="Table Grid"/>
    <w:basedOn w:val="a1"/>
    <w:uiPriority w:val="59"/>
    <w:rsid w:val="007F6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61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Hyperlink"/>
    <w:uiPriority w:val="99"/>
    <w:unhideWhenUsed/>
    <w:rsid w:val="00F611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C3F4E"/>
    <w:pPr>
      <w:keepNext/>
      <w:spacing w:before="60" w:after="120"/>
      <w:jc w:val="center"/>
      <w:outlineLvl w:val="1"/>
    </w:pPr>
    <w:rPr>
      <w:b/>
      <w:sz w:val="32"/>
    </w:rPr>
  </w:style>
  <w:style w:type="paragraph" w:styleId="6">
    <w:name w:val="heading 6"/>
    <w:basedOn w:val="a"/>
    <w:next w:val="a"/>
    <w:link w:val="60"/>
    <w:qFormat/>
    <w:rsid w:val="00EC3F4E"/>
    <w:pPr>
      <w:keepNext/>
      <w:spacing w:before="360"/>
      <w:jc w:val="center"/>
      <w:outlineLvl w:val="5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3F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C3F4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 Indent"/>
    <w:basedOn w:val="a"/>
    <w:link w:val="a4"/>
    <w:rsid w:val="00EC3F4E"/>
    <w:pPr>
      <w:ind w:left="426"/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EC3F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F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F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56506"/>
    <w:pPr>
      <w:ind w:left="720"/>
      <w:contextualSpacing/>
    </w:pPr>
  </w:style>
  <w:style w:type="table" w:styleId="a8">
    <w:name w:val="Table Grid"/>
    <w:basedOn w:val="a1"/>
    <w:uiPriority w:val="59"/>
    <w:rsid w:val="007F6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61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Hyperlink"/>
    <w:uiPriority w:val="99"/>
    <w:unhideWhenUsed/>
    <w:rsid w:val="00F611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A81D6A9FB3256CFEDD40D39BCA1D511B5E99E07A499988F9CC4D2B96G2r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Павловна Чупрова</dc:creator>
  <cp:lastModifiedBy>Семяшкина Александра Петровна</cp:lastModifiedBy>
  <cp:revision>42</cp:revision>
  <cp:lastPrinted>2016-05-25T11:24:00Z</cp:lastPrinted>
  <dcterms:created xsi:type="dcterms:W3CDTF">2014-04-14T08:16:00Z</dcterms:created>
  <dcterms:modified xsi:type="dcterms:W3CDTF">2016-05-30T05:50:00Z</dcterms:modified>
</cp:coreProperties>
</file>