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1CF036EB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7334AF">
        <w:rPr>
          <w:rFonts w:asciiTheme="minorHAnsi" w:hAnsiTheme="minorHAnsi" w:cstheme="minorHAnsi"/>
          <w:b/>
          <w:sz w:val="24"/>
          <w:szCs w:val="24"/>
        </w:rPr>
        <w:t>15</w:t>
      </w:r>
      <w:r w:rsidR="002D7071">
        <w:rPr>
          <w:rFonts w:asciiTheme="minorHAnsi" w:hAnsiTheme="minorHAnsi" w:cstheme="minorHAnsi"/>
          <w:b/>
          <w:sz w:val="24"/>
          <w:szCs w:val="24"/>
        </w:rPr>
        <w:t>.06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7334AF">
        <w:rPr>
          <w:rFonts w:asciiTheme="minorHAnsi" w:hAnsiTheme="minorHAnsi" w:cstheme="minorHAnsi"/>
          <w:b/>
          <w:sz w:val="24"/>
          <w:szCs w:val="24"/>
        </w:rPr>
        <w:t>83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Pr="004A7536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7D9DCD0B" w14:textId="78A94ECE" w:rsidR="002D7071" w:rsidRDefault="002D7071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95750B"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="007334AF" w:rsidRPr="007334AF">
        <w:rPr>
          <w:rFonts w:asciiTheme="minorHAnsi" w:eastAsia="Calibri" w:hAnsiTheme="minorHAnsi" w:cstheme="minorHAnsi"/>
          <w:sz w:val="22"/>
          <w:szCs w:val="22"/>
          <w:lang w:eastAsia="en-US"/>
        </w:rPr>
        <w:t>Об установлении начала пожароопасного сезона в 2026 году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427823C2" w14:textId="77777777" w:rsidR="004A7536" w:rsidRP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0716FDDF" w14:textId="3BE1F2E9" w:rsidR="004A7536" w:rsidRDefault="007334AF" w:rsidP="007334AF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Одобрен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проект закона Ненецкого автономного округа «</w:t>
      </w:r>
      <w:r w:rsidRPr="007334A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7334AF">
        <w:rPr>
          <w:rFonts w:asciiTheme="minorHAnsi" w:eastAsia="Calibri" w:hAnsiTheme="minorHAnsi" w:cstheme="minorHAnsi"/>
          <w:sz w:val="22"/>
          <w:szCs w:val="22"/>
          <w:lang w:eastAsia="en-US"/>
        </w:rPr>
        <w:t>в отдельные законы Ненецкого автономного округа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» и рекомендовано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губернатору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Ненецкого автономного округа внести его на рассмотрение в Собрание депутатов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bookmarkStart w:id="0" w:name="_GoBack"/>
      <w:bookmarkEnd w:id="0"/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Ненецкого автономного округа в предложенном варианте.</w:t>
      </w:r>
    </w:p>
    <w:p w14:paraId="6495A8D2" w14:textId="77777777" w:rsidR="00F76A92" w:rsidRDefault="00F76A92" w:rsidP="00BB4155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40A009F" w14:textId="77777777" w:rsidR="00BB4155" w:rsidRPr="00D246D3" w:rsidRDefault="00BB4155" w:rsidP="00BB4155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4A75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A7536">
      <w:rPr>
        <w:rStyle w:val="ab"/>
        <w:noProof/>
      </w:rPr>
      <w:t>2</w: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BB4155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37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80E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33E9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071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5E97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986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536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436E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37E5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4AF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161"/>
    <w:rsid w:val="0077494B"/>
    <w:rsid w:val="007756EE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50B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4A96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87A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36824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408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005A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3FB7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55C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4155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25C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2BF9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A9F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DA6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7633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98B2-141F-4902-9D5F-C812F16BB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67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111</cp:revision>
  <cp:lastPrinted>2015-03-18T14:30:00Z</cp:lastPrinted>
  <dcterms:created xsi:type="dcterms:W3CDTF">2025-03-12T06:17:00Z</dcterms:created>
  <dcterms:modified xsi:type="dcterms:W3CDTF">2026-06-19T12:06:00Z</dcterms:modified>
</cp:coreProperties>
</file>