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0C708ABA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CB425C">
        <w:rPr>
          <w:rFonts w:asciiTheme="minorHAnsi" w:hAnsiTheme="minorHAnsi" w:cstheme="minorHAnsi"/>
          <w:b/>
          <w:sz w:val="24"/>
          <w:szCs w:val="24"/>
        </w:rPr>
        <w:t>08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CB425C">
        <w:rPr>
          <w:rFonts w:asciiTheme="minorHAnsi" w:hAnsiTheme="minorHAnsi" w:cstheme="minorHAnsi"/>
          <w:b/>
          <w:sz w:val="24"/>
          <w:szCs w:val="24"/>
        </w:rPr>
        <w:t>63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31BCBC39" w:rsidR="00790E30" w:rsidRDefault="00790E30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CB425C" w:rsidRPr="00CB42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мерах </w:t>
      </w:r>
      <w:r w:rsidR="00CB425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CB425C" w:rsidRPr="00CB42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 реализации распоряжения Правительства Российской Федерации </w:t>
      </w:r>
      <w:r w:rsidR="00CB425C">
        <w:rPr>
          <w:rFonts w:asciiTheme="minorHAnsi" w:eastAsia="Calibri" w:hAnsiTheme="minorHAnsi" w:cstheme="minorHAnsi"/>
          <w:sz w:val="22"/>
          <w:szCs w:val="22"/>
          <w:lang w:eastAsia="en-US"/>
        </w:rPr>
        <w:t>от 31.07.2023 № </w:t>
      </w:r>
      <w:r w:rsidR="00CB425C" w:rsidRPr="00CB425C">
        <w:rPr>
          <w:rFonts w:asciiTheme="minorHAnsi" w:eastAsia="Calibri" w:hAnsiTheme="minorHAnsi" w:cstheme="minorHAnsi"/>
          <w:sz w:val="22"/>
          <w:szCs w:val="22"/>
          <w:lang w:eastAsia="en-US"/>
        </w:rPr>
        <w:t>2059-р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1649C50" w14:textId="77777777" w:rsidR="0099687A" w:rsidRDefault="0099687A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AF8AB" w14:textId="424E2F7C" w:rsidR="0099687A" w:rsidRDefault="0099687A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CB425C" w:rsidRPr="00CB42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утверждении Порядка предоставления субсидий в целях финансового обеспечения затрат </w:t>
      </w:r>
      <w:r w:rsidR="00CB425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CB425C" w:rsidRPr="00CB42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на создание, реконструкцию, капитальный ремонт и (или) модернизацию объектов </w:t>
      </w:r>
      <w:r w:rsidR="00CB425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CB425C" w:rsidRPr="00CB425C">
        <w:rPr>
          <w:rFonts w:asciiTheme="minorHAnsi" w:eastAsia="Calibri" w:hAnsiTheme="minorHAnsi" w:cstheme="minorHAnsi"/>
          <w:sz w:val="22"/>
          <w:szCs w:val="22"/>
          <w:lang w:eastAsia="en-US"/>
        </w:rPr>
        <w:t>по производству хлеба, хлебобулочных изделий, находящихся на территории сельских населенных пунктов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4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0C43-C239-4270-8F27-A9AB7F3C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93</cp:revision>
  <cp:lastPrinted>2015-03-18T14:30:00Z</cp:lastPrinted>
  <dcterms:created xsi:type="dcterms:W3CDTF">2025-03-12T06:17:00Z</dcterms:created>
  <dcterms:modified xsi:type="dcterms:W3CDTF">2026-05-16T11:21:00Z</dcterms:modified>
</cp:coreProperties>
</file>