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633DA" w14:textId="02AC0F57" w:rsidR="00E83D18" w:rsidRDefault="00992978" w:rsidP="00E83D18">
      <w:pPr>
        <w:pStyle w:val="2"/>
        <w:spacing w:after="0"/>
        <w:ind w:firstLine="0"/>
        <w:jc w:val="center"/>
        <w:rPr>
          <w:sz w:val="26"/>
          <w:szCs w:val="26"/>
        </w:rPr>
      </w:pPr>
      <w:r w:rsidRPr="00E83D18">
        <w:rPr>
          <w:noProof/>
          <w:sz w:val="26"/>
          <w:szCs w:val="26"/>
          <w:lang w:val="ru-RU" w:eastAsia="ru-RU"/>
        </w:rPr>
        <w:drawing>
          <wp:inline distT="0" distB="0" distL="0" distR="0" wp14:anchorId="3C67C8F8" wp14:editId="00F99A96">
            <wp:extent cx="605790" cy="748030"/>
            <wp:effectExtent l="0" t="0" r="381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FE30D" w14:textId="77777777" w:rsidR="00E83D18" w:rsidRDefault="00E83D18" w:rsidP="00E83D18">
      <w:pPr>
        <w:pStyle w:val="2"/>
        <w:spacing w:after="0"/>
        <w:ind w:firstLine="0"/>
        <w:jc w:val="center"/>
        <w:rPr>
          <w:sz w:val="26"/>
          <w:szCs w:val="26"/>
        </w:rPr>
      </w:pPr>
    </w:p>
    <w:p w14:paraId="14F62DB0" w14:textId="77777777" w:rsidR="00E83D18" w:rsidRPr="00923BC8" w:rsidRDefault="00E83D18" w:rsidP="00E83D18">
      <w:pPr>
        <w:jc w:val="center"/>
        <w:rPr>
          <w:b/>
          <w:sz w:val="28"/>
          <w:szCs w:val="28"/>
        </w:rPr>
      </w:pPr>
      <w:r w:rsidRPr="00923BC8">
        <w:rPr>
          <w:b/>
          <w:sz w:val="28"/>
          <w:szCs w:val="28"/>
        </w:rPr>
        <w:t>Администрация Ненецкого автономного округа</w:t>
      </w:r>
    </w:p>
    <w:p w14:paraId="434362BF" w14:textId="77777777" w:rsidR="00E83D18" w:rsidRPr="00923BC8" w:rsidRDefault="00E83D18" w:rsidP="00E83D18">
      <w:pPr>
        <w:jc w:val="center"/>
        <w:rPr>
          <w:b/>
          <w:sz w:val="28"/>
          <w:szCs w:val="28"/>
        </w:rPr>
      </w:pPr>
    </w:p>
    <w:p w14:paraId="0B3020DE" w14:textId="77777777" w:rsidR="00E83D18" w:rsidRPr="00C7100A" w:rsidRDefault="00E83D18" w:rsidP="00E83D18">
      <w:pPr>
        <w:jc w:val="center"/>
        <w:rPr>
          <w:b/>
          <w:sz w:val="26"/>
          <w:szCs w:val="26"/>
        </w:rPr>
      </w:pPr>
      <w:r w:rsidRPr="00923BC8">
        <w:rPr>
          <w:b/>
          <w:sz w:val="28"/>
          <w:szCs w:val="28"/>
        </w:rPr>
        <w:t>ПОСТАНОВЛЕНИЕ</w:t>
      </w:r>
    </w:p>
    <w:p w14:paraId="50699234" w14:textId="77777777" w:rsidR="00E83D18" w:rsidRPr="00C7100A" w:rsidRDefault="00E83D18" w:rsidP="00E83D18">
      <w:pPr>
        <w:jc w:val="center"/>
        <w:rPr>
          <w:b/>
          <w:sz w:val="26"/>
          <w:szCs w:val="26"/>
        </w:rPr>
      </w:pPr>
    </w:p>
    <w:p w14:paraId="7D1ABF83" w14:textId="77777777" w:rsidR="00E83D18" w:rsidRPr="00C7100A" w:rsidRDefault="00E83D18" w:rsidP="00E83D18">
      <w:pPr>
        <w:jc w:val="center"/>
        <w:rPr>
          <w:b/>
          <w:sz w:val="26"/>
          <w:szCs w:val="26"/>
        </w:rPr>
      </w:pPr>
    </w:p>
    <w:p w14:paraId="0631F0A4" w14:textId="394E15F5" w:rsidR="00E83D18" w:rsidRPr="00D8101B" w:rsidRDefault="00E83D18" w:rsidP="00E83D18">
      <w:pPr>
        <w:jc w:val="center"/>
        <w:rPr>
          <w:sz w:val="28"/>
          <w:szCs w:val="28"/>
        </w:rPr>
      </w:pPr>
      <w:r w:rsidRPr="00D8101B">
        <w:rPr>
          <w:sz w:val="28"/>
          <w:szCs w:val="28"/>
        </w:rPr>
        <w:t xml:space="preserve">от </w:t>
      </w:r>
      <w:r w:rsidR="00362340">
        <w:rPr>
          <w:sz w:val="28"/>
          <w:szCs w:val="28"/>
        </w:rPr>
        <w:t>___________ 20</w:t>
      </w:r>
      <w:r w:rsidR="00E33E93">
        <w:rPr>
          <w:sz w:val="28"/>
          <w:szCs w:val="28"/>
        </w:rPr>
        <w:t>20</w:t>
      </w:r>
      <w:r w:rsidRPr="00D8101B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  <w:r w:rsidRPr="00D8101B">
        <w:rPr>
          <w:sz w:val="28"/>
          <w:szCs w:val="28"/>
        </w:rPr>
        <w:t>-п</w:t>
      </w:r>
    </w:p>
    <w:p w14:paraId="44E9745B" w14:textId="77777777" w:rsidR="00E83D18" w:rsidRPr="00D8101B" w:rsidRDefault="00E83D18" w:rsidP="00E83D18">
      <w:pPr>
        <w:jc w:val="center"/>
        <w:rPr>
          <w:sz w:val="28"/>
          <w:szCs w:val="28"/>
        </w:rPr>
      </w:pPr>
      <w:r w:rsidRPr="00D8101B">
        <w:rPr>
          <w:sz w:val="28"/>
          <w:szCs w:val="28"/>
        </w:rPr>
        <w:t>г. Нарьян-Мар</w:t>
      </w:r>
    </w:p>
    <w:p w14:paraId="4B21AA6A" w14:textId="77777777" w:rsidR="00E83D18" w:rsidRPr="00FC5ACB" w:rsidRDefault="00E83D18" w:rsidP="00E83D18"/>
    <w:p w14:paraId="46611B3B" w14:textId="77777777" w:rsidR="00A10781" w:rsidRDefault="0028776B" w:rsidP="00A1078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 утверждении </w:t>
      </w:r>
      <w:r w:rsidR="00A10781" w:rsidRPr="00A10781">
        <w:rPr>
          <w:rFonts w:eastAsia="Calibri"/>
          <w:b/>
          <w:bCs/>
          <w:sz w:val="28"/>
          <w:szCs w:val="28"/>
        </w:rPr>
        <w:t xml:space="preserve">Порядков по заключению </w:t>
      </w:r>
    </w:p>
    <w:p w14:paraId="439C8165" w14:textId="77777777" w:rsidR="00A10781" w:rsidRDefault="00A10781" w:rsidP="00A1078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10781">
        <w:rPr>
          <w:rFonts w:eastAsia="Calibri"/>
          <w:b/>
          <w:bCs/>
          <w:sz w:val="28"/>
          <w:szCs w:val="28"/>
        </w:rPr>
        <w:t xml:space="preserve">инвестиционных договоров, определению приоритетных инвестиционных проектов и ведению реестра приоритетных инвестиционных проектов Ненецкого автономного округа </w:t>
      </w:r>
    </w:p>
    <w:p w14:paraId="063EDF54" w14:textId="77777777" w:rsidR="00A10781" w:rsidRDefault="00A10781" w:rsidP="00A1078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10781">
        <w:rPr>
          <w:rFonts w:eastAsia="Calibri"/>
          <w:b/>
          <w:bCs/>
          <w:sz w:val="28"/>
          <w:szCs w:val="28"/>
        </w:rPr>
        <w:t xml:space="preserve">и Положения о комиссии по рассмотрению </w:t>
      </w:r>
    </w:p>
    <w:p w14:paraId="68100C55" w14:textId="350A50E3" w:rsidR="00E802B9" w:rsidRPr="00E802B9" w:rsidRDefault="00A10781" w:rsidP="00A1078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10781">
        <w:rPr>
          <w:rFonts w:eastAsia="Calibri"/>
          <w:b/>
          <w:bCs/>
          <w:sz w:val="28"/>
          <w:szCs w:val="28"/>
        </w:rPr>
        <w:t>инвестиционных проектов Ненецкого автономного округа</w:t>
      </w:r>
    </w:p>
    <w:p w14:paraId="4AB6030D" w14:textId="77777777" w:rsidR="00E20668" w:rsidRPr="00E33E93" w:rsidRDefault="00E20668" w:rsidP="00E20668">
      <w:pPr>
        <w:pStyle w:val="2"/>
        <w:spacing w:after="0"/>
        <w:ind w:firstLine="0"/>
        <w:jc w:val="center"/>
        <w:rPr>
          <w:b/>
          <w:szCs w:val="28"/>
          <w:lang w:val="ru-RU"/>
        </w:rPr>
      </w:pPr>
    </w:p>
    <w:p w14:paraId="439FF253" w14:textId="77777777" w:rsidR="006F5E6F" w:rsidRPr="005E70FD" w:rsidRDefault="006F5E6F" w:rsidP="00E20668">
      <w:pPr>
        <w:pStyle w:val="2"/>
        <w:spacing w:after="0"/>
        <w:ind w:firstLine="0"/>
        <w:jc w:val="center"/>
        <w:rPr>
          <w:b/>
          <w:szCs w:val="28"/>
        </w:rPr>
      </w:pPr>
    </w:p>
    <w:p w14:paraId="6A202381" w14:textId="10128398" w:rsidR="00E802B9" w:rsidRPr="00A10781" w:rsidRDefault="00E802B9" w:rsidP="00E802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78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13BA0" w:rsidRPr="00A10781">
        <w:rPr>
          <w:rFonts w:ascii="Times New Roman" w:hAnsi="Times New Roman" w:cs="Times New Roman"/>
          <w:sz w:val="26"/>
          <w:szCs w:val="26"/>
        </w:rPr>
        <w:t xml:space="preserve">законом Ненецкого автономного округа от 19.09.2014 </w:t>
      </w:r>
      <w:r w:rsidR="00C90045" w:rsidRPr="00A10781">
        <w:rPr>
          <w:rFonts w:ascii="Times New Roman" w:hAnsi="Times New Roman" w:cs="Times New Roman"/>
          <w:sz w:val="26"/>
          <w:szCs w:val="26"/>
        </w:rPr>
        <w:br/>
      </w:r>
      <w:r w:rsidR="00313BA0" w:rsidRPr="00A10781">
        <w:rPr>
          <w:rFonts w:ascii="Times New Roman" w:hAnsi="Times New Roman" w:cs="Times New Roman"/>
          <w:sz w:val="26"/>
          <w:szCs w:val="26"/>
        </w:rPr>
        <w:t>№ 94-</w:t>
      </w:r>
      <w:r w:rsidR="00C90045" w:rsidRPr="00A10781">
        <w:rPr>
          <w:rFonts w:ascii="Times New Roman" w:hAnsi="Times New Roman" w:cs="Times New Roman"/>
          <w:sz w:val="26"/>
          <w:szCs w:val="26"/>
        </w:rPr>
        <w:t>оз</w:t>
      </w:r>
      <w:r w:rsidR="00313BA0" w:rsidRPr="00A10781">
        <w:rPr>
          <w:rFonts w:ascii="Times New Roman" w:hAnsi="Times New Roman" w:cs="Times New Roman"/>
          <w:sz w:val="26"/>
          <w:szCs w:val="26"/>
        </w:rPr>
        <w:t xml:space="preserve"> «О государственной поддержке инвестиционной деятельности </w:t>
      </w:r>
      <w:r w:rsidR="00C90045" w:rsidRPr="00A10781">
        <w:rPr>
          <w:rFonts w:ascii="Times New Roman" w:hAnsi="Times New Roman" w:cs="Times New Roman"/>
          <w:sz w:val="26"/>
          <w:szCs w:val="26"/>
        </w:rPr>
        <w:br/>
      </w:r>
      <w:r w:rsidR="00313BA0" w:rsidRPr="00A10781">
        <w:rPr>
          <w:rFonts w:ascii="Times New Roman" w:hAnsi="Times New Roman" w:cs="Times New Roman"/>
          <w:sz w:val="26"/>
          <w:szCs w:val="26"/>
        </w:rPr>
        <w:t>в Ненецком автономном округе, осуществляемой в форме капитальных вложений»</w:t>
      </w:r>
      <w:r w:rsidRPr="00A10781">
        <w:rPr>
          <w:rFonts w:ascii="Times New Roman" w:hAnsi="Times New Roman" w:cs="Times New Roman"/>
          <w:sz w:val="26"/>
          <w:szCs w:val="26"/>
        </w:rPr>
        <w:t xml:space="preserve"> Администрация Ненецкого автономного округа ПОСТАНОВЛЯЕТ:</w:t>
      </w:r>
    </w:p>
    <w:p w14:paraId="6DFF0565" w14:textId="292DAAEE" w:rsidR="00E802B9" w:rsidRPr="00A10781" w:rsidRDefault="00584FD1" w:rsidP="00E33E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781">
        <w:rPr>
          <w:rFonts w:ascii="Times New Roman" w:hAnsi="Times New Roman" w:cs="Times New Roman"/>
          <w:sz w:val="26"/>
          <w:szCs w:val="26"/>
        </w:rPr>
        <w:t>1.</w:t>
      </w:r>
      <w:r w:rsidR="00C90045" w:rsidRPr="00A10781">
        <w:rPr>
          <w:rFonts w:ascii="Times New Roman" w:hAnsi="Times New Roman" w:cs="Times New Roman"/>
          <w:sz w:val="26"/>
          <w:szCs w:val="26"/>
        </w:rPr>
        <w:t> </w:t>
      </w:r>
      <w:r w:rsidR="00E802B9" w:rsidRPr="00A1078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10781">
        <w:rPr>
          <w:rFonts w:ascii="Times New Roman" w:hAnsi="Times New Roman" w:cs="Times New Roman"/>
          <w:sz w:val="26"/>
          <w:szCs w:val="26"/>
        </w:rPr>
        <w:t>Порядок</w:t>
      </w:r>
      <w:r w:rsidR="00313BA0" w:rsidRPr="00A10781">
        <w:rPr>
          <w:rFonts w:ascii="Times New Roman" w:hAnsi="Times New Roman" w:cs="Times New Roman"/>
          <w:sz w:val="26"/>
          <w:szCs w:val="26"/>
        </w:rPr>
        <w:t xml:space="preserve"> </w:t>
      </w:r>
      <w:r w:rsidR="00E33E93" w:rsidRPr="00A1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заключения, изменения и расторжения инвестиционных договоров </w:t>
      </w:r>
      <w:r w:rsidR="00E802B9" w:rsidRPr="00A1078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A10781">
        <w:rPr>
          <w:rFonts w:ascii="Times New Roman" w:hAnsi="Times New Roman" w:cs="Times New Roman"/>
          <w:sz w:val="26"/>
          <w:szCs w:val="26"/>
        </w:rPr>
        <w:t xml:space="preserve"> 1</w:t>
      </w:r>
      <w:r w:rsidR="00E33E93" w:rsidRPr="00A1078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802B9" w:rsidRPr="00A10781">
        <w:rPr>
          <w:rFonts w:ascii="Times New Roman" w:hAnsi="Times New Roman" w:cs="Times New Roman"/>
          <w:sz w:val="26"/>
          <w:szCs w:val="26"/>
        </w:rPr>
        <w:t>.</w:t>
      </w:r>
    </w:p>
    <w:p w14:paraId="6B7EE55B" w14:textId="0D055F58" w:rsidR="00584FD1" w:rsidRPr="00A10781" w:rsidRDefault="00E802B9" w:rsidP="00E802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781">
        <w:rPr>
          <w:rFonts w:ascii="Times New Roman" w:hAnsi="Times New Roman" w:cs="Times New Roman"/>
          <w:sz w:val="26"/>
          <w:szCs w:val="26"/>
        </w:rPr>
        <w:t>2.</w:t>
      </w:r>
      <w:r w:rsidR="00C90045" w:rsidRPr="00A10781">
        <w:rPr>
          <w:rFonts w:ascii="Times New Roman" w:hAnsi="Times New Roman" w:cs="Times New Roman"/>
          <w:sz w:val="26"/>
          <w:szCs w:val="26"/>
        </w:rPr>
        <w:t> </w:t>
      </w:r>
      <w:r w:rsidR="00584FD1" w:rsidRPr="00A10781">
        <w:rPr>
          <w:rFonts w:ascii="Times New Roman" w:hAnsi="Times New Roman" w:cs="Times New Roman"/>
          <w:sz w:val="26"/>
          <w:szCs w:val="26"/>
        </w:rPr>
        <w:t>Утвердить Порядок определения приоритетных инвестиционных проектов Ненецкого автономного округа согласно Приложению 2</w:t>
      </w:r>
      <w:r w:rsidR="00E33E93" w:rsidRPr="00A1078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584FD1" w:rsidRPr="00A10781">
        <w:rPr>
          <w:rFonts w:ascii="Times New Roman" w:hAnsi="Times New Roman" w:cs="Times New Roman"/>
          <w:sz w:val="26"/>
          <w:szCs w:val="26"/>
        </w:rPr>
        <w:t>.</w:t>
      </w:r>
    </w:p>
    <w:p w14:paraId="2D28BBA0" w14:textId="77777777" w:rsidR="00A10781" w:rsidRPr="00A10781" w:rsidRDefault="00A10781" w:rsidP="00A10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781">
        <w:rPr>
          <w:rFonts w:ascii="Times New Roman" w:hAnsi="Times New Roman" w:cs="Times New Roman"/>
          <w:sz w:val="26"/>
          <w:szCs w:val="26"/>
        </w:rPr>
        <w:t>3. Утвердить Порядок ведения реестра приоритетных инвестиционных проектов Ненецкого автономного округа согласно Приложению 3.</w:t>
      </w:r>
    </w:p>
    <w:p w14:paraId="15FC44BC" w14:textId="0EB2B0E9" w:rsidR="00A10781" w:rsidRDefault="00A10781" w:rsidP="00A107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781">
        <w:rPr>
          <w:rFonts w:ascii="Times New Roman" w:hAnsi="Times New Roman" w:cs="Times New Roman"/>
          <w:sz w:val="26"/>
          <w:szCs w:val="26"/>
        </w:rPr>
        <w:t>4. Утвердить Положение о комиссии по рассмотрению инвестиционных проектов согласно Приложению 4.</w:t>
      </w:r>
    </w:p>
    <w:p w14:paraId="0431F3D1" w14:textId="6D776EBD" w:rsidR="00867D1B" w:rsidRPr="00A10781" w:rsidRDefault="00867D1B" w:rsidP="00867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Утвердить </w:t>
      </w:r>
      <w:r w:rsidRPr="00867D1B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D1B">
        <w:rPr>
          <w:rFonts w:ascii="Times New Roman" w:hAnsi="Times New Roman" w:cs="Times New Roman"/>
          <w:sz w:val="26"/>
          <w:szCs w:val="26"/>
        </w:rPr>
        <w:t>комиссии по рассмотрению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5.</w:t>
      </w:r>
    </w:p>
    <w:p w14:paraId="4E666992" w14:textId="47B7CD50" w:rsidR="00592AC4" w:rsidRPr="00A10781" w:rsidRDefault="00867D1B" w:rsidP="00E33E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0045" w:rsidRPr="00A10781">
        <w:rPr>
          <w:rFonts w:ascii="Times New Roman" w:hAnsi="Times New Roman" w:cs="Times New Roman"/>
          <w:sz w:val="26"/>
          <w:szCs w:val="26"/>
        </w:rPr>
        <w:t>. </w:t>
      </w:r>
      <w:r w:rsidR="00592AC4" w:rsidRPr="00A10781">
        <w:rPr>
          <w:rFonts w:ascii="Times New Roman" w:hAnsi="Times New Roman" w:cs="Times New Roman"/>
          <w:sz w:val="26"/>
          <w:szCs w:val="26"/>
        </w:rPr>
        <w:t xml:space="preserve">Определить Департамент финансов и экономики Ненецкого автономного округа уполномоченным органом в части реализации </w:t>
      </w:r>
      <w:r w:rsidR="00E33E93" w:rsidRPr="00A10781">
        <w:rPr>
          <w:rFonts w:ascii="Times New Roman" w:hAnsi="Times New Roman" w:cs="Times New Roman"/>
          <w:sz w:val="26"/>
          <w:szCs w:val="26"/>
        </w:rPr>
        <w:t>Порядка заключения, изменения и расторжения инвестиционных договоров и Порядка определения приоритетных инвестиционных проектов Ненецкого автономного округа</w:t>
      </w:r>
      <w:r w:rsidR="00592AC4" w:rsidRPr="00A10781">
        <w:rPr>
          <w:rFonts w:ascii="Times New Roman" w:hAnsi="Times New Roman" w:cs="Times New Roman"/>
          <w:sz w:val="26"/>
          <w:szCs w:val="26"/>
        </w:rPr>
        <w:t>.</w:t>
      </w:r>
    </w:p>
    <w:p w14:paraId="49ECF409" w14:textId="1A17A645" w:rsidR="00E802B9" w:rsidRPr="00A10781" w:rsidRDefault="00867D1B" w:rsidP="00E802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92AC4" w:rsidRPr="00A10781">
        <w:rPr>
          <w:rFonts w:ascii="Times New Roman" w:hAnsi="Times New Roman" w:cs="Times New Roman"/>
          <w:sz w:val="26"/>
          <w:szCs w:val="26"/>
        </w:rPr>
        <w:t>.</w:t>
      </w:r>
      <w:r w:rsidR="00C90045" w:rsidRPr="00A10781">
        <w:rPr>
          <w:rFonts w:ascii="Times New Roman" w:hAnsi="Times New Roman" w:cs="Times New Roman"/>
          <w:sz w:val="26"/>
          <w:szCs w:val="26"/>
        </w:rPr>
        <w:t> </w:t>
      </w:r>
      <w:r w:rsidR="00E802B9" w:rsidRPr="00A107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225AC9A0" w14:textId="77777777" w:rsidR="00E83D18" w:rsidRPr="00A10781" w:rsidRDefault="00E83D18" w:rsidP="00E83D18">
      <w:pPr>
        <w:autoSpaceDE w:val="0"/>
        <w:autoSpaceDN w:val="0"/>
        <w:adjustRightInd w:val="0"/>
        <w:rPr>
          <w:sz w:val="26"/>
          <w:szCs w:val="26"/>
        </w:rPr>
      </w:pPr>
    </w:p>
    <w:p w14:paraId="0FF5B620" w14:textId="77777777" w:rsidR="00313BA0" w:rsidRPr="00A10781" w:rsidRDefault="00313BA0" w:rsidP="00E83D18">
      <w:pPr>
        <w:autoSpaceDE w:val="0"/>
        <w:autoSpaceDN w:val="0"/>
        <w:adjustRightInd w:val="0"/>
        <w:rPr>
          <w:sz w:val="26"/>
          <w:szCs w:val="26"/>
        </w:rPr>
      </w:pPr>
    </w:p>
    <w:p w14:paraId="6058A98A" w14:textId="77777777" w:rsidR="00E66A98" w:rsidRPr="00A10781" w:rsidRDefault="00E66A98" w:rsidP="00E83D18">
      <w:pPr>
        <w:autoSpaceDE w:val="0"/>
        <w:autoSpaceDN w:val="0"/>
        <w:adjustRightInd w:val="0"/>
        <w:rPr>
          <w:sz w:val="26"/>
          <w:szCs w:val="26"/>
        </w:rPr>
      </w:pPr>
    </w:p>
    <w:p w14:paraId="446CEAA6" w14:textId="2828782C" w:rsidR="00FB286A" w:rsidRPr="00A10781" w:rsidRDefault="00E33E93" w:rsidP="00E83D18">
      <w:pPr>
        <w:autoSpaceDE w:val="0"/>
        <w:autoSpaceDN w:val="0"/>
        <w:adjustRightInd w:val="0"/>
        <w:rPr>
          <w:sz w:val="26"/>
          <w:szCs w:val="26"/>
        </w:rPr>
      </w:pPr>
      <w:r w:rsidRPr="00A10781">
        <w:rPr>
          <w:sz w:val="26"/>
          <w:szCs w:val="26"/>
        </w:rPr>
        <w:t>Временно исполняющий</w:t>
      </w:r>
    </w:p>
    <w:p w14:paraId="2EE5277B" w14:textId="0E89B1FA" w:rsidR="00E33E93" w:rsidRPr="00A10781" w:rsidRDefault="00E33E93" w:rsidP="00E83D18">
      <w:pPr>
        <w:autoSpaceDE w:val="0"/>
        <w:autoSpaceDN w:val="0"/>
        <w:adjustRightInd w:val="0"/>
        <w:rPr>
          <w:sz w:val="26"/>
          <w:szCs w:val="26"/>
        </w:rPr>
      </w:pPr>
      <w:r w:rsidRPr="00A10781">
        <w:rPr>
          <w:sz w:val="26"/>
          <w:szCs w:val="26"/>
        </w:rPr>
        <w:t>Обязанности губернатора</w:t>
      </w:r>
    </w:p>
    <w:p w14:paraId="2172C224" w14:textId="02F840AD" w:rsidR="00E83D18" w:rsidRPr="00A10781" w:rsidRDefault="00E83D18" w:rsidP="00E83D18">
      <w:pPr>
        <w:autoSpaceDE w:val="0"/>
        <w:autoSpaceDN w:val="0"/>
        <w:adjustRightInd w:val="0"/>
        <w:rPr>
          <w:sz w:val="26"/>
          <w:szCs w:val="26"/>
        </w:rPr>
      </w:pPr>
      <w:r w:rsidRPr="00A10781">
        <w:rPr>
          <w:sz w:val="26"/>
          <w:szCs w:val="26"/>
        </w:rPr>
        <w:t xml:space="preserve">Ненецкого автономного округа                          </w:t>
      </w:r>
      <w:r w:rsidR="001A7CB7" w:rsidRPr="00A10781">
        <w:rPr>
          <w:sz w:val="26"/>
          <w:szCs w:val="26"/>
        </w:rPr>
        <w:t xml:space="preserve"> </w:t>
      </w:r>
      <w:r w:rsidR="00FB286A" w:rsidRPr="00A10781">
        <w:rPr>
          <w:sz w:val="26"/>
          <w:szCs w:val="26"/>
        </w:rPr>
        <w:t xml:space="preserve">                      </w:t>
      </w:r>
      <w:r w:rsidR="009F4A11" w:rsidRPr="00A10781">
        <w:rPr>
          <w:sz w:val="26"/>
          <w:szCs w:val="26"/>
        </w:rPr>
        <w:t xml:space="preserve"> </w:t>
      </w:r>
      <w:r w:rsidR="00E33E93" w:rsidRPr="00A10781">
        <w:rPr>
          <w:sz w:val="26"/>
          <w:szCs w:val="26"/>
        </w:rPr>
        <w:t xml:space="preserve"> </w:t>
      </w:r>
      <w:r w:rsidR="00A10781">
        <w:rPr>
          <w:sz w:val="26"/>
          <w:szCs w:val="26"/>
        </w:rPr>
        <w:t xml:space="preserve">          </w:t>
      </w:r>
      <w:r w:rsidR="00E33E93" w:rsidRPr="00A10781">
        <w:rPr>
          <w:sz w:val="26"/>
          <w:szCs w:val="26"/>
        </w:rPr>
        <w:t xml:space="preserve">Ю.В. </w:t>
      </w:r>
      <w:proofErr w:type="spellStart"/>
      <w:r w:rsidR="00E33E93" w:rsidRPr="00A10781">
        <w:rPr>
          <w:sz w:val="26"/>
          <w:szCs w:val="26"/>
        </w:rPr>
        <w:t>Бездудный</w:t>
      </w:r>
      <w:proofErr w:type="spellEnd"/>
    </w:p>
    <w:p w14:paraId="4A8E9EC4" w14:textId="77777777" w:rsidR="00FB286A" w:rsidRPr="00A10781" w:rsidRDefault="00FB286A" w:rsidP="00E83D18">
      <w:pPr>
        <w:autoSpaceDE w:val="0"/>
        <w:autoSpaceDN w:val="0"/>
        <w:adjustRightInd w:val="0"/>
        <w:rPr>
          <w:sz w:val="26"/>
          <w:szCs w:val="26"/>
        </w:rPr>
        <w:sectPr w:rsidR="00FB286A" w:rsidRPr="00A10781" w:rsidSect="00A1078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993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14:paraId="2C26CFCA" w14:textId="77777777" w:rsidR="00426B5E" w:rsidRDefault="00C155D3" w:rsidP="00313BA0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lastRenderedPageBreak/>
        <w:t>Приложение</w:t>
      </w:r>
      <w:r w:rsidR="00584FD1">
        <w:rPr>
          <w:szCs w:val="28"/>
          <w:lang w:val="ru-RU"/>
        </w:rPr>
        <w:t xml:space="preserve"> 1</w:t>
      </w:r>
      <w:r w:rsidR="00E802B9">
        <w:rPr>
          <w:szCs w:val="28"/>
          <w:lang w:val="ru-RU"/>
        </w:rPr>
        <w:t xml:space="preserve"> </w:t>
      </w:r>
    </w:p>
    <w:p w14:paraId="5C6DAE2D" w14:textId="7902CC49" w:rsidR="00C155D3" w:rsidRPr="00D05BE6" w:rsidRDefault="00C155D3" w:rsidP="0044731F">
      <w:pPr>
        <w:pStyle w:val="2"/>
        <w:tabs>
          <w:tab w:val="left" w:pos="4820"/>
        </w:tabs>
        <w:ind w:left="4820" w:firstLine="0"/>
        <w:rPr>
          <w:szCs w:val="28"/>
        </w:rPr>
      </w:pPr>
      <w:r w:rsidRPr="00D05BE6">
        <w:rPr>
          <w:szCs w:val="28"/>
        </w:rPr>
        <w:t>к постановлению Администрации Ненецкого автономного округа</w:t>
      </w:r>
      <w:r w:rsidR="00352739">
        <w:rPr>
          <w:szCs w:val="28"/>
        </w:rPr>
        <w:t xml:space="preserve"> </w:t>
      </w:r>
      <w:r w:rsidR="00FB286A">
        <w:rPr>
          <w:szCs w:val="28"/>
          <w:lang w:val="ru-RU"/>
        </w:rPr>
        <w:br/>
      </w:r>
      <w:r w:rsidR="00352739">
        <w:rPr>
          <w:szCs w:val="28"/>
        </w:rPr>
        <w:t>от _____</w:t>
      </w:r>
      <w:r w:rsidR="00A93CD1">
        <w:rPr>
          <w:szCs w:val="28"/>
        </w:rPr>
        <w:t>20</w:t>
      </w:r>
      <w:r w:rsidR="00E33E93">
        <w:rPr>
          <w:szCs w:val="28"/>
          <w:lang w:val="ru-RU"/>
        </w:rPr>
        <w:t>20</w:t>
      </w:r>
      <w:r w:rsidR="00D05BE6">
        <w:rPr>
          <w:szCs w:val="28"/>
        </w:rPr>
        <w:t xml:space="preserve"> № __</w:t>
      </w:r>
      <w:r w:rsidR="00352739">
        <w:rPr>
          <w:szCs w:val="28"/>
        </w:rPr>
        <w:t>_</w:t>
      </w:r>
      <w:r w:rsidR="0074230F">
        <w:rPr>
          <w:szCs w:val="28"/>
        </w:rPr>
        <w:t xml:space="preserve">-п </w:t>
      </w:r>
      <w:r w:rsidR="00FB286A">
        <w:rPr>
          <w:szCs w:val="28"/>
          <w:lang w:val="ru-RU"/>
        </w:rPr>
        <w:br/>
      </w:r>
      <w:r w:rsidR="0074230F">
        <w:rPr>
          <w:szCs w:val="28"/>
        </w:rPr>
        <w:t>«</w:t>
      </w:r>
      <w:r w:rsidR="00313BA0">
        <w:rPr>
          <w:szCs w:val="28"/>
        </w:rPr>
        <w:t xml:space="preserve">Об утверждении </w:t>
      </w:r>
      <w:r w:rsidR="00C5187C">
        <w:rPr>
          <w:szCs w:val="28"/>
        </w:rPr>
        <w:t xml:space="preserve">Порядков по заключению </w:t>
      </w:r>
      <w:r w:rsidR="00C5187C" w:rsidRPr="00C5187C">
        <w:rPr>
          <w:szCs w:val="28"/>
        </w:rPr>
        <w:t>инвестиционных договоров, определению приоритетных инвестиционных проектов и ведению реестра приоритетных инвестиционных проектов Ненецкого автономного округа и Положения о комиссии по рассмотрению инвестиционных проектов Ненецкого автономного округа</w:t>
      </w:r>
      <w:r w:rsidRPr="00D05BE6">
        <w:rPr>
          <w:szCs w:val="28"/>
        </w:rPr>
        <w:t>»</w:t>
      </w:r>
    </w:p>
    <w:p w14:paraId="76BFE08B" w14:textId="77777777" w:rsidR="006443BB" w:rsidRPr="00E33E93" w:rsidRDefault="006443BB" w:rsidP="00C155D3">
      <w:pPr>
        <w:jc w:val="right"/>
        <w:rPr>
          <w:sz w:val="26"/>
          <w:szCs w:val="26"/>
          <w:lang w:val="x-none" w:eastAsia="ru-RU"/>
        </w:rPr>
      </w:pPr>
    </w:p>
    <w:p w14:paraId="3A16196D" w14:textId="77777777" w:rsidR="006F5E6F" w:rsidRDefault="006F5E6F" w:rsidP="00C155D3">
      <w:pPr>
        <w:jc w:val="right"/>
        <w:rPr>
          <w:sz w:val="26"/>
          <w:szCs w:val="26"/>
          <w:lang w:eastAsia="ru-RU"/>
        </w:rPr>
      </w:pPr>
    </w:p>
    <w:p w14:paraId="7CDA37D8" w14:textId="77777777" w:rsidR="006F5E6F" w:rsidRDefault="006F5E6F" w:rsidP="00C155D3">
      <w:pPr>
        <w:jc w:val="right"/>
        <w:rPr>
          <w:sz w:val="26"/>
          <w:szCs w:val="26"/>
          <w:lang w:eastAsia="ru-RU"/>
        </w:rPr>
      </w:pPr>
    </w:p>
    <w:p w14:paraId="63157B54" w14:textId="77777777" w:rsidR="00584FD1" w:rsidRDefault="00584FD1" w:rsidP="007A38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="00621D7B" w:rsidRPr="00621D7B">
        <w:rPr>
          <w:b/>
          <w:bCs/>
          <w:sz w:val="28"/>
          <w:szCs w:val="28"/>
          <w:lang w:eastAsia="ru-RU"/>
        </w:rPr>
        <w:t>оряд</w:t>
      </w:r>
      <w:r>
        <w:rPr>
          <w:b/>
          <w:bCs/>
          <w:sz w:val="28"/>
          <w:szCs w:val="28"/>
          <w:lang w:eastAsia="ru-RU"/>
        </w:rPr>
        <w:t>ок</w:t>
      </w:r>
    </w:p>
    <w:p w14:paraId="78D570FD" w14:textId="77777777" w:rsidR="00E33E93" w:rsidRDefault="00E33E93" w:rsidP="00E33E9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33E93">
        <w:rPr>
          <w:b/>
          <w:bCs/>
          <w:sz w:val="28"/>
          <w:szCs w:val="28"/>
          <w:lang w:eastAsia="ru-RU"/>
        </w:rPr>
        <w:t>заключения, изменения</w:t>
      </w:r>
      <w:r>
        <w:rPr>
          <w:b/>
          <w:bCs/>
          <w:sz w:val="28"/>
          <w:szCs w:val="28"/>
          <w:lang w:eastAsia="ru-RU"/>
        </w:rPr>
        <w:t xml:space="preserve"> </w:t>
      </w:r>
      <w:r w:rsidRPr="00E33E93">
        <w:rPr>
          <w:b/>
          <w:bCs/>
          <w:sz w:val="28"/>
          <w:szCs w:val="28"/>
          <w:lang w:eastAsia="ru-RU"/>
        </w:rPr>
        <w:t xml:space="preserve">и расторжения </w:t>
      </w:r>
    </w:p>
    <w:p w14:paraId="4A292F77" w14:textId="2F5C8535" w:rsidR="007A3882" w:rsidRDefault="00621D7B" w:rsidP="00E33E9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21D7B">
        <w:rPr>
          <w:b/>
          <w:bCs/>
          <w:sz w:val="28"/>
          <w:szCs w:val="28"/>
          <w:lang w:eastAsia="ru-RU"/>
        </w:rPr>
        <w:t>инвестиционных договоров</w:t>
      </w:r>
    </w:p>
    <w:p w14:paraId="290EBBED" w14:textId="77777777" w:rsidR="00621D7B" w:rsidRDefault="00621D7B" w:rsidP="007A388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4F104B4A" w14:textId="62EB0692" w:rsidR="00C90045" w:rsidRDefault="00C90045" w:rsidP="00CB130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B1302" w:rsidRPr="00CB1302">
        <w:rPr>
          <w:sz w:val="28"/>
          <w:szCs w:val="28"/>
          <w:lang w:val="en-US"/>
        </w:rPr>
        <w:t>I</w:t>
      </w:r>
    </w:p>
    <w:p w14:paraId="354C48D1" w14:textId="3F25398A" w:rsidR="00CB1302" w:rsidRPr="00C90045" w:rsidRDefault="00CB1302" w:rsidP="00CB1302">
      <w:pPr>
        <w:tabs>
          <w:tab w:val="left" w:pos="0"/>
        </w:tabs>
        <w:jc w:val="center"/>
        <w:rPr>
          <w:b/>
          <w:sz w:val="28"/>
          <w:szCs w:val="28"/>
        </w:rPr>
      </w:pPr>
      <w:r w:rsidRPr="00C90045">
        <w:rPr>
          <w:b/>
          <w:sz w:val="28"/>
          <w:szCs w:val="28"/>
        </w:rPr>
        <w:t>Заключение инвестиционного договора</w:t>
      </w:r>
    </w:p>
    <w:p w14:paraId="4A924BF9" w14:textId="77777777" w:rsidR="00CB1302" w:rsidRDefault="00CB1302" w:rsidP="00CB1302">
      <w:pPr>
        <w:tabs>
          <w:tab w:val="left" w:pos="0"/>
          <w:tab w:val="left" w:pos="709"/>
        </w:tabs>
        <w:ind w:left="709"/>
        <w:jc w:val="both"/>
        <w:rPr>
          <w:sz w:val="28"/>
          <w:szCs w:val="28"/>
        </w:rPr>
      </w:pPr>
    </w:p>
    <w:p w14:paraId="69796553" w14:textId="3A3300CF" w:rsidR="00821555" w:rsidRDefault="00821555" w:rsidP="00C90045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700C35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84FD1">
        <w:rPr>
          <w:sz w:val="28"/>
          <w:szCs w:val="28"/>
        </w:rPr>
        <w:t>Порядок разработан</w:t>
      </w:r>
      <w:r>
        <w:rPr>
          <w:sz w:val="28"/>
          <w:szCs w:val="28"/>
        </w:rPr>
        <w:t xml:space="preserve"> в целях </w:t>
      </w:r>
      <w:r w:rsidR="006F4136">
        <w:rPr>
          <w:sz w:val="28"/>
          <w:szCs w:val="28"/>
        </w:rPr>
        <w:t xml:space="preserve">улучшения инвестиционного климата Ненецкого автономного округа, развития инвестиционной активности и привлечения частных инвестиций, а также </w:t>
      </w:r>
      <w:r>
        <w:rPr>
          <w:sz w:val="28"/>
          <w:szCs w:val="28"/>
        </w:rPr>
        <w:t xml:space="preserve">определения </w:t>
      </w:r>
      <w:r w:rsidR="00700C35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подготовки, заключения, изменения и расторжения инвестиционных договоров, контроля </w:t>
      </w:r>
      <w:r w:rsidR="006F4136"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исполнени</w:t>
      </w:r>
      <w:r w:rsidR="006F4136">
        <w:rPr>
          <w:sz w:val="28"/>
          <w:szCs w:val="28"/>
        </w:rPr>
        <w:t>ем</w:t>
      </w:r>
      <w:r>
        <w:rPr>
          <w:sz w:val="28"/>
          <w:szCs w:val="28"/>
        </w:rPr>
        <w:t xml:space="preserve"> инвесторами обязательств по инвестиционным договорам, </w:t>
      </w:r>
      <w:r w:rsidR="006F4136">
        <w:rPr>
          <w:sz w:val="28"/>
          <w:szCs w:val="28"/>
        </w:rPr>
        <w:t>формы</w:t>
      </w:r>
      <w:r w:rsidR="00592AC4">
        <w:rPr>
          <w:sz w:val="28"/>
          <w:szCs w:val="28"/>
        </w:rPr>
        <w:t xml:space="preserve"> инвестиционного договора</w:t>
      </w:r>
      <w:r>
        <w:rPr>
          <w:sz w:val="28"/>
          <w:szCs w:val="28"/>
        </w:rPr>
        <w:t>.</w:t>
      </w:r>
    </w:p>
    <w:p w14:paraId="71310122" w14:textId="69B36E4B" w:rsidR="00592AC4" w:rsidRDefault="006F4136" w:rsidP="00C90045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</w:t>
      </w:r>
      <w:r w:rsidR="00592AC4">
        <w:rPr>
          <w:sz w:val="28"/>
          <w:szCs w:val="28"/>
        </w:rPr>
        <w:t xml:space="preserve"> </w:t>
      </w:r>
      <w:r w:rsidR="00584FD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592AC4">
        <w:rPr>
          <w:sz w:val="28"/>
          <w:szCs w:val="28"/>
        </w:rPr>
        <w:t xml:space="preserve"> используются</w:t>
      </w:r>
      <w:r w:rsidR="00584FD1">
        <w:rPr>
          <w:sz w:val="28"/>
          <w:szCs w:val="28"/>
        </w:rPr>
        <w:t xml:space="preserve"> основные</w:t>
      </w:r>
      <w:r w:rsidR="00592AC4">
        <w:rPr>
          <w:sz w:val="28"/>
          <w:szCs w:val="28"/>
        </w:rPr>
        <w:t xml:space="preserve"> понятия, </w:t>
      </w:r>
      <w:r w:rsidR="00584FD1">
        <w:rPr>
          <w:sz w:val="28"/>
          <w:szCs w:val="28"/>
        </w:rPr>
        <w:t xml:space="preserve">закрепленные в </w:t>
      </w:r>
      <w:r w:rsidR="00584FD1" w:rsidRPr="00584FD1">
        <w:rPr>
          <w:sz w:val="28"/>
          <w:szCs w:val="28"/>
        </w:rPr>
        <w:t>закон</w:t>
      </w:r>
      <w:r w:rsidR="00584FD1">
        <w:rPr>
          <w:sz w:val="28"/>
          <w:szCs w:val="28"/>
        </w:rPr>
        <w:t xml:space="preserve">е </w:t>
      </w:r>
      <w:r w:rsidR="00584FD1" w:rsidRPr="00584FD1">
        <w:rPr>
          <w:sz w:val="28"/>
          <w:szCs w:val="28"/>
        </w:rPr>
        <w:t>Ненецкого автономного округа от 19.09.2014 № 94-</w:t>
      </w:r>
      <w:r w:rsidR="00C90045">
        <w:rPr>
          <w:sz w:val="28"/>
          <w:szCs w:val="28"/>
        </w:rPr>
        <w:t>оз</w:t>
      </w:r>
      <w:r w:rsidR="00584FD1" w:rsidRPr="00584FD1">
        <w:rPr>
          <w:sz w:val="28"/>
          <w:szCs w:val="28"/>
        </w:rPr>
        <w:t xml:space="preserve"> </w:t>
      </w:r>
      <w:r w:rsidR="00C90045">
        <w:rPr>
          <w:sz w:val="28"/>
          <w:szCs w:val="28"/>
        </w:rPr>
        <w:br/>
      </w:r>
      <w:r w:rsidR="00584FD1" w:rsidRPr="00584FD1">
        <w:rPr>
          <w:sz w:val="28"/>
          <w:szCs w:val="28"/>
        </w:rPr>
        <w:t>«О государственной поддержке инвестиционной деятельности в Ненецком автономном округе, осуществляемой в форме капитальных вложений»</w:t>
      </w:r>
      <w:r w:rsidR="00584FD1">
        <w:rPr>
          <w:sz w:val="28"/>
          <w:szCs w:val="28"/>
        </w:rPr>
        <w:t>.</w:t>
      </w:r>
    </w:p>
    <w:p w14:paraId="338ECE9D" w14:textId="77777777" w:rsidR="00C5187C" w:rsidRPr="006230D0" w:rsidRDefault="00C5187C" w:rsidP="00C5187C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230D0">
        <w:rPr>
          <w:color w:val="000000" w:themeColor="text1"/>
          <w:sz w:val="28"/>
          <w:szCs w:val="28"/>
        </w:rPr>
        <w:t>Дополнительно используется следующее понятие:</w:t>
      </w:r>
    </w:p>
    <w:p w14:paraId="7B640C45" w14:textId="5635FDC3" w:rsidR="00C5187C" w:rsidRDefault="00C5187C" w:rsidP="00C5187C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6230D0">
        <w:rPr>
          <w:color w:val="000000" w:themeColor="text1"/>
          <w:sz w:val="28"/>
          <w:szCs w:val="28"/>
        </w:rPr>
        <w:t>заявитель – инвестор, чей инвестиционный проект признан приоритетным инвестиционным проектом Ненецкого автономного окру</w:t>
      </w:r>
      <w:r>
        <w:rPr>
          <w:color w:val="000000" w:themeColor="text1"/>
          <w:sz w:val="28"/>
          <w:szCs w:val="28"/>
        </w:rPr>
        <w:t>га в порядке, установленном Администрацией Ненецкого автономного округа.</w:t>
      </w:r>
    </w:p>
    <w:p w14:paraId="0C927430" w14:textId="78A466AC" w:rsidR="000A3F7C" w:rsidRDefault="001560F4" w:rsidP="00C90045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признания инвестиционного проекта приоритетным заключается инвестиционный договор.</w:t>
      </w:r>
    </w:p>
    <w:p w14:paraId="7107FD7C" w14:textId="77777777" w:rsidR="000A3F7C" w:rsidRDefault="00700C35" w:rsidP="00C90045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заключения инвестиционного договора заявитель направляет в уполномоченный орган заявление </w:t>
      </w:r>
      <w:r w:rsidR="00471290">
        <w:rPr>
          <w:sz w:val="28"/>
          <w:szCs w:val="28"/>
        </w:rPr>
        <w:t>о заключении инвестиционного договора по форме согласно Приложению 1 к настоящему Порядку.</w:t>
      </w:r>
    </w:p>
    <w:p w14:paraId="5A947F72" w14:textId="29DC628C" w:rsidR="00471290" w:rsidRDefault="00471290" w:rsidP="00C90045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15 рабочих дней со дня поступления заявления готовит</w:t>
      </w:r>
      <w:r w:rsidR="00E84E7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инвестиционн</w:t>
      </w:r>
      <w:r w:rsidR="00E84E75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договор</w:t>
      </w:r>
      <w:r w:rsidR="00E84E75">
        <w:rPr>
          <w:sz w:val="28"/>
          <w:szCs w:val="28"/>
        </w:rPr>
        <w:t>а</w:t>
      </w:r>
      <w:r w:rsidR="00502E84">
        <w:rPr>
          <w:sz w:val="28"/>
          <w:szCs w:val="28"/>
        </w:rPr>
        <w:t>, заключаемого</w:t>
      </w:r>
      <w:r>
        <w:rPr>
          <w:sz w:val="28"/>
          <w:szCs w:val="28"/>
        </w:rPr>
        <w:t xml:space="preserve"> </w:t>
      </w:r>
      <w:r w:rsidR="00CB1302">
        <w:rPr>
          <w:sz w:val="28"/>
          <w:szCs w:val="28"/>
        </w:rPr>
        <w:t>между Администрацией Ненецкого автономного округа и заявителем</w:t>
      </w:r>
      <w:r w:rsidR="00761EBD">
        <w:rPr>
          <w:sz w:val="28"/>
          <w:szCs w:val="28"/>
        </w:rPr>
        <w:t xml:space="preserve"> по форме согласно Приложению 2 к настоящему Порядку</w:t>
      </w:r>
      <w:r w:rsidR="00CB1302">
        <w:rPr>
          <w:sz w:val="28"/>
          <w:szCs w:val="28"/>
        </w:rPr>
        <w:t>.</w:t>
      </w:r>
    </w:p>
    <w:p w14:paraId="0DEA2CEE" w14:textId="46D341AC" w:rsidR="00CB1302" w:rsidRDefault="00502E84" w:rsidP="00C90045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5 рабочих дней со дня</w:t>
      </w:r>
      <w:r w:rsidR="00CB1302">
        <w:rPr>
          <w:sz w:val="28"/>
          <w:szCs w:val="28"/>
        </w:rPr>
        <w:t xml:space="preserve"> подготовки инвестиционного договора уполномоченный орган направляет</w:t>
      </w:r>
      <w:r w:rsidR="00E84E75">
        <w:rPr>
          <w:sz w:val="28"/>
          <w:szCs w:val="28"/>
        </w:rPr>
        <w:t xml:space="preserve"> проект</w:t>
      </w:r>
      <w:r w:rsidR="00CB1302">
        <w:rPr>
          <w:sz w:val="28"/>
          <w:szCs w:val="28"/>
        </w:rPr>
        <w:t xml:space="preserve"> инвестиционн</w:t>
      </w:r>
      <w:r w:rsidR="00E84E75">
        <w:rPr>
          <w:sz w:val="28"/>
          <w:szCs w:val="28"/>
        </w:rPr>
        <w:t>ого</w:t>
      </w:r>
      <w:r w:rsidR="00CB1302">
        <w:rPr>
          <w:sz w:val="28"/>
          <w:szCs w:val="28"/>
        </w:rPr>
        <w:t xml:space="preserve"> договор</w:t>
      </w:r>
      <w:r w:rsidR="00E84E75">
        <w:rPr>
          <w:sz w:val="28"/>
          <w:szCs w:val="28"/>
        </w:rPr>
        <w:t>а</w:t>
      </w:r>
      <w:r w:rsidR="00CB1302">
        <w:rPr>
          <w:sz w:val="28"/>
          <w:szCs w:val="28"/>
        </w:rPr>
        <w:t xml:space="preserve"> в органы</w:t>
      </w:r>
      <w:r>
        <w:rPr>
          <w:sz w:val="28"/>
          <w:szCs w:val="28"/>
        </w:rPr>
        <w:t xml:space="preserve"> исполнительной</w:t>
      </w:r>
      <w:r w:rsidR="00CB1302">
        <w:rPr>
          <w:sz w:val="28"/>
          <w:szCs w:val="28"/>
        </w:rPr>
        <w:t xml:space="preserve"> власти Ненецкого автономного округа для согласования.</w:t>
      </w:r>
    </w:p>
    <w:p w14:paraId="6BCA6B3E" w14:textId="74BB3A79" w:rsidR="00536A46" w:rsidRDefault="00536A46" w:rsidP="00C9004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согласования </w:t>
      </w:r>
      <w:r w:rsidR="00502E84">
        <w:rPr>
          <w:sz w:val="28"/>
          <w:szCs w:val="28"/>
        </w:rPr>
        <w:t xml:space="preserve">органами исполнительной власти Ненецкого автономного округа </w:t>
      </w:r>
      <w:r w:rsidR="00E84E7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инвестиционного договора не может превышать 5 рабочих дней со дня его поступления.</w:t>
      </w:r>
    </w:p>
    <w:p w14:paraId="318B47E4" w14:textId="701AA049" w:rsidR="00502E84" w:rsidRDefault="00502E84" w:rsidP="00C9004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со дня получения результатов согласования от органов исполнительной власти Ненецкого автономного округа уполномоченный орган направляет проект инвестиционного договора в Аппарат Администрации Ненецкого автономного округа.</w:t>
      </w:r>
    </w:p>
    <w:p w14:paraId="27B4E722" w14:textId="120173F0" w:rsidR="00CB1302" w:rsidRDefault="00F26EE3" w:rsidP="00C90045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договор со стороны Администрации Ненецкого автономного округа подписывается губернатором Ненецк</w:t>
      </w:r>
      <w:r w:rsidR="00B81CB7">
        <w:rPr>
          <w:sz w:val="28"/>
          <w:szCs w:val="28"/>
        </w:rPr>
        <w:t>ого автономного округа</w:t>
      </w:r>
      <w:r>
        <w:rPr>
          <w:sz w:val="28"/>
          <w:szCs w:val="28"/>
        </w:rPr>
        <w:t>.</w:t>
      </w:r>
    </w:p>
    <w:p w14:paraId="6213BBFF" w14:textId="102394D9" w:rsidR="00536A46" w:rsidRPr="000A3F7C" w:rsidRDefault="00B81CB7" w:rsidP="00C90045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со дня подписания п</w:t>
      </w:r>
      <w:r w:rsidR="00536A46">
        <w:rPr>
          <w:sz w:val="28"/>
          <w:szCs w:val="28"/>
        </w:rPr>
        <w:t xml:space="preserve">одписанный инвестиционный договор направляется заявителю. </w:t>
      </w:r>
      <w:r>
        <w:rPr>
          <w:sz w:val="28"/>
          <w:szCs w:val="28"/>
        </w:rPr>
        <w:t>Заявитель в течение 5 </w:t>
      </w:r>
      <w:r w:rsidR="00A115E7">
        <w:rPr>
          <w:sz w:val="28"/>
          <w:szCs w:val="28"/>
        </w:rPr>
        <w:t>рабочих дней со дня получения инвестиционного договора подписывает все экземпляры и направляет в адрес Администрации Ненецкого автономного округа.</w:t>
      </w:r>
    </w:p>
    <w:p w14:paraId="2A200BC4" w14:textId="77777777" w:rsidR="00536A46" w:rsidRDefault="00536A46" w:rsidP="00C90045">
      <w:pPr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договор заключается в трех экземплярах, по одному для каждой из сторон и для уполномоченного органа. Уполномоченный орган прилагает подписанный инвестиционный договор к документам по приоритетному проекту и формирует полный пакет документов.</w:t>
      </w:r>
    </w:p>
    <w:p w14:paraId="2A7027C9" w14:textId="40120BE5" w:rsidR="00536A46" w:rsidRDefault="00536A46" w:rsidP="00C90045">
      <w:pPr>
        <w:numPr>
          <w:ilvl w:val="0"/>
          <w:numId w:val="3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договор считается заключенным с момента </w:t>
      </w:r>
      <w:r w:rsidR="000430F1">
        <w:rPr>
          <w:sz w:val="28"/>
          <w:szCs w:val="28"/>
        </w:rPr>
        <w:t>подписания</w:t>
      </w:r>
      <w:r w:rsidR="00B81CB7">
        <w:rPr>
          <w:sz w:val="28"/>
          <w:szCs w:val="28"/>
        </w:rPr>
        <w:t xml:space="preserve"> обеими сторонами</w:t>
      </w:r>
      <w:r w:rsidR="00877D95">
        <w:rPr>
          <w:sz w:val="28"/>
          <w:szCs w:val="28"/>
        </w:rPr>
        <w:t>.</w:t>
      </w:r>
    </w:p>
    <w:p w14:paraId="2BB30BBC" w14:textId="77777777" w:rsidR="00536A46" w:rsidRDefault="00536A46" w:rsidP="00536A46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1C539EB2" w14:textId="77777777" w:rsidR="00C90045" w:rsidRPr="00C90045" w:rsidRDefault="00C90045" w:rsidP="00536A4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36A46">
        <w:rPr>
          <w:sz w:val="28"/>
          <w:szCs w:val="28"/>
          <w:lang w:val="en-US"/>
        </w:rPr>
        <w:t>II</w:t>
      </w:r>
    </w:p>
    <w:p w14:paraId="0ED5EA3D" w14:textId="2F59DD4F" w:rsidR="00536A46" w:rsidRPr="00C90045" w:rsidRDefault="00536A46" w:rsidP="00536A46">
      <w:pPr>
        <w:tabs>
          <w:tab w:val="left" w:pos="0"/>
        </w:tabs>
        <w:jc w:val="center"/>
        <w:rPr>
          <w:b/>
          <w:sz w:val="28"/>
          <w:szCs w:val="28"/>
        </w:rPr>
      </w:pPr>
      <w:r w:rsidRPr="00C90045">
        <w:rPr>
          <w:b/>
          <w:sz w:val="28"/>
          <w:szCs w:val="28"/>
        </w:rPr>
        <w:t>Внесение изменений в инвестиционный договор</w:t>
      </w:r>
    </w:p>
    <w:p w14:paraId="3F87EFD1" w14:textId="77777777" w:rsidR="00536A46" w:rsidRDefault="00536A46" w:rsidP="00536A46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5D07ED9B" w14:textId="70F6F4FB" w:rsidR="00536A46" w:rsidRDefault="00AA4834" w:rsidP="00C90045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инвестиционный договор могут быть внесены изменения </w:t>
      </w:r>
      <w:r w:rsidR="00C90045">
        <w:rPr>
          <w:sz w:val="28"/>
          <w:szCs w:val="28"/>
        </w:rPr>
        <w:br/>
      </w:r>
      <w:r>
        <w:rPr>
          <w:sz w:val="28"/>
          <w:szCs w:val="28"/>
        </w:rPr>
        <w:t xml:space="preserve">по соглашению сторон. </w:t>
      </w:r>
      <w:r w:rsidR="00B81CB7">
        <w:rPr>
          <w:sz w:val="28"/>
          <w:szCs w:val="28"/>
        </w:rPr>
        <w:t>И</w:t>
      </w:r>
      <w:r>
        <w:rPr>
          <w:sz w:val="28"/>
          <w:szCs w:val="28"/>
        </w:rPr>
        <w:t>зменени</w:t>
      </w:r>
      <w:r w:rsidR="00B81CB7">
        <w:rPr>
          <w:sz w:val="28"/>
          <w:szCs w:val="28"/>
        </w:rPr>
        <w:t>я</w:t>
      </w:r>
      <w:r>
        <w:rPr>
          <w:sz w:val="28"/>
          <w:szCs w:val="28"/>
        </w:rPr>
        <w:t xml:space="preserve"> в инвестиционный договор оформля</w:t>
      </w:r>
      <w:r w:rsidR="00B81CB7">
        <w:rPr>
          <w:sz w:val="28"/>
          <w:szCs w:val="28"/>
        </w:rPr>
        <w:t>ю</w:t>
      </w:r>
      <w:r>
        <w:rPr>
          <w:sz w:val="28"/>
          <w:szCs w:val="28"/>
        </w:rPr>
        <w:t>тся дополнительн</w:t>
      </w:r>
      <w:r w:rsidR="00B81CB7">
        <w:rPr>
          <w:sz w:val="28"/>
          <w:szCs w:val="28"/>
        </w:rPr>
        <w:t>ым</w:t>
      </w:r>
      <w:r>
        <w:rPr>
          <w:sz w:val="28"/>
          <w:szCs w:val="28"/>
        </w:rPr>
        <w:t xml:space="preserve"> соглашение</w:t>
      </w:r>
      <w:r w:rsidR="00B81CB7">
        <w:rPr>
          <w:sz w:val="28"/>
          <w:szCs w:val="28"/>
        </w:rPr>
        <w:t>м</w:t>
      </w:r>
      <w:r>
        <w:rPr>
          <w:sz w:val="28"/>
          <w:szCs w:val="28"/>
        </w:rPr>
        <w:t xml:space="preserve"> к инвестиционному договору</w:t>
      </w:r>
      <w:r w:rsidR="005309EC">
        <w:rPr>
          <w:sz w:val="28"/>
          <w:szCs w:val="28"/>
        </w:rPr>
        <w:t xml:space="preserve"> (далее – дополнительное соглашение)</w:t>
      </w:r>
      <w:r>
        <w:rPr>
          <w:sz w:val="28"/>
          <w:szCs w:val="28"/>
        </w:rPr>
        <w:t>, которое является неотъемлемой частью</w:t>
      </w:r>
      <w:r w:rsidR="00B81CB7">
        <w:rPr>
          <w:sz w:val="28"/>
          <w:szCs w:val="28"/>
        </w:rPr>
        <w:t xml:space="preserve"> инвестиционного договора</w:t>
      </w:r>
      <w:r>
        <w:rPr>
          <w:sz w:val="28"/>
          <w:szCs w:val="28"/>
        </w:rPr>
        <w:t>.</w:t>
      </w:r>
    </w:p>
    <w:p w14:paraId="1433347E" w14:textId="4C92AF44" w:rsidR="00AA4834" w:rsidRDefault="00F80D00" w:rsidP="00C90045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</w:t>
      </w:r>
      <w:r w:rsidR="00B81CB7"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t xml:space="preserve">вопроса </w:t>
      </w:r>
      <w:r w:rsidR="00B81CB7">
        <w:rPr>
          <w:sz w:val="28"/>
          <w:szCs w:val="28"/>
        </w:rPr>
        <w:t xml:space="preserve">о внесении изменений в инвестиционный </w:t>
      </w:r>
      <w:r>
        <w:rPr>
          <w:sz w:val="28"/>
          <w:szCs w:val="28"/>
        </w:rPr>
        <w:t>договор заявитель направляет в уполномоченный орган заявление</w:t>
      </w:r>
      <w:r w:rsidR="00B81CB7">
        <w:rPr>
          <w:sz w:val="28"/>
          <w:szCs w:val="28"/>
        </w:rPr>
        <w:t xml:space="preserve"> о внесении изменений в инвестиционный </w:t>
      </w:r>
      <w:r w:rsidR="00B81CB7">
        <w:rPr>
          <w:sz w:val="28"/>
          <w:szCs w:val="28"/>
        </w:rPr>
        <w:lastRenderedPageBreak/>
        <w:t xml:space="preserve">договор </w:t>
      </w:r>
      <w:r>
        <w:rPr>
          <w:sz w:val="28"/>
          <w:szCs w:val="28"/>
        </w:rPr>
        <w:t>с приложением документов, подтверждающих необходимость внесения изменений в инвестиционный договор.</w:t>
      </w:r>
    </w:p>
    <w:p w14:paraId="0B718FCE" w14:textId="1E4E8CA9" w:rsidR="00F80D00" w:rsidRDefault="00F80D00" w:rsidP="00C90045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="00B81CB7" w:rsidRPr="00B81CB7">
        <w:rPr>
          <w:sz w:val="28"/>
          <w:szCs w:val="28"/>
        </w:rPr>
        <w:t xml:space="preserve"> </w:t>
      </w:r>
      <w:r w:rsidR="00B81CB7">
        <w:rPr>
          <w:sz w:val="28"/>
          <w:szCs w:val="28"/>
        </w:rPr>
        <w:t>о внесении изменений в инвестиционный договор</w:t>
      </w:r>
      <w:r>
        <w:rPr>
          <w:sz w:val="28"/>
          <w:szCs w:val="28"/>
        </w:rPr>
        <w:t xml:space="preserve"> происходит в </w:t>
      </w:r>
      <w:r w:rsidR="005309EC">
        <w:rPr>
          <w:sz w:val="28"/>
          <w:szCs w:val="28"/>
        </w:rPr>
        <w:t>следующем порядке:</w:t>
      </w:r>
    </w:p>
    <w:p w14:paraId="27905730" w14:textId="3BB4E056" w:rsidR="00876444" w:rsidRDefault="005309EC" w:rsidP="00876444">
      <w:pPr>
        <w:numPr>
          <w:ilvl w:val="0"/>
          <w:numId w:val="3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15 рабочих дней со дня поступления заявления готовит</w:t>
      </w:r>
      <w:r w:rsidR="00A115E7">
        <w:rPr>
          <w:sz w:val="28"/>
          <w:szCs w:val="28"/>
        </w:rPr>
        <w:t xml:space="preserve"> проект дополнительного</w:t>
      </w:r>
      <w:r>
        <w:rPr>
          <w:sz w:val="28"/>
          <w:szCs w:val="28"/>
        </w:rPr>
        <w:t xml:space="preserve"> соглашени</w:t>
      </w:r>
      <w:r w:rsidR="00A115E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90045">
        <w:rPr>
          <w:sz w:val="28"/>
          <w:szCs w:val="28"/>
        </w:rPr>
        <w:br/>
      </w:r>
      <w:r>
        <w:rPr>
          <w:sz w:val="28"/>
          <w:szCs w:val="28"/>
        </w:rPr>
        <w:t xml:space="preserve">и направляет его на согласование в </w:t>
      </w:r>
      <w:r w:rsidR="00876444">
        <w:rPr>
          <w:sz w:val="28"/>
          <w:szCs w:val="28"/>
        </w:rPr>
        <w:t>о</w:t>
      </w:r>
      <w:r w:rsidR="00876444" w:rsidRPr="00876444">
        <w:rPr>
          <w:sz w:val="28"/>
          <w:szCs w:val="28"/>
        </w:rPr>
        <w:t xml:space="preserve">рганы исполнительной власти </w:t>
      </w:r>
      <w:r w:rsidR="00876444">
        <w:rPr>
          <w:sz w:val="28"/>
          <w:szCs w:val="28"/>
        </w:rPr>
        <w:t>Ненецкого автономного округа.</w:t>
      </w:r>
    </w:p>
    <w:p w14:paraId="77FB8136" w14:textId="7A2FA15A" w:rsidR="005309EC" w:rsidRDefault="005309EC" w:rsidP="00C90045">
      <w:pPr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5 рабочих дней со дня поступления</w:t>
      </w:r>
      <w:r w:rsidR="00A115E7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дополнительного соглашения органы исполнительной власти</w:t>
      </w:r>
      <w:r w:rsidR="0096669F">
        <w:rPr>
          <w:sz w:val="28"/>
          <w:szCs w:val="28"/>
        </w:rPr>
        <w:t xml:space="preserve"> Ненецкого автономного округа</w:t>
      </w:r>
      <w:r>
        <w:rPr>
          <w:sz w:val="28"/>
          <w:szCs w:val="28"/>
        </w:rPr>
        <w:t xml:space="preserve"> направляют в уполномоченный орган </w:t>
      </w:r>
      <w:r w:rsidR="00876444">
        <w:rPr>
          <w:sz w:val="28"/>
          <w:szCs w:val="28"/>
        </w:rPr>
        <w:t>результаты согласований</w:t>
      </w:r>
      <w:r>
        <w:rPr>
          <w:sz w:val="28"/>
          <w:szCs w:val="28"/>
        </w:rPr>
        <w:t>, в т. ч. предложения и замечания;</w:t>
      </w:r>
    </w:p>
    <w:p w14:paraId="32DE4617" w14:textId="0A484A15" w:rsidR="005309EC" w:rsidRPr="00876444" w:rsidRDefault="00876444" w:rsidP="00876444">
      <w:pPr>
        <w:numPr>
          <w:ilvl w:val="0"/>
          <w:numId w:val="3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76444">
        <w:rPr>
          <w:sz w:val="28"/>
          <w:szCs w:val="28"/>
        </w:rPr>
        <w:t xml:space="preserve">в течение 10 рабочих дней со дня поступления </w:t>
      </w:r>
      <w:r w:rsidR="005309EC" w:rsidRPr="00876444">
        <w:rPr>
          <w:sz w:val="28"/>
          <w:szCs w:val="28"/>
        </w:rPr>
        <w:t xml:space="preserve">уполномоченный орган проводит анализ поступивших ответов и, при наличии предложений и замечаний, дорабатывает </w:t>
      </w:r>
      <w:r w:rsidR="00A115E7" w:rsidRPr="00876444">
        <w:rPr>
          <w:sz w:val="28"/>
          <w:szCs w:val="28"/>
        </w:rPr>
        <w:t xml:space="preserve">проект </w:t>
      </w:r>
      <w:r w:rsidR="005309EC" w:rsidRPr="00876444">
        <w:rPr>
          <w:sz w:val="28"/>
          <w:szCs w:val="28"/>
        </w:rPr>
        <w:t>дополнительно</w:t>
      </w:r>
      <w:r w:rsidR="00A115E7" w:rsidRPr="00876444">
        <w:rPr>
          <w:sz w:val="28"/>
          <w:szCs w:val="28"/>
        </w:rPr>
        <w:t>го</w:t>
      </w:r>
      <w:r w:rsidR="005309EC" w:rsidRPr="00876444">
        <w:rPr>
          <w:sz w:val="28"/>
          <w:szCs w:val="28"/>
        </w:rPr>
        <w:t xml:space="preserve"> соглашени</w:t>
      </w:r>
      <w:r w:rsidR="00A115E7" w:rsidRPr="00876444">
        <w:rPr>
          <w:sz w:val="28"/>
          <w:szCs w:val="28"/>
        </w:rPr>
        <w:t>я</w:t>
      </w:r>
      <w:r w:rsidRPr="00876444">
        <w:rPr>
          <w:sz w:val="28"/>
          <w:szCs w:val="28"/>
        </w:rPr>
        <w:t xml:space="preserve"> и </w:t>
      </w:r>
      <w:r w:rsidR="005309EC" w:rsidRPr="00876444">
        <w:rPr>
          <w:sz w:val="28"/>
          <w:szCs w:val="28"/>
        </w:rPr>
        <w:t>направляет</w:t>
      </w:r>
      <w:r w:rsidR="00A115E7" w:rsidRPr="00876444">
        <w:rPr>
          <w:sz w:val="28"/>
          <w:szCs w:val="28"/>
        </w:rPr>
        <w:t xml:space="preserve"> проект</w:t>
      </w:r>
      <w:r w:rsidR="005309EC" w:rsidRPr="00876444">
        <w:rPr>
          <w:sz w:val="28"/>
          <w:szCs w:val="28"/>
        </w:rPr>
        <w:t xml:space="preserve"> </w:t>
      </w:r>
      <w:r w:rsidR="006031A6" w:rsidRPr="00876444">
        <w:rPr>
          <w:sz w:val="28"/>
          <w:szCs w:val="28"/>
        </w:rPr>
        <w:t>дополнительно</w:t>
      </w:r>
      <w:r w:rsidR="00A115E7" w:rsidRPr="00876444">
        <w:rPr>
          <w:sz w:val="28"/>
          <w:szCs w:val="28"/>
        </w:rPr>
        <w:t>го</w:t>
      </w:r>
      <w:r w:rsidR="006031A6" w:rsidRPr="00876444">
        <w:rPr>
          <w:sz w:val="28"/>
          <w:szCs w:val="28"/>
        </w:rPr>
        <w:t xml:space="preserve"> соглашени</w:t>
      </w:r>
      <w:r w:rsidR="00A115E7" w:rsidRPr="00876444">
        <w:rPr>
          <w:sz w:val="28"/>
          <w:szCs w:val="28"/>
        </w:rPr>
        <w:t>я</w:t>
      </w:r>
      <w:r w:rsidR="006031A6" w:rsidRPr="00876444">
        <w:rPr>
          <w:sz w:val="28"/>
          <w:szCs w:val="28"/>
        </w:rPr>
        <w:t xml:space="preserve"> </w:t>
      </w:r>
      <w:r w:rsidR="005309EC" w:rsidRPr="00876444">
        <w:rPr>
          <w:sz w:val="28"/>
          <w:szCs w:val="28"/>
        </w:rPr>
        <w:t xml:space="preserve">в </w:t>
      </w:r>
      <w:r>
        <w:rPr>
          <w:sz w:val="28"/>
          <w:szCs w:val="28"/>
        </w:rPr>
        <w:t>Аппарат</w:t>
      </w:r>
      <w:r w:rsidR="005309EC" w:rsidRPr="00876444">
        <w:rPr>
          <w:sz w:val="28"/>
          <w:szCs w:val="28"/>
        </w:rPr>
        <w:t xml:space="preserve"> Администрации Ненецкого автономного округа для организации процедуры вынесения </w:t>
      </w:r>
      <w:r w:rsidR="00A115E7" w:rsidRPr="00876444">
        <w:rPr>
          <w:sz w:val="28"/>
          <w:szCs w:val="28"/>
        </w:rPr>
        <w:t xml:space="preserve">проекта </w:t>
      </w:r>
      <w:r w:rsidR="006031A6" w:rsidRPr="00876444">
        <w:rPr>
          <w:sz w:val="28"/>
          <w:szCs w:val="28"/>
        </w:rPr>
        <w:t>дополнительного соглашения</w:t>
      </w:r>
      <w:r w:rsidR="005309EC" w:rsidRPr="00876444">
        <w:rPr>
          <w:sz w:val="28"/>
          <w:szCs w:val="28"/>
        </w:rPr>
        <w:t xml:space="preserve"> на заседание Администрации Ненецкого автономного округа и его подписания.</w:t>
      </w:r>
    </w:p>
    <w:p w14:paraId="205837E1" w14:textId="5F402494" w:rsidR="006031A6" w:rsidRPr="004E6FFB" w:rsidRDefault="006031A6" w:rsidP="0096669F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проекта</w:t>
      </w:r>
      <w:r w:rsidR="004E6FFB">
        <w:rPr>
          <w:sz w:val="28"/>
          <w:szCs w:val="28"/>
        </w:rPr>
        <w:t xml:space="preserve"> дополнительного соглашения</w:t>
      </w:r>
      <w:r w:rsidR="0096669F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обсуждение замечаний и предложений </w:t>
      </w:r>
      <w:r w:rsidR="0096669F" w:rsidRPr="0096669F">
        <w:rPr>
          <w:sz w:val="28"/>
          <w:szCs w:val="28"/>
        </w:rPr>
        <w:t xml:space="preserve">органы исполнительной власти Ненецкого автономного округа </w:t>
      </w:r>
      <w:r w:rsidRPr="000620B2">
        <w:rPr>
          <w:color w:val="FF0000"/>
          <w:sz w:val="28"/>
          <w:szCs w:val="28"/>
        </w:rPr>
        <w:t xml:space="preserve">может быть проведено </w:t>
      </w:r>
      <w:r>
        <w:rPr>
          <w:sz w:val="28"/>
          <w:szCs w:val="28"/>
        </w:rPr>
        <w:t xml:space="preserve">в виде рабочего совещания. В данном случае </w:t>
      </w:r>
      <w:r w:rsidR="004E6FFB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согласования является протоко</w:t>
      </w:r>
      <w:r w:rsidR="004E6FFB">
        <w:rPr>
          <w:sz w:val="28"/>
          <w:szCs w:val="28"/>
        </w:rPr>
        <w:t xml:space="preserve">л проведения рабочего совещания, который </w:t>
      </w:r>
      <w:r w:rsidRPr="004E6FFB">
        <w:rPr>
          <w:sz w:val="28"/>
          <w:szCs w:val="28"/>
        </w:rPr>
        <w:t xml:space="preserve">направляется вместе с </w:t>
      </w:r>
      <w:r w:rsidR="00A115E7" w:rsidRPr="004E6FFB">
        <w:rPr>
          <w:sz w:val="28"/>
          <w:szCs w:val="28"/>
        </w:rPr>
        <w:t xml:space="preserve">проектом </w:t>
      </w:r>
      <w:r w:rsidRPr="004E6FFB">
        <w:rPr>
          <w:sz w:val="28"/>
          <w:szCs w:val="28"/>
        </w:rPr>
        <w:t>дополнительн</w:t>
      </w:r>
      <w:r w:rsidR="00A115E7" w:rsidRPr="004E6FFB">
        <w:rPr>
          <w:sz w:val="28"/>
          <w:szCs w:val="28"/>
        </w:rPr>
        <w:t>ого</w:t>
      </w:r>
      <w:r w:rsidRPr="004E6FFB">
        <w:rPr>
          <w:sz w:val="28"/>
          <w:szCs w:val="28"/>
        </w:rPr>
        <w:t xml:space="preserve"> соглашением в правовое управление Аппарата Администрации Ненецкого автономного округа.</w:t>
      </w:r>
    </w:p>
    <w:p w14:paraId="736481B6" w14:textId="080E6AF7" w:rsidR="00F80D00" w:rsidRDefault="00F80D00" w:rsidP="00C90045">
      <w:pPr>
        <w:numPr>
          <w:ilvl w:val="0"/>
          <w:numId w:val="3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дополнительного соглашения происходит </w:t>
      </w:r>
      <w:r w:rsidR="00685742">
        <w:rPr>
          <w:sz w:val="28"/>
          <w:szCs w:val="28"/>
        </w:rPr>
        <w:t>в порядке, установленном для</w:t>
      </w:r>
      <w:r w:rsidR="006031A6">
        <w:rPr>
          <w:sz w:val="28"/>
          <w:szCs w:val="28"/>
        </w:rPr>
        <w:t xml:space="preserve"> заключени</w:t>
      </w:r>
      <w:r w:rsidR="00685742">
        <w:rPr>
          <w:sz w:val="28"/>
          <w:szCs w:val="28"/>
        </w:rPr>
        <w:t>я</w:t>
      </w:r>
      <w:r w:rsidR="006031A6">
        <w:rPr>
          <w:sz w:val="28"/>
          <w:szCs w:val="28"/>
        </w:rPr>
        <w:t xml:space="preserve"> инвестиционного договора</w:t>
      </w:r>
      <w:r w:rsidR="00685742">
        <w:rPr>
          <w:sz w:val="28"/>
          <w:szCs w:val="28"/>
        </w:rPr>
        <w:t xml:space="preserve"> в соответствии с пунктом </w:t>
      </w:r>
      <w:r w:rsidR="00C5187C">
        <w:rPr>
          <w:sz w:val="28"/>
          <w:szCs w:val="28"/>
        </w:rPr>
        <w:t>9</w:t>
      </w:r>
      <w:r w:rsidR="0068574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14:paraId="71D10E30" w14:textId="77777777" w:rsidR="00F80D00" w:rsidRDefault="00F80D00" w:rsidP="006031A6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56A7D847" w14:textId="77777777" w:rsidR="00C90045" w:rsidRPr="00C90045" w:rsidRDefault="00C90045" w:rsidP="006031A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6031A6">
        <w:rPr>
          <w:sz w:val="28"/>
          <w:szCs w:val="28"/>
          <w:lang w:val="en-US"/>
        </w:rPr>
        <w:t>III</w:t>
      </w:r>
    </w:p>
    <w:p w14:paraId="7C1A3701" w14:textId="0020F616" w:rsidR="006031A6" w:rsidRPr="00C90045" w:rsidRDefault="006031A6" w:rsidP="006031A6">
      <w:pPr>
        <w:tabs>
          <w:tab w:val="left" w:pos="0"/>
        </w:tabs>
        <w:jc w:val="center"/>
        <w:rPr>
          <w:b/>
          <w:sz w:val="28"/>
          <w:szCs w:val="28"/>
        </w:rPr>
      </w:pPr>
      <w:r w:rsidRPr="00C90045">
        <w:rPr>
          <w:b/>
          <w:sz w:val="28"/>
          <w:szCs w:val="28"/>
        </w:rPr>
        <w:t>Расторжение инвестиционного договора</w:t>
      </w:r>
    </w:p>
    <w:p w14:paraId="14BD0D0A" w14:textId="77777777" w:rsidR="00536A46" w:rsidRDefault="00536A46" w:rsidP="00536A46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33A9ECDC" w14:textId="47863B4C" w:rsidR="00821555" w:rsidRDefault="008E1435" w:rsidP="00C90045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договор </w:t>
      </w:r>
      <w:r w:rsidR="00685742">
        <w:rPr>
          <w:sz w:val="28"/>
          <w:szCs w:val="28"/>
        </w:rPr>
        <w:t>может быть расторгнут</w:t>
      </w:r>
      <w:r>
        <w:rPr>
          <w:sz w:val="28"/>
          <w:szCs w:val="28"/>
        </w:rPr>
        <w:t xml:space="preserve"> </w:t>
      </w:r>
      <w:r w:rsidR="00685742">
        <w:rPr>
          <w:sz w:val="28"/>
          <w:szCs w:val="28"/>
        </w:rPr>
        <w:t>по</w:t>
      </w:r>
      <w:r>
        <w:rPr>
          <w:sz w:val="28"/>
          <w:szCs w:val="28"/>
        </w:rPr>
        <w:t xml:space="preserve"> соглашени</w:t>
      </w:r>
      <w:r w:rsidR="00685742">
        <w:rPr>
          <w:sz w:val="28"/>
          <w:szCs w:val="28"/>
        </w:rPr>
        <w:t>ю</w:t>
      </w:r>
      <w:r>
        <w:rPr>
          <w:sz w:val="28"/>
          <w:szCs w:val="28"/>
        </w:rPr>
        <w:t xml:space="preserve"> сторон либо </w:t>
      </w:r>
      <w:r w:rsidR="005602DE">
        <w:rPr>
          <w:sz w:val="28"/>
          <w:szCs w:val="28"/>
        </w:rPr>
        <w:t>в одностороннем порядке</w:t>
      </w:r>
      <w:r w:rsidR="00D845A2">
        <w:rPr>
          <w:sz w:val="28"/>
          <w:szCs w:val="28"/>
        </w:rPr>
        <w:t>.</w:t>
      </w:r>
    </w:p>
    <w:p w14:paraId="18F07E8E" w14:textId="3F1908DB" w:rsidR="005602DE" w:rsidRPr="00B5155A" w:rsidRDefault="00685742" w:rsidP="00C90045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случае</w:t>
      </w:r>
      <w:r w:rsidR="005602DE">
        <w:rPr>
          <w:sz w:val="28"/>
          <w:szCs w:val="28"/>
        </w:rPr>
        <w:t xml:space="preserve"> расторжени</w:t>
      </w:r>
      <w:r>
        <w:rPr>
          <w:sz w:val="28"/>
          <w:szCs w:val="28"/>
        </w:rPr>
        <w:t>я</w:t>
      </w:r>
      <w:r w:rsidR="005602DE">
        <w:rPr>
          <w:sz w:val="28"/>
          <w:szCs w:val="28"/>
        </w:rPr>
        <w:t xml:space="preserve"> инвестиционного договора </w:t>
      </w:r>
      <w:r w:rsidR="000C0D7E">
        <w:rPr>
          <w:sz w:val="28"/>
          <w:szCs w:val="28"/>
        </w:rPr>
        <w:t xml:space="preserve">в одностороннем </w:t>
      </w:r>
      <w:r w:rsidR="000C0D7E" w:rsidRPr="00B5155A">
        <w:rPr>
          <w:color w:val="000000" w:themeColor="text1"/>
          <w:sz w:val="28"/>
          <w:szCs w:val="28"/>
        </w:rPr>
        <w:t xml:space="preserve">порядке </w:t>
      </w:r>
      <w:r w:rsidR="005602DE" w:rsidRPr="00B5155A">
        <w:rPr>
          <w:color w:val="000000" w:themeColor="text1"/>
          <w:sz w:val="28"/>
          <w:szCs w:val="28"/>
        </w:rPr>
        <w:t>сторона</w:t>
      </w:r>
      <w:r w:rsidR="000C0D7E" w:rsidRPr="00B5155A">
        <w:rPr>
          <w:color w:val="000000" w:themeColor="text1"/>
          <w:sz w:val="28"/>
          <w:szCs w:val="28"/>
        </w:rPr>
        <w:t>, принявшая решение о расторжении инвестиционного договора,</w:t>
      </w:r>
      <w:r w:rsidR="005602DE" w:rsidRPr="00B5155A">
        <w:rPr>
          <w:color w:val="000000" w:themeColor="text1"/>
          <w:sz w:val="28"/>
          <w:szCs w:val="28"/>
        </w:rPr>
        <w:t xml:space="preserve"> уведомляет</w:t>
      </w:r>
      <w:r>
        <w:rPr>
          <w:color w:val="000000" w:themeColor="text1"/>
          <w:sz w:val="28"/>
          <w:szCs w:val="28"/>
        </w:rPr>
        <w:t xml:space="preserve"> об этом</w:t>
      </w:r>
      <w:r w:rsidR="005602DE" w:rsidRPr="00B5155A">
        <w:rPr>
          <w:color w:val="000000" w:themeColor="text1"/>
          <w:sz w:val="28"/>
          <w:szCs w:val="28"/>
        </w:rPr>
        <w:t xml:space="preserve"> другую сторону в письменном виде</w:t>
      </w:r>
      <w:r>
        <w:rPr>
          <w:color w:val="000000" w:themeColor="text1"/>
          <w:sz w:val="28"/>
          <w:szCs w:val="28"/>
        </w:rPr>
        <w:t xml:space="preserve"> в течение 5 рабочих дней со дня принятия такого решения</w:t>
      </w:r>
      <w:r w:rsidR="005602DE" w:rsidRPr="00B5155A">
        <w:rPr>
          <w:color w:val="000000" w:themeColor="text1"/>
          <w:sz w:val="28"/>
          <w:szCs w:val="28"/>
        </w:rPr>
        <w:t>.</w:t>
      </w:r>
    </w:p>
    <w:p w14:paraId="30CE0CAF" w14:textId="370576F3" w:rsidR="00D66B3C" w:rsidRPr="00D66B3C" w:rsidRDefault="00D66B3C" w:rsidP="00D66B3C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66B3C">
        <w:rPr>
          <w:color w:val="000000" w:themeColor="text1"/>
          <w:sz w:val="28"/>
          <w:szCs w:val="28"/>
        </w:rPr>
        <w:t>Администрация Ненецкого автономного округа вправе в одностороннем порядке расторгнуть инвестиционный договор в случаях:</w:t>
      </w:r>
    </w:p>
    <w:p w14:paraId="2C7B93C4" w14:textId="77777777" w:rsidR="00D66B3C" w:rsidRPr="00D66B3C" w:rsidRDefault="00D66B3C" w:rsidP="00D66B3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66B3C">
        <w:rPr>
          <w:color w:val="000000" w:themeColor="text1"/>
          <w:sz w:val="28"/>
          <w:szCs w:val="28"/>
        </w:rPr>
        <w:t>1) намеренного непредставления или искажения Инвестором сведений, указанных в представляемых документах;</w:t>
      </w:r>
    </w:p>
    <w:p w14:paraId="30426F6A" w14:textId="77777777" w:rsidR="00D66B3C" w:rsidRPr="00D66B3C" w:rsidRDefault="00D66B3C" w:rsidP="00D66B3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66B3C">
        <w:rPr>
          <w:color w:val="000000" w:themeColor="text1"/>
          <w:sz w:val="28"/>
          <w:szCs w:val="28"/>
        </w:rPr>
        <w:t>2) применения к Инвестору процедур, предусмотренных законодательством о несостоятельности (банкротстве);</w:t>
      </w:r>
    </w:p>
    <w:p w14:paraId="2E6A94A6" w14:textId="77777777" w:rsidR="00D66B3C" w:rsidRPr="00D66B3C" w:rsidRDefault="00D66B3C" w:rsidP="00D66B3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66B3C">
        <w:rPr>
          <w:color w:val="000000" w:themeColor="text1"/>
          <w:sz w:val="28"/>
          <w:szCs w:val="28"/>
        </w:rPr>
        <w:lastRenderedPageBreak/>
        <w:t>3) наличия на 1 число месяца, следующего за отчетным кварталом,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14:paraId="0D12D710" w14:textId="77777777" w:rsidR="00D66B3C" w:rsidRPr="00D66B3C" w:rsidRDefault="00D66B3C" w:rsidP="00D66B3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66B3C">
        <w:rPr>
          <w:color w:val="000000" w:themeColor="text1"/>
          <w:sz w:val="28"/>
          <w:szCs w:val="28"/>
        </w:rPr>
        <w:t>4) непредоставление отчетных документов, предусмотренных настоящим Договора;</w:t>
      </w:r>
    </w:p>
    <w:p w14:paraId="5070401C" w14:textId="44D81526" w:rsidR="00D66B3C" w:rsidRPr="00D66B3C" w:rsidRDefault="00D66B3C" w:rsidP="00D66B3C">
      <w:pPr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D66B3C">
        <w:rPr>
          <w:color w:val="000000" w:themeColor="text1"/>
          <w:sz w:val="28"/>
          <w:szCs w:val="28"/>
        </w:rPr>
        <w:t>5) приостановка реализации проекта.</w:t>
      </w:r>
    </w:p>
    <w:p w14:paraId="39992F5F" w14:textId="66471B14" w:rsidR="00F955D2" w:rsidRPr="00F955D2" w:rsidRDefault="00F955D2" w:rsidP="00F955D2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955D2">
        <w:rPr>
          <w:color w:val="000000" w:themeColor="text1"/>
          <w:sz w:val="28"/>
          <w:szCs w:val="28"/>
        </w:rPr>
        <w:t>При выявлении нарушений инвестиционного договора, за исключением случаев, указанных в пункте 23 настоящего Порядка, уполномоченный орган готовит пакет документов на заседание Администрации Ненецкого автономного округа для рассмотрения вопроса</w:t>
      </w:r>
      <w:r>
        <w:rPr>
          <w:color w:val="000000" w:themeColor="text1"/>
          <w:sz w:val="28"/>
          <w:szCs w:val="28"/>
        </w:rPr>
        <w:t xml:space="preserve"> о</w:t>
      </w:r>
      <w:r w:rsidRPr="00F955D2">
        <w:rPr>
          <w:color w:val="000000" w:themeColor="text1"/>
          <w:sz w:val="28"/>
          <w:szCs w:val="28"/>
        </w:rPr>
        <w:t xml:space="preserve"> расторжени</w:t>
      </w:r>
      <w:r>
        <w:rPr>
          <w:color w:val="000000" w:themeColor="text1"/>
          <w:sz w:val="28"/>
          <w:szCs w:val="28"/>
        </w:rPr>
        <w:t>и</w:t>
      </w:r>
      <w:r w:rsidRPr="00F955D2">
        <w:rPr>
          <w:color w:val="000000" w:themeColor="text1"/>
          <w:sz w:val="28"/>
          <w:szCs w:val="28"/>
        </w:rPr>
        <w:t xml:space="preserve"> или продолжени</w:t>
      </w:r>
      <w:r>
        <w:rPr>
          <w:color w:val="000000" w:themeColor="text1"/>
          <w:sz w:val="28"/>
          <w:szCs w:val="28"/>
        </w:rPr>
        <w:t>и</w:t>
      </w:r>
      <w:r w:rsidRPr="00F955D2">
        <w:rPr>
          <w:color w:val="000000" w:themeColor="text1"/>
          <w:sz w:val="28"/>
          <w:szCs w:val="28"/>
        </w:rPr>
        <w:t xml:space="preserve"> действия инвестиционного договора.</w:t>
      </w:r>
    </w:p>
    <w:p w14:paraId="2503DA2D" w14:textId="77777777" w:rsidR="00CC381D" w:rsidRPr="00B5155A" w:rsidRDefault="00CC381D" w:rsidP="00C9004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134204">
        <w:rPr>
          <w:color w:val="FF0000"/>
          <w:sz w:val="28"/>
          <w:szCs w:val="28"/>
        </w:rPr>
        <w:t>Члены Администрации Ненецкого автономного округа принимают решение о расторжении инвестиционного договора либо о продолжении действия инвестиционного договора</w:t>
      </w:r>
      <w:r w:rsidRPr="00B5155A">
        <w:rPr>
          <w:color w:val="000000" w:themeColor="text1"/>
          <w:sz w:val="28"/>
          <w:szCs w:val="28"/>
        </w:rPr>
        <w:t>.</w:t>
      </w:r>
    </w:p>
    <w:p w14:paraId="62A779B8" w14:textId="764ED80A" w:rsidR="00B5155A" w:rsidRPr="00B5155A" w:rsidRDefault="00B5155A" w:rsidP="00C90045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5155A">
        <w:rPr>
          <w:color w:val="000000" w:themeColor="text1"/>
          <w:sz w:val="28"/>
          <w:szCs w:val="28"/>
        </w:rPr>
        <w:t>Решение о расторжении (продолжении действия) инвестиционного договора принимается</w:t>
      </w:r>
      <w:r w:rsidR="00134204">
        <w:rPr>
          <w:color w:val="000000" w:themeColor="text1"/>
          <w:sz w:val="28"/>
          <w:szCs w:val="28"/>
        </w:rPr>
        <w:t xml:space="preserve"> Администрацией Ненецкого автономного округа</w:t>
      </w:r>
      <w:r w:rsidRPr="00B5155A">
        <w:rPr>
          <w:color w:val="000000" w:themeColor="text1"/>
          <w:sz w:val="28"/>
          <w:szCs w:val="28"/>
        </w:rPr>
        <w:t xml:space="preserve"> простым количеством голосов.</w:t>
      </w:r>
    </w:p>
    <w:p w14:paraId="1FD5BF40" w14:textId="77777777" w:rsidR="00621D7B" w:rsidRDefault="00621D7B" w:rsidP="00821555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6B593266" w14:textId="77777777" w:rsidR="00C90045" w:rsidRDefault="00C90045" w:rsidP="000C0D7E">
      <w:pPr>
        <w:tabs>
          <w:tab w:val="left" w:pos="0"/>
          <w:tab w:val="left" w:pos="709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C0D7E">
        <w:rPr>
          <w:sz w:val="28"/>
          <w:szCs w:val="28"/>
          <w:lang w:val="en-US"/>
        </w:rPr>
        <w:t>IV</w:t>
      </w:r>
      <w:r w:rsidR="000C0D7E">
        <w:rPr>
          <w:sz w:val="28"/>
          <w:szCs w:val="28"/>
        </w:rPr>
        <w:t xml:space="preserve"> </w:t>
      </w:r>
    </w:p>
    <w:p w14:paraId="6616B7FD" w14:textId="57EF61DF" w:rsidR="000C0D7E" w:rsidRPr="00C90045" w:rsidRDefault="000C0D7E" w:rsidP="000C0D7E">
      <w:pPr>
        <w:tabs>
          <w:tab w:val="left" w:pos="0"/>
          <w:tab w:val="left" w:pos="709"/>
          <w:tab w:val="left" w:pos="1134"/>
        </w:tabs>
        <w:jc w:val="center"/>
        <w:rPr>
          <w:b/>
          <w:sz w:val="28"/>
          <w:szCs w:val="28"/>
        </w:rPr>
      </w:pPr>
      <w:r w:rsidRPr="00C90045">
        <w:rPr>
          <w:b/>
          <w:sz w:val="28"/>
          <w:szCs w:val="28"/>
        </w:rPr>
        <w:t>Контроль за исполнением инвестиционного договора</w:t>
      </w:r>
    </w:p>
    <w:p w14:paraId="109D5887" w14:textId="77777777" w:rsidR="00621D7B" w:rsidRDefault="00621D7B" w:rsidP="00821555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7F59F0EE" w14:textId="77777777" w:rsidR="00621D7B" w:rsidRDefault="002D245E" w:rsidP="00C90045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инвестиционного договора осуществляет уполномоченный орган.</w:t>
      </w:r>
    </w:p>
    <w:p w14:paraId="387CDC03" w14:textId="77777777" w:rsidR="002D245E" w:rsidRDefault="005D7A5A" w:rsidP="00C90045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контроля за выполнением инвестиционного договора и реализацией приоритетного проекта заявитель предоставляет в адрес уполномоченного органа</w:t>
      </w:r>
      <w:r w:rsidR="0086650A">
        <w:rPr>
          <w:sz w:val="28"/>
          <w:szCs w:val="28"/>
        </w:rPr>
        <w:t xml:space="preserve"> данные по итогам работы за </w:t>
      </w:r>
      <w:r w:rsidR="00F43AA0">
        <w:rPr>
          <w:sz w:val="28"/>
          <w:szCs w:val="28"/>
        </w:rPr>
        <w:t>квартал не позднее 20 числа месяца, следующего за отчетным кварталом,</w:t>
      </w:r>
      <w:r w:rsidR="0086650A">
        <w:rPr>
          <w:sz w:val="28"/>
          <w:szCs w:val="28"/>
        </w:rPr>
        <w:t xml:space="preserve"> и данные по итогам работы за предшествующий год (до </w:t>
      </w:r>
      <w:r w:rsidR="00D672F1">
        <w:rPr>
          <w:sz w:val="28"/>
          <w:szCs w:val="28"/>
        </w:rPr>
        <w:t>15</w:t>
      </w:r>
      <w:r w:rsidR="0086650A">
        <w:rPr>
          <w:sz w:val="28"/>
          <w:szCs w:val="28"/>
        </w:rPr>
        <w:t xml:space="preserve"> </w:t>
      </w:r>
      <w:r w:rsidR="00D672F1">
        <w:rPr>
          <w:sz w:val="28"/>
          <w:szCs w:val="28"/>
        </w:rPr>
        <w:t>мая</w:t>
      </w:r>
      <w:r w:rsidR="0086650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29113B2E" w14:textId="77777777" w:rsidR="005D7A5A" w:rsidRDefault="0086650A" w:rsidP="00C90045">
      <w:pPr>
        <w:numPr>
          <w:ilvl w:val="0"/>
          <w:numId w:val="3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инвестиционного договора согласно Приложению 3 к настоящему Порядку;</w:t>
      </w:r>
    </w:p>
    <w:p w14:paraId="15181042" w14:textId="7B6EAF9D" w:rsidR="0086650A" w:rsidRDefault="0086650A" w:rsidP="00C90045">
      <w:pPr>
        <w:numPr>
          <w:ilvl w:val="0"/>
          <w:numId w:val="3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</w:t>
      </w:r>
      <w:r w:rsidR="0044731F">
        <w:rPr>
          <w:sz w:val="28"/>
          <w:szCs w:val="28"/>
        </w:rPr>
        <w:t>осуществление</w:t>
      </w:r>
      <w:r w:rsidR="00C5187C">
        <w:rPr>
          <w:sz w:val="28"/>
          <w:szCs w:val="28"/>
        </w:rPr>
        <w:t xml:space="preserve"> заявителем</w:t>
      </w:r>
      <w:r>
        <w:rPr>
          <w:sz w:val="28"/>
          <w:szCs w:val="28"/>
        </w:rPr>
        <w:t xml:space="preserve"> </w:t>
      </w:r>
      <w:r w:rsidR="0044731F">
        <w:rPr>
          <w:sz w:val="28"/>
          <w:szCs w:val="28"/>
        </w:rPr>
        <w:t>капитальных вложений</w:t>
      </w:r>
      <w:r>
        <w:rPr>
          <w:sz w:val="28"/>
          <w:szCs w:val="28"/>
        </w:rPr>
        <w:t xml:space="preserve"> (договора купли-продажи, платежные ведомости и иные документы);</w:t>
      </w:r>
    </w:p>
    <w:p w14:paraId="57345E76" w14:textId="2C7A553A" w:rsidR="0086650A" w:rsidRDefault="00FC2377" w:rsidP="00587B48">
      <w:pPr>
        <w:numPr>
          <w:ilvl w:val="0"/>
          <w:numId w:val="3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фактически уплаченные</w:t>
      </w:r>
      <w:r w:rsidR="00101BC5">
        <w:rPr>
          <w:sz w:val="28"/>
          <w:szCs w:val="28"/>
        </w:rPr>
        <w:t xml:space="preserve"> заявителем</w:t>
      </w:r>
      <w:r>
        <w:rPr>
          <w:sz w:val="28"/>
          <w:szCs w:val="28"/>
        </w:rPr>
        <w:t xml:space="preserve"> налоги </w:t>
      </w:r>
      <w:r w:rsidR="00587B48" w:rsidRPr="00587B48">
        <w:rPr>
          <w:sz w:val="28"/>
          <w:szCs w:val="28"/>
        </w:rPr>
        <w:t>и ины</w:t>
      </w:r>
      <w:r w:rsidR="00587B48">
        <w:rPr>
          <w:sz w:val="28"/>
          <w:szCs w:val="28"/>
        </w:rPr>
        <w:t>е</w:t>
      </w:r>
      <w:r w:rsidR="00587B48" w:rsidRPr="00587B48">
        <w:rPr>
          <w:sz w:val="28"/>
          <w:szCs w:val="28"/>
        </w:rPr>
        <w:t xml:space="preserve"> обязательны</w:t>
      </w:r>
      <w:r w:rsidR="00587B48">
        <w:rPr>
          <w:sz w:val="28"/>
          <w:szCs w:val="28"/>
        </w:rPr>
        <w:t>е</w:t>
      </w:r>
      <w:r w:rsidR="00587B48" w:rsidRPr="00587B48">
        <w:rPr>
          <w:sz w:val="28"/>
          <w:szCs w:val="28"/>
        </w:rPr>
        <w:t xml:space="preserve"> платеж</w:t>
      </w:r>
      <w:r w:rsidR="00587B48">
        <w:rPr>
          <w:sz w:val="28"/>
          <w:szCs w:val="28"/>
        </w:rPr>
        <w:t>и</w:t>
      </w:r>
      <w:r w:rsidR="00587B48" w:rsidRPr="00587B48">
        <w:rPr>
          <w:sz w:val="28"/>
          <w:szCs w:val="28"/>
        </w:rPr>
        <w:t xml:space="preserve"> в бюджетную систему </w:t>
      </w:r>
      <w:r>
        <w:rPr>
          <w:sz w:val="28"/>
          <w:szCs w:val="28"/>
        </w:rPr>
        <w:t>(копии деклараций, платежные документы, справк</w:t>
      </w:r>
      <w:r w:rsidR="00587B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87B48">
        <w:rPr>
          <w:sz w:val="28"/>
          <w:szCs w:val="28"/>
        </w:rPr>
        <w:t>уполномоченных органов</w:t>
      </w:r>
      <w:r>
        <w:rPr>
          <w:sz w:val="28"/>
          <w:szCs w:val="28"/>
        </w:rPr>
        <w:t>);</w:t>
      </w:r>
    </w:p>
    <w:p w14:paraId="1805304C" w14:textId="51BD6010" w:rsidR="00C5187C" w:rsidRPr="00C5187C" w:rsidRDefault="00C5187C" w:rsidP="00C5187C">
      <w:pPr>
        <w:numPr>
          <w:ilvl w:val="0"/>
          <w:numId w:val="3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5187C">
        <w:rPr>
          <w:sz w:val="28"/>
          <w:szCs w:val="28"/>
        </w:rPr>
        <w:t xml:space="preserve">справку о фактически использованных налоговых льготах за отчетный период, заверенную налоговым органом по месту регистрации </w:t>
      </w:r>
      <w:r>
        <w:rPr>
          <w:sz w:val="28"/>
          <w:szCs w:val="28"/>
        </w:rPr>
        <w:t>заявителя</w:t>
      </w:r>
      <w:r w:rsidRPr="00C5187C">
        <w:rPr>
          <w:sz w:val="28"/>
          <w:szCs w:val="28"/>
        </w:rPr>
        <w:t xml:space="preserve"> или ее обособленного подразделения, либо копии налоговых деклараций по налогу на имущество организаций и (или) налогу на прибыль организаций за отчетный период с указанием заявленных льгот, с отметкой </w:t>
      </w:r>
      <w:r w:rsidRPr="00C5187C">
        <w:rPr>
          <w:sz w:val="28"/>
          <w:szCs w:val="28"/>
        </w:rPr>
        <w:lastRenderedPageBreak/>
        <w:t xml:space="preserve">налогового органа по месту регистрации </w:t>
      </w:r>
      <w:r>
        <w:rPr>
          <w:sz w:val="28"/>
          <w:szCs w:val="28"/>
        </w:rPr>
        <w:t>заявителя</w:t>
      </w:r>
      <w:r w:rsidRPr="00C5187C">
        <w:rPr>
          <w:sz w:val="28"/>
          <w:szCs w:val="28"/>
        </w:rPr>
        <w:t xml:space="preserve"> (или ее обособленного подразделения) об их приеме;</w:t>
      </w:r>
    </w:p>
    <w:p w14:paraId="1A1A8969" w14:textId="4A1EF468" w:rsidR="00C5187C" w:rsidRPr="00C5187C" w:rsidRDefault="00C5187C" w:rsidP="00C5187C">
      <w:pPr>
        <w:numPr>
          <w:ilvl w:val="0"/>
          <w:numId w:val="3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5187C">
        <w:rPr>
          <w:sz w:val="28"/>
          <w:szCs w:val="28"/>
        </w:rPr>
        <w:t>справку о среднесписочной численности работников</w:t>
      </w:r>
      <w:r w:rsidR="00587B48">
        <w:rPr>
          <w:sz w:val="28"/>
          <w:szCs w:val="28"/>
        </w:rPr>
        <w:t xml:space="preserve"> заявителя</w:t>
      </w:r>
      <w:r w:rsidRPr="00C5187C">
        <w:rPr>
          <w:sz w:val="28"/>
          <w:szCs w:val="28"/>
        </w:rPr>
        <w:t xml:space="preserve"> с указанием </w:t>
      </w:r>
      <w:r w:rsidR="00587B48">
        <w:rPr>
          <w:sz w:val="28"/>
          <w:szCs w:val="28"/>
        </w:rPr>
        <w:t xml:space="preserve">размера их </w:t>
      </w:r>
      <w:r w:rsidRPr="00C5187C">
        <w:rPr>
          <w:sz w:val="28"/>
          <w:szCs w:val="28"/>
        </w:rPr>
        <w:t>заработной платы;</w:t>
      </w:r>
    </w:p>
    <w:p w14:paraId="4A86E440" w14:textId="071644A9" w:rsidR="00C5187C" w:rsidRPr="00C5187C" w:rsidRDefault="00C5187C" w:rsidP="00C5187C">
      <w:pPr>
        <w:numPr>
          <w:ilvl w:val="0"/>
          <w:numId w:val="3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C5187C">
        <w:rPr>
          <w:sz w:val="28"/>
          <w:szCs w:val="28"/>
        </w:rPr>
        <w:t>отчет о выполнении инвестиционного договора (по итогам прошедшего года).</w:t>
      </w:r>
    </w:p>
    <w:p w14:paraId="23DC4889" w14:textId="0CF45365" w:rsidR="00FC2377" w:rsidRDefault="00FC2377" w:rsidP="00C90045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2-</w:t>
      </w:r>
      <w:r w:rsidR="00587B48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</w:t>
      </w:r>
      <w:r w:rsidR="00587B48">
        <w:rPr>
          <w:sz w:val="28"/>
          <w:szCs w:val="28"/>
        </w:rPr>
        <w:t>21</w:t>
      </w:r>
      <w:r>
        <w:rPr>
          <w:sz w:val="28"/>
          <w:szCs w:val="28"/>
        </w:rPr>
        <w:t xml:space="preserve"> настоящего Порядка, заверяются подписью руководителя</w:t>
      </w:r>
      <w:r w:rsidR="00587B48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или уполномоченного </w:t>
      </w:r>
      <w:r w:rsidR="00587B48">
        <w:rPr>
          <w:sz w:val="28"/>
          <w:szCs w:val="28"/>
        </w:rPr>
        <w:t xml:space="preserve">им </w:t>
      </w:r>
      <w:r>
        <w:rPr>
          <w:sz w:val="28"/>
          <w:szCs w:val="28"/>
        </w:rPr>
        <w:t>лица и скрепляются печатью (при наличии).</w:t>
      </w:r>
    </w:p>
    <w:p w14:paraId="54D77C1F" w14:textId="49140B7C" w:rsidR="00FC2377" w:rsidRDefault="00FC2377" w:rsidP="00C90045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</w:t>
      </w:r>
      <w:r w:rsidR="00587B48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>условий инвестиционного договора по независящим от заявителя причин</w:t>
      </w:r>
      <w:r w:rsidR="00587B48">
        <w:rPr>
          <w:sz w:val="28"/>
          <w:szCs w:val="28"/>
        </w:rPr>
        <w:t>ам</w:t>
      </w:r>
      <w:r>
        <w:rPr>
          <w:sz w:val="28"/>
          <w:szCs w:val="28"/>
        </w:rPr>
        <w:t xml:space="preserve"> заявитель предоставляет в уполномоченный орган объяснение с приложением подтверждающих документов</w:t>
      </w:r>
      <w:r w:rsidR="00587B48">
        <w:rPr>
          <w:sz w:val="28"/>
          <w:szCs w:val="28"/>
        </w:rPr>
        <w:t xml:space="preserve"> (при наличии) в срок, не превышающий 15 рабочих дней со дня нарушения условий инвестиционного договора</w:t>
      </w:r>
      <w:r>
        <w:rPr>
          <w:sz w:val="28"/>
          <w:szCs w:val="28"/>
        </w:rPr>
        <w:t>.</w:t>
      </w:r>
    </w:p>
    <w:p w14:paraId="69C18E9F" w14:textId="788DD3B7" w:rsidR="00FC2377" w:rsidRDefault="00FC2377" w:rsidP="00C90045">
      <w:pPr>
        <w:numPr>
          <w:ilvl w:val="0"/>
          <w:numId w:val="3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15 рабочих дней со дня поступления документов, указанных в пункте </w:t>
      </w:r>
      <w:r w:rsidR="00587B48">
        <w:rPr>
          <w:sz w:val="28"/>
          <w:szCs w:val="28"/>
        </w:rPr>
        <w:t>21 настоящего Порядка</w:t>
      </w:r>
      <w:r>
        <w:rPr>
          <w:sz w:val="28"/>
          <w:szCs w:val="28"/>
        </w:rPr>
        <w:t>, уполномоченный орган проводит проверку представленных документов на соответствие исполнени</w:t>
      </w:r>
      <w:r w:rsidR="00587B48">
        <w:rPr>
          <w:sz w:val="28"/>
          <w:szCs w:val="28"/>
        </w:rPr>
        <w:t>ю</w:t>
      </w:r>
      <w:r>
        <w:rPr>
          <w:sz w:val="28"/>
          <w:szCs w:val="28"/>
        </w:rPr>
        <w:t xml:space="preserve"> инвестиционного договора. </w:t>
      </w:r>
      <w:r w:rsidR="00F955D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необходимости </w:t>
      </w:r>
      <w:r w:rsidR="00F955D2">
        <w:rPr>
          <w:sz w:val="28"/>
          <w:szCs w:val="28"/>
        </w:rPr>
        <w:t>при проведении проверки получения</w:t>
      </w:r>
      <w:r>
        <w:rPr>
          <w:sz w:val="28"/>
          <w:szCs w:val="28"/>
        </w:rPr>
        <w:t xml:space="preserve"> дополнительных документов</w:t>
      </w:r>
      <w:r w:rsidR="00F955D2">
        <w:rPr>
          <w:sz w:val="28"/>
          <w:szCs w:val="28"/>
        </w:rPr>
        <w:t xml:space="preserve"> и (или) информации</w:t>
      </w:r>
      <w:r>
        <w:rPr>
          <w:sz w:val="28"/>
          <w:szCs w:val="28"/>
        </w:rPr>
        <w:t xml:space="preserve"> срок проведения проверки может быть продлен, но не более чем на 15 рабочих дней.</w:t>
      </w:r>
    </w:p>
    <w:p w14:paraId="4BD06726" w14:textId="77777777" w:rsidR="00621D7B" w:rsidRDefault="00621D7B" w:rsidP="00F955D2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0E508AE7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42ED8813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2D8A17AC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25BAE200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0D7CDC8A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0A255900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55D417AF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449D87BD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6A6D3E77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7C024F24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7FA31834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2EE4741C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0D471B56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7BF05874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5E460BC5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403E642D" w14:textId="77777777" w:rsidR="00E306FF" w:rsidRDefault="00E306FF" w:rsidP="00024EF4">
      <w:pPr>
        <w:tabs>
          <w:tab w:val="left" w:pos="1134"/>
        </w:tabs>
        <w:ind w:firstLine="4536"/>
        <w:rPr>
          <w:sz w:val="28"/>
          <w:szCs w:val="28"/>
        </w:rPr>
      </w:pPr>
    </w:p>
    <w:p w14:paraId="2B46855C" w14:textId="77777777" w:rsidR="00426B5E" w:rsidRDefault="00426B5E" w:rsidP="00024EF4">
      <w:pPr>
        <w:tabs>
          <w:tab w:val="left" w:pos="1134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D0DFC1" w14:textId="77777777" w:rsidR="00426B5E" w:rsidRDefault="00024EF4" w:rsidP="00426B5E">
      <w:pPr>
        <w:tabs>
          <w:tab w:val="left" w:pos="1134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E15DF44" w14:textId="607F9E2F" w:rsidR="00024EF4" w:rsidRDefault="00024EF4" w:rsidP="0044731F">
      <w:pPr>
        <w:tabs>
          <w:tab w:val="left" w:pos="1134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44731F" w:rsidRPr="0044731F">
        <w:rPr>
          <w:sz w:val="28"/>
          <w:szCs w:val="28"/>
        </w:rPr>
        <w:t>заключения, изменения и расторжения инвестиционных договоров</w:t>
      </w:r>
    </w:p>
    <w:p w14:paraId="58231CAD" w14:textId="77777777" w:rsidR="00E6285B" w:rsidRDefault="00E6285B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5610051E" w14:textId="77777777" w:rsidR="00D51789" w:rsidRDefault="00D51789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3FA13BCC" w14:textId="77777777" w:rsidR="00D51789" w:rsidRDefault="00D51789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277FCA2B" w14:textId="77777777" w:rsidR="00D51789" w:rsidRDefault="00D51789" w:rsidP="00D5178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14:paraId="6C7B8AEA" w14:textId="19FCCBF6" w:rsidR="00D51789" w:rsidRDefault="0044731F" w:rsidP="00D5178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D51789">
        <w:rPr>
          <w:sz w:val="28"/>
          <w:szCs w:val="28"/>
          <w:lang w:eastAsia="ru-RU"/>
        </w:rPr>
        <w:t xml:space="preserve"> заключени</w:t>
      </w:r>
      <w:r>
        <w:rPr>
          <w:sz w:val="28"/>
          <w:szCs w:val="28"/>
          <w:lang w:eastAsia="ru-RU"/>
        </w:rPr>
        <w:t>и</w:t>
      </w:r>
      <w:r w:rsidR="00D51789">
        <w:rPr>
          <w:sz w:val="28"/>
          <w:szCs w:val="28"/>
          <w:lang w:eastAsia="ru-RU"/>
        </w:rPr>
        <w:t xml:space="preserve"> инвестиционного договора</w:t>
      </w:r>
    </w:p>
    <w:p w14:paraId="5A8D3528" w14:textId="77777777" w:rsidR="00D51789" w:rsidRPr="00D51789" w:rsidRDefault="00D51789" w:rsidP="00D51789">
      <w:pPr>
        <w:autoSpaceDE w:val="0"/>
        <w:autoSpaceDN w:val="0"/>
        <w:adjustRightInd w:val="0"/>
        <w:jc w:val="both"/>
        <w:outlineLvl w:val="0"/>
        <w:rPr>
          <w:sz w:val="36"/>
          <w:szCs w:val="28"/>
          <w:lang w:eastAsia="ru-RU"/>
        </w:rPr>
      </w:pPr>
    </w:p>
    <w:p w14:paraId="763D2D00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Наименование организации</w:t>
      </w:r>
    </w:p>
    <w:p w14:paraId="23F4414D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________________________________________________________________________</w:t>
      </w:r>
    </w:p>
    <w:p w14:paraId="6C79FAD1" w14:textId="2C69AED2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Ф.И.О. руководителя _____________________</w:t>
      </w:r>
      <w:r w:rsidR="00B75FC4" w:rsidRPr="00B75FC4">
        <w:rPr>
          <w:szCs w:val="20"/>
          <w:lang w:eastAsia="ru-RU"/>
        </w:rPr>
        <w:t>____________________</w:t>
      </w:r>
      <w:r w:rsidR="00B75FC4">
        <w:rPr>
          <w:szCs w:val="20"/>
          <w:lang w:eastAsia="ru-RU"/>
        </w:rPr>
        <w:t>_</w:t>
      </w:r>
      <w:r w:rsidR="00B75FC4" w:rsidRPr="00B75FC4">
        <w:rPr>
          <w:szCs w:val="20"/>
          <w:lang w:eastAsia="ru-RU"/>
        </w:rPr>
        <w:t>___________</w:t>
      </w:r>
    </w:p>
    <w:p w14:paraId="1E980795" w14:textId="1DA71342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Телефон, факс _______________________________</w:t>
      </w:r>
      <w:r w:rsidR="00B75FC4" w:rsidRPr="00B75FC4">
        <w:rPr>
          <w:szCs w:val="20"/>
          <w:lang w:eastAsia="ru-RU"/>
        </w:rPr>
        <w:t>___________________________</w:t>
      </w:r>
      <w:r w:rsidR="00B75FC4">
        <w:rPr>
          <w:szCs w:val="20"/>
          <w:lang w:eastAsia="ru-RU"/>
        </w:rPr>
        <w:t>_</w:t>
      </w:r>
    </w:p>
    <w:p w14:paraId="4967A915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ИНН ___________________________________________________________________</w:t>
      </w:r>
    </w:p>
    <w:p w14:paraId="28CE6F2F" w14:textId="77777777" w:rsidR="00D51789" w:rsidRPr="00B75FC4" w:rsidRDefault="00D51789" w:rsidP="00D51789">
      <w:pPr>
        <w:rPr>
          <w:lang w:eastAsia="ru-RU"/>
        </w:rPr>
      </w:pPr>
    </w:p>
    <w:p w14:paraId="128C2EC6" w14:textId="77777777" w:rsidR="00D51789" w:rsidRPr="00B75FC4" w:rsidRDefault="00D51789" w:rsidP="00D51789">
      <w:pPr>
        <w:rPr>
          <w:lang w:eastAsia="ru-RU"/>
        </w:rPr>
      </w:pPr>
    </w:p>
    <w:p w14:paraId="26EB2D76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 xml:space="preserve">Наименование инвестиционного проекта </w:t>
      </w:r>
    </w:p>
    <w:p w14:paraId="273BBEF1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________________________________________________________________________</w:t>
      </w:r>
    </w:p>
    <w:p w14:paraId="3A18EA6F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Ф.И.О. лица, ответственного за реализацию инвестиционного проекта</w:t>
      </w:r>
    </w:p>
    <w:p w14:paraId="68E677B8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________________________________________________________________________</w:t>
      </w:r>
    </w:p>
    <w:p w14:paraId="6C8BAE0D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Контактные данные ответственного лица:</w:t>
      </w:r>
    </w:p>
    <w:p w14:paraId="45A10B41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телефон ________________________________________________________________</w:t>
      </w:r>
    </w:p>
    <w:p w14:paraId="4E39910F" w14:textId="2D9A9156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адрес электронной почты _____________________________________________</w:t>
      </w:r>
      <w:r w:rsidR="00B75FC4" w:rsidRPr="00B75FC4">
        <w:rPr>
          <w:szCs w:val="20"/>
          <w:lang w:eastAsia="ru-RU"/>
        </w:rPr>
        <w:t>_</w:t>
      </w:r>
      <w:r w:rsidR="00B75FC4">
        <w:rPr>
          <w:szCs w:val="20"/>
          <w:lang w:eastAsia="ru-RU"/>
        </w:rPr>
        <w:t>__</w:t>
      </w:r>
      <w:r w:rsidR="00B75FC4" w:rsidRPr="00B75FC4">
        <w:rPr>
          <w:szCs w:val="20"/>
          <w:lang w:eastAsia="ru-RU"/>
        </w:rPr>
        <w:t>__</w:t>
      </w:r>
    </w:p>
    <w:p w14:paraId="117EBB21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</w:p>
    <w:p w14:paraId="45DD89D3" w14:textId="77777777" w:rsidR="004A5605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Банковские реквизиты</w:t>
      </w:r>
      <w:r w:rsidR="004A5605" w:rsidRPr="00B75FC4">
        <w:rPr>
          <w:szCs w:val="20"/>
          <w:lang w:eastAsia="ru-RU"/>
        </w:rPr>
        <w:t>:</w:t>
      </w:r>
    </w:p>
    <w:p w14:paraId="5EFD3D44" w14:textId="77777777" w:rsidR="00D51789" w:rsidRPr="00B75FC4" w:rsidRDefault="00D51789" w:rsidP="00D51789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</w:t>
      </w:r>
    </w:p>
    <w:p w14:paraId="34243CD6" w14:textId="77777777" w:rsidR="004A5605" w:rsidRPr="00B75FC4" w:rsidRDefault="004A5605" w:rsidP="004A5605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</w:t>
      </w:r>
    </w:p>
    <w:p w14:paraId="6D3E9D21" w14:textId="77777777" w:rsidR="004A5605" w:rsidRPr="00B75FC4" w:rsidRDefault="004A5605" w:rsidP="004A5605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</w:t>
      </w:r>
    </w:p>
    <w:p w14:paraId="161EEE75" w14:textId="77777777" w:rsidR="004A5605" w:rsidRPr="00B75FC4" w:rsidRDefault="004A5605" w:rsidP="004A5605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</w:t>
      </w:r>
    </w:p>
    <w:p w14:paraId="3BAEAE89" w14:textId="77777777" w:rsidR="004A5605" w:rsidRPr="00B75FC4" w:rsidRDefault="004A5605" w:rsidP="004A5605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</w:t>
      </w:r>
    </w:p>
    <w:p w14:paraId="376A81CE" w14:textId="77777777" w:rsidR="004A5605" w:rsidRPr="00B75FC4" w:rsidRDefault="004A5605" w:rsidP="004A5605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>_____________________________________________________</w:t>
      </w:r>
    </w:p>
    <w:p w14:paraId="0C0292FB" w14:textId="77777777" w:rsidR="004A5605" w:rsidRPr="00B75FC4" w:rsidRDefault="004A5605" w:rsidP="004A5605">
      <w:pPr>
        <w:rPr>
          <w:lang w:eastAsia="ru-RU"/>
        </w:rPr>
      </w:pPr>
    </w:p>
    <w:p w14:paraId="59CD642D" w14:textId="77777777" w:rsidR="00D51789" w:rsidRPr="00B75FC4" w:rsidRDefault="00D51789" w:rsidP="00D51789">
      <w:pPr>
        <w:autoSpaceDE w:val="0"/>
        <w:autoSpaceDN w:val="0"/>
        <w:adjustRightInd w:val="0"/>
        <w:jc w:val="both"/>
        <w:rPr>
          <w:szCs w:val="20"/>
          <w:lang w:eastAsia="ru-RU"/>
        </w:rPr>
      </w:pPr>
    </w:p>
    <w:p w14:paraId="3788E6A5" w14:textId="77777777" w:rsidR="00D51789" w:rsidRPr="00B75FC4" w:rsidRDefault="00D51789" w:rsidP="00D51789">
      <w:pPr>
        <w:autoSpaceDE w:val="0"/>
        <w:autoSpaceDN w:val="0"/>
        <w:adjustRightInd w:val="0"/>
        <w:jc w:val="both"/>
        <w:rPr>
          <w:szCs w:val="20"/>
          <w:lang w:eastAsia="ru-RU"/>
        </w:rPr>
      </w:pPr>
      <w:r w:rsidRPr="00B75FC4">
        <w:rPr>
          <w:szCs w:val="20"/>
          <w:lang w:eastAsia="ru-RU"/>
        </w:rPr>
        <w:t xml:space="preserve">Руководитель организации </w:t>
      </w:r>
      <w:r w:rsidR="004A5605" w:rsidRPr="00B75FC4">
        <w:rPr>
          <w:szCs w:val="20"/>
          <w:lang w:eastAsia="ru-RU"/>
        </w:rPr>
        <w:t xml:space="preserve">                        </w:t>
      </w:r>
      <w:r w:rsidRPr="00B75FC4">
        <w:rPr>
          <w:szCs w:val="20"/>
          <w:lang w:eastAsia="ru-RU"/>
        </w:rPr>
        <w:t xml:space="preserve">_________________________ </w:t>
      </w:r>
      <w:r w:rsidR="004A5605" w:rsidRPr="00B75FC4">
        <w:rPr>
          <w:szCs w:val="20"/>
          <w:lang w:eastAsia="ru-RU"/>
        </w:rPr>
        <w:t xml:space="preserve">                    </w:t>
      </w:r>
      <w:r w:rsidRPr="00B75FC4">
        <w:rPr>
          <w:szCs w:val="20"/>
          <w:lang w:eastAsia="ru-RU"/>
        </w:rPr>
        <w:t>Ф.И.О.</w:t>
      </w:r>
    </w:p>
    <w:p w14:paraId="1A0508AF" w14:textId="77777777" w:rsidR="004A5605" w:rsidRPr="00B75FC4" w:rsidRDefault="004A5605" w:rsidP="00D51789">
      <w:pPr>
        <w:autoSpaceDE w:val="0"/>
        <w:autoSpaceDN w:val="0"/>
        <w:adjustRightInd w:val="0"/>
        <w:jc w:val="both"/>
        <w:rPr>
          <w:szCs w:val="20"/>
          <w:lang w:eastAsia="ru-RU"/>
        </w:rPr>
      </w:pPr>
    </w:p>
    <w:p w14:paraId="4E2AD2A7" w14:textId="77777777" w:rsidR="00D51789" w:rsidRDefault="00D51789" w:rsidP="00D51789">
      <w:pPr>
        <w:autoSpaceDE w:val="0"/>
        <w:autoSpaceDN w:val="0"/>
        <w:adjustRightInd w:val="0"/>
        <w:jc w:val="both"/>
        <w:rPr>
          <w:b/>
          <w:szCs w:val="20"/>
          <w:lang w:eastAsia="ru-RU"/>
        </w:rPr>
      </w:pPr>
      <w:r w:rsidRPr="00B75FC4">
        <w:rPr>
          <w:szCs w:val="20"/>
          <w:lang w:eastAsia="ru-RU"/>
        </w:rPr>
        <w:t>Дата</w:t>
      </w:r>
      <w:r w:rsidR="004A5605" w:rsidRPr="00B75FC4">
        <w:rPr>
          <w:szCs w:val="20"/>
          <w:lang w:eastAsia="ru-RU"/>
        </w:rPr>
        <w:t xml:space="preserve">                                                      </w:t>
      </w:r>
      <w:r w:rsidR="004A5605">
        <w:rPr>
          <w:b/>
          <w:szCs w:val="20"/>
          <w:lang w:eastAsia="ru-RU"/>
        </w:rPr>
        <w:t xml:space="preserve">  </w:t>
      </w:r>
    </w:p>
    <w:p w14:paraId="5BE02988" w14:textId="77777777" w:rsidR="004A5605" w:rsidRDefault="004A5605" w:rsidP="004A5605">
      <w:pPr>
        <w:rPr>
          <w:lang w:eastAsia="ru-RU"/>
        </w:rPr>
      </w:pPr>
    </w:p>
    <w:p w14:paraId="41A63094" w14:textId="77777777" w:rsidR="004A5605" w:rsidRDefault="004A5605" w:rsidP="004A5605">
      <w:pPr>
        <w:rPr>
          <w:lang w:eastAsia="ru-RU"/>
        </w:rPr>
      </w:pPr>
    </w:p>
    <w:p w14:paraId="7DE2BB06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7E2DD60E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3F79C11C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3CF229E9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313EA836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4BC7EDEB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4FFF2317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09F21794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58537B64" w14:textId="77777777" w:rsidR="00E306FF" w:rsidRDefault="00E306FF" w:rsidP="004A5605">
      <w:pPr>
        <w:tabs>
          <w:tab w:val="left" w:pos="1134"/>
        </w:tabs>
        <w:ind w:firstLine="4536"/>
        <w:rPr>
          <w:sz w:val="28"/>
          <w:szCs w:val="28"/>
        </w:rPr>
      </w:pPr>
    </w:p>
    <w:p w14:paraId="15B192BB" w14:textId="6A917DE2" w:rsidR="00426B5E" w:rsidRDefault="00426B5E" w:rsidP="004A5605">
      <w:pPr>
        <w:tabs>
          <w:tab w:val="left" w:pos="1134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A2865E" w14:textId="483E3104" w:rsidR="004A5605" w:rsidRDefault="004A5605" w:rsidP="00426B5E">
      <w:pPr>
        <w:tabs>
          <w:tab w:val="left" w:pos="1134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9098D81" w14:textId="3D1A9F26" w:rsidR="004A5605" w:rsidRDefault="004A5605" w:rsidP="00426B5E">
      <w:pPr>
        <w:tabs>
          <w:tab w:val="left" w:pos="1134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44731F" w:rsidRPr="0044731F">
        <w:rPr>
          <w:sz w:val="28"/>
          <w:szCs w:val="28"/>
        </w:rPr>
        <w:t>заключения, изменения и расторжения инвестиционных договоров</w:t>
      </w:r>
    </w:p>
    <w:p w14:paraId="3E866109" w14:textId="77777777" w:rsidR="004A5605" w:rsidRDefault="004A5605" w:rsidP="00426B5E">
      <w:pPr>
        <w:ind w:left="4820"/>
        <w:rPr>
          <w:lang w:eastAsia="ru-RU"/>
        </w:rPr>
      </w:pPr>
    </w:p>
    <w:p w14:paraId="44456193" w14:textId="77777777" w:rsidR="004A5605" w:rsidRDefault="004A5605" w:rsidP="004A5605">
      <w:pPr>
        <w:rPr>
          <w:lang w:eastAsia="ru-RU"/>
        </w:rPr>
      </w:pPr>
    </w:p>
    <w:p w14:paraId="34BD0CEF" w14:textId="77777777" w:rsidR="004A5605" w:rsidRDefault="004A5605" w:rsidP="004A5605">
      <w:pPr>
        <w:rPr>
          <w:lang w:eastAsia="ru-RU"/>
        </w:rPr>
      </w:pPr>
    </w:p>
    <w:p w14:paraId="53A60012" w14:textId="77777777" w:rsidR="004A5605" w:rsidRDefault="004A5605" w:rsidP="004A5605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ИНВЕСТИЦИОННЫЙ ДОГОВОР </w:t>
      </w:r>
      <w:r w:rsidR="00591282">
        <w:rPr>
          <w:lang w:eastAsia="ru-RU"/>
        </w:rPr>
        <w:t>№</w:t>
      </w:r>
      <w:r>
        <w:rPr>
          <w:lang w:eastAsia="ru-RU"/>
        </w:rPr>
        <w:t xml:space="preserve"> _____</w:t>
      </w:r>
    </w:p>
    <w:p w14:paraId="225D84D0" w14:textId="7BD0783B" w:rsidR="004A5605" w:rsidRDefault="0044731F" w:rsidP="004A5605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НА</w:t>
      </w:r>
      <w:r w:rsidR="004A5605">
        <w:rPr>
          <w:lang w:eastAsia="ru-RU"/>
        </w:rPr>
        <w:t xml:space="preserve"> РЕАЛИЗАЦИ</w:t>
      </w:r>
      <w:r>
        <w:rPr>
          <w:lang w:eastAsia="ru-RU"/>
        </w:rPr>
        <w:t>Ю</w:t>
      </w:r>
      <w:r w:rsidR="004A5605">
        <w:rPr>
          <w:lang w:eastAsia="ru-RU"/>
        </w:rPr>
        <w:t xml:space="preserve"> </w:t>
      </w:r>
      <w:r>
        <w:rPr>
          <w:lang w:eastAsia="ru-RU"/>
        </w:rPr>
        <w:t xml:space="preserve">ПРИОРИТЕТНОГО </w:t>
      </w:r>
      <w:r w:rsidR="004A5605">
        <w:rPr>
          <w:lang w:eastAsia="ru-RU"/>
        </w:rPr>
        <w:t>ИНВЕСТИЦИОННОГО ПРОЕКТА</w:t>
      </w:r>
    </w:p>
    <w:p w14:paraId="07A17230" w14:textId="57A64D90" w:rsidR="0044731F" w:rsidRDefault="0044731F" w:rsidP="004A5605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НЕНЕЦКОГО АВТОНОМНОГО ОКРУГА</w:t>
      </w:r>
    </w:p>
    <w:p w14:paraId="78BCE3F8" w14:textId="77777777" w:rsidR="004A5605" w:rsidRDefault="00591282" w:rsidP="004A5605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«</w:t>
      </w:r>
      <w:r w:rsidR="004A5605">
        <w:rPr>
          <w:lang w:eastAsia="ru-RU"/>
        </w:rPr>
        <w:t>________________________________________________________</w:t>
      </w:r>
      <w:r>
        <w:rPr>
          <w:lang w:eastAsia="ru-RU"/>
        </w:rPr>
        <w:t>»</w:t>
      </w:r>
    </w:p>
    <w:p w14:paraId="01829B15" w14:textId="77777777" w:rsidR="004A5605" w:rsidRDefault="004A5605" w:rsidP="004A5605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16CBD2F1" w14:textId="77777777" w:rsidR="00426B5E" w:rsidRDefault="00591282" w:rsidP="00591282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г. Нарьян-Мар                                                                              </w:t>
      </w:r>
      <w:proofErr w:type="gramStart"/>
      <w:r>
        <w:rPr>
          <w:lang w:eastAsia="ru-RU"/>
        </w:rPr>
        <w:t xml:space="preserve">   «</w:t>
      </w:r>
      <w:proofErr w:type="gramEnd"/>
      <w:r w:rsidR="004A5605">
        <w:rPr>
          <w:lang w:eastAsia="ru-RU"/>
        </w:rPr>
        <w:t>___</w:t>
      </w:r>
      <w:r>
        <w:rPr>
          <w:lang w:eastAsia="ru-RU"/>
        </w:rPr>
        <w:t xml:space="preserve">» </w:t>
      </w:r>
      <w:r w:rsidR="004A5605">
        <w:rPr>
          <w:lang w:eastAsia="ru-RU"/>
        </w:rPr>
        <w:t>___________ 20____ г.</w:t>
      </w:r>
    </w:p>
    <w:p w14:paraId="0959F8A0" w14:textId="77777777" w:rsidR="004A5605" w:rsidRDefault="004A5605" w:rsidP="004A5605">
      <w:pPr>
        <w:autoSpaceDE w:val="0"/>
        <w:autoSpaceDN w:val="0"/>
        <w:adjustRightInd w:val="0"/>
        <w:jc w:val="both"/>
        <w:rPr>
          <w:lang w:eastAsia="ru-RU"/>
        </w:rPr>
      </w:pPr>
    </w:p>
    <w:p w14:paraId="5BA3CCC1" w14:textId="214DD292" w:rsidR="00591282" w:rsidRPr="006D1257" w:rsidRDefault="00591282" w:rsidP="00591282">
      <w:pPr>
        <w:autoSpaceDE w:val="0"/>
        <w:autoSpaceDN w:val="0"/>
        <w:adjustRightInd w:val="0"/>
        <w:ind w:firstLine="709"/>
        <w:jc w:val="both"/>
        <w:rPr>
          <w:sz w:val="20"/>
          <w:lang w:eastAsia="ru-RU"/>
        </w:rPr>
      </w:pPr>
      <w:r w:rsidRPr="00B75FC4">
        <w:rPr>
          <w:lang w:eastAsia="ru-RU"/>
        </w:rPr>
        <w:t>Администрация Ненецкого автономного округа в лице губернатора Ненецкого автономного округа Цыбульского Александра Витальевича, действующего на основании Устава Ненецкого автономного округа, с одной стороны, и _________________________________, именуемый (</w:t>
      </w:r>
      <w:proofErr w:type="spellStart"/>
      <w:r w:rsidRPr="00B75FC4">
        <w:rPr>
          <w:lang w:eastAsia="ru-RU"/>
        </w:rPr>
        <w:t>ая</w:t>
      </w:r>
      <w:proofErr w:type="spellEnd"/>
      <w:r w:rsidRPr="00B75FC4">
        <w:rPr>
          <w:lang w:eastAsia="ru-RU"/>
        </w:rPr>
        <w:t xml:space="preserve">, </w:t>
      </w:r>
      <w:proofErr w:type="spellStart"/>
      <w:proofErr w:type="gramStart"/>
      <w:r w:rsidRPr="00B75FC4">
        <w:rPr>
          <w:lang w:eastAsia="ru-RU"/>
        </w:rPr>
        <w:t>ое</w:t>
      </w:r>
      <w:proofErr w:type="spellEnd"/>
      <w:r w:rsidRPr="00B75FC4">
        <w:rPr>
          <w:lang w:eastAsia="ru-RU"/>
        </w:rPr>
        <w:t xml:space="preserve">) </w:t>
      </w:r>
      <w:r w:rsidRPr="00B75FC4">
        <w:rPr>
          <w:lang w:eastAsia="ru-RU"/>
        </w:rPr>
        <w:br/>
      </w:r>
      <w:r w:rsidRPr="006D1257">
        <w:rPr>
          <w:sz w:val="20"/>
          <w:lang w:eastAsia="ru-RU"/>
        </w:rPr>
        <w:t xml:space="preserve">  </w:t>
      </w:r>
      <w:proofErr w:type="gramEnd"/>
      <w:r w:rsidRPr="006D1257">
        <w:rPr>
          <w:sz w:val="20"/>
          <w:lang w:eastAsia="ru-RU"/>
        </w:rPr>
        <w:t xml:space="preserve">                              </w:t>
      </w:r>
      <w:r w:rsidR="006D1257" w:rsidRPr="006D1257">
        <w:rPr>
          <w:sz w:val="20"/>
          <w:lang w:eastAsia="ru-RU"/>
        </w:rPr>
        <w:t xml:space="preserve">                     </w:t>
      </w:r>
      <w:r w:rsidRPr="006D1257">
        <w:rPr>
          <w:sz w:val="20"/>
          <w:lang w:eastAsia="ru-RU"/>
        </w:rPr>
        <w:t xml:space="preserve">       </w:t>
      </w:r>
      <w:r w:rsidR="006D1257">
        <w:rPr>
          <w:sz w:val="20"/>
          <w:lang w:eastAsia="ru-RU"/>
        </w:rPr>
        <w:t xml:space="preserve">            </w:t>
      </w:r>
      <w:r w:rsidRPr="006D1257">
        <w:rPr>
          <w:sz w:val="20"/>
          <w:lang w:eastAsia="ru-RU"/>
        </w:rPr>
        <w:t>наименование организации</w:t>
      </w:r>
    </w:p>
    <w:p w14:paraId="35F2FA44" w14:textId="62551C38" w:rsidR="00591282" w:rsidRPr="00B75FC4" w:rsidRDefault="00426B5E" w:rsidP="00591282">
      <w:pPr>
        <w:autoSpaceDE w:val="0"/>
        <w:autoSpaceDN w:val="0"/>
        <w:adjustRightInd w:val="0"/>
        <w:jc w:val="both"/>
        <w:rPr>
          <w:lang w:eastAsia="ru-RU"/>
        </w:rPr>
      </w:pPr>
      <w:r w:rsidRPr="00B75FC4">
        <w:rPr>
          <w:lang w:eastAsia="ru-RU"/>
        </w:rPr>
        <w:t xml:space="preserve">в </w:t>
      </w:r>
      <w:r w:rsidR="00591282" w:rsidRPr="00B75FC4">
        <w:rPr>
          <w:lang w:eastAsia="ru-RU"/>
        </w:rPr>
        <w:t xml:space="preserve">дальнейшем «Инвестор», в лице ______________________________, действующего </w:t>
      </w:r>
      <w:r w:rsidR="00591282" w:rsidRPr="00B75FC4">
        <w:rPr>
          <w:lang w:eastAsia="ru-RU"/>
        </w:rPr>
        <w:br/>
      </w:r>
      <w:r w:rsidR="00591282" w:rsidRPr="006D1257">
        <w:rPr>
          <w:sz w:val="20"/>
          <w:lang w:eastAsia="ru-RU"/>
        </w:rPr>
        <w:t xml:space="preserve">                                                     </w:t>
      </w:r>
      <w:r w:rsidR="006D1257" w:rsidRPr="006D1257">
        <w:rPr>
          <w:sz w:val="20"/>
          <w:lang w:eastAsia="ru-RU"/>
        </w:rPr>
        <w:t xml:space="preserve">                   </w:t>
      </w:r>
      <w:r w:rsidR="00591282" w:rsidRPr="006D1257">
        <w:rPr>
          <w:sz w:val="20"/>
          <w:lang w:eastAsia="ru-RU"/>
        </w:rPr>
        <w:t xml:space="preserve">     </w:t>
      </w:r>
      <w:r w:rsidR="006D1257">
        <w:rPr>
          <w:sz w:val="20"/>
          <w:lang w:eastAsia="ru-RU"/>
        </w:rPr>
        <w:t xml:space="preserve">             </w:t>
      </w:r>
      <w:r w:rsidR="00591282" w:rsidRPr="006D1257">
        <w:rPr>
          <w:sz w:val="20"/>
          <w:lang w:eastAsia="ru-RU"/>
        </w:rPr>
        <w:t>должность, Ф.И.О.</w:t>
      </w:r>
    </w:p>
    <w:p w14:paraId="4577E54F" w14:textId="6DFCEE39" w:rsidR="00591282" w:rsidRPr="00B75FC4" w:rsidRDefault="00426B5E" w:rsidP="00591282">
      <w:pPr>
        <w:autoSpaceDE w:val="0"/>
        <w:autoSpaceDN w:val="0"/>
        <w:adjustRightInd w:val="0"/>
        <w:jc w:val="both"/>
        <w:rPr>
          <w:lang w:eastAsia="ru-RU"/>
        </w:rPr>
      </w:pPr>
      <w:r w:rsidRPr="00B75FC4">
        <w:rPr>
          <w:lang w:eastAsia="ru-RU"/>
        </w:rPr>
        <w:t xml:space="preserve">на </w:t>
      </w:r>
      <w:r w:rsidR="00591282" w:rsidRPr="00B75FC4">
        <w:rPr>
          <w:lang w:eastAsia="ru-RU"/>
        </w:rPr>
        <w:t>основании ____________________________, с другой стороны, в дальнейшем совместно</w:t>
      </w:r>
      <w:r w:rsidR="00591282" w:rsidRPr="00B75FC4">
        <w:rPr>
          <w:lang w:eastAsia="ru-RU"/>
        </w:rPr>
        <w:br/>
      </w:r>
      <w:r w:rsidR="006D1257">
        <w:rPr>
          <w:lang w:eastAsia="ru-RU"/>
        </w:rPr>
        <w:t xml:space="preserve"> </w:t>
      </w:r>
      <w:r w:rsidR="00591282" w:rsidRPr="00B75FC4">
        <w:rPr>
          <w:lang w:eastAsia="ru-RU"/>
        </w:rPr>
        <w:t xml:space="preserve">   </w:t>
      </w:r>
      <w:r w:rsidR="006D1257">
        <w:rPr>
          <w:lang w:eastAsia="ru-RU"/>
        </w:rPr>
        <w:t xml:space="preserve">   </w:t>
      </w:r>
      <w:r w:rsidR="00591282" w:rsidRPr="00B75FC4">
        <w:rPr>
          <w:lang w:eastAsia="ru-RU"/>
        </w:rPr>
        <w:t xml:space="preserve"> </w:t>
      </w:r>
      <w:r w:rsidR="00591282" w:rsidRPr="006D1257">
        <w:rPr>
          <w:sz w:val="20"/>
          <w:lang w:eastAsia="ru-RU"/>
        </w:rPr>
        <w:t>наименование документа, кем и когда зарегистрирован</w:t>
      </w:r>
    </w:p>
    <w:p w14:paraId="23A4E30A" w14:textId="77777777" w:rsidR="00591282" w:rsidRPr="00B75FC4" w:rsidRDefault="00591282" w:rsidP="00591282">
      <w:pPr>
        <w:autoSpaceDE w:val="0"/>
        <w:autoSpaceDN w:val="0"/>
        <w:adjustRightInd w:val="0"/>
        <w:jc w:val="both"/>
        <w:rPr>
          <w:lang w:eastAsia="ru-RU"/>
        </w:rPr>
      </w:pPr>
    </w:p>
    <w:p w14:paraId="07A6BA39" w14:textId="20BC4F3E" w:rsidR="004A5605" w:rsidRPr="00B75FC4" w:rsidRDefault="00591282" w:rsidP="0065670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ru-RU"/>
        </w:rPr>
      </w:pPr>
      <w:r w:rsidRPr="00B75FC4">
        <w:rPr>
          <w:lang w:eastAsia="ru-RU"/>
        </w:rPr>
        <w:t>именуемые «Стороны»,</w:t>
      </w:r>
      <w:r w:rsidR="004A5605" w:rsidRPr="00B75FC4">
        <w:rPr>
          <w:lang w:eastAsia="ru-RU"/>
        </w:rPr>
        <w:t xml:space="preserve"> в </w:t>
      </w:r>
      <w:r w:rsidR="00656707" w:rsidRPr="00B75FC4">
        <w:rPr>
          <w:lang w:eastAsia="ru-RU"/>
        </w:rPr>
        <w:t>соответствии</w:t>
      </w:r>
      <w:r w:rsidR="004A5605" w:rsidRPr="00B75FC4">
        <w:rPr>
          <w:lang w:eastAsia="ru-RU"/>
        </w:rPr>
        <w:t xml:space="preserve"> с</w:t>
      </w:r>
      <w:r w:rsidR="00656707" w:rsidRPr="00B75FC4">
        <w:rPr>
          <w:lang w:eastAsia="ru-RU"/>
        </w:rPr>
        <w:t xml:space="preserve"> законом Ненецкого автономного округа </w:t>
      </w:r>
      <w:r w:rsidR="00426B5E">
        <w:rPr>
          <w:lang w:eastAsia="ru-RU"/>
        </w:rPr>
        <w:br/>
      </w:r>
      <w:r w:rsidR="00656707" w:rsidRPr="00B75FC4">
        <w:rPr>
          <w:lang w:eastAsia="ru-RU"/>
        </w:rPr>
        <w:t>от 19.09.2014 № 94-</w:t>
      </w:r>
      <w:r w:rsidR="00426B5E">
        <w:rPr>
          <w:lang w:eastAsia="ru-RU"/>
        </w:rPr>
        <w:t>оз</w:t>
      </w:r>
      <w:r w:rsidR="00656707" w:rsidRPr="00B75FC4">
        <w:rPr>
          <w:lang w:eastAsia="ru-RU"/>
        </w:rPr>
        <w:t xml:space="preserve"> «О государственной поддержке инвестиционной деятельности </w:t>
      </w:r>
      <w:r w:rsidR="00426B5E">
        <w:rPr>
          <w:lang w:eastAsia="ru-RU"/>
        </w:rPr>
        <w:br/>
      </w:r>
      <w:r w:rsidR="00656707" w:rsidRPr="00B75FC4">
        <w:rPr>
          <w:lang w:eastAsia="ru-RU"/>
        </w:rPr>
        <w:t xml:space="preserve">в Ненецком автономном округе, осуществляемой в форме капитальных вложений» </w:t>
      </w:r>
      <w:r w:rsidR="004A5605" w:rsidRPr="00B75FC4">
        <w:rPr>
          <w:lang w:eastAsia="ru-RU"/>
        </w:rPr>
        <w:t>заключили настоящий инвестиционный договор (далее - Договор)</w:t>
      </w:r>
      <w:r w:rsidR="00656707" w:rsidRPr="00B75FC4">
        <w:rPr>
          <w:lang w:eastAsia="ru-RU"/>
        </w:rPr>
        <w:t xml:space="preserve"> </w:t>
      </w:r>
      <w:r w:rsidR="004A5605" w:rsidRPr="00B75FC4">
        <w:rPr>
          <w:lang w:eastAsia="ru-RU"/>
        </w:rPr>
        <w:t>о нижеследующем:</w:t>
      </w:r>
    </w:p>
    <w:p w14:paraId="2242CA0A" w14:textId="77777777" w:rsidR="004A5605" w:rsidRDefault="004A5605" w:rsidP="004A5605">
      <w:pPr>
        <w:autoSpaceDE w:val="0"/>
        <w:autoSpaceDN w:val="0"/>
        <w:adjustRightInd w:val="0"/>
        <w:jc w:val="both"/>
        <w:rPr>
          <w:lang w:eastAsia="ru-RU"/>
        </w:rPr>
      </w:pPr>
    </w:p>
    <w:p w14:paraId="774DB759" w14:textId="77777777" w:rsidR="004A5605" w:rsidRDefault="004A5605" w:rsidP="004A560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1</w:t>
      </w:r>
    </w:p>
    <w:p w14:paraId="7B7FC9BD" w14:textId="77777777" w:rsidR="004A5605" w:rsidRDefault="004A5605" w:rsidP="004A5605">
      <w:pPr>
        <w:autoSpaceDE w:val="0"/>
        <w:autoSpaceDN w:val="0"/>
        <w:adjustRightInd w:val="0"/>
        <w:jc w:val="both"/>
        <w:rPr>
          <w:lang w:eastAsia="ru-RU"/>
        </w:rPr>
      </w:pPr>
    </w:p>
    <w:p w14:paraId="706B53F7" w14:textId="77777777" w:rsidR="004A5605" w:rsidRDefault="004A5605" w:rsidP="004A5605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D672F1">
        <w:rPr>
          <w:lang w:eastAsia="ru-RU"/>
        </w:rPr>
        <w:t>Инвестор</w:t>
      </w:r>
      <w:r>
        <w:rPr>
          <w:lang w:eastAsia="ru-RU"/>
        </w:rPr>
        <w:t>:</w:t>
      </w:r>
    </w:p>
    <w:p w14:paraId="608111C1" w14:textId="0A49ABBA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1.1. Осуществляет инвестиции в объеме _____________ млн. рублей для реализации </w:t>
      </w:r>
      <w:r w:rsidR="002B79FA">
        <w:rPr>
          <w:lang w:eastAsia="ru-RU"/>
        </w:rPr>
        <w:t xml:space="preserve">приоритетного </w:t>
      </w:r>
      <w:r>
        <w:rPr>
          <w:lang w:eastAsia="ru-RU"/>
        </w:rPr>
        <w:t xml:space="preserve">инвестиционного проекта </w:t>
      </w:r>
      <w:r w:rsidR="002B79FA">
        <w:rPr>
          <w:lang w:eastAsia="ru-RU"/>
        </w:rPr>
        <w:t xml:space="preserve">Ненецкого автономного округа </w:t>
      </w:r>
      <w:r w:rsidR="003955BF">
        <w:rPr>
          <w:lang w:eastAsia="ru-RU"/>
        </w:rPr>
        <w:t xml:space="preserve">(далее – инвестиционный проект) </w:t>
      </w:r>
      <w:r w:rsidR="00D672F1">
        <w:rPr>
          <w:lang w:eastAsia="ru-RU"/>
        </w:rPr>
        <w:t>«</w:t>
      </w:r>
      <w:r>
        <w:rPr>
          <w:lang w:eastAsia="ru-RU"/>
        </w:rPr>
        <w:t>_________________________</w:t>
      </w:r>
      <w:r w:rsidR="0028644B">
        <w:rPr>
          <w:lang w:eastAsia="ru-RU"/>
        </w:rPr>
        <w:t>_________________</w:t>
      </w:r>
      <w:r>
        <w:rPr>
          <w:lang w:eastAsia="ru-RU"/>
        </w:rPr>
        <w:t>__________</w:t>
      </w:r>
      <w:r w:rsidR="00D672F1">
        <w:rPr>
          <w:lang w:eastAsia="ru-RU"/>
        </w:rPr>
        <w:t>»</w:t>
      </w:r>
      <w:r>
        <w:rPr>
          <w:lang w:eastAsia="ru-RU"/>
        </w:rPr>
        <w:t>.</w:t>
      </w:r>
      <w:r w:rsidR="0028644B">
        <w:rPr>
          <w:lang w:eastAsia="ru-RU"/>
        </w:rPr>
        <w:t xml:space="preserve"> Объем капитальных вложений в рамках реализации инвестиционного проекта составляет _________ млн. рублей</w:t>
      </w:r>
      <w:r w:rsidR="003169DB">
        <w:rPr>
          <w:lang w:eastAsia="ru-RU"/>
        </w:rPr>
        <w:t xml:space="preserve"> (в соответствии со статьей 6.2.  з</w:t>
      </w:r>
      <w:r w:rsidR="003169DB" w:rsidRPr="003169DB">
        <w:rPr>
          <w:lang w:eastAsia="ru-RU"/>
        </w:rPr>
        <w:t xml:space="preserve">акон </w:t>
      </w:r>
      <w:r w:rsidR="003169DB">
        <w:rPr>
          <w:lang w:eastAsia="ru-RU"/>
        </w:rPr>
        <w:t>Ненецкого автономного округа</w:t>
      </w:r>
      <w:r w:rsidR="003169DB" w:rsidRPr="003169DB">
        <w:rPr>
          <w:lang w:eastAsia="ru-RU"/>
        </w:rPr>
        <w:t xml:space="preserve"> от 19.09.2014 </w:t>
      </w:r>
      <w:r w:rsidR="003169DB">
        <w:rPr>
          <w:lang w:eastAsia="ru-RU"/>
        </w:rPr>
        <w:t>№</w:t>
      </w:r>
      <w:r w:rsidR="003169DB" w:rsidRPr="003169DB">
        <w:rPr>
          <w:lang w:eastAsia="ru-RU"/>
        </w:rPr>
        <w:t xml:space="preserve"> 94-ОЗ</w:t>
      </w:r>
      <w:r w:rsidR="003169DB">
        <w:rPr>
          <w:lang w:eastAsia="ru-RU"/>
        </w:rPr>
        <w:t>).</w:t>
      </w:r>
      <w:r w:rsidR="003169DB" w:rsidRPr="003169DB">
        <w:rPr>
          <w:lang w:eastAsia="ru-RU"/>
        </w:rPr>
        <w:t xml:space="preserve"> </w:t>
      </w:r>
    </w:p>
    <w:p w14:paraId="45EB9720" w14:textId="68FB1E17" w:rsidR="003955BF" w:rsidRDefault="003955BF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Сроки реализации инвестиционного проекта_____________________________.</w:t>
      </w:r>
    </w:p>
    <w:p w14:paraId="52931006" w14:textId="77777777" w:rsidR="0028644B" w:rsidRDefault="0028644B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Целью реализации инвестиционного проекта является _____________________.</w:t>
      </w:r>
    </w:p>
    <w:p w14:paraId="3C883468" w14:textId="386AA356" w:rsidR="00DE16C7" w:rsidRDefault="00DE16C7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Основные характеристики инвестиционного проекта: _____________________________________________________________________________.</w:t>
      </w:r>
    </w:p>
    <w:p w14:paraId="6EDA9A22" w14:textId="531A2FA0" w:rsidR="0028644B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1.2. </w:t>
      </w:r>
      <w:r w:rsidR="0028644B">
        <w:rPr>
          <w:lang w:eastAsia="ru-RU"/>
        </w:rPr>
        <w:t>Обязуется осуществлять реализацию инвестиционного проекта с учетом экономических</w:t>
      </w:r>
      <w:r w:rsidR="003169DB">
        <w:rPr>
          <w:lang w:eastAsia="ru-RU"/>
        </w:rPr>
        <w:t>, социальных показателей и</w:t>
      </w:r>
      <w:r w:rsidR="0028644B">
        <w:rPr>
          <w:lang w:eastAsia="ru-RU"/>
        </w:rPr>
        <w:t xml:space="preserve"> показателей</w:t>
      </w:r>
      <w:r w:rsidR="003169DB">
        <w:rPr>
          <w:lang w:eastAsia="ru-RU"/>
        </w:rPr>
        <w:t xml:space="preserve"> бюджетной эффективности, указанных в приложении</w:t>
      </w:r>
      <w:r w:rsidR="0028644B">
        <w:rPr>
          <w:lang w:eastAsia="ru-RU"/>
        </w:rPr>
        <w:t xml:space="preserve"> к</w:t>
      </w:r>
      <w:r w:rsidR="003169DB">
        <w:rPr>
          <w:lang w:eastAsia="ru-RU"/>
        </w:rPr>
        <w:t xml:space="preserve"> настоящему</w:t>
      </w:r>
      <w:r w:rsidR="0028644B">
        <w:rPr>
          <w:lang w:eastAsia="ru-RU"/>
        </w:rPr>
        <w:t xml:space="preserve"> Договору.</w:t>
      </w:r>
    </w:p>
    <w:p w14:paraId="5357F007" w14:textId="3354DDB4" w:rsidR="004A5605" w:rsidRDefault="0028644B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По окончани</w:t>
      </w:r>
      <w:r w:rsidR="003A3A46">
        <w:rPr>
          <w:lang w:eastAsia="ru-RU"/>
        </w:rPr>
        <w:t>и</w:t>
      </w:r>
      <w:r>
        <w:rPr>
          <w:lang w:eastAsia="ru-RU"/>
        </w:rPr>
        <w:t xml:space="preserve"> первого года реализации инвестиционного проекта (далее – ежегодно в течение срока действия инвестиционного договора) к</w:t>
      </w:r>
      <w:r w:rsidR="004A5605">
        <w:rPr>
          <w:lang w:eastAsia="ru-RU"/>
        </w:rPr>
        <w:t xml:space="preserve">онкретизирует и </w:t>
      </w:r>
      <w:r>
        <w:rPr>
          <w:lang w:eastAsia="ru-RU"/>
        </w:rPr>
        <w:t xml:space="preserve">уточняет показатели </w:t>
      </w:r>
      <w:r w:rsidR="004A5605">
        <w:rPr>
          <w:lang w:eastAsia="ru-RU"/>
        </w:rPr>
        <w:lastRenderedPageBreak/>
        <w:t xml:space="preserve">инвестиционного проекта согласно </w:t>
      </w:r>
      <w:proofErr w:type="gramStart"/>
      <w:r w:rsidR="004A5605">
        <w:rPr>
          <w:lang w:eastAsia="ru-RU"/>
        </w:rPr>
        <w:t>приложению</w:t>
      </w:r>
      <w:proofErr w:type="gramEnd"/>
      <w:r w:rsidR="004A5605">
        <w:rPr>
          <w:lang w:eastAsia="ru-RU"/>
        </w:rPr>
        <w:t xml:space="preserve"> к Договору совместно с </w:t>
      </w:r>
      <w:r>
        <w:rPr>
          <w:lang w:eastAsia="ru-RU"/>
        </w:rPr>
        <w:t>Департаментом финансов и экономики Ненецкого автономного округа</w:t>
      </w:r>
      <w:r w:rsidR="004A5605">
        <w:rPr>
          <w:lang w:eastAsia="ru-RU"/>
        </w:rPr>
        <w:t xml:space="preserve"> на основании ежегодных отчетов</w:t>
      </w:r>
      <w:r>
        <w:rPr>
          <w:lang w:eastAsia="ru-RU"/>
        </w:rPr>
        <w:t xml:space="preserve"> по реализации инвестиционного проекта</w:t>
      </w:r>
      <w:r w:rsidR="004A5605">
        <w:rPr>
          <w:lang w:eastAsia="ru-RU"/>
        </w:rPr>
        <w:t>.</w:t>
      </w:r>
    </w:p>
    <w:p w14:paraId="6FA0291D" w14:textId="7338CCDF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0" w:name="Par34"/>
      <w:bookmarkEnd w:id="0"/>
      <w:r>
        <w:rPr>
          <w:lang w:eastAsia="ru-RU"/>
        </w:rPr>
        <w:t>1.3</w:t>
      </w:r>
      <w:r w:rsidR="00426B5E">
        <w:rPr>
          <w:lang w:eastAsia="ru-RU"/>
        </w:rPr>
        <w:t>.</w:t>
      </w:r>
      <w:r>
        <w:rPr>
          <w:lang w:eastAsia="ru-RU"/>
        </w:rPr>
        <w:t xml:space="preserve"> Представляет в </w:t>
      </w:r>
      <w:r w:rsidR="00F43AA0">
        <w:rPr>
          <w:lang w:eastAsia="ru-RU"/>
        </w:rPr>
        <w:t>Департамент финансов и экономики Ненецкого автономного округа</w:t>
      </w:r>
      <w:r>
        <w:rPr>
          <w:lang w:eastAsia="ru-RU"/>
        </w:rPr>
        <w:t xml:space="preserve"> по итогам работы за </w:t>
      </w:r>
      <w:r w:rsidR="00F43AA0">
        <w:rPr>
          <w:lang w:eastAsia="ru-RU"/>
        </w:rPr>
        <w:t>квартал (до 2</w:t>
      </w:r>
      <w:r>
        <w:rPr>
          <w:lang w:eastAsia="ru-RU"/>
        </w:rPr>
        <w:t xml:space="preserve">0 </w:t>
      </w:r>
      <w:r w:rsidR="00F43AA0">
        <w:rPr>
          <w:lang w:eastAsia="ru-RU"/>
        </w:rPr>
        <w:t>числа месяца, следующего за отчетным кварталом</w:t>
      </w:r>
      <w:r>
        <w:rPr>
          <w:lang w:eastAsia="ru-RU"/>
        </w:rPr>
        <w:t xml:space="preserve">) и по итогам работы за год (до </w:t>
      </w:r>
      <w:r w:rsidR="00D672F1">
        <w:rPr>
          <w:lang w:eastAsia="ru-RU"/>
        </w:rPr>
        <w:t>15</w:t>
      </w:r>
      <w:r>
        <w:rPr>
          <w:lang w:eastAsia="ru-RU"/>
        </w:rPr>
        <w:t xml:space="preserve"> </w:t>
      </w:r>
      <w:r w:rsidR="00D672F1">
        <w:rPr>
          <w:lang w:eastAsia="ru-RU"/>
        </w:rPr>
        <w:t>мая</w:t>
      </w:r>
      <w:r>
        <w:rPr>
          <w:lang w:eastAsia="ru-RU"/>
        </w:rPr>
        <w:t>):</w:t>
      </w:r>
    </w:p>
    <w:p w14:paraId="6E561EF0" w14:textId="77777777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отчет о выполнении Договора;</w:t>
      </w:r>
    </w:p>
    <w:p w14:paraId="78EDE27B" w14:textId="2BC66F0D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документы, подтверждающие </w:t>
      </w:r>
      <w:r w:rsidR="0044731F" w:rsidRPr="0044731F">
        <w:rPr>
          <w:lang w:eastAsia="ru-RU"/>
        </w:rPr>
        <w:t>осуществление капитальных вложений</w:t>
      </w:r>
      <w:r>
        <w:rPr>
          <w:lang w:eastAsia="ru-RU"/>
        </w:rPr>
        <w:t>;</w:t>
      </w:r>
    </w:p>
    <w:p w14:paraId="59168E48" w14:textId="2A57AB83" w:rsidR="004A5605" w:rsidRDefault="0028644B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28644B">
        <w:rPr>
          <w:lang w:eastAsia="ru-RU"/>
        </w:rPr>
        <w:t>документы, подтверждающие фактически уплаченные налоги</w:t>
      </w:r>
      <w:r w:rsidR="00587B48">
        <w:rPr>
          <w:lang w:eastAsia="ru-RU"/>
        </w:rPr>
        <w:t xml:space="preserve"> </w:t>
      </w:r>
      <w:r w:rsidR="00587B48" w:rsidRPr="00587B48">
        <w:rPr>
          <w:lang w:eastAsia="ru-RU"/>
        </w:rPr>
        <w:t>иные обязательные платежи</w:t>
      </w:r>
      <w:r>
        <w:rPr>
          <w:lang w:eastAsia="ru-RU"/>
        </w:rPr>
        <w:t>;</w:t>
      </w:r>
    </w:p>
    <w:p w14:paraId="7FC34619" w14:textId="77777777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справку о фактически использованных налоговых льготах за отчетный период, заверенную налоговым органом по месту регистрации </w:t>
      </w:r>
      <w:r w:rsidR="0028644B">
        <w:rPr>
          <w:lang w:eastAsia="ru-RU"/>
        </w:rPr>
        <w:t>Инвестора</w:t>
      </w:r>
      <w:r>
        <w:rPr>
          <w:lang w:eastAsia="ru-RU"/>
        </w:rPr>
        <w:t xml:space="preserve"> или ее обособленного подразделения, либо копии налоговых деклараций по налогу на имущество организаций и (или) налогу на прибыль организаций за отчетный период с указанием заявленных льгот, с отметкой налогового органа по месту регистрации </w:t>
      </w:r>
      <w:r w:rsidR="00663619">
        <w:rPr>
          <w:lang w:eastAsia="ru-RU"/>
        </w:rPr>
        <w:t>Инвестора</w:t>
      </w:r>
      <w:r>
        <w:rPr>
          <w:lang w:eastAsia="ru-RU"/>
        </w:rPr>
        <w:t xml:space="preserve"> (или ее обособленн</w:t>
      </w:r>
      <w:r w:rsidR="00663619">
        <w:rPr>
          <w:lang w:eastAsia="ru-RU"/>
        </w:rPr>
        <w:t>ого подразделения) об их приеме</w:t>
      </w:r>
      <w:r>
        <w:rPr>
          <w:lang w:eastAsia="ru-RU"/>
        </w:rPr>
        <w:t>;</w:t>
      </w:r>
    </w:p>
    <w:p w14:paraId="01653887" w14:textId="4A161EA9" w:rsidR="004A5605" w:rsidRDefault="00663619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663619">
        <w:rPr>
          <w:lang w:eastAsia="ru-RU"/>
        </w:rPr>
        <w:t>справку о среднесписочной численности работников с указанием заработной платы</w:t>
      </w:r>
      <w:r w:rsidR="00CA0181">
        <w:rPr>
          <w:lang w:eastAsia="ru-RU"/>
        </w:rPr>
        <w:t>;</w:t>
      </w:r>
    </w:p>
    <w:p w14:paraId="7BBAD8A5" w14:textId="4DA328D0" w:rsidR="00CA0181" w:rsidRDefault="00CA0181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отчет о выполнении инвестиционного договора (по итогам прошедшего года).</w:t>
      </w:r>
    </w:p>
    <w:p w14:paraId="233647DF" w14:textId="5E3ADE8D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1.4. Дает согласие на предоставление органами государственной статистики и налоговыми органами дополнительной информации об </w:t>
      </w:r>
      <w:r w:rsidR="00663619">
        <w:rPr>
          <w:lang w:eastAsia="ru-RU"/>
        </w:rPr>
        <w:t>Инвесторе</w:t>
      </w:r>
      <w:r w:rsidR="0068187A" w:rsidRPr="0068187A">
        <w:rPr>
          <w:lang w:eastAsia="ru-RU"/>
        </w:rPr>
        <w:t xml:space="preserve"> </w:t>
      </w:r>
      <w:r w:rsidR="0068187A">
        <w:rPr>
          <w:lang w:eastAsia="ru-RU"/>
        </w:rPr>
        <w:t>в Департамент финансов и экономики Ненецкого автономного округа</w:t>
      </w:r>
      <w:r>
        <w:rPr>
          <w:lang w:eastAsia="ru-RU"/>
        </w:rPr>
        <w:t>.</w:t>
      </w:r>
    </w:p>
    <w:p w14:paraId="746FEBA9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04B099D6" w14:textId="77777777" w:rsidR="004A5605" w:rsidRDefault="004A5605" w:rsidP="006D125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2</w:t>
      </w:r>
    </w:p>
    <w:p w14:paraId="060A641D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665575A9" w14:textId="77777777" w:rsidR="0068187A" w:rsidRDefault="004A5605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47"/>
      <w:bookmarkEnd w:id="1"/>
      <w:r>
        <w:rPr>
          <w:lang w:eastAsia="ru-RU"/>
        </w:rPr>
        <w:t xml:space="preserve">2.1. В соответствии </w:t>
      </w:r>
      <w:r w:rsidR="00663619">
        <w:rPr>
          <w:lang w:eastAsia="ru-RU"/>
        </w:rPr>
        <w:t>со статьей 6 з</w:t>
      </w:r>
      <w:r w:rsidR="00663619" w:rsidRPr="00663619">
        <w:rPr>
          <w:lang w:eastAsia="ru-RU"/>
        </w:rPr>
        <w:t>акон</w:t>
      </w:r>
      <w:r w:rsidR="00663619">
        <w:rPr>
          <w:lang w:eastAsia="ru-RU"/>
        </w:rPr>
        <w:t>а</w:t>
      </w:r>
      <w:r w:rsidR="00663619" w:rsidRPr="00663619">
        <w:rPr>
          <w:lang w:eastAsia="ru-RU"/>
        </w:rPr>
        <w:t xml:space="preserve"> </w:t>
      </w:r>
      <w:r w:rsidR="00663619">
        <w:rPr>
          <w:lang w:eastAsia="ru-RU"/>
        </w:rPr>
        <w:t>Ненецкого автономного округа</w:t>
      </w:r>
      <w:r w:rsidR="00663619" w:rsidRPr="00663619">
        <w:rPr>
          <w:lang w:eastAsia="ru-RU"/>
        </w:rPr>
        <w:t xml:space="preserve"> от 19.09.2014 </w:t>
      </w:r>
      <w:r w:rsidR="00663619">
        <w:rPr>
          <w:lang w:eastAsia="ru-RU"/>
        </w:rPr>
        <w:t>№</w:t>
      </w:r>
      <w:r w:rsidR="00663619" w:rsidRPr="00663619">
        <w:rPr>
          <w:lang w:eastAsia="ru-RU"/>
        </w:rPr>
        <w:t xml:space="preserve"> 94-ОЗ </w:t>
      </w:r>
      <w:r w:rsidR="00663619">
        <w:rPr>
          <w:lang w:eastAsia="ru-RU"/>
        </w:rPr>
        <w:t>«</w:t>
      </w:r>
      <w:r w:rsidR="00663619" w:rsidRPr="00663619">
        <w:rPr>
          <w:lang w:eastAsia="ru-RU"/>
        </w:rPr>
        <w:t>О государственной поддержке инвестиционной деятельности в Ненецком автономном округе, осуществляемой в форме капитальных вложений</w:t>
      </w:r>
      <w:r w:rsidR="00663619">
        <w:rPr>
          <w:lang w:eastAsia="ru-RU"/>
        </w:rPr>
        <w:t>» Инвестору</w:t>
      </w:r>
      <w:r>
        <w:rPr>
          <w:lang w:eastAsia="ru-RU"/>
        </w:rPr>
        <w:t xml:space="preserve"> предоставляются следующие </w:t>
      </w:r>
      <w:r w:rsidR="00663619">
        <w:rPr>
          <w:lang w:eastAsia="ru-RU"/>
        </w:rPr>
        <w:t>меры государственной поддержки</w:t>
      </w:r>
      <w:r>
        <w:rPr>
          <w:lang w:eastAsia="ru-RU"/>
        </w:rPr>
        <w:t xml:space="preserve">: </w:t>
      </w:r>
    </w:p>
    <w:p w14:paraId="57AF56F2" w14:textId="778FCE26" w:rsidR="004A5605" w:rsidRDefault="00C939EE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применение пониженной ставки налога на имущество организаций в соответствии с законодательством Ненецкого автономного округа</w:t>
      </w:r>
      <w:r w:rsidR="004A5605">
        <w:rPr>
          <w:lang w:eastAsia="ru-RU"/>
        </w:rPr>
        <w:t>.</w:t>
      </w:r>
    </w:p>
    <w:p w14:paraId="3A5E1976" w14:textId="1A4B407F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2.</w:t>
      </w:r>
      <w:r w:rsidR="0068187A">
        <w:rPr>
          <w:lang w:eastAsia="ru-RU"/>
        </w:rPr>
        <w:t>2</w:t>
      </w:r>
      <w:r>
        <w:rPr>
          <w:lang w:eastAsia="ru-RU"/>
        </w:rPr>
        <w:t xml:space="preserve">. </w:t>
      </w:r>
      <w:r w:rsidR="002E1AB7">
        <w:rPr>
          <w:lang w:eastAsia="ru-RU"/>
        </w:rPr>
        <w:t>Администрация Ненецкого автономного округа</w:t>
      </w:r>
      <w:r>
        <w:rPr>
          <w:lang w:eastAsia="ru-RU"/>
        </w:rPr>
        <w:t xml:space="preserve"> ежегодно в течение срока действия Договора при формировании </w:t>
      </w:r>
      <w:r w:rsidR="002E1AB7">
        <w:rPr>
          <w:lang w:eastAsia="ru-RU"/>
        </w:rPr>
        <w:t>окружного</w:t>
      </w:r>
      <w:r>
        <w:rPr>
          <w:lang w:eastAsia="ru-RU"/>
        </w:rPr>
        <w:t xml:space="preserve"> бюджета на очередной финансовый год учитывает выпадающие доходы, связанные </w:t>
      </w:r>
      <w:r w:rsidR="002E1AB7">
        <w:rPr>
          <w:lang w:eastAsia="ru-RU"/>
        </w:rPr>
        <w:t>с предоставлением мер государственной поддержки</w:t>
      </w:r>
      <w:r w:rsidR="0068187A">
        <w:rPr>
          <w:lang w:eastAsia="ru-RU"/>
        </w:rPr>
        <w:t>, указанных в п. 2.1</w:t>
      </w:r>
      <w:r>
        <w:rPr>
          <w:lang w:eastAsia="ru-RU"/>
        </w:rPr>
        <w:t>.</w:t>
      </w:r>
    </w:p>
    <w:p w14:paraId="47038B20" w14:textId="2326DECF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2.</w:t>
      </w:r>
      <w:r w:rsidR="0068187A">
        <w:rPr>
          <w:lang w:eastAsia="ru-RU"/>
        </w:rPr>
        <w:t>3</w:t>
      </w:r>
      <w:r>
        <w:rPr>
          <w:lang w:eastAsia="ru-RU"/>
        </w:rPr>
        <w:t xml:space="preserve">. </w:t>
      </w:r>
      <w:r w:rsidR="0068187A">
        <w:rPr>
          <w:lang w:eastAsia="ru-RU"/>
        </w:rPr>
        <w:t>Администрация Ненецкого автономного округа в лице уполномоченного органа осуществляет</w:t>
      </w:r>
      <w:r>
        <w:rPr>
          <w:lang w:eastAsia="ru-RU"/>
        </w:rPr>
        <w:t xml:space="preserve"> прове</w:t>
      </w:r>
      <w:r w:rsidR="002E1AB7">
        <w:rPr>
          <w:lang w:eastAsia="ru-RU"/>
        </w:rPr>
        <w:t>рку исполнения условий Договора, в том с помощью межведомственного взаимодействия.</w:t>
      </w:r>
    </w:p>
    <w:p w14:paraId="6DFD1A7F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21EE6C1B" w14:textId="77777777" w:rsidR="004A5605" w:rsidRDefault="004A5605" w:rsidP="006D125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3</w:t>
      </w:r>
    </w:p>
    <w:p w14:paraId="52B605EC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2C0E1ED4" w14:textId="7A85A470" w:rsidR="004A5605" w:rsidRDefault="004A5605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3.1. Договор может быть изменен или расторгнут по соглашению Сторон либо по основаниям, предусмотренным Граждан</w:t>
      </w:r>
      <w:r w:rsidR="00F43AA0">
        <w:rPr>
          <w:lang w:eastAsia="ru-RU"/>
        </w:rPr>
        <w:t>ским</w:t>
      </w:r>
      <w:r>
        <w:rPr>
          <w:lang w:eastAsia="ru-RU"/>
        </w:rPr>
        <w:t xml:space="preserve"> кодекс</w:t>
      </w:r>
      <w:r w:rsidR="00F43AA0">
        <w:rPr>
          <w:lang w:eastAsia="ru-RU"/>
        </w:rPr>
        <w:t>ом</w:t>
      </w:r>
      <w:r>
        <w:rPr>
          <w:lang w:eastAsia="ru-RU"/>
        </w:rPr>
        <w:t xml:space="preserve"> Российской Федерации</w:t>
      </w:r>
      <w:r w:rsidR="00F43AA0">
        <w:rPr>
          <w:lang w:eastAsia="ru-RU"/>
        </w:rPr>
        <w:t xml:space="preserve"> и настоящим Договором</w:t>
      </w:r>
      <w:r>
        <w:rPr>
          <w:lang w:eastAsia="ru-RU"/>
        </w:rPr>
        <w:t>.</w:t>
      </w:r>
      <w:r w:rsidR="00F43AA0">
        <w:rPr>
          <w:lang w:eastAsia="ru-RU"/>
        </w:rPr>
        <w:t xml:space="preserve"> В случае расторжения договора по инициативе одной из сторон, сторона, принявшая решение о расторжении инвестиционного договора, обязана уведомить </w:t>
      </w:r>
      <w:r w:rsidR="00F43AA0">
        <w:rPr>
          <w:lang w:eastAsia="ru-RU"/>
        </w:rPr>
        <w:lastRenderedPageBreak/>
        <w:t>вторую сторону в письменном виде</w:t>
      </w:r>
      <w:r w:rsidR="005833F7">
        <w:rPr>
          <w:lang w:eastAsia="ru-RU"/>
        </w:rPr>
        <w:t xml:space="preserve"> </w:t>
      </w:r>
      <w:r w:rsidR="005833F7" w:rsidRPr="005833F7">
        <w:rPr>
          <w:lang w:eastAsia="ru-RU"/>
        </w:rPr>
        <w:t>в течение 5 рабочих дней со дня принятия такого решения</w:t>
      </w:r>
      <w:r w:rsidR="005833F7">
        <w:rPr>
          <w:lang w:eastAsia="ru-RU"/>
        </w:rPr>
        <w:t>.</w:t>
      </w:r>
    </w:p>
    <w:p w14:paraId="34C17AAA" w14:textId="77777777" w:rsidR="004A5605" w:rsidRDefault="00F43AA0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3.2. Администрация Ненецкого автономного округа</w:t>
      </w:r>
      <w:r w:rsidR="004A5605">
        <w:rPr>
          <w:lang w:eastAsia="ru-RU"/>
        </w:rPr>
        <w:t xml:space="preserve"> вправе в одностороннем порядке расторгнуть Договор с предварительным уведомлением </w:t>
      </w:r>
      <w:r>
        <w:rPr>
          <w:lang w:eastAsia="ru-RU"/>
        </w:rPr>
        <w:t>Инвестора</w:t>
      </w:r>
      <w:r w:rsidR="004A5605">
        <w:rPr>
          <w:lang w:eastAsia="ru-RU"/>
        </w:rPr>
        <w:t xml:space="preserve"> в случаях:</w:t>
      </w:r>
    </w:p>
    <w:p w14:paraId="7D8BA8D1" w14:textId="77777777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намеренного непредставления или искажения </w:t>
      </w:r>
      <w:r w:rsidR="00F43AA0">
        <w:rPr>
          <w:lang w:eastAsia="ru-RU"/>
        </w:rPr>
        <w:t>Инвестором</w:t>
      </w:r>
      <w:r>
        <w:rPr>
          <w:lang w:eastAsia="ru-RU"/>
        </w:rPr>
        <w:t xml:space="preserve"> сведений, указанных в представляемых документах;</w:t>
      </w:r>
    </w:p>
    <w:p w14:paraId="71D84AB1" w14:textId="77777777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применения к </w:t>
      </w:r>
      <w:r w:rsidR="00F43AA0">
        <w:rPr>
          <w:lang w:eastAsia="ru-RU"/>
        </w:rPr>
        <w:t>Инвестору</w:t>
      </w:r>
      <w:r>
        <w:rPr>
          <w:lang w:eastAsia="ru-RU"/>
        </w:rPr>
        <w:t xml:space="preserve"> процедур, предусмотренных законодательством о несостоятельности (банкротстве);</w:t>
      </w:r>
    </w:p>
    <w:p w14:paraId="11B65061" w14:textId="10240DD0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наличия </w:t>
      </w:r>
      <w:r w:rsidR="005833F7">
        <w:rPr>
          <w:lang w:eastAsia="ru-RU"/>
        </w:rPr>
        <w:t xml:space="preserve">у Инвестора </w:t>
      </w:r>
      <w:r>
        <w:rPr>
          <w:lang w:eastAsia="ru-RU"/>
        </w:rPr>
        <w:t xml:space="preserve">на </w:t>
      </w:r>
      <w:r w:rsidR="005833F7">
        <w:rPr>
          <w:lang w:eastAsia="ru-RU"/>
        </w:rPr>
        <w:t>первое</w:t>
      </w:r>
      <w:r>
        <w:rPr>
          <w:lang w:eastAsia="ru-RU"/>
        </w:rPr>
        <w:t xml:space="preserve"> число месяца, следующего за отчетным кварталом,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14:paraId="1A365841" w14:textId="5DDED5C5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 xml:space="preserve">наличия </w:t>
      </w:r>
      <w:r w:rsidR="005833F7">
        <w:rPr>
          <w:lang w:eastAsia="ru-RU"/>
        </w:rPr>
        <w:t xml:space="preserve">у Инвестора </w:t>
      </w:r>
      <w:r>
        <w:rPr>
          <w:lang w:eastAsia="ru-RU"/>
        </w:rPr>
        <w:t xml:space="preserve">просроченной задолженности по заработной плате на </w:t>
      </w:r>
      <w:r w:rsidR="005833F7">
        <w:rPr>
          <w:lang w:eastAsia="ru-RU"/>
        </w:rPr>
        <w:t>первое</w:t>
      </w:r>
      <w:r>
        <w:rPr>
          <w:lang w:eastAsia="ru-RU"/>
        </w:rPr>
        <w:t xml:space="preserve"> число месяца, следующего за отчетным кварталом;</w:t>
      </w:r>
    </w:p>
    <w:p w14:paraId="31E4863D" w14:textId="48BBC6ED" w:rsidR="004A5605" w:rsidRDefault="00F43AA0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непредоставление</w:t>
      </w:r>
      <w:r w:rsidR="004A5605">
        <w:rPr>
          <w:lang w:eastAsia="ru-RU"/>
        </w:rPr>
        <w:t xml:space="preserve"> </w:t>
      </w:r>
      <w:r w:rsidR="005833F7">
        <w:rPr>
          <w:lang w:eastAsia="ru-RU"/>
        </w:rPr>
        <w:t xml:space="preserve">Инвестором </w:t>
      </w:r>
      <w:r>
        <w:rPr>
          <w:lang w:eastAsia="ru-RU"/>
        </w:rPr>
        <w:t xml:space="preserve">отчетных </w:t>
      </w:r>
      <w:r w:rsidR="004A5605">
        <w:rPr>
          <w:lang w:eastAsia="ru-RU"/>
        </w:rPr>
        <w:t xml:space="preserve">документов, </w:t>
      </w:r>
      <w:r>
        <w:rPr>
          <w:lang w:eastAsia="ru-RU"/>
        </w:rPr>
        <w:t>предусмотренных настоящим Договора</w:t>
      </w:r>
      <w:r w:rsidR="00E84E75">
        <w:rPr>
          <w:lang w:eastAsia="ru-RU"/>
        </w:rPr>
        <w:t>;</w:t>
      </w:r>
    </w:p>
    <w:p w14:paraId="26FE96B9" w14:textId="66CB3C33" w:rsidR="00E84E75" w:rsidRDefault="00FB3808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приостановка</w:t>
      </w:r>
      <w:r w:rsidR="005833F7">
        <w:rPr>
          <w:lang w:eastAsia="ru-RU"/>
        </w:rPr>
        <w:t xml:space="preserve"> Инвестором</w:t>
      </w:r>
      <w:r w:rsidR="00E84E75">
        <w:rPr>
          <w:lang w:eastAsia="ru-RU"/>
        </w:rPr>
        <w:t xml:space="preserve"> реализации проекта.</w:t>
      </w:r>
    </w:p>
    <w:p w14:paraId="0FE8F267" w14:textId="0C7788DD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3.3</w:t>
      </w:r>
      <w:r w:rsidR="005833F7">
        <w:rPr>
          <w:lang w:eastAsia="ru-RU"/>
        </w:rPr>
        <w:t xml:space="preserve"> Инвестор</w:t>
      </w:r>
      <w:r w:rsidR="005833F7" w:rsidRPr="005833F7">
        <w:rPr>
          <w:lang w:eastAsia="ru-RU"/>
        </w:rPr>
        <w:t xml:space="preserve"> вправе в одностороннем порядке расторгнуть Договор с предварительным уведомлением </w:t>
      </w:r>
      <w:r w:rsidR="005833F7">
        <w:rPr>
          <w:lang w:eastAsia="ru-RU"/>
        </w:rPr>
        <w:t>Администрации Ненецкого автономного округа</w:t>
      </w:r>
      <w:r w:rsidR="005833F7" w:rsidRPr="005833F7">
        <w:rPr>
          <w:lang w:eastAsia="ru-RU"/>
        </w:rPr>
        <w:t xml:space="preserve"> в случа</w:t>
      </w:r>
      <w:r w:rsidR="005833F7">
        <w:rPr>
          <w:lang w:eastAsia="ru-RU"/>
        </w:rPr>
        <w:t>е нарушения Администрацией Ненецкого автономного округа условий настоящего Договора</w:t>
      </w:r>
      <w:r w:rsidR="009C20EF">
        <w:rPr>
          <w:lang w:eastAsia="ru-RU"/>
        </w:rPr>
        <w:t xml:space="preserve"> либо со собственной инициативе</w:t>
      </w:r>
      <w:r w:rsidR="005833F7">
        <w:rPr>
          <w:lang w:eastAsia="ru-RU"/>
        </w:rPr>
        <w:t>.</w:t>
      </w:r>
      <w:r w:rsidR="009C20EF">
        <w:rPr>
          <w:lang w:eastAsia="ru-RU"/>
        </w:rPr>
        <w:t xml:space="preserve"> </w:t>
      </w:r>
    </w:p>
    <w:p w14:paraId="76A81FEC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2ADD9E04" w14:textId="77777777" w:rsidR="004A5605" w:rsidRDefault="004A5605" w:rsidP="006D125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4</w:t>
      </w:r>
    </w:p>
    <w:p w14:paraId="1303CDE8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13FEF794" w14:textId="77777777" w:rsidR="004A5605" w:rsidRDefault="004A5605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4.1. Все разногласия, возникающие в процессе исполнения Договора, рассматриваются Сторонами в досудебном порядке.</w:t>
      </w:r>
    </w:p>
    <w:p w14:paraId="376CA861" w14:textId="77777777" w:rsidR="004A5605" w:rsidRDefault="004A5605" w:rsidP="006D1257">
      <w:pPr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4.2. При невозможности разрешения разногласий в досудебном порядке они подлежат разрешению в судебном порядке, установленном законодательством Российской Федерации.</w:t>
      </w:r>
    </w:p>
    <w:p w14:paraId="5E84733E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1A4601D8" w14:textId="77777777" w:rsidR="004A5605" w:rsidRDefault="004A5605" w:rsidP="006D125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5</w:t>
      </w:r>
    </w:p>
    <w:p w14:paraId="0AC179AA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3B651918" w14:textId="77777777" w:rsidR="004A5605" w:rsidRDefault="004A5605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случаях, не предусмотренных Договором, Стороны руководствуются законодательством Российской Федерации.</w:t>
      </w:r>
    </w:p>
    <w:p w14:paraId="3080793F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4BB84352" w14:textId="77777777" w:rsidR="004A5605" w:rsidRDefault="004A5605" w:rsidP="006D125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6</w:t>
      </w:r>
    </w:p>
    <w:p w14:paraId="76FB8E08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2B84C2AB" w14:textId="77777777" w:rsidR="004A5605" w:rsidRDefault="004A5605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Изменения и дополнения к Договору оформляются дополнительным соглашением, подписанным обеими Сторонами, которое является неотъемлемой частью настоящего Договора.</w:t>
      </w:r>
    </w:p>
    <w:p w14:paraId="1F2CD40B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15CF6D22" w14:textId="77777777" w:rsidR="004A5605" w:rsidRDefault="004A5605" w:rsidP="006D125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7</w:t>
      </w:r>
    </w:p>
    <w:p w14:paraId="519A8199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2F6AB907" w14:textId="77777777" w:rsidR="004A5605" w:rsidRDefault="004A5605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7.1. Договор вступает в силу с _________ и действует по ____________.</w:t>
      </w:r>
    </w:p>
    <w:p w14:paraId="2C491158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  <w:bookmarkStart w:id="2" w:name="Par81"/>
      <w:bookmarkEnd w:id="2"/>
    </w:p>
    <w:p w14:paraId="0A2B219B" w14:textId="77777777" w:rsidR="004A5605" w:rsidRDefault="004A5605" w:rsidP="006D1257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8</w:t>
      </w:r>
    </w:p>
    <w:p w14:paraId="33B4F979" w14:textId="77777777" w:rsidR="004A5605" w:rsidRDefault="004A5605" w:rsidP="006D1257">
      <w:pPr>
        <w:autoSpaceDE w:val="0"/>
        <w:autoSpaceDN w:val="0"/>
        <w:adjustRightInd w:val="0"/>
        <w:jc w:val="both"/>
        <w:rPr>
          <w:lang w:eastAsia="ru-RU"/>
        </w:rPr>
      </w:pPr>
    </w:p>
    <w:p w14:paraId="40D35958" w14:textId="77777777" w:rsidR="004A5605" w:rsidRDefault="004A5605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Договор составлен в </w:t>
      </w:r>
      <w:r w:rsidR="005E6EC8">
        <w:rPr>
          <w:lang w:eastAsia="ru-RU"/>
        </w:rPr>
        <w:t>3</w:t>
      </w:r>
      <w:r>
        <w:rPr>
          <w:lang w:eastAsia="ru-RU"/>
        </w:rPr>
        <w:t xml:space="preserve"> (</w:t>
      </w:r>
      <w:r w:rsidR="005E6EC8">
        <w:rPr>
          <w:lang w:eastAsia="ru-RU"/>
        </w:rPr>
        <w:t>трех</w:t>
      </w:r>
      <w:r>
        <w:rPr>
          <w:lang w:eastAsia="ru-RU"/>
        </w:rPr>
        <w:t xml:space="preserve">) экземплярах, имеющих равную юридическую силу: один экземпляр - </w:t>
      </w:r>
      <w:r w:rsidR="005E6EC8">
        <w:rPr>
          <w:lang w:eastAsia="ru-RU"/>
        </w:rPr>
        <w:t>Инвестору</w:t>
      </w:r>
      <w:r>
        <w:rPr>
          <w:lang w:eastAsia="ru-RU"/>
        </w:rPr>
        <w:t xml:space="preserve">, один </w:t>
      </w:r>
      <w:r w:rsidR="005E6EC8">
        <w:rPr>
          <w:lang w:eastAsia="ru-RU"/>
        </w:rPr>
        <w:t>–</w:t>
      </w:r>
      <w:r>
        <w:rPr>
          <w:lang w:eastAsia="ru-RU"/>
        </w:rPr>
        <w:t xml:space="preserve"> </w:t>
      </w:r>
      <w:r w:rsidR="005E6EC8">
        <w:rPr>
          <w:lang w:eastAsia="ru-RU"/>
        </w:rPr>
        <w:t>Администрации Ненецкого автономного округа</w:t>
      </w:r>
      <w:r>
        <w:rPr>
          <w:lang w:eastAsia="ru-RU"/>
        </w:rPr>
        <w:t xml:space="preserve">, один </w:t>
      </w:r>
      <w:r w:rsidR="005E6EC8">
        <w:rPr>
          <w:lang w:eastAsia="ru-RU"/>
        </w:rPr>
        <w:t>–</w:t>
      </w:r>
      <w:r>
        <w:rPr>
          <w:lang w:eastAsia="ru-RU"/>
        </w:rPr>
        <w:t xml:space="preserve"> </w:t>
      </w:r>
      <w:r w:rsidR="005E6EC8">
        <w:rPr>
          <w:lang w:eastAsia="ru-RU"/>
        </w:rPr>
        <w:t xml:space="preserve">Департаменту финансов и экономики Ненецкого автономного округа. </w:t>
      </w:r>
      <w:r>
        <w:rPr>
          <w:lang w:eastAsia="ru-RU"/>
        </w:rPr>
        <w:t xml:space="preserve"> </w:t>
      </w:r>
    </w:p>
    <w:p w14:paraId="07175C44" w14:textId="77777777" w:rsidR="005E6EC8" w:rsidRDefault="005E6EC8" w:rsidP="006D125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263B4145" w14:textId="77777777" w:rsidR="004A5605" w:rsidRDefault="004A5605" w:rsidP="004A560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  <w:r>
        <w:rPr>
          <w:lang w:eastAsia="ru-RU"/>
        </w:rPr>
        <w:t>Статья 9</w:t>
      </w:r>
    </w:p>
    <w:p w14:paraId="4A43C01E" w14:textId="77777777" w:rsidR="004A5605" w:rsidRDefault="004A5605" w:rsidP="004A5605">
      <w:pPr>
        <w:autoSpaceDE w:val="0"/>
        <w:autoSpaceDN w:val="0"/>
        <w:adjustRightInd w:val="0"/>
        <w:jc w:val="both"/>
        <w:rPr>
          <w:lang w:eastAsia="ru-RU"/>
        </w:rPr>
      </w:pPr>
    </w:p>
    <w:p w14:paraId="242E26C0" w14:textId="77777777" w:rsidR="004A5605" w:rsidRDefault="004A5605" w:rsidP="004A5605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Реквизиты Сторон:</w:t>
      </w:r>
    </w:p>
    <w:p w14:paraId="2B231157" w14:textId="77777777" w:rsidR="005833F7" w:rsidRDefault="005833F7" w:rsidP="004A5605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591282" w14:paraId="3342B385" w14:textId="77777777" w:rsidTr="00CA0181">
        <w:tc>
          <w:tcPr>
            <w:tcW w:w="4785" w:type="dxa"/>
            <w:shd w:val="clear" w:color="auto" w:fill="auto"/>
          </w:tcPr>
          <w:p w14:paraId="19916427" w14:textId="77777777" w:rsidR="00591282" w:rsidRPr="006D1257" w:rsidRDefault="00591282" w:rsidP="00FD484F">
            <w:pPr>
              <w:jc w:val="center"/>
              <w:rPr>
                <w:b/>
                <w:szCs w:val="26"/>
              </w:rPr>
            </w:pPr>
            <w:r w:rsidRPr="006D1257">
              <w:rPr>
                <w:b/>
                <w:szCs w:val="26"/>
              </w:rPr>
              <w:t>Администрация</w:t>
            </w:r>
          </w:p>
          <w:p w14:paraId="79BBDBD2" w14:textId="77777777" w:rsidR="00591282" w:rsidRPr="006D1257" w:rsidRDefault="00591282" w:rsidP="00FD484F">
            <w:pPr>
              <w:jc w:val="center"/>
              <w:rPr>
                <w:b/>
                <w:szCs w:val="26"/>
              </w:rPr>
            </w:pPr>
            <w:r w:rsidRPr="006D1257">
              <w:rPr>
                <w:b/>
                <w:szCs w:val="26"/>
              </w:rPr>
              <w:t>Ненецкого автономного округа</w:t>
            </w:r>
          </w:p>
          <w:p w14:paraId="36ECF536" w14:textId="77777777" w:rsidR="00591282" w:rsidRPr="006D1257" w:rsidRDefault="00591282" w:rsidP="00591282">
            <w:pPr>
              <w:rPr>
                <w:b/>
                <w:szCs w:val="26"/>
              </w:rPr>
            </w:pPr>
          </w:p>
          <w:p w14:paraId="3B87DE14" w14:textId="77777777" w:rsidR="00591282" w:rsidRPr="006D1257" w:rsidRDefault="00591282" w:rsidP="00FD484F">
            <w:pPr>
              <w:jc w:val="center"/>
              <w:rPr>
                <w:szCs w:val="26"/>
              </w:rPr>
            </w:pPr>
            <w:r w:rsidRPr="006D1257">
              <w:rPr>
                <w:szCs w:val="26"/>
              </w:rPr>
              <w:t xml:space="preserve">166000, Российская Федерация, Ненецкий автономный округ, </w:t>
            </w:r>
            <w:r w:rsidRPr="006D1257">
              <w:rPr>
                <w:szCs w:val="26"/>
              </w:rPr>
              <w:br/>
              <w:t>г. Нарьян-Мар, ул. Смидовича, д. 20</w:t>
            </w:r>
          </w:p>
          <w:p w14:paraId="665F675A" w14:textId="77777777" w:rsidR="00591282" w:rsidRPr="006D1257" w:rsidRDefault="00591282" w:rsidP="00591282">
            <w:pPr>
              <w:rPr>
                <w:szCs w:val="26"/>
              </w:rPr>
            </w:pPr>
          </w:p>
          <w:p w14:paraId="750CC979" w14:textId="77777777" w:rsidR="00591282" w:rsidRPr="006D1257" w:rsidRDefault="00591282" w:rsidP="00591282">
            <w:pPr>
              <w:rPr>
                <w:szCs w:val="26"/>
              </w:rPr>
            </w:pPr>
          </w:p>
          <w:p w14:paraId="069A28BD" w14:textId="77777777" w:rsidR="00591282" w:rsidRPr="006D1257" w:rsidRDefault="00591282" w:rsidP="00FD484F">
            <w:pPr>
              <w:jc w:val="center"/>
              <w:rPr>
                <w:szCs w:val="26"/>
              </w:rPr>
            </w:pPr>
            <w:r w:rsidRPr="006D1257">
              <w:rPr>
                <w:szCs w:val="26"/>
              </w:rPr>
              <w:t>Губернатор</w:t>
            </w:r>
          </w:p>
          <w:p w14:paraId="63197ED9" w14:textId="77777777" w:rsidR="00591282" w:rsidRDefault="00591282" w:rsidP="00FD484F">
            <w:pPr>
              <w:jc w:val="center"/>
              <w:rPr>
                <w:szCs w:val="26"/>
              </w:rPr>
            </w:pPr>
            <w:r w:rsidRPr="006D1257">
              <w:rPr>
                <w:szCs w:val="26"/>
              </w:rPr>
              <w:t>Ненецкого автономного округа</w:t>
            </w:r>
          </w:p>
          <w:p w14:paraId="6CA8596C" w14:textId="77777777" w:rsidR="008171D8" w:rsidRDefault="008171D8" w:rsidP="00FD484F">
            <w:pPr>
              <w:jc w:val="center"/>
              <w:rPr>
                <w:szCs w:val="26"/>
              </w:rPr>
            </w:pPr>
          </w:p>
          <w:p w14:paraId="10D4E6E3" w14:textId="77777777" w:rsidR="008171D8" w:rsidRDefault="008171D8" w:rsidP="008171D8">
            <w:pPr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___________________</w:t>
            </w:r>
          </w:p>
          <w:p w14:paraId="52AA5C6B" w14:textId="77777777" w:rsidR="008171D8" w:rsidRPr="008171D8" w:rsidRDefault="008171D8" w:rsidP="008171D8">
            <w:pPr>
              <w:jc w:val="center"/>
              <w:rPr>
                <w:sz w:val="16"/>
                <w:szCs w:val="26"/>
                <w:lang w:eastAsia="ru-RU"/>
              </w:rPr>
            </w:pPr>
            <w:r w:rsidRPr="008171D8">
              <w:rPr>
                <w:sz w:val="16"/>
                <w:szCs w:val="26"/>
                <w:lang w:eastAsia="ru-RU"/>
              </w:rPr>
              <w:t>Подпись</w:t>
            </w:r>
          </w:p>
          <w:p w14:paraId="2163E856" w14:textId="77777777" w:rsidR="008171D8" w:rsidRPr="006D1257" w:rsidRDefault="008171D8" w:rsidP="00FD484F">
            <w:pPr>
              <w:jc w:val="center"/>
              <w:rPr>
                <w:szCs w:val="26"/>
              </w:rPr>
            </w:pPr>
          </w:p>
          <w:p w14:paraId="642440C4" w14:textId="77777777" w:rsidR="00591282" w:rsidRPr="006D1257" w:rsidRDefault="00591282" w:rsidP="00591282">
            <w:pPr>
              <w:rPr>
                <w:szCs w:val="26"/>
              </w:rPr>
            </w:pPr>
          </w:p>
          <w:p w14:paraId="5DD59BA8" w14:textId="77777777" w:rsidR="00591282" w:rsidRPr="006D1257" w:rsidRDefault="00591282" w:rsidP="00591282">
            <w:pPr>
              <w:rPr>
                <w:szCs w:val="26"/>
              </w:rPr>
            </w:pPr>
          </w:p>
          <w:p w14:paraId="66C170EB" w14:textId="7032E4EE" w:rsidR="00591282" w:rsidRPr="006D1257" w:rsidRDefault="00591282" w:rsidP="00C555BA">
            <w:pPr>
              <w:rPr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615CF00" w14:textId="5757B78E" w:rsidR="00591282" w:rsidRDefault="005833F7" w:rsidP="00C555BA">
            <w:pPr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«__________________»</w:t>
            </w:r>
          </w:p>
          <w:p w14:paraId="5B299707" w14:textId="6A204C1E" w:rsidR="005833F7" w:rsidRDefault="005833F7" w:rsidP="00C555BA">
            <w:pPr>
              <w:jc w:val="center"/>
              <w:rPr>
                <w:sz w:val="16"/>
                <w:szCs w:val="26"/>
                <w:lang w:eastAsia="ru-RU"/>
              </w:rPr>
            </w:pPr>
            <w:r w:rsidRPr="005833F7">
              <w:rPr>
                <w:sz w:val="16"/>
                <w:szCs w:val="26"/>
                <w:lang w:eastAsia="ru-RU"/>
              </w:rPr>
              <w:t>Наименование инвестора</w:t>
            </w:r>
          </w:p>
          <w:p w14:paraId="44CFEB78" w14:textId="77777777" w:rsidR="008171D8" w:rsidRPr="005833F7" w:rsidRDefault="008171D8" w:rsidP="00C555BA">
            <w:pPr>
              <w:jc w:val="center"/>
              <w:rPr>
                <w:sz w:val="16"/>
                <w:szCs w:val="26"/>
                <w:lang w:eastAsia="ru-RU"/>
              </w:rPr>
            </w:pPr>
          </w:p>
          <w:p w14:paraId="2DB2EE7F" w14:textId="77777777" w:rsidR="00C555BA" w:rsidRPr="006D1257" w:rsidRDefault="00C555BA" w:rsidP="00C555BA">
            <w:pPr>
              <w:jc w:val="center"/>
              <w:rPr>
                <w:szCs w:val="26"/>
                <w:lang w:eastAsia="ru-RU"/>
              </w:rPr>
            </w:pPr>
          </w:p>
          <w:p w14:paraId="44743A28" w14:textId="77777777" w:rsidR="00C555BA" w:rsidRPr="006D1257" w:rsidRDefault="00C555BA" w:rsidP="00C555BA">
            <w:pPr>
              <w:jc w:val="center"/>
              <w:rPr>
                <w:szCs w:val="26"/>
                <w:lang w:eastAsia="ru-RU"/>
              </w:rPr>
            </w:pPr>
            <w:r w:rsidRPr="006D1257">
              <w:rPr>
                <w:szCs w:val="26"/>
                <w:lang w:eastAsia="ru-RU"/>
              </w:rPr>
              <w:t>Юридический адрес</w:t>
            </w:r>
          </w:p>
          <w:p w14:paraId="39E7D6F7" w14:textId="77777777" w:rsidR="00C555BA" w:rsidRPr="006D1257" w:rsidRDefault="00C555BA" w:rsidP="00C555BA">
            <w:pPr>
              <w:jc w:val="center"/>
              <w:rPr>
                <w:szCs w:val="26"/>
                <w:lang w:eastAsia="ru-RU"/>
              </w:rPr>
            </w:pPr>
          </w:p>
          <w:p w14:paraId="77892DD6" w14:textId="77777777" w:rsidR="008171D8" w:rsidRDefault="008171D8" w:rsidP="00C555BA">
            <w:pPr>
              <w:jc w:val="center"/>
              <w:rPr>
                <w:szCs w:val="26"/>
                <w:lang w:eastAsia="ru-RU"/>
              </w:rPr>
            </w:pPr>
          </w:p>
          <w:p w14:paraId="64B06360" w14:textId="77777777" w:rsidR="008171D8" w:rsidRDefault="008171D8" w:rsidP="00C555BA">
            <w:pPr>
              <w:jc w:val="center"/>
              <w:rPr>
                <w:szCs w:val="26"/>
                <w:lang w:eastAsia="ru-RU"/>
              </w:rPr>
            </w:pPr>
          </w:p>
          <w:p w14:paraId="5DE144CC" w14:textId="77777777" w:rsidR="008171D8" w:rsidRDefault="008171D8" w:rsidP="00C555BA">
            <w:pPr>
              <w:jc w:val="center"/>
              <w:rPr>
                <w:szCs w:val="26"/>
                <w:lang w:eastAsia="ru-RU"/>
              </w:rPr>
            </w:pPr>
          </w:p>
          <w:p w14:paraId="0E2E91AF" w14:textId="77777777" w:rsidR="00C555BA" w:rsidRDefault="00C555BA" w:rsidP="00C555BA">
            <w:pPr>
              <w:jc w:val="center"/>
              <w:rPr>
                <w:szCs w:val="26"/>
                <w:lang w:eastAsia="ru-RU"/>
              </w:rPr>
            </w:pPr>
            <w:r w:rsidRPr="006D1257">
              <w:rPr>
                <w:szCs w:val="26"/>
                <w:lang w:eastAsia="ru-RU"/>
              </w:rPr>
              <w:t>Должность руководителя</w:t>
            </w:r>
          </w:p>
          <w:p w14:paraId="117B7B4C" w14:textId="77777777" w:rsidR="008171D8" w:rsidRPr="006D1257" w:rsidRDefault="008171D8" w:rsidP="00C555BA">
            <w:pPr>
              <w:jc w:val="center"/>
              <w:rPr>
                <w:szCs w:val="26"/>
                <w:lang w:eastAsia="ru-RU"/>
              </w:rPr>
            </w:pPr>
          </w:p>
          <w:p w14:paraId="2B9792C9" w14:textId="77777777" w:rsidR="00C555BA" w:rsidRPr="006D1257" w:rsidRDefault="00C555BA" w:rsidP="00C555BA">
            <w:pPr>
              <w:jc w:val="center"/>
              <w:rPr>
                <w:szCs w:val="26"/>
                <w:lang w:eastAsia="ru-RU"/>
              </w:rPr>
            </w:pPr>
          </w:p>
          <w:p w14:paraId="261927AB" w14:textId="2E1391A1" w:rsidR="008171D8" w:rsidRDefault="008171D8" w:rsidP="00C555BA">
            <w:pPr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___________________</w:t>
            </w:r>
          </w:p>
          <w:p w14:paraId="70E6E2F0" w14:textId="77777777" w:rsidR="00C555BA" w:rsidRPr="008171D8" w:rsidRDefault="00C555BA" w:rsidP="00C555BA">
            <w:pPr>
              <w:jc w:val="center"/>
              <w:rPr>
                <w:sz w:val="16"/>
                <w:szCs w:val="26"/>
                <w:lang w:eastAsia="ru-RU"/>
              </w:rPr>
            </w:pPr>
            <w:r w:rsidRPr="008171D8">
              <w:rPr>
                <w:sz w:val="16"/>
                <w:szCs w:val="26"/>
                <w:lang w:eastAsia="ru-RU"/>
              </w:rPr>
              <w:t>Подпись</w:t>
            </w:r>
          </w:p>
          <w:p w14:paraId="649CFAAF" w14:textId="77777777" w:rsidR="00C555BA" w:rsidRPr="006D1257" w:rsidRDefault="00C555BA" w:rsidP="00C555BA">
            <w:pPr>
              <w:rPr>
                <w:szCs w:val="26"/>
                <w:lang w:eastAsia="ru-RU"/>
              </w:rPr>
            </w:pPr>
          </w:p>
          <w:p w14:paraId="754A022F" w14:textId="77777777" w:rsidR="00C555BA" w:rsidRPr="006D1257" w:rsidRDefault="00C555BA" w:rsidP="00C555BA">
            <w:pPr>
              <w:rPr>
                <w:szCs w:val="26"/>
                <w:lang w:eastAsia="ru-RU"/>
              </w:rPr>
            </w:pPr>
          </w:p>
        </w:tc>
      </w:tr>
    </w:tbl>
    <w:p w14:paraId="20EDC544" w14:textId="77777777" w:rsidR="004A5605" w:rsidRDefault="004A5605" w:rsidP="004A5605">
      <w:pPr>
        <w:rPr>
          <w:lang w:eastAsia="ru-RU"/>
        </w:rPr>
      </w:pPr>
    </w:p>
    <w:p w14:paraId="5856DCE2" w14:textId="77777777" w:rsidR="00E306FF" w:rsidRDefault="00E306FF" w:rsidP="004A5605">
      <w:pPr>
        <w:rPr>
          <w:lang w:eastAsia="ru-RU"/>
        </w:rPr>
      </w:pPr>
    </w:p>
    <w:p w14:paraId="0E142225" w14:textId="77777777" w:rsidR="00E306FF" w:rsidRDefault="00E306FF" w:rsidP="004A5605">
      <w:pPr>
        <w:rPr>
          <w:lang w:eastAsia="ru-RU"/>
        </w:rPr>
      </w:pPr>
    </w:p>
    <w:p w14:paraId="356E9998" w14:textId="77777777" w:rsidR="00E306FF" w:rsidRDefault="00E306FF" w:rsidP="004A5605">
      <w:pPr>
        <w:rPr>
          <w:lang w:eastAsia="ru-RU"/>
        </w:rPr>
      </w:pPr>
    </w:p>
    <w:p w14:paraId="6F071FE0" w14:textId="77777777" w:rsidR="00E306FF" w:rsidRDefault="00E306FF" w:rsidP="004A5605">
      <w:pPr>
        <w:rPr>
          <w:lang w:eastAsia="ru-RU"/>
        </w:rPr>
      </w:pPr>
    </w:p>
    <w:p w14:paraId="7F5ED566" w14:textId="77777777" w:rsidR="00E306FF" w:rsidRDefault="00E306FF" w:rsidP="004A5605">
      <w:pPr>
        <w:rPr>
          <w:lang w:eastAsia="ru-RU"/>
        </w:rPr>
      </w:pPr>
    </w:p>
    <w:p w14:paraId="742DA229" w14:textId="77777777" w:rsidR="00E306FF" w:rsidRDefault="00E306FF" w:rsidP="004A5605">
      <w:pPr>
        <w:rPr>
          <w:lang w:eastAsia="ru-RU"/>
        </w:rPr>
      </w:pPr>
    </w:p>
    <w:p w14:paraId="15B305B2" w14:textId="77777777" w:rsidR="00E306FF" w:rsidRDefault="00E306FF" w:rsidP="004A5605">
      <w:pPr>
        <w:rPr>
          <w:lang w:eastAsia="ru-RU"/>
        </w:rPr>
      </w:pPr>
    </w:p>
    <w:p w14:paraId="0FEE2874" w14:textId="77777777" w:rsidR="00E306FF" w:rsidRDefault="00E306FF" w:rsidP="004A5605">
      <w:pPr>
        <w:rPr>
          <w:lang w:eastAsia="ru-RU"/>
        </w:rPr>
      </w:pPr>
    </w:p>
    <w:p w14:paraId="3E9292C1" w14:textId="77777777" w:rsidR="00E306FF" w:rsidRDefault="00E306FF" w:rsidP="004A5605">
      <w:pPr>
        <w:rPr>
          <w:lang w:eastAsia="ru-RU"/>
        </w:rPr>
      </w:pPr>
    </w:p>
    <w:p w14:paraId="1814BAD3" w14:textId="77777777" w:rsidR="00E306FF" w:rsidRDefault="00E306FF" w:rsidP="004A5605">
      <w:pPr>
        <w:rPr>
          <w:lang w:eastAsia="ru-RU"/>
        </w:rPr>
      </w:pPr>
    </w:p>
    <w:p w14:paraId="6E4FF9C8" w14:textId="77777777" w:rsidR="00E306FF" w:rsidRDefault="00E306FF" w:rsidP="004A5605">
      <w:pPr>
        <w:rPr>
          <w:lang w:eastAsia="ru-RU"/>
        </w:rPr>
      </w:pPr>
    </w:p>
    <w:p w14:paraId="0D2E524A" w14:textId="77777777" w:rsidR="00E306FF" w:rsidRDefault="00E306FF" w:rsidP="004A5605">
      <w:pPr>
        <w:rPr>
          <w:lang w:eastAsia="ru-RU"/>
        </w:rPr>
      </w:pPr>
    </w:p>
    <w:p w14:paraId="45179243" w14:textId="77777777" w:rsidR="00E306FF" w:rsidRDefault="00E306FF" w:rsidP="004A5605">
      <w:pPr>
        <w:rPr>
          <w:lang w:eastAsia="ru-RU"/>
        </w:rPr>
      </w:pPr>
    </w:p>
    <w:p w14:paraId="3452E2B7" w14:textId="77777777" w:rsidR="00E306FF" w:rsidRDefault="00E306FF" w:rsidP="004A5605">
      <w:pPr>
        <w:rPr>
          <w:lang w:eastAsia="ru-RU"/>
        </w:rPr>
      </w:pPr>
    </w:p>
    <w:p w14:paraId="6AD0602B" w14:textId="77777777" w:rsidR="00E306FF" w:rsidRDefault="00E306FF" w:rsidP="004A5605">
      <w:pPr>
        <w:rPr>
          <w:lang w:eastAsia="ru-RU"/>
        </w:rPr>
      </w:pPr>
    </w:p>
    <w:p w14:paraId="57063BB8" w14:textId="77777777" w:rsidR="00E306FF" w:rsidRDefault="00E306FF" w:rsidP="004A5605">
      <w:pPr>
        <w:rPr>
          <w:lang w:eastAsia="ru-RU"/>
        </w:rPr>
      </w:pPr>
    </w:p>
    <w:p w14:paraId="252DE37A" w14:textId="77777777" w:rsidR="00E306FF" w:rsidRDefault="00E306FF" w:rsidP="004A5605">
      <w:pPr>
        <w:rPr>
          <w:lang w:eastAsia="ru-RU"/>
        </w:rPr>
      </w:pPr>
    </w:p>
    <w:p w14:paraId="6C7C8CCB" w14:textId="77777777" w:rsidR="00E306FF" w:rsidRDefault="00E306FF" w:rsidP="004A5605">
      <w:pPr>
        <w:rPr>
          <w:lang w:eastAsia="ru-RU"/>
        </w:rPr>
      </w:pPr>
    </w:p>
    <w:p w14:paraId="013240E9" w14:textId="77777777" w:rsidR="00E306FF" w:rsidRDefault="00E306FF" w:rsidP="004A5605">
      <w:pPr>
        <w:rPr>
          <w:lang w:eastAsia="ru-RU"/>
        </w:rPr>
      </w:pPr>
    </w:p>
    <w:p w14:paraId="7FF0D32D" w14:textId="77777777" w:rsidR="00E306FF" w:rsidRDefault="00E306FF" w:rsidP="004A5605">
      <w:pPr>
        <w:rPr>
          <w:lang w:eastAsia="ru-RU"/>
        </w:rPr>
      </w:pPr>
    </w:p>
    <w:p w14:paraId="54E26FD1" w14:textId="77777777" w:rsidR="00E306FF" w:rsidRDefault="00E306FF" w:rsidP="004A5605">
      <w:pPr>
        <w:rPr>
          <w:lang w:eastAsia="ru-RU"/>
        </w:rPr>
      </w:pPr>
    </w:p>
    <w:p w14:paraId="0DE87DB8" w14:textId="77777777" w:rsidR="00E306FF" w:rsidRDefault="00E306FF" w:rsidP="004A5605">
      <w:pPr>
        <w:rPr>
          <w:lang w:eastAsia="ru-RU"/>
        </w:rPr>
      </w:pPr>
    </w:p>
    <w:p w14:paraId="0E7AFBC6" w14:textId="77777777" w:rsidR="00426B5E" w:rsidRDefault="00426B5E" w:rsidP="005E6EC8">
      <w:pPr>
        <w:tabs>
          <w:tab w:val="left" w:pos="1134"/>
        </w:tabs>
        <w:ind w:firstLine="4536"/>
        <w:rPr>
          <w:lang w:eastAsia="ru-RU"/>
        </w:rPr>
      </w:pPr>
      <w:r>
        <w:rPr>
          <w:lang w:eastAsia="ru-RU"/>
        </w:rPr>
        <w:br w:type="page"/>
      </w:r>
    </w:p>
    <w:p w14:paraId="3D0621B7" w14:textId="75566559" w:rsidR="005E6EC8" w:rsidRPr="005E6EC8" w:rsidRDefault="005E6EC8" w:rsidP="00426B5E">
      <w:pPr>
        <w:tabs>
          <w:tab w:val="left" w:pos="1134"/>
        </w:tabs>
        <w:ind w:left="4820"/>
        <w:rPr>
          <w:sz w:val="26"/>
          <w:szCs w:val="26"/>
        </w:rPr>
      </w:pPr>
      <w:r w:rsidRPr="005E6EC8">
        <w:rPr>
          <w:sz w:val="26"/>
          <w:szCs w:val="26"/>
        </w:rPr>
        <w:lastRenderedPageBreak/>
        <w:t xml:space="preserve">Приложение </w:t>
      </w:r>
    </w:p>
    <w:p w14:paraId="2F482C9E" w14:textId="329AA206" w:rsidR="005E6EC8" w:rsidRDefault="005E6EC8" w:rsidP="00426B5E">
      <w:pPr>
        <w:tabs>
          <w:tab w:val="left" w:pos="1134"/>
        </w:tabs>
        <w:ind w:left="4820"/>
        <w:rPr>
          <w:sz w:val="26"/>
          <w:szCs w:val="26"/>
        </w:rPr>
      </w:pPr>
      <w:r w:rsidRPr="005E6EC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инвестиционному </w:t>
      </w:r>
      <w:r w:rsidR="008171D8">
        <w:rPr>
          <w:sz w:val="26"/>
          <w:szCs w:val="26"/>
        </w:rPr>
        <w:t>д</w:t>
      </w:r>
      <w:r>
        <w:rPr>
          <w:sz w:val="26"/>
          <w:szCs w:val="26"/>
        </w:rPr>
        <w:t>оговору № ______</w:t>
      </w:r>
    </w:p>
    <w:p w14:paraId="1E1B9D63" w14:textId="6DF93E34" w:rsidR="005E6EC8" w:rsidRPr="005E6EC8" w:rsidRDefault="008171D8" w:rsidP="00426B5E">
      <w:pPr>
        <w:tabs>
          <w:tab w:val="left" w:pos="1134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на</w:t>
      </w:r>
      <w:r w:rsidR="005E6EC8">
        <w:rPr>
          <w:sz w:val="26"/>
          <w:szCs w:val="26"/>
        </w:rPr>
        <w:t xml:space="preserve"> реализаци</w:t>
      </w:r>
      <w:r>
        <w:rPr>
          <w:sz w:val="26"/>
          <w:szCs w:val="26"/>
        </w:rPr>
        <w:t xml:space="preserve">ю приоритетного </w:t>
      </w:r>
      <w:r w:rsidR="005E6EC8">
        <w:rPr>
          <w:sz w:val="26"/>
          <w:szCs w:val="26"/>
        </w:rPr>
        <w:t xml:space="preserve">инвестиционного проекта </w:t>
      </w:r>
      <w:r>
        <w:rPr>
          <w:sz w:val="26"/>
          <w:szCs w:val="26"/>
        </w:rPr>
        <w:t xml:space="preserve">Ненецкого автономного округа </w:t>
      </w:r>
      <w:r w:rsidR="005E6EC8">
        <w:rPr>
          <w:sz w:val="26"/>
          <w:szCs w:val="26"/>
        </w:rPr>
        <w:t>«_________________________»</w:t>
      </w:r>
    </w:p>
    <w:p w14:paraId="2471AEEA" w14:textId="77777777" w:rsidR="00024EF4" w:rsidRDefault="00024EF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2B376CDC" w14:textId="77777777" w:rsidR="005E6EC8" w:rsidRPr="005E6EC8" w:rsidRDefault="005E6EC8" w:rsidP="00E802B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14:paraId="0858042C" w14:textId="77777777" w:rsidR="005E6EC8" w:rsidRPr="005E6EC8" w:rsidRDefault="005E6EC8" w:rsidP="005E6EC8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E6EC8">
        <w:rPr>
          <w:sz w:val="26"/>
          <w:szCs w:val="26"/>
          <w:lang w:eastAsia="ru-RU"/>
        </w:rPr>
        <w:t>ПОКАЗАТЕЛИ</w:t>
      </w:r>
    </w:p>
    <w:p w14:paraId="33A4D411" w14:textId="0DD4305A" w:rsidR="005E6EC8" w:rsidRDefault="008171D8" w:rsidP="005E6EC8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ПРИОРИТЕТНОГО </w:t>
      </w:r>
      <w:r w:rsidR="005E6EC8" w:rsidRPr="005E6EC8">
        <w:rPr>
          <w:sz w:val="26"/>
          <w:szCs w:val="26"/>
          <w:lang w:eastAsia="ru-RU"/>
        </w:rPr>
        <w:t>ИНВЕСТИЦИОННОГО ПРОЕКТА</w:t>
      </w:r>
    </w:p>
    <w:p w14:paraId="204FB00F" w14:textId="2C21EE3E" w:rsidR="008171D8" w:rsidRPr="005E6EC8" w:rsidRDefault="008171D8" w:rsidP="005E6EC8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НЕНЕЦКОГО АВТОНОМНОГО ОКРУГА</w:t>
      </w:r>
    </w:p>
    <w:p w14:paraId="55685FF9" w14:textId="77777777" w:rsidR="005E6EC8" w:rsidRPr="005E6EC8" w:rsidRDefault="005E6EC8" w:rsidP="005E6EC8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14:paraId="2036BE75" w14:textId="77777777" w:rsidR="005E6EC8" w:rsidRPr="005E6EC8" w:rsidRDefault="005E6EC8" w:rsidP="005E6EC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E6EC8">
        <w:rPr>
          <w:sz w:val="26"/>
          <w:szCs w:val="26"/>
          <w:lang w:eastAsia="ru-RU"/>
        </w:rPr>
        <w:t>Начало вложения инвестиций ______________________________</w:t>
      </w:r>
    </w:p>
    <w:p w14:paraId="6F3550AA" w14:textId="5DF50598" w:rsidR="005E6EC8" w:rsidRPr="008A6AFC" w:rsidRDefault="005E6EC8" w:rsidP="005E6EC8">
      <w:pPr>
        <w:autoSpaceDE w:val="0"/>
        <w:autoSpaceDN w:val="0"/>
        <w:adjustRightInd w:val="0"/>
        <w:jc w:val="both"/>
        <w:rPr>
          <w:sz w:val="16"/>
          <w:szCs w:val="26"/>
          <w:lang w:eastAsia="ru-RU"/>
        </w:rPr>
      </w:pPr>
      <w:r w:rsidRPr="008A6AFC">
        <w:rPr>
          <w:sz w:val="16"/>
          <w:szCs w:val="26"/>
          <w:lang w:eastAsia="ru-RU"/>
        </w:rPr>
        <w:t xml:space="preserve">                                                                           </w:t>
      </w:r>
      <w:r w:rsidR="008A6AFC">
        <w:rPr>
          <w:sz w:val="16"/>
          <w:szCs w:val="26"/>
          <w:lang w:eastAsia="ru-RU"/>
        </w:rPr>
        <w:t xml:space="preserve">                                            </w:t>
      </w:r>
      <w:r w:rsidRPr="008A6AFC">
        <w:rPr>
          <w:sz w:val="16"/>
          <w:szCs w:val="26"/>
          <w:lang w:eastAsia="ru-RU"/>
        </w:rPr>
        <w:t xml:space="preserve">  (месяц, год)</w:t>
      </w:r>
    </w:p>
    <w:p w14:paraId="1935915A" w14:textId="77777777" w:rsidR="008A6AFC" w:rsidRDefault="008A6AFC" w:rsidP="008A6AFC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338451D1" w14:textId="2B0C7D74" w:rsidR="008A6AFC" w:rsidRPr="005E6EC8" w:rsidRDefault="008A6AFC" w:rsidP="008A6AFC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Планируемая дата окончания инвестиционного проекта </w:t>
      </w:r>
      <w:r w:rsidRPr="005E6EC8">
        <w:rPr>
          <w:sz w:val="26"/>
          <w:szCs w:val="26"/>
          <w:lang w:eastAsia="ru-RU"/>
        </w:rPr>
        <w:t>____________________</w:t>
      </w:r>
    </w:p>
    <w:p w14:paraId="7643941E" w14:textId="1BE47761" w:rsidR="008A6AFC" w:rsidRDefault="008A6AFC" w:rsidP="008A6AFC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E6EC8">
        <w:rPr>
          <w:sz w:val="26"/>
          <w:szCs w:val="26"/>
          <w:lang w:eastAsia="ru-RU"/>
        </w:rPr>
        <w:t xml:space="preserve">                                  </w:t>
      </w:r>
      <w:r>
        <w:rPr>
          <w:sz w:val="26"/>
          <w:szCs w:val="26"/>
          <w:lang w:eastAsia="ru-RU"/>
        </w:rPr>
        <w:t xml:space="preserve">                                                                            </w:t>
      </w:r>
      <w:r w:rsidRPr="005E6EC8">
        <w:rPr>
          <w:sz w:val="26"/>
          <w:szCs w:val="26"/>
          <w:lang w:eastAsia="ru-RU"/>
        </w:rPr>
        <w:t xml:space="preserve"> </w:t>
      </w:r>
      <w:r w:rsidRPr="008A6AFC">
        <w:rPr>
          <w:sz w:val="16"/>
          <w:szCs w:val="26"/>
          <w:lang w:eastAsia="ru-RU"/>
        </w:rPr>
        <w:t>(месяц, год)</w:t>
      </w:r>
    </w:p>
    <w:p w14:paraId="264562C0" w14:textId="77777777" w:rsidR="008A6AFC" w:rsidRPr="005E6EC8" w:rsidRDefault="008A6AFC" w:rsidP="005E6EC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6B647281" w14:textId="77777777" w:rsidR="005E6EC8" w:rsidRPr="005E6EC8" w:rsidRDefault="005E6EC8" w:rsidP="005E6EC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E6EC8">
        <w:rPr>
          <w:sz w:val="26"/>
          <w:szCs w:val="26"/>
          <w:lang w:eastAsia="ru-RU"/>
        </w:rPr>
        <w:t>Срок окупаемости проекта ________________________________</w:t>
      </w:r>
    </w:p>
    <w:p w14:paraId="0789BCAC" w14:textId="7B466C49" w:rsidR="005E6EC8" w:rsidRPr="005E6EC8" w:rsidRDefault="005E6EC8" w:rsidP="005E6EC8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E6EC8">
        <w:rPr>
          <w:sz w:val="26"/>
          <w:szCs w:val="26"/>
          <w:lang w:eastAsia="ru-RU"/>
        </w:rPr>
        <w:t xml:space="preserve">                                  </w:t>
      </w:r>
      <w:r>
        <w:rPr>
          <w:sz w:val="26"/>
          <w:szCs w:val="26"/>
          <w:lang w:eastAsia="ru-RU"/>
        </w:rPr>
        <w:t xml:space="preserve">           </w:t>
      </w:r>
      <w:r w:rsidR="008A6AFC">
        <w:rPr>
          <w:sz w:val="26"/>
          <w:szCs w:val="26"/>
          <w:lang w:eastAsia="ru-RU"/>
        </w:rPr>
        <w:t xml:space="preserve">                            </w:t>
      </w:r>
      <w:r w:rsidRPr="005E6EC8">
        <w:rPr>
          <w:sz w:val="26"/>
          <w:szCs w:val="26"/>
          <w:lang w:eastAsia="ru-RU"/>
        </w:rPr>
        <w:t xml:space="preserve"> </w:t>
      </w:r>
      <w:r w:rsidRPr="008A6AFC">
        <w:rPr>
          <w:sz w:val="16"/>
          <w:szCs w:val="26"/>
          <w:lang w:eastAsia="ru-RU"/>
        </w:rPr>
        <w:t>(месяцев)</w:t>
      </w:r>
    </w:p>
    <w:p w14:paraId="4A17C510" w14:textId="77777777" w:rsidR="005E6EC8" w:rsidRDefault="005E6EC8" w:rsidP="005E6EC8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6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400"/>
        <w:gridCol w:w="1080"/>
        <w:gridCol w:w="840"/>
        <w:gridCol w:w="1492"/>
        <w:gridCol w:w="1080"/>
        <w:gridCol w:w="1080"/>
        <w:gridCol w:w="1080"/>
      </w:tblGrid>
      <w:tr w:rsidR="005E6EC8" w14:paraId="203E3983" w14:textId="77777777" w:rsidTr="008171D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198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255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6F8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Единицы 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CE1C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EE0" w14:textId="63475479" w:rsidR="005E6EC8" w:rsidRDefault="008171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Фактические показатели</w:t>
            </w:r>
            <w:r w:rsidR="005E6EC8">
              <w:rPr>
                <w:lang w:eastAsia="ru-RU"/>
              </w:rPr>
              <w:t xml:space="preserve"> на момент заключения договора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3B6A" w14:textId="6FB5430A" w:rsidR="005E6EC8" w:rsidRDefault="008171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Планируемые показатели на</w:t>
            </w:r>
            <w:r w:rsidR="005E6EC8">
              <w:rPr>
                <w:lang w:eastAsia="ru-RU"/>
              </w:rPr>
              <w:t xml:space="preserve"> период действия договора</w:t>
            </w:r>
          </w:p>
        </w:tc>
      </w:tr>
      <w:tr w:rsidR="005E6EC8" w14:paraId="000F4CFD" w14:textId="77777777" w:rsidTr="008171D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E91" w14:textId="77777777" w:rsidR="005E6EC8" w:rsidRDefault="005E6E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817" w14:textId="77777777" w:rsidR="005E6EC8" w:rsidRDefault="005E6E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2A9" w14:textId="77777777" w:rsidR="005E6EC8" w:rsidRDefault="005E6E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219" w14:textId="77777777" w:rsidR="005E6EC8" w:rsidRDefault="005E6E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7B7" w14:textId="77777777" w:rsidR="005E6EC8" w:rsidRDefault="005E6E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122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2D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20_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72F" w14:textId="18BDBC64" w:rsidR="005E6EC8" w:rsidRDefault="005E6EC8" w:rsidP="008171D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>
              <w:rPr>
                <w:lang w:val="en-US" w:eastAsia="ru-RU"/>
              </w:rPr>
              <w:t>-</w:t>
            </w:r>
            <w:r w:rsidR="008171D8">
              <w:rPr>
                <w:lang w:val="en-US" w:eastAsia="ru-RU"/>
              </w:rPr>
              <w:t>n</w:t>
            </w:r>
            <w:r>
              <w:rPr>
                <w:lang w:eastAsia="ru-RU"/>
              </w:rPr>
              <w:t xml:space="preserve"> год</w:t>
            </w:r>
          </w:p>
        </w:tc>
      </w:tr>
      <w:tr w:rsidR="005E6EC8" w14:paraId="44C91474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4393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B0E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160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93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FCF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9D7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513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E0A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5E6EC8" w14:paraId="7961F4EB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27D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922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Объем инвестиций (капиталовложений)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3C6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млн.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EBE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D21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970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E59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BF2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6EC8" w14:paraId="5D3243A8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BB0" w14:textId="77777777" w:rsidR="005E6EC8" w:rsidRDefault="005E6EC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391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Созданные (сохраненные) рабочие места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957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5C5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CA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F4C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0BC4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9EB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6EC8" w14:paraId="17661F5D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476" w14:textId="77777777" w:rsidR="005E6EC8" w:rsidRPr="005E6EC8" w:rsidRDefault="005E6EC8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A4D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Средняя 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A7D" w14:textId="77777777" w:rsidR="005E6EC8" w:rsidRDefault="00351B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A8B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729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05E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A23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173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6EC8" w14:paraId="04831851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A4F" w14:textId="77777777" w:rsidR="005E6EC8" w:rsidRPr="00351BFA" w:rsidRDefault="00351BF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A307" w14:textId="77777777" w:rsidR="005E6EC8" w:rsidRDefault="00351B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Минимальная сумма налоговых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493" w14:textId="77777777" w:rsidR="005E6EC8" w:rsidRDefault="00351B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млн.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DDC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E78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1B9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10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7E6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6EC8" w14:paraId="6B83EAA8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9306" w14:textId="77777777" w:rsidR="005E6EC8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E6EC8">
              <w:rPr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1E7A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Налогооблагаемая прибыль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B3B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млн.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943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F95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44B6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54C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621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6EC8" w14:paraId="565E5B8C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17D" w14:textId="77777777" w:rsidR="005E6EC8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E6EC8">
              <w:rPr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B5F7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Объем налоговых льгот,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822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млн.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B0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C9A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4BC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A09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56A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6EC8" w14:paraId="56AB55E0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41B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F60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18D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260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089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26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EDEB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929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6EC8" w14:paraId="56C9C955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41F" w14:textId="77777777" w:rsidR="005E6EC8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5E6EC8">
              <w:rPr>
                <w:lang w:eastAsia="ru-RU"/>
              </w:rPr>
              <w:t>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265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 налогу на имущество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22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млн.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15C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74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715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65A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D99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6EC8" w14:paraId="1A9CCAC9" w14:textId="77777777" w:rsidTr="008171D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A5F" w14:textId="77777777" w:rsidR="005E6EC8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  <w:r w:rsidR="005E6EC8">
              <w:rPr>
                <w:lang w:eastAsia="ru-RU"/>
              </w:rPr>
              <w:t>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F5D8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 налогу на прибыль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64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млн.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28C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347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A09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A6F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2E2" w14:textId="77777777" w:rsidR="005E6EC8" w:rsidRDefault="005E6EC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7A686D08" w14:textId="77777777" w:rsidR="005E6EC8" w:rsidRDefault="005E6EC8" w:rsidP="005E6EC8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C555BA" w:rsidRPr="0002047A" w14:paraId="465985E3" w14:textId="77777777" w:rsidTr="0002047A">
        <w:tc>
          <w:tcPr>
            <w:tcW w:w="4785" w:type="dxa"/>
            <w:shd w:val="clear" w:color="auto" w:fill="auto"/>
          </w:tcPr>
          <w:p w14:paraId="132BBD0D" w14:textId="77777777" w:rsidR="00C555BA" w:rsidRPr="0002047A" w:rsidRDefault="00C555BA" w:rsidP="0002047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2047A">
              <w:rPr>
                <w:sz w:val="26"/>
                <w:szCs w:val="26"/>
              </w:rPr>
              <w:t xml:space="preserve">Губернатор </w:t>
            </w:r>
          </w:p>
          <w:p w14:paraId="100059FE" w14:textId="77777777" w:rsidR="00C555BA" w:rsidRPr="0002047A" w:rsidRDefault="00C555BA" w:rsidP="0002047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2047A">
              <w:rPr>
                <w:sz w:val="26"/>
                <w:szCs w:val="26"/>
              </w:rPr>
              <w:t>Ненецкого автономного округа</w:t>
            </w:r>
          </w:p>
          <w:p w14:paraId="78891693" w14:textId="77777777" w:rsidR="00C555BA" w:rsidRPr="0002047A" w:rsidRDefault="00C555BA" w:rsidP="0002047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14:paraId="3E33F32C" w14:textId="77777777" w:rsidR="00C555BA" w:rsidRPr="0002047A" w:rsidRDefault="00C555BA" w:rsidP="0002047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2047A">
              <w:rPr>
                <w:sz w:val="26"/>
                <w:szCs w:val="26"/>
              </w:rPr>
              <w:t xml:space="preserve">________________ </w:t>
            </w:r>
          </w:p>
        </w:tc>
        <w:tc>
          <w:tcPr>
            <w:tcW w:w="4786" w:type="dxa"/>
            <w:shd w:val="clear" w:color="auto" w:fill="auto"/>
          </w:tcPr>
          <w:p w14:paraId="6A04BCDE" w14:textId="77777777" w:rsidR="00C555BA" w:rsidRPr="0002047A" w:rsidRDefault="00C555BA" w:rsidP="0002047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2047A">
              <w:rPr>
                <w:sz w:val="26"/>
                <w:szCs w:val="26"/>
              </w:rPr>
              <w:t>Руководитель Инвестора</w:t>
            </w:r>
          </w:p>
          <w:p w14:paraId="52CE8157" w14:textId="77777777" w:rsidR="00C555BA" w:rsidRPr="0002047A" w:rsidRDefault="00C555BA" w:rsidP="0002047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14:paraId="5744C7A3" w14:textId="77777777" w:rsidR="00C555BA" w:rsidRPr="0002047A" w:rsidRDefault="00C555BA" w:rsidP="0002047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14:paraId="04AB9AAD" w14:textId="77777777" w:rsidR="00C555BA" w:rsidRPr="0002047A" w:rsidRDefault="00C555BA" w:rsidP="0002047A">
            <w:pPr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2047A">
              <w:rPr>
                <w:sz w:val="26"/>
                <w:szCs w:val="26"/>
              </w:rPr>
              <w:t>___________________</w:t>
            </w:r>
          </w:p>
        </w:tc>
      </w:tr>
    </w:tbl>
    <w:p w14:paraId="3C817B59" w14:textId="2D733144" w:rsidR="00C555BA" w:rsidRDefault="00426B5E" w:rsidP="00426B5E">
      <w:pPr>
        <w:tabs>
          <w:tab w:val="left" w:pos="1134"/>
        </w:tabs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555BA">
        <w:rPr>
          <w:sz w:val="28"/>
          <w:szCs w:val="28"/>
        </w:rPr>
        <w:lastRenderedPageBreak/>
        <w:t>Приложение 3</w:t>
      </w:r>
    </w:p>
    <w:p w14:paraId="4E65CDF0" w14:textId="1CF9A256" w:rsidR="00C555BA" w:rsidRDefault="00C555BA" w:rsidP="00426B5E">
      <w:pPr>
        <w:tabs>
          <w:tab w:val="left" w:pos="1134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A6AFC" w:rsidRPr="008A6AFC">
        <w:rPr>
          <w:sz w:val="28"/>
          <w:szCs w:val="28"/>
        </w:rPr>
        <w:t>Порядку заключения, изменения и расторжения инвестиционных договоров</w:t>
      </w:r>
    </w:p>
    <w:p w14:paraId="329A4A67" w14:textId="77777777" w:rsidR="00C555BA" w:rsidRDefault="00C555BA" w:rsidP="00C555BA">
      <w:pPr>
        <w:rPr>
          <w:lang w:eastAsia="ru-RU"/>
        </w:rPr>
      </w:pPr>
    </w:p>
    <w:p w14:paraId="64251F91" w14:textId="77777777" w:rsidR="005E6EC8" w:rsidRDefault="005E6EC8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7F38E8D2" w14:textId="77777777" w:rsidR="00C555BA" w:rsidRDefault="00C555BA" w:rsidP="00C555B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14:paraId="4548B6C0" w14:textId="77777777" w:rsidR="00C555BA" w:rsidRDefault="00C555BA" w:rsidP="00C555B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выполнении инвестиционного договора</w:t>
      </w:r>
    </w:p>
    <w:p w14:paraId="1197C456" w14:textId="3F485D54" w:rsidR="00C555BA" w:rsidRDefault="008A6AFC" w:rsidP="00C555B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</w:t>
      </w:r>
      <w:r w:rsidR="00C555BA">
        <w:rPr>
          <w:sz w:val="28"/>
          <w:szCs w:val="28"/>
          <w:lang w:eastAsia="ru-RU"/>
        </w:rPr>
        <w:t xml:space="preserve"> реализаци</w:t>
      </w:r>
      <w:r>
        <w:rPr>
          <w:sz w:val="28"/>
          <w:szCs w:val="28"/>
          <w:lang w:eastAsia="ru-RU"/>
        </w:rPr>
        <w:t>ю приоритетного</w:t>
      </w:r>
      <w:r w:rsidR="00C555BA">
        <w:rPr>
          <w:sz w:val="28"/>
          <w:szCs w:val="28"/>
          <w:lang w:eastAsia="ru-RU"/>
        </w:rPr>
        <w:t xml:space="preserve"> инвестиционного проекта</w:t>
      </w:r>
    </w:p>
    <w:p w14:paraId="56312B44" w14:textId="17E88C43" w:rsidR="008A6AFC" w:rsidRDefault="008A6AFC" w:rsidP="00C555B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Ненецкого автономного округа</w:t>
      </w:r>
    </w:p>
    <w:p w14:paraId="0653CFE4" w14:textId="77777777" w:rsidR="00C555BA" w:rsidRDefault="00C555BA" w:rsidP="00C555B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«____________________________________________»</w:t>
      </w:r>
    </w:p>
    <w:p w14:paraId="585B1D97" w14:textId="77777777" w:rsidR="00C555BA" w:rsidRDefault="00C555BA" w:rsidP="00C555B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______________ 20__ г.</w:t>
      </w:r>
    </w:p>
    <w:p w14:paraId="3A8B19CD" w14:textId="77777777" w:rsidR="00C555BA" w:rsidRDefault="00C555BA" w:rsidP="00C555B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1560"/>
        <w:gridCol w:w="1800"/>
        <w:gridCol w:w="1652"/>
      </w:tblGrid>
      <w:tr w:rsidR="00C555BA" w14:paraId="62CB7F9E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F30" w14:textId="77777777" w:rsidR="00C555BA" w:rsidRPr="00C555BA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E361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9E5" w14:textId="77777777" w:rsidR="00C555BA" w:rsidRPr="00C555BA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EDE" w14:textId="30ECD8C3" w:rsidR="00C555BA" w:rsidRPr="00C555BA" w:rsidRDefault="004C17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Планируемое значение показателя в</w:t>
            </w:r>
            <w:r w:rsidR="00C555BA" w:rsidRPr="00C555BA">
              <w:rPr>
                <w:lang w:eastAsia="ru-RU"/>
              </w:rPr>
              <w:t xml:space="preserve"> 20___ году</w:t>
            </w:r>
          </w:p>
          <w:p w14:paraId="49983232" w14:textId="77777777" w:rsidR="00C555BA" w:rsidRPr="00C555BA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(по договору)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31" w14:textId="5C3B51A7" w:rsidR="00C555BA" w:rsidRPr="00C555BA" w:rsidRDefault="004C17D4" w:rsidP="004C17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Фактическое значение показателя</w:t>
            </w:r>
            <w:r w:rsidR="00C555BA" w:rsidRPr="00C555BA">
              <w:rPr>
                <w:lang w:eastAsia="ru-RU"/>
              </w:rPr>
              <w:t xml:space="preserve"> в 20 ___</w:t>
            </w:r>
            <w:r>
              <w:rPr>
                <w:lang w:eastAsia="ru-RU"/>
              </w:rPr>
              <w:t xml:space="preserve"> </w:t>
            </w:r>
            <w:r w:rsidR="00C555BA" w:rsidRPr="00C555BA">
              <w:rPr>
                <w:lang w:eastAsia="ru-RU"/>
              </w:rPr>
              <w:t xml:space="preserve">году </w:t>
            </w:r>
          </w:p>
        </w:tc>
      </w:tr>
      <w:tr w:rsidR="00C555BA" w14:paraId="4E3BDD82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30A" w14:textId="77777777" w:rsidR="00C555BA" w:rsidRPr="00C555BA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D06" w14:textId="77777777" w:rsidR="00C555BA" w:rsidRPr="00C555BA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994" w14:textId="77777777" w:rsidR="00C555BA" w:rsidRPr="00C555BA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E9E8" w14:textId="77777777" w:rsidR="00C555BA" w:rsidRPr="00C555BA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CA4" w14:textId="77777777" w:rsidR="00C555BA" w:rsidRPr="00C555BA" w:rsidRDefault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5</w:t>
            </w:r>
          </w:p>
        </w:tc>
      </w:tr>
      <w:tr w:rsidR="00C555BA" w14:paraId="0270E90F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B53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CF5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Объем инвестиций (капиталовложений)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BDE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млн.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DD2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9F7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555BA" w14:paraId="71043322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D23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365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Созданные (сохраненные) рабочие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5B4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655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97C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555BA" w14:paraId="2CF6802B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9E6E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C555BA">
              <w:rPr>
                <w:lang w:val="en-US" w:eastAsia="ru-RU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E34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Средняя заработная 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502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57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C19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555BA" w14:paraId="2A0F6882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73C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6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Минимальная сумма налоговых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C0C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млн.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E29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E67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555BA" w14:paraId="035259BF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D11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E6D9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Налогооблагаемая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C38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млн.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4EF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093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555BA" w14:paraId="40B1AFCA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F0F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E8B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Объем налоговых льгот,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EE3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млн.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AD2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39C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555BA" w14:paraId="72322AE4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33C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03E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6A6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55E8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038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555BA" w14:paraId="34B0DD1C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FAA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6.1.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058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По налогу на имущество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AE2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млн.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751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199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555BA" w14:paraId="759B65AB" w14:textId="77777777" w:rsidTr="004C17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EB0" w14:textId="77777777" w:rsidR="00C555BA" w:rsidRPr="00C555BA" w:rsidRDefault="00C555BA" w:rsidP="00C555B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555BA">
              <w:rPr>
                <w:lang w:eastAsia="ru-RU"/>
              </w:rPr>
              <w:t>6.2.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8C4D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По налогу на прибыль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FD1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C555BA">
              <w:rPr>
                <w:lang w:eastAsia="ru-RU"/>
              </w:rPr>
              <w:t>млн.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E9F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E5C" w14:textId="77777777" w:rsidR="00C555BA" w:rsidRPr="00C555BA" w:rsidRDefault="00C555BA" w:rsidP="00C555BA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65983E71" w14:textId="77777777" w:rsidR="00C555BA" w:rsidRPr="006D1257" w:rsidRDefault="00C555BA" w:rsidP="00C555B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1CA04F7E" w14:textId="77777777" w:rsidR="00C555BA" w:rsidRPr="006D1257" w:rsidRDefault="00C555BA" w:rsidP="00C555BA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>Руководитель организации _____________________ Ф.И.О.</w:t>
      </w:r>
    </w:p>
    <w:p w14:paraId="4D165177" w14:textId="77777777" w:rsidR="00C555BA" w:rsidRPr="006D1257" w:rsidRDefault="00C555BA" w:rsidP="00C555BA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 xml:space="preserve">                                                            (подпись)</w:t>
      </w:r>
    </w:p>
    <w:p w14:paraId="6C402103" w14:textId="77777777" w:rsidR="00C555BA" w:rsidRPr="006D1257" w:rsidRDefault="00C555BA" w:rsidP="00C555BA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>М.П.</w:t>
      </w:r>
    </w:p>
    <w:p w14:paraId="733F67AC" w14:textId="77777777" w:rsidR="005E6EC8" w:rsidRDefault="005E6EC8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AB86B2D" w14:textId="77777777" w:rsidR="004C17D4" w:rsidRDefault="004C17D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2792DCA" w14:textId="0ED87AFB" w:rsidR="005E6EC8" w:rsidRDefault="004C17D4" w:rsidP="00861003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5DDE8568" w14:textId="77777777" w:rsidR="005E6EC8" w:rsidRDefault="005E6EC8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1D2A5B38" w14:textId="22B800B8" w:rsidR="00861003" w:rsidRDefault="008610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004EB7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3381E25B" w14:textId="77777777" w:rsidR="00B2047D" w:rsidRDefault="00342284" w:rsidP="00B2047D">
      <w:pPr>
        <w:pStyle w:val="2"/>
        <w:tabs>
          <w:tab w:val="left" w:pos="567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t>Приложение</w:t>
      </w:r>
      <w:r>
        <w:rPr>
          <w:szCs w:val="28"/>
          <w:lang w:val="ru-RU"/>
        </w:rPr>
        <w:t xml:space="preserve"> 2 </w:t>
      </w:r>
    </w:p>
    <w:p w14:paraId="6832D362" w14:textId="5942DA50" w:rsidR="00342284" w:rsidRPr="00D05BE6" w:rsidRDefault="00342284" w:rsidP="00B2047D">
      <w:pPr>
        <w:pStyle w:val="2"/>
        <w:tabs>
          <w:tab w:val="left" w:pos="5670"/>
        </w:tabs>
        <w:spacing w:after="0"/>
        <w:ind w:left="4820" w:firstLine="0"/>
        <w:jc w:val="left"/>
        <w:rPr>
          <w:szCs w:val="28"/>
        </w:rPr>
      </w:pPr>
      <w:r w:rsidRPr="00D05BE6">
        <w:rPr>
          <w:szCs w:val="28"/>
        </w:rPr>
        <w:t>к постановлению Администрации Ненецкого автономного округа</w:t>
      </w:r>
      <w:r>
        <w:rPr>
          <w:szCs w:val="28"/>
        </w:rPr>
        <w:t xml:space="preserve"> </w:t>
      </w:r>
      <w:r>
        <w:rPr>
          <w:szCs w:val="28"/>
          <w:lang w:val="ru-RU"/>
        </w:rPr>
        <w:br/>
      </w:r>
      <w:r>
        <w:rPr>
          <w:szCs w:val="28"/>
        </w:rPr>
        <w:t>от _____20</w:t>
      </w:r>
      <w:r w:rsidR="004C17D4">
        <w:rPr>
          <w:szCs w:val="28"/>
          <w:lang w:val="ru-RU"/>
        </w:rPr>
        <w:t>20</w:t>
      </w:r>
      <w:r>
        <w:rPr>
          <w:szCs w:val="28"/>
        </w:rPr>
        <w:t xml:space="preserve"> № ___-п </w:t>
      </w:r>
      <w:r>
        <w:rPr>
          <w:szCs w:val="28"/>
          <w:lang w:val="ru-RU"/>
        </w:rPr>
        <w:br/>
      </w:r>
      <w:r>
        <w:rPr>
          <w:szCs w:val="28"/>
        </w:rPr>
        <w:t>«</w:t>
      </w:r>
      <w:r w:rsidR="004C17D4" w:rsidRPr="004C17D4">
        <w:t xml:space="preserve"> </w:t>
      </w:r>
      <w:r w:rsidR="004C17D4" w:rsidRPr="004C17D4">
        <w:rPr>
          <w:szCs w:val="28"/>
        </w:rPr>
        <w:t>Об утверждении Порядков по заключению инвестиционных договоров, определению приоритетных инвестиционных проектов и ведению реестра приоритетных инвестиционных проектов Ненецкого автономного округа и Положения о комиссии по рассмотрению инвестиционных проектов Ненецкого автономного округа</w:t>
      </w:r>
      <w:r w:rsidRPr="00D05BE6">
        <w:rPr>
          <w:szCs w:val="28"/>
        </w:rPr>
        <w:t>»</w:t>
      </w:r>
    </w:p>
    <w:p w14:paraId="00E44068" w14:textId="77777777" w:rsidR="005E6EC8" w:rsidRDefault="005E6EC8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x-none"/>
        </w:rPr>
      </w:pPr>
    </w:p>
    <w:p w14:paraId="4F87752D" w14:textId="77777777" w:rsidR="00342284" w:rsidRDefault="0034228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x-none"/>
        </w:rPr>
      </w:pPr>
    </w:p>
    <w:p w14:paraId="1AA71D50" w14:textId="77777777" w:rsidR="00342284" w:rsidRPr="00342284" w:rsidRDefault="0034228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x-none"/>
        </w:rPr>
      </w:pPr>
    </w:p>
    <w:p w14:paraId="181C3C77" w14:textId="77777777" w:rsidR="00342284" w:rsidRPr="004C17D4" w:rsidRDefault="00342284" w:rsidP="00BC74DB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4C17D4">
        <w:rPr>
          <w:b/>
          <w:sz w:val="28"/>
          <w:szCs w:val="28"/>
        </w:rPr>
        <w:t>Порядок</w:t>
      </w:r>
    </w:p>
    <w:p w14:paraId="0E484FC4" w14:textId="77777777" w:rsidR="00342284" w:rsidRPr="004C17D4" w:rsidRDefault="00342284" w:rsidP="00BC74DB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4C17D4">
        <w:rPr>
          <w:b/>
          <w:sz w:val="28"/>
          <w:szCs w:val="28"/>
        </w:rPr>
        <w:t>определения приоритетных инвестиционных проектов</w:t>
      </w:r>
    </w:p>
    <w:p w14:paraId="0728BDF7" w14:textId="77777777" w:rsidR="005E6EC8" w:rsidRPr="004C17D4" w:rsidRDefault="00342284" w:rsidP="00BC74DB">
      <w:pPr>
        <w:tabs>
          <w:tab w:val="left" w:pos="0"/>
          <w:tab w:val="left" w:pos="1134"/>
        </w:tabs>
        <w:jc w:val="center"/>
        <w:rPr>
          <w:b/>
          <w:sz w:val="28"/>
          <w:szCs w:val="28"/>
          <w:lang w:val="x-none"/>
        </w:rPr>
      </w:pPr>
      <w:r w:rsidRPr="004C17D4">
        <w:rPr>
          <w:b/>
          <w:sz w:val="28"/>
          <w:szCs w:val="28"/>
        </w:rPr>
        <w:t>Ненецкого автономного округа</w:t>
      </w:r>
    </w:p>
    <w:p w14:paraId="410C6334" w14:textId="77777777" w:rsidR="005E6EC8" w:rsidRDefault="005E6EC8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22A630B7" w14:textId="79C0BA0B" w:rsidR="00B2047D" w:rsidRPr="00B2047D" w:rsidRDefault="00B2047D" w:rsidP="00B2047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B2047D">
        <w:rPr>
          <w:sz w:val="28"/>
          <w:szCs w:val="28"/>
        </w:rPr>
        <w:t xml:space="preserve">I </w:t>
      </w:r>
    </w:p>
    <w:p w14:paraId="13469DC1" w14:textId="5CA7A4EF" w:rsidR="00342284" w:rsidRPr="00B2047D" w:rsidRDefault="00A52C27" w:rsidP="00B2047D">
      <w:pPr>
        <w:tabs>
          <w:tab w:val="left" w:pos="0"/>
        </w:tabs>
        <w:jc w:val="center"/>
        <w:rPr>
          <w:b/>
          <w:sz w:val="28"/>
          <w:szCs w:val="28"/>
        </w:rPr>
      </w:pPr>
      <w:r w:rsidRPr="00B2047D">
        <w:rPr>
          <w:b/>
          <w:sz w:val="28"/>
          <w:szCs w:val="28"/>
        </w:rPr>
        <w:t>Общие положения</w:t>
      </w:r>
    </w:p>
    <w:p w14:paraId="171EC31E" w14:textId="77777777" w:rsidR="00A52C27" w:rsidRDefault="00A52C27" w:rsidP="00B2047D">
      <w:pPr>
        <w:tabs>
          <w:tab w:val="left" w:pos="0"/>
        </w:tabs>
        <w:jc w:val="center"/>
        <w:rPr>
          <w:sz w:val="28"/>
          <w:szCs w:val="28"/>
        </w:rPr>
      </w:pPr>
    </w:p>
    <w:p w14:paraId="12300CC0" w14:textId="741A4D72" w:rsidR="00CB4592" w:rsidRDefault="00CB4592" w:rsidP="00B2047D">
      <w:pPr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4C17D4">
        <w:rPr>
          <w:sz w:val="28"/>
          <w:szCs w:val="28"/>
        </w:rPr>
        <w:t>П</w:t>
      </w:r>
      <w:r>
        <w:rPr>
          <w:sz w:val="28"/>
          <w:szCs w:val="28"/>
        </w:rPr>
        <w:t>орядок разработан в целях определения механизма оценки инвестиционных проектов</w:t>
      </w:r>
      <w:r w:rsidR="004C17D4">
        <w:rPr>
          <w:sz w:val="28"/>
          <w:szCs w:val="28"/>
        </w:rPr>
        <w:t xml:space="preserve"> Ненецкого автономного округа</w:t>
      </w:r>
      <w:r>
        <w:rPr>
          <w:sz w:val="28"/>
          <w:szCs w:val="28"/>
        </w:rPr>
        <w:t xml:space="preserve"> для </w:t>
      </w:r>
      <w:r w:rsidR="004C17D4">
        <w:rPr>
          <w:sz w:val="28"/>
          <w:szCs w:val="28"/>
        </w:rPr>
        <w:t>присвоения им статуса приоритетных инвестиционных проектов Ненецкого автономного округа</w:t>
      </w:r>
      <w:r>
        <w:rPr>
          <w:sz w:val="28"/>
          <w:szCs w:val="28"/>
        </w:rPr>
        <w:t>.</w:t>
      </w:r>
    </w:p>
    <w:p w14:paraId="5865D3BA" w14:textId="28E7E84F" w:rsidR="00CB4592" w:rsidRPr="00B43146" w:rsidRDefault="00CB4592" w:rsidP="00B43146">
      <w:pPr>
        <w:numPr>
          <w:ilvl w:val="0"/>
          <w:numId w:val="36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B43146">
        <w:rPr>
          <w:sz w:val="28"/>
          <w:szCs w:val="28"/>
        </w:rPr>
        <w:t xml:space="preserve"> </w:t>
      </w:r>
      <w:r w:rsidR="00B43146" w:rsidRPr="00B43146">
        <w:rPr>
          <w:sz w:val="28"/>
          <w:szCs w:val="28"/>
        </w:rPr>
        <w:t>Для целей настоящего Порядка используются основные понятия, закрепленные в законе Ненецкого автономного округа от 19.09.2014 № 94-оз «О государственной поддержке инвестиционной деятельности в Ненецком автономном округе, осуществляемой в форме капитальных вложений»</w:t>
      </w:r>
      <w:r w:rsidRPr="00B43146">
        <w:rPr>
          <w:sz w:val="28"/>
          <w:szCs w:val="28"/>
        </w:rPr>
        <w:t>.</w:t>
      </w:r>
    </w:p>
    <w:p w14:paraId="55786654" w14:textId="59969DFF" w:rsidR="00A52C27" w:rsidRDefault="00A52C27" w:rsidP="00B43146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по </w:t>
      </w:r>
      <w:r w:rsidR="00B43146">
        <w:rPr>
          <w:sz w:val="28"/>
          <w:szCs w:val="28"/>
        </w:rPr>
        <w:t xml:space="preserve">организации </w:t>
      </w:r>
      <w:r w:rsidR="008E76B2">
        <w:rPr>
          <w:sz w:val="28"/>
          <w:szCs w:val="28"/>
        </w:rPr>
        <w:t>отбор</w:t>
      </w:r>
      <w:r w:rsidR="00B43146">
        <w:rPr>
          <w:sz w:val="28"/>
          <w:szCs w:val="28"/>
        </w:rPr>
        <w:t>а</w:t>
      </w:r>
      <w:r w:rsidR="008E76B2">
        <w:rPr>
          <w:sz w:val="28"/>
          <w:szCs w:val="28"/>
        </w:rPr>
        <w:t xml:space="preserve"> инвестиционных проектов</w:t>
      </w:r>
      <w:r>
        <w:rPr>
          <w:sz w:val="28"/>
          <w:szCs w:val="28"/>
        </w:rPr>
        <w:t xml:space="preserve"> </w:t>
      </w:r>
      <w:r w:rsidR="00B43146" w:rsidRPr="00B43146">
        <w:rPr>
          <w:sz w:val="28"/>
          <w:szCs w:val="28"/>
        </w:rPr>
        <w:t>для присвоения им статуса приоритетных инвестиционных проектов Ненецкого автономного округа</w:t>
      </w:r>
      <w:r>
        <w:rPr>
          <w:sz w:val="28"/>
          <w:szCs w:val="28"/>
        </w:rPr>
        <w:t xml:space="preserve"> является Департамент финансов и экономики Ненецкого автономного округа (далее – уполномоченный орган).</w:t>
      </w:r>
    </w:p>
    <w:p w14:paraId="1D7D0A5E" w14:textId="71820C80" w:rsidR="00B43146" w:rsidRDefault="00B43146" w:rsidP="00B2047D">
      <w:pPr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инвестиционного проекта приоритетным принимается Комиссией по рассмотрению инвестиционных проектов (далее – Комиссия).</w:t>
      </w:r>
    </w:p>
    <w:p w14:paraId="539771AD" w14:textId="007ED9FA" w:rsidR="00A52C27" w:rsidRDefault="00B43146" w:rsidP="00B2047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A52C27">
        <w:rPr>
          <w:sz w:val="28"/>
          <w:szCs w:val="28"/>
        </w:rPr>
        <w:t xml:space="preserve"> Комиссии и ее состав утвержда</w:t>
      </w:r>
      <w:r>
        <w:rPr>
          <w:sz w:val="28"/>
          <w:szCs w:val="28"/>
        </w:rPr>
        <w:t>ю</w:t>
      </w:r>
      <w:r w:rsidR="00A52C27">
        <w:rPr>
          <w:sz w:val="28"/>
          <w:szCs w:val="28"/>
        </w:rPr>
        <w:t>тся постановлением Администрации Ненецкого автономного округа.</w:t>
      </w:r>
    </w:p>
    <w:p w14:paraId="73F0E5AB" w14:textId="77777777" w:rsidR="00A52C27" w:rsidRDefault="00A52C27" w:rsidP="00A52C2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DF75DF5" w14:textId="77777777" w:rsidR="00B2047D" w:rsidRDefault="00B2047D" w:rsidP="00B2047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</w:p>
    <w:p w14:paraId="128704E0" w14:textId="77777777" w:rsidR="00357AB3" w:rsidRDefault="008E76B2" w:rsidP="00B2047D">
      <w:pPr>
        <w:tabs>
          <w:tab w:val="left" w:pos="0"/>
        </w:tabs>
        <w:jc w:val="center"/>
        <w:rPr>
          <w:b/>
          <w:sz w:val="28"/>
          <w:szCs w:val="28"/>
        </w:rPr>
      </w:pPr>
      <w:r w:rsidRPr="00B2047D">
        <w:rPr>
          <w:b/>
          <w:sz w:val="28"/>
          <w:szCs w:val="28"/>
        </w:rPr>
        <w:t>Условия отбор</w:t>
      </w:r>
      <w:r w:rsidR="00357AB3">
        <w:rPr>
          <w:b/>
          <w:sz w:val="28"/>
          <w:szCs w:val="28"/>
        </w:rPr>
        <w:t>а</w:t>
      </w:r>
      <w:r w:rsidRPr="00B2047D">
        <w:rPr>
          <w:b/>
          <w:sz w:val="28"/>
          <w:szCs w:val="28"/>
        </w:rPr>
        <w:t xml:space="preserve"> инвестиционных проектов</w:t>
      </w:r>
      <w:r w:rsidR="00357AB3">
        <w:rPr>
          <w:b/>
          <w:sz w:val="28"/>
          <w:szCs w:val="28"/>
        </w:rPr>
        <w:t xml:space="preserve"> </w:t>
      </w:r>
    </w:p>
    <w:p w14:paraId="7BA7B991" w14:textId="17C50F56" w:rsidR="008E76B2" w:rsidRPr="00B2047D" w:rsidRDefault="00357AB3" w:rsidP="00B2047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14:paraId="6C86F7F8" w14:textId="2D5F6168" w:rsidR="00A52C27" w:rsidRDefault="00357AB3" w:rsidP="00B2047D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целях присвоения им статуса приоритетных</w:t>
      </w:r>
    </w:p>
    <w:p w14:paraId="10E3CE85" w14:textId="77777777" w:rsidR="008E76B2" w:rsidRPr="00A52C27" w:rsidRDefault="008E76B2" w:rsidP="008E76B2">
      <w:pPr>
        <w:tabs>
          <w:tab w:val="left" w:pos="0"/>
        </w:tabs>
        <w:jc w:val="center"/>
        <w:rPr>
          <w:sz w:val="28"/>
          <w:szCs w:val="28"/>
        </w:rPr>
      </w:pPr>
    </w:p>
    <w:p w14:paraId="0E768DAD" w14:textId="637315F4" w:rsidR="008E76B2" w:rsidRDefault="008E76B2" w:rsidP="00B2047D">
      <w:pPr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Инвестор, </w:t>
      </w:r>
      <w:r w:rsidR="0028163C">
        <w:rPr>
          <w:sz w:val="28"/>
          <w:szCs w:val="28"/>
        </w:rPr>
        <w:t>реализующий</w:t>
      </w:r>
      <w:r>
        <w:rPr>
          <w:sz w:val="28"/>
          <w:szCs w:val="28"/>
        </w:rPr>
        <w:t xml:space="preserve"> инвестиционн</w:t>
      </w:r>
      <w:r w:rsidR="0028163C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проект на территории Ненецкого автономного округа</w:t>
      </w:r>
      <w:r w:rsidR="0028163C">
        <w:rPr>
          <w:sz w:val="28"/>
          <w:szCs w:val="28"/>
        </w:rPr>
        <w:t xml:space="preserve"> (далее – инвестиционный проект)</w:t>
      </w:r>
      <w:r>
        <w:rPr>
          <w:sz w:val="28"/>
          <w:szCs w:val="28"/>
        </w:rPr>
        <w:t>, должен соответствовать следующим условиям:</w:t>
      </w:r>
    </w:p>
    <w:p w14:paraId="7525D2A7" w14:textId="22293731" w:rsidR="008E76B2" w:rsidRPr="0028163C" w:rsidRDefault="008E76B2" w:rsidP="0028163C">
      <w:pPr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8163C">
        <w:rPr>
          <w:sz w:val="28"/>
          <w:szCs w:val="28"/>
        </w:rPr>
        <w:t xml:space="preserve">на дату подачи заявки </w:t>
      </w:r>
      <w:r w:rsidR="0028163C" w:rsidRPr="0028163C">
        <w:rPr>
          <w:sz w:val="28"/>
          <w:szCs w:val="28"/>
        </w:rPr>
        <w:t>на присвоение инвестиционному проекту статуса приоритетного</w:t>
      </w:r>
      <w:r w:rsidRPr="0028163C">
        <w:rPr>
          <w:sz w:val="28"/>
          <w:szCs w:val="28"/>
        </w:rPr>
        <w:t>:</w:t>
      </w:r>
    </w:p>
    <w:p w14:paraId="470F4256" w14:textId="4B75F7CA" w:rsidR="008E76B2" w:rsidRPr="008E76B2" w:rsidRDefault="008E76B2" w:rsidP="00B2047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E76B2">
        <w:rPr>
          <w:sz w:val="28"/>
          <w:szCs w:val="28"/>
        </w:rPr>
        <w:t xml:space="preserve">у </w:t>
      </w:r>
      <w:r w:rsidR="0028163C">
        <w:rPr>
          <w:sz w:val="28"/>
          <w:szCs w:val="28"/>
        </w:rPr>
        <w:t>инвестора</w:t>
      </w:r>
      <w:r w:rsidRPr="008E76B2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F70A5D9" w14:textId="4F667D3B" w:rsidR="008E76B2" w:rsidRPr="008E76B2" w:rsidRDefault="0028163C" w:rsidP="001E5E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инвестор</w:t>
      </w:r>
      <w:r w:rsidR="008E76B2" w:rsidRPr="008E76B2">
        <w:rPr>
          <w:sz w:val="28"/>
          <w:szCs w:val="28"/>
        </w:rPr>
        <w:t xml:space="preserve"> не должен находиться в стадии реорганизации, ликвидации, банкротства и не должен иметь ограничения на осуществление хозяйственной деятельности;</w:t>
      </w:r>
    </w:p>
    <w:p w14:paraId="3AE6AA83" w14:textId="5AB15449" w:rsidR="008E76B2" w:rsidRPr="00B2047D" w:rsidRDefault="008E76B2" w:rsidP="00B2047D">
      <w:pPr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2047D">
        <w:rPr>
          <w:sz w:val="28"/>
          <w:szCs w:val="28"/>
        </w:rPr>
        <w:t xml:space="preserve">инвестор </w:t>
      </w:r>
      <w:r w:rsidR="00CA0181" w:rsidRPr="00B2047D">
        <w:rPr>
          <w:sz w:val="28"/>
          <w:szCs w:val="28"/>
        </w:rPr>
        <w:t>является юридическим или физическим лицом, зарегистрированным в качестве индивидуального предпринимателя</w:t>
      </w:r>
      <w:r w:rsidR="0028163C">
        <w:rPr>
          <w:sz w:val="28"/>
          <w:szCs w:val="28"/>
        </w:rPr>
        <w:t xml:space="preserve"> на территории Ненецкого автономного округа</w:t>
      </w:r>
      <w:r w:rsidR="001E5ED6" w:rsidRPr="00B2047D">
        <w:rPr>
          <w:sz w:val="28"/>
          <w:szCs w:val="28"/>
        </w:rPr>
        <w:t>;</w:t>
      </w:r>
    </w:p>
    <w:p w14:paraId="3E282860" w14:textId="3EA4958E" w:rsidR="001E5ED6" w:rsidRDefault="0028163C" w:rsidP="00B2047D">
      <w:pPr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инвестор реализует инвестиционный проект</w:t>
      </w:r>
      <w:r w:rsidR="001E5ED6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соответствующий требованиям,</w:t>
      </w:r>
      <w:r w:rsidR="001E5ED6">
        <w:rPr>
          <w:sz w:val="28"/>
          <w:szCs w:val="28"/>
        </w:rPr>
        <w:t xml:space="preserve"> указанным в пункте 2</w:t>
      </w:r>
      <w:r>
        <w:rPr>
          <w:sz w:val="28"/>
          <w:szCs w:val="28"/>
        </w:rPr>
        <w:t>, пункте 4</w:t>
      </w:r>
      <w:r w:rsidR="001E5ED6">
        <w:rPr>
          <w:sz w:val="28"/>
          <w:szCs w:val="28"/>
        </w:rPr>
        <w:t xml:space="preserve"> статьи 11.2 </w:t>
      </w:r>
      <w:r w:rsidR="001E5ED6" w:rsidRPr="00CB4592">
        <w:rPr>
          <w:sz w:val="28"/>
          <w:szCs w:val="28"/>
        </w:rPr>
        <w:t>закон</w:t>
      </w:r>
      <w:r w:rsidR="001E5ED6">
        <w:rPr>
          <w:sz w:val="28"/>
          <w:szCs w:val="28"/>
        </w:rPr>
        <w:t>а</w:t>
      </w:r>
      <w:r w:rsidR="001E5ED6" w:rsidRPr="00CB4592">
        <w:rPr>
          <w:sz w:val="28"/>
          <w:szCs w:val="28"/>
        </w:rPr>
        <w:t xml:space="preserve"> Ненецкого автономного округа от 19.09.2014 № 94-</w:t>
      </w:r>
      <w:r w:rsidR="00B2047D">
        <w:rPr>
          <w:sz w:val="28"/>
          <w:szCs w:val="28"/>
        </w:rPr>
        <w:t>оз</w:t>
      </w:r>
      <w:r w:rsidR="001E5ED6" w:rsidRPr="00CB4592">
        <w:rPr>
          <w:sz w:val="28"/>
          <w:szCs w:val="28"/>
        </w:rPr>
        <w:t xml:space="preserve"> «О государственной поддержке инвестиционной деятельности в Ненецком автономном округе, осуществляемой в форме капитальных вложений»</w:t>
      </w:r>
      <w:r w:rsidR="001E5ED6">
        <w:rPr>
          <w:sz w:val="28"/>
          <w:szCs w:val="28"/>
        </w:rPr>
        <w:t>.</w:t>
      </w:r>
    </w:p>
    <w:p w14:paraId="25A1BAFA" w14:textId="778F15B0" w:rsidR="00342284" w:rsidRDefault="00F15792" w:rsidP="00B2047D">
      <w:pPr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признания инвестиционного проекта </w:t>
      </w:r>
      <w:r w:rsidR="00A52C27">
        <w:rPr>
          <w:sz w:val="28"/>
          <w:szCs w:val="28"/>
        </w:rPr>
        <w:t xml:space="preserve">приоритетным, инвестор предоставляет в </w:t>
      </w:r>
      <w:r w:rsidR="00E84E75"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</w:t>
      </w:r>
      <w:r w:rsidR="00A52C27">
        <w:rPr>
          <w:sz w:val="28"/>
          <w:szCs w:val="28"/>
        </w:rPr>
        <w:t xml:space="preserve"> </w:t>
      </w:r>
      <w:r w:rsidR="001E5ED6">
        <w:rPr>
          <w:sz w:val="28"/>
          <w:szCs w:val="28"/>
        </w:rPr>
        <w:t>следующие документы:</w:t>
      </w:r>
    </w:p>
    <w:p w14:paraId="488EC2F7" w14:textId="751FED8E" w:rsidR="001E5ED6" w:rsidRPr="00F15792" w:rsidRDefault="001E5ED6" w:rsidP="00F15792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15792">
        <w:rPr>
          <w:sz w:val="28"/>
          <w:szCs w:val="28"/>
        </w:rPr>
        <w:t xml:space="preserve">заявка </w:t>
      </w:r>
      <w:r w:rsidR="00F15792" w:rsidRPr="00F15792">
        <w:rPr>
          <w:sz w:val="28"/>
          <w:szCs w:val="28"/>
        </w:rPr>
        <w:t>на присвоение инвестиционному проекту статуса приоритетного</w:t>
      </w:r>
      <w:r w:rsidR="00F15792">
        <w:rPr>
          <w:sz w:val="28"/>
          <w:szCs w:val="28"/>
        </w:rPr>
        <w:t xml:space="preserve"> (далее – заявка)</w:t>
      </w:r>
      <w:r w:rsidR="00F15792" w:rsidRPr="00F15792">
        <w:rPr>
          <w:sz w:val="28"/>
          <w:szCs w:val="28"/>
        </w:rPr>
        <w:t xml:space="preserve"> </w:t>
      </w:r>
      <w:r w:rsidRPr="00F15792">
        <w:rPr>
          <w:sz w:val="28"/>
          <w:szCs w:val="28"/>
        </w:rPr>
        <w:t>по форме согласно Приложению 1 к настоящему Порядку</w:t>
      </w:r>
      <w:r w:rsidR="007170EA" w:rsidRPr="00F15792">
        <w:rPr>
          <w:sz w:val="28"/>
          <w:szCs w:val="28"/>
        </w:rPr>
        <w:t xml:space="preserve"> (для проектов с объемом инвестиций в форме капит</w:t>
      </w:r>
      <w:r w:rsidR="005462A7">
        <w:rPr>
          <w:sz w:val="28"/>
          <w:szCs w:val="28"/>
        </w:rPr>
        <w:t>а</w:t>
      </w:r>
      <w:r w:rsidR="007170EA" w:rsidRPr="00F15792">
        <w:rPr>
          <w:sz w:val="28"/>
          <w:szCs w:val="28"/>
        </w:rPr>
        <w:t>льных вложений свыше 100 млн рублей к заявке прилагается расчет доходов окружного бюджета</w:t>
      </w:r>
      <w:r w:rsidR="00B61C51" w:rsidRPr="00F15792">
        <w:rPr>
          <w:sz w:val="28"/>
          <w:szCs w:val="28"/>
        </w:rPr>
        <w:t xml:space="preserve"> по налогам на имущество и прибыль организаций</w:t>
      </w:r>
      <w:r w:rsidR="007170EA" w:rsidRPr="00F15792">
        <w:rPr>
          <w:sz w:val="28"/>
          <w:szCs w:val="28"/>
        </w:rPr>
        <w:t>)</w:t>
      </w:r>
      <w:r w:rsidRPr="00F15792">
        <w:rPr>
          <w:sz w:val="28"/>
          <w:szCs w:val="28"/>
        </w:rPr>
        <w:t>;</w:t>
      </w:r>
    </w:p>
    <w:p w14:paraId="27DA55C6" w14:textId="77777777" w:rsidR="001E5ED6" w:rsidRDefault="001E5ED6" w:rsidP="00B2047D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инвестиционного проекта согласно Приложению 2 к настоящему Порядку;</w:t>
      </w:r>
    </w:p>
    <w:p w14:paraId="7E1950D0" w14:textId="0DB2D1FF" w:rsidR="001E5ED6" w:rsidRDefault="00B50F79" w:rsidP="00B2047D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финансовую деятельность</w:t>
      </w:r>
      <w:r w:rsidR="00F15792">
        <w:rPr>
          <w:sz w:val="28"/>
          <w:szCs w:val="28"/>
        </w:rPr>
        <w:t xml:space="preserve"> инвестора</w:t>
      </w:r>
      <w:r>
        <w:rPr>
          <w:sz w:val="28"/>
          <w:szCs w:val="28"/>
        </w:rPr>
        <w:t xml:space="preserve"> за 2 года, предшествующих году подачи заявки (при осуществлении деятельности менее указанного периода – с даты регистрации инвестора в налоговом органе);</w:t>
      </w:r>
    </w:p>
    <w:p w14:paraId="2C3E2B22" w14:textId="202ED551" w:rsidR="00B50F79" w:rsidRDefault="00B50F79" w:rsidP="00B2047D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учредительных документов </w:t>
      </w:r>
      <w:r w:rsidR="00F15792">
        <w:rPr>
          <w:sz w:val="28"/>
          <w:szCs w:val="28"/>
        </w:rPr>
        <w:t xml:space="preserve">инвестора </w:t>
      </w:r>
      <w:r>
        <w:rPr>
          <w:sz w:val="28"/>
          <w:szCs w:val="28"/>
        </w:rPr>
        <w:t>(для юридического лица);</w:t>
      </w:r>
    </w:p>
    <w:p w14:paraId="68097CA8" w14:textId="4A2A6784" w:rsidR="00B50F79" w:rsidRDefault="00B50F79" w:rsidP="00B2047D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отсутствие</w:t>
      </w:r>
      <w:r w:rsidR="00F15792">
        <w:rPr>
          <w:sz w:val="28"/>
          <w:szCs w:val="28"/>
        </w:rPr>
        <w:t xml:space="preserve"> у инвестора</w:t>
      </w:r>
      <w:r>
        <w:rPr>
          <w:sz w:val="28"/>
          <w:szCs w:val="28"/>
        </w:rPr>
        <w:t xml:space="preserve"> задолженности по заработной плате работникам на </w:t>
      </w:r>
      <w:r w:rsidR="00F15792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число месяца подачи заявки;</w:t>
      </w:r>
    </w:p>
    <w:p w14:paraId="4F0039E8" w14:textId="4D71B495" w:rsidR="00B50F79" w:rsidRDefault="00B50F79" w:rsidP="00B2047D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документы, подтверждающие среднесписочную численность работников и </w:t>
      </w:r>
      <w:r w:rsidR="00F15792">
        <w:rPr>
          <w:sz w:val="28"/>
          <w:szCs w:val="28"/>
        </w:rPr>
        <w:t>размер их заработной платы;</w:t>
      </w:r>
    </w:p>
    <w:p w14:paraId="611A6A6D" w14:textId="44FA8DAA" w:rsidR="00F15792" w:rsidRDefault="00F15792" w:rsidP="00B2047D">
      <w:pPr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</w:t>
      </w:r>
      <w:r>
        <w:rPr>
          <w:color w:val="000000"/>
          <w:sz w:val="28"/>
          <w:szCs w:val="28"/>
        </w:rPr>
        <w:t xml:space="preserve">фактическое </w:t>
      </w:r>
      <w:r>
        <w:rPr>
          <w:sz w:val="28"/>
          <w:szCs w:val="28"/>
        </w:rPr>
        <w:t>вложение</w:t>
      </w:r>
      <w:r w:rsidRPr="00F157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денежных </w:t>
      </w:r>
      <w:r w:rsidRPr="007170EA">
        <w:rPr>
          <w:color w:val="000000"/>
          <w:sz w:val="28"/>
          <w:szCs w:val="28"/>
        </w:rPr>
        <w:t>средств в рамках реализации проекта</w:t>
      </w:r>
      <w:r w:rsidR="007A7C85">
        <w:rPr>
          <w:color w:val="000000"/>
          <w:sz w:val="28"/>
          <w:szCs w:val="28"/>
        </w:rPr>
        <w:t xml:space="preserve"> (для инвесторов, реализующих инвестиционный проект на дату подачи заявки).</w:t>
      </w:r>
    </w:p>
    <w:p w14:paraId="47808200" w14:textId="4AFBB408" w:rsidR="00B50F79" w:rsidRPr="00B50F79" w:rsidRDefault="007A7C85" w:rsidP="00B2047D">
      <w:pPr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5 рабочих дней с даты подачи инвестором пакета документов, у</w:t>
      </w:r>
      <w:r w:rsidR="00B50F79">
        <w:rPr>
          <w:sz w:val="28"/>
          <w:szCs w:val="28"/>
        </w:rPr>
        <w:t xml:space="preserve">полномоченный орган </w:t>
      </w:r>
      <w:r w:rsidR="00B50F79" w:rsidRPr="00B50F79">
        <w:rPr>
          <w:sz w:val="28"/>
          <w:szCs w:val="28"/>
        </w:rPr>
        <w:t>самостоятельно запрашивает следующие сведения:</w:t>
      </w:r>
    </w:p>
    <w:p w14:paraId="28080B99" w14:textId="636B3B07" w:rsidR="00B50F79" w:rsidRPr="00B50F79" w:rsidRDefault="00B50F79" w:rsidP="00B50F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0F79">
        <w:rPr>
          <w:sz w:val="28"/>
          <w:szCs w:val="28"/>
        </w:rPr>
        <w:t>1)</w:t>
      </w:r>
      <w:r w:rsidR="00B2047D">
        <w:rPr>
          <w:sz w:val="28"/>
          <w:szCs w:val="28"/>
        </w:rPr>
        <w:t> </w:t>
      </w:r>
      <w:r w:rsidRPr="00B50F79">
        <w:rPr>
          <w:sz w:val="28"/>
          <w:szCs w:val="28"/>
        </w:rPr>
        <w:t>сведения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7B1BF01" w14:textId="3F59D346" w:rsidR="007F137F" w:rsidRDefault="00B50F79" w:rsidP="007F13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0F79">
        <w:rPr>
          <w:sz w:val="28"/>
          <w:szCs w:val="28"/>
        </w:rPr>
        <w:t>2)</w:t>
      </w:r>
      <w:r w:rsidR="00B2047D">
        <w:rPr>
          <w:sz w:val="28"/>
          <w:szCs w:val="28"/>
        </w:rPr>
        <w:t> </w:t>
      </w:r>
      <w:r w:rsidRPr="00B50F79">
        <w:rPr>
          <w:sz w:val="28"/>
          <w:szCs w:val="28"/>
        </w:rPr>
        <w:t xml:space="preserve">выписки из Единого государственного реестра юридических лиц (Единого государственного реестра индивидуальных предпринимателей), Единого реестра субъектов малого и среднего предпринимательства (распечатываются на бумажном носителе с официального сайта Федеральной налоговой службы России в информационно-телекоммуникационной сети Интернет, подлинность которых заверяется специалистом </w:t>
      </w:r>
      <w:r>
        <w:rPr>
          <w:sz w:val="28"/>
          <w:szCs w:val="28"/>
        </w:rPr>
        <w:t>уполномоченного органа</w:t>
      </w:r>
      <w:r w:rsidR="007F137F">
        <w:rPr>
          <w:sz w:val="28"/>
          <w:szCs w:val="28"/>
        </w:rPr>
        <w:t>).</w:t>
      </w:r>
    </w:p>
    <w:p w14:paraId="58F95BB5" w14:textId="3536717F" w:rsidR="007F137F" w:rsidRDefault="007F137F" w:rsidP="00B2047D">
      <w:pPr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6 настоящего Порядка, должны быть подписаны (заверены) руководителем (уполномоченным лицом)</w:t>
      </w:r>
      <w:r w:rsidR="007A7C85">
        <w:rPr>
          <w:sz w:val="28"/>
          <w:szCs w:val="28"/>
        </w:rPr>
        <w:t xml:space="preserve"> инвестора</w:t>
      </w:r>
      <w:r>
        <w:rPr>
          <w:sz w:val="28"/>
          <w:szCs w:val="28"/>
        </w:rPr>
        <w:t xml:space="preserve"> и скреплены печатью (при наличии).</w:t>
      </w:r>
    </w:p>
    <w:p w14:paraId="7140207E" w14:textId="6ABAC95B" w:rsidR="007F137F" w:rsidRDefault="007A7C85" w:rsidP="00B2047D">
      <w:pPr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проект, представленный ему статуса приоритетного</w:t>
      </w:r>
      <w:r w:rsidR="007F137F">
        <w:rPr>
          <w:sz w:val="28"/>
          <w:szCs w:val="28"/>
        </w:rPr>
        <w:t>, должен соответствовать следующим критериям:</w:t>
      </w:r>
    </w:p>
    <w:p w14:paraId="442B77A3" w14:textId="7786CCDD" w:rsidR="007F137F" w:rsidRDefault="007A7C85" w:rsidP="00B2047D">
      <w:pPr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инвестиционного проекта начата</w:t>
      </w:r>
      <w:r w:rsidR="007F137F">
        <w:rPr>
          <w:sz w:val="28"/>
          <w:szCs w:val="28"/>
        </w:rPr>
        <w:t xml:space="preserve"> не ранее 01.01.2019;</w:t>
      </w:r>
    </w:p>
    <w:p w14:paraId="5299776A" w14:textId="096E2BE1" w:rsidR="007F137F" w:rsidRDefault="007A7C85" w:rsidP="00B2047D">
      <w:pPr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</w:t>
      </w:r>
      <w:r w:rsidR="007F137F">
        <w:rPr>
          <w:sz w:val="28"/>
          <w:szCs w:val="28"/>
        </w:rPr>
        <w:t>пр</w:t>
      </w:r>
      <w:r w:rsidR="00E84E75">
        <w:rPr>
          <w:sz w:val="28"/>
          <w:szCs w:val="28"/>
        </w:rPr>
        <w:t>оект реализуется на территории Н</w:t>
      </w:r>
      <w:r w:rsidR="007F137F">
        <w:rPr>
          <w:sz w:val="28"/>
          <w:szCs w:val="28"/>
        </w:rPr>
        <w:t>енецкого автономного округа;</w:t>
      </w:r>
    </w:p>
    <w:p w14:paraId="6486F71F" w14:textId="636CEFF8" w:rsidR="007F137F" w:rsidRDefault="007F137F" w:rsidP="00B2047D">
      <w:pPr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форме капитальных вложений соответствует </w:t>
      </w:r>
      <w:r w:rsidR="007A7C85">
        <w:rPr>
          <w:sz w:val="28"/>
          <w:szCs w:val="28"/>
        </w:rPr>
        <w:t>объему, установленному</w:t>
      </w:r>
      <w:r>
        <w:rPr>
          <w:sz w:val="28"/>
          <w:szCs w:val="28"/>
        </w:rPr>
        <w:t xml:space="preserve"> в </w:t>
      </w:r>
      <w:r w:rsidRPr="00AF6ADD">
        <w:rPr>
          <w:sz w:val="28"/>
          <w:szCs w:val="28"/>
        </w:rPr>
        <w:t>пункте 2 статьи 11.2 закона Ненецкого автономного округа от 19.09.2014 № 94-</w:t>
      </w:r>
      <w:r w:rsidR="00B2047D">
        <w:rPr>
          <w:sz w:val="28"/>
          <w:szCs w:val="28"/>
        </w:rPr>
        <w:t>оз</w:t>
      </w:r>
      <w:r w:rsidRPr="00AF6ADD">
        <w:rPr>
          <w:sz w:val="28"/>
          <w:szCs w:val="28"/>
        </w:rPr>
        <w:t xml:space="preserve"> «О государственной поддержке инвестиционной деятельности в Ненецком автономном округе, осуществляемой в форме капитальных вложений»</w:t>
      </w:r>
      <w:r>
        <w:rPr>
          <w:sz w:val="28"/>
          <w:szCs w:val="28"/>
        </w:rPr>
        <w:t>;</w:t>
      </w:r>
    </w:p>
    <w:p w14:paraId="28C34365" w14:textId="653EF055" w:rsidR="007F137F" w:rsidRDefault="007A7C85" w:rsidP="00B2047D">
      <w:pPr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</w:t>
      </w:r>
      <w:r w:rsidR="007F137F">
        <w:rPr>
          <w:sz w:val="28"/>
          <w:szCs w:val="28"/>
        </w:rPr>
        <w:t>проект предусматривает</w:t>
      </w:r>
      <w:r w:rsidR="00713EC8">
        <w:rPr>
          <w:sz w:val="28"/>
          <w:szCs w:val="28"/>
        </w:rPr>
        <w:t xml:space="preserve"> </w:t>
      </w:r>
      <w:r w:rsidR="00BD33F2">
        <w:rPr>
          <w:sz w:val="28"/>
          <w:szCs w:val="28"/>
        </w:rPr>
        <w:t xml:space="preserve">наличие </w:t>
      </w:r>
      <w:r w:rsidR="00713EC8" w:rsidRPr="00CA0181">
        <w:rPr>
          <w:color w:val="000000" w:themeColor="text1"/>
          <w:sz w:val="28"/>
          <w:szCs w:val="28"/>
        </w:rPr>
        <w:t>социальн</w:t>
      </w:r>
      <w:r w:rsidR="00BD33F2" w:rsidRPr="00CA0181">
        <w:rPr>
          <w:color w:val="000000" w:themeColor="text1"/>
          <w:sz w:val="28"/>
          <w:szCs w:val="28"/>
        </w:rPr>
        <w:t>ого</w:t>
      </w:r>
      <w:r w:rsidR="007F137F" w:rsidRPr="00CA0181">
        <w:rPr>
          <w:color w:val="000000" w:themeColor="text1"/>
          <w:sz w:val="28"/>
          <w:szCs w:val="28"/>
        </w:rPr>
        <w:t xml:space="preserve"> </w:t>
      </w:r>
      <w:r w:rsidR="00E46804" w:rsidRPr="00CA0181">
        <w:rPr>
          <w:color w:val="000000" w:themeColor="text1"/>
          <w:sz w:val="28"/>
          <w:szCs w:val="28"/>
        </w:rPr>
        <w:t>эффект</w:t>
      </w:r>
      <w:r w:rsidR="00BD33F2" w:rsidRPr="00CA0181">
        <w:rPr>
          <w:color w:val="000000" w:themeColor="text1"/>
          <w:sz w:val="28"/>
          <w:szCs w:val="28"/>
        </w:rPr>
        <w:t>а</w:t>
      </w:r>
      <w:r w:rsidR="00E46804" w:rsidRPr="00CA0181">
        <w:rPr>
          <w:color w:val="000000" w:themeColor="text1"/>
          <w:sz w:val="28"/>
          <w:szCs w:val="28"/>
        </w:rPr>
        <w:t xml:space="preserve"> (</w:t>
      </w:r>
      <w:r w:rsidR="007F137F" w:rsidRPr="00CA0181">
        <w:rPr>
          <w:color w:val="000000" w:themeColor="text1"/>
          <w:sz w:val="28"/>
          <w:szCs w:val="28"/>
        </w:rPr>
        <w:t>создание новых рабочих мест</w:t>
      </w:r>
      <w:r w:rsidR="00E46804" w:rsidRPr="00CA0181">
        <w:rPr>
          <w:color w:val="000000" w:themeColor="text1"/>
          <w:sz w:val="28"/>
          <w:szCs w:val="28"/>
        </w:rPr>
        <w:t xml:space="preserve">; создание и развитие объектов транспортной инфраструктуры; развитие системы жилищно-коммунального хозяйства </w:t>
      </w:r>
      <w:r w:rsidR="00B2047D">
        <w:rPr>
          <w:color w:val="000000" w:themeColor="text1"/>
          <w:sz w:val="28"/>
          <w:szCs w:val="28"/>
        </w:rPr>
        <w:br/>
      </w:r>
      <w:r w:rsidR="00E46804" w:rsidRPr="00CA0181">
        <w:rPr>
          <w:color w:val="000000" w:themeColor="text1"/>
          <w:sz w:val="28"/>
          <w:szCs w:val="28"/>
        </w:rPr>
        <w:t>и т.д.)</w:t>
      </w:r>
      <w:r w:rsidR="007F137F" w:rsidRPr="00CA0181">
        <w:rPr>
          <w:color w:val="000000" w:themeColor="text1"/>
          <w:sz w:val="28"/>
          <w:szCs w:val="28"/>
        </w:rPr>
        <w:t>;</w:t>
      </w:r>
    </w:p>
    <w:p w14:paraId="65FD3914" w14:textId="7E33A4C2" w:rsidR="007F137F" w:rsidRDefault="007A7C85" w:rsidP="00B2047D">
      <w:pPr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</w:t>
      </w:r>
      <w:r w:rsidR="007F137F">
        <w:rPr>
          <w:sz w:val="28"/>
          <w:szCs w:val="28"/>
        </w:rPr>
        <w:t xml:space="preserve">проект </w:t>
      </w:r>
      <w:r w:rsidR="007F137F" w:rsidRPr="00BD267E">
        <w:rPr>
          <w:sz w:val="28"/>
          <w:szCs w:val="28"/>
        </w:rPr>
        <w:t>соответств</w:t>
      </w:r>
      <w:r w:rsidR="007F137F">
        <w:rPr>
          <w:sz w:val="28"/>
          <w:szCs w:val="28"/>
        </w:rPr>
        <w:t>ует</w:t>
      </w:r>
      <w:r w:rsidR="007F137F" w:rsidRPr="00BD267E">
        <w:rPr>
          <w:sz w:val="28"/>
          <w:szCs w:val="28"/>
        </w:rPr>
        <w:t xml:space="preserve"> приоритетам и целям, определенным в Стратегии социально-экономического развития Ненецкого автономного округа, Инвестиционной стратегии Ненецкого автономного округа, государственных программах и иных документах стратегического планирования Ненецкого автономного округа</w:t>
      </w:r>
      <w:r w:rsidR="007F137F">
        <w:rPr>
          <w:sz w:val="28"/>
          <w:szCs w:val="28"/>
        </w:rPr>
        <w:t>.</w:t>
      </w:r>
    </w:p>
    <w:p w14:paraId="3E83A7BB" w14:textId="77777777" w:rsidR="00342284" w:rsidRDefault="0034228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30782F5C" w14:textId="77777777" w:rsidR="00B2047D" w:rsidRDefault="00B2047D" w:rsidP="007F13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B2047D">
        <w:rPr>
          <w:sz w:val="28"/>
          <w:szCs w:val="28"/>
        </w:rPr>
        <w:t xml:space="preserve"> </w:t>
      </w:r>
    </w:p>
    <w:p w14:paraId="6A3F85AD" w14:textId="0DBDAE79" w:rsidR="00342284" w:rsidRPr="00B2047D" w:rsidRDefault="007F137F" w:rsidP="007F137F">
      <w:pPr>
        <w:tabs>
          <w:tab w:val="left" w:pos="0"/>
        </w:tabs>
        <w:jc w:val="center"/>
        <w:rPr>
          <w:b/>
          <w:sz w:val="28"/>
          <w:szCs w:val="28"/>
        </w:rPr>
      </w:pPr>
      <w:r w:rsidRPr="00B2047D">
        <w:rPr>
          <w:b/>
          <w:sz w:val="28"/>
          <w:szCs w:val="28"/>
        </w:rPr>
        <w:t>Порядок рассмотрения инвестиционного проекта</w:t>
      </w:r>
    </w:p>
    <w:p w14:paraId="21F83F7A" w14:textId="77777777" w:rsidR="00342284" w:rsidRDefault="00342284" w:rsidP="007F137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BA7E7F0" w14:textId="72CEAD7F" w:rsidR="00342284" w:rsidRDefault="007F137F" w:rsidP="00B2047D">
      <w:pPr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15 рабочих дней со дня поступления заявки</w:t>
      </w:r>
      <w:r w:rsidR="007A7C85">
        <w:rPr>
          <w:sz w:val="28"/>
          <w:szCs w:val="28"/>
        </w:rPr>
        <w:t xml:space="preserve"> и прилагаемых документов</w:t>
      </w:r>
      <w:r>
        <w:rPr>
          <w:sz w:val="28"/>
          <w:szCs w:val="28"/>
        </w:rPr>
        <w:t xml:space="preserve"> уполномоченный орган </w:t>
      </w:r>
      <w:r w:rsidR="007A7C85">
        <w:rPr>
          <w:sz w:val="28"/>
          <w:szCs w:val="28"/>
        </w:rPr>
        <w:t>рассматривает заявку и прилагаемые документы</w:t>
      </w:r>
      <w:r w:rsidR="0005087E">
        <w:rPr>
          <w:sz w:val="28"/>
          <w:szCs w:val="28"/>
        </w:rPr>
        <w:t xml:space="preserve"> на </w:t>
      </w:r>
      <w:r w:rsidR="007A7C85">
        <w:rPr>
          <w:sz w:val="28"/>
          <w:szCs w:val="28"/>
        </w:rPr>
        <w:t xml:space="preserve">их </w:t>
      </w:r>
      <w:r w:rsidR="0005087E">
        <w:rPr>
          <w:sz w:val="28"/>
          <w:szCs w:val="28"/>
        </w:rPr>
        <w:t>соответствие требованиям настоящего Порядка</w:t>
      </w:r>
      <w:r w:rsidR="00F33626">
        <w:rPr>
          <w:sz w:val="28"/>
          <w:szCs w:val="28"/>
        </w:rPr>
        <w:t xml:space="preserve"> и оценивает </w:t>
      </w:r>
      <w:r w:rsidR="007A7C85">
        <w:rPr>
          <w:sz w:val="28"/>
          <w:szCs w:val="28"/>
        </w:rPr>
        <w:t xml:space="preserve">инвестиционный проект </w:t>
      </w:r>
      <w:r w:rsidR="00F33626">
        <w:rPr>
          <w:sz w:val="28"/>
          <w:szCs w:val="28"/>
        </w:rPr>
        <w:t>по Методике</w:t>
      </w:r>
      <w:r w:rsidR="007A7C85" w:rsidRPr="007A7C85">
        <w:rPr>
          <w:sz w:val="28"/>
          <w:szCs w:val="28"/>
        </w:rPr>
        <w:t xml:space="preserve"> </w:t>
      </w:r>
      <w:r w:rsidR="007A7C85">
        <w:rPr>
          <w:sz w:val="28"/>
          <w:szCs w:val="28"/>
        </w:rPr>
        <w:t>оценки заявки, изложенной</w:t>
      </w:r>
      <w:r w:rsidR="00F33626">
        <w:rPr>
          <w:sz w:val="28"/>
          <w:szCs w:val="28"/>
        </w:rPr>
        <w:t xml:space="preserve"> </w:t>
      </w:r>
      <w:r w:rsidR="007A7C85">
        <w:rPr>
          <w:sz w:val="28"/>
          <w:szCs w:val="28"/>
        </w:rPr>
        <w:t>в</w:t>
      </w:r>
      <w:r w:rsidR="00F33626">
        <w:rPr>
          <w:sz w:val="28"/>
          <w:szCs w:val="28"/>
        </w:rPr>
        <w:t xml:space="preserve"> Приложени</w:t>
      </w:r>
      <w:r w:rsidR="007A7C85">
        <w:rPr>
          <w:sz w:val="28"/>
          <w:szCs w:val="28"/>
        </w:rPr>
        <w:t>и</w:t>
      </w:r>
      <w:r w:rsidR="00F33626">
        <w:rPr>
          <w:sz w:val="28"/>
          <w:szCs w:val="28"/>
        </w:rPr>
        <w:t xml:space="preserve"> 3 к настоящему Порядку</w:t>
      </w:r>
      <w:r w:rsidR="007A7C85">
        <w:rPr>
          <w:sz w:val="28"/>
          <w:szCs w:val="28"/>
        </w:rPr>
        <w:t xml:space="preserve"> (далее – </w:t>
      </w:r>
      <w:r w:rsidR="002E5202">
        <w:rPr>
          <w:sz w:val="28"/>
          <w:szCs w:val="28"/>
        </w:rPr>
        <w:t>М</w:t>
      </w:r>
      <w:r w:rsidR="007A7C85">
        <w:rPr>
          <w:sz w:val="28"/>
          <w:szCs w:val="28"/>
        </w:rPr>
        <w:t>етодика)</w:t>
      </w:r>
      <w:r w:rsidR="0005087E">
        <w:rPr>
          <w:sz w:val="28"/>
          <w:szCs w:val="28"/>
        </w:rPr>
        <w:t xml:space="preserve">. </w:t>
      </w:r>
    </w:p>
    <w:p w14:paraId="0379BA02" w14:textId="15DC8F12" w:rsidR="0005087E" w:rsidRDefault="0005087E" w:rsidP="0005087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неполного пакета документов, предос</w:t>
      </w:r>
      <w:r w:rsidR="007A7C85">
        <w:rPr>
          <w:sz w:val="28"/>
          <w:szCs w:val="28"/>
        </w:rPr>
        <w:t>тавления недостоверных сведений, п</w:t>
      </w:r>
      <w:r>
        <w:rPr>
          <w:sz w:val="28"/>
          <w:szCs w:val="28"/>
        </w:rPr>
        <w:t xml:space="preserve">ри несоответствии заявки </w:t>
      </w:r>
      <w:r w:rsidR="007A7C85">
        <w:rPr>
          <w:sz w:val="28"/>
          <w:szCs w:val="28"/>
        </w:rPr>
        <w:t xml:space="preserve">и прилагаемых документов </w:t>
      </w:r>
      <w:r>
        <w:rPr>
          <w:sz w:val="28"/>
          <w:szCs w:val="28"/>
        </w:rPr>
        <w:t xml:space="preserve">требованиям настоящего Порядка </w:t>
      </w:r>
      <w:r w:rsidR="007A7C85">
        <w:rPr>
          <w:sz w:val="28"/>
          <w:szCs w:val="28"/>
        </w:rPr>
        <w:t xml:space="preserve">либо при несоответствии Инвестора установленным требованиям </w:t>
      </w:r>
      <w:r>
        <w:rPr>
          <w:sz w:val="28"/>
          <w:szCs w:val="28"/>
        </w:rPr>
        <w:t>уполномоченный орган возвращает заявку инвестору с указанием причин возврата</w:t>
      </w:r>
      <w:r w:rsidR="007A7C85">
        <w:rPr>
          <w:sz w:val="28"/>
          <w:szCs w:val="28"/>
        </w:rPr>
        <w:t xml:space="preserve"> не позднее 5 рабочих дней с момента окончания срока рассмотрения заявки и прилагаемых документов</w:t>
      </w:r>
      <w:r>
        <w:rPr>
          <w:sz w:val="28"/>
          <w:szCs w:val="28"/>
        </w:rPr>
        <w:t>.</w:t>
      </w:r>
    </w:p>
    <w:p w14:paraId="6F3427F1" w14:textId="3EED3546" w:rsidR="00B75FC4" w:rsidRPr="00B75FC4" w:rsidRDefault="0005087E" w:rsidP="00B75F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5FC4">
        <w:rPr>
          <w:sz w:val="28"/>
          <w:szCs w:val="28"/>
        </w:rPr>
        <w:t>После устранения замечаний (подготовки полного пакета документов) инвестор вправе направить заявку повторно.</w:t>
      </w:r>
    </w:p>
    <w:p w14:paraId="7DE2C7C9" w14:textId="14CB250B" w:rsidR="002E5202" w:rsidRDefault="002E5202" w:rsidP="00B2047D">
      <w:pPr>
        <w:pStyle w:val="a9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рассматриваются инвестиционные проекты, набравшие не менее 50 % по формуле оценки эффективности проекта</w:t>
      </w:r>
      <w:r w:rsidRPr="002E5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Методикой.</w:t>
      </w:r>
    </w:p>
    <w:p w14:paraId="3B062E53" w14:textId="58A35F23" w:rsidR="00C50051" w:rsidRPr="006165B0" w:rsidRDefault="0005087E" w:rsidP="006B14E4">
      <w:pPr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165B0">
        <w:rPr>
          <w:sz w:val="28"/>
          <w:szCs w:val="28"/>
        </w:rPr>
        <w:t xml:space="preserve">При соответствии заявки </w:t>
      </w:r>
      <w:r w:rsidR="006165B0" w:rsidRPr="006165B0">
        <w:rPr>
          <w:sz w:val="28"/>
          <w:szCs w:val="28"/>
        </w:rPr>
        <w:t xml:space="preserve">и прилагаемых документов </w:t>
      </w:r>
      <w:r w:rsidRPr="006165B0">
        <w:rPr>
          <w:sz w:val="28"/>
          <w:szCs w:val="28"/>
        </w:rPr>
        <w:t xml:space="preserve">требованиям </w:t>
      </w:r>
      <w:r w:rsidR="006165B0" w:rsidRPr="006165B0">
        <w:rPr>
          <w:sz w:val="28"/>
          <w:szCs w:val="28"/>
        </w:rPr>
        <w:t xml:space="preserve">настоящего </w:t>
      </w:r>
      <w:r w:rsidRPr="006165B0">
        <w:rPr>
          <w:sz w:val="28"/>
          <w:szCs w:val="28"/>
        </w:rPr>
        <w:t xml:space="preserve">Порядка уполномоченный орган готовит </w:t>
      </w:r>
      <w:r w:rsidR="006165B0" w:rsidRPr="006165B0">
        <w:rPr>
          <w:sz w:val="28"/>
          <w:szCs w:val="28"/>
        </w:rPr>
        <w:t>информацию о проведенной оценке инвестиционного проекта</w:t>
      </w:r>
      <w:r w:rsidRPr="006165B0">
        <w:rPr>
          <w:sz w:val="28"/>
          <w:szCs w:val="28"/>
        </w:rPr>
        <w:t xml:space="preserve"> для проведения заседания Комиссии</w:t>
      </w:r>
      <w:r w:rsidR="00C50051" w:rsidRPr="006165B0">
        <w:rPr>
          <w:sz w:val="28"/>
          <w:szCs w:val="28"/>
        </w:rPr>
        <w:t>, котор</w:t>
      </w:r>
      <w:r w:rsidR="006165B0" w:rsidRPr="006165B0">
        <w:rPr>
          <w:sz w:val="28"/>
          <w:szCs w:val="28"/>
        </w:rPr>
        <w:t>ая</w:t>
      </w:r>
      <w:r w:rsidR="00C50051" w:rsidRPr="006165B0">
        <w:rPr>
          <w:sz w:val="28"/>
          <w:szCs w:val="28"/>
        </w:rPr>
        <w:t xml:space="preserve"> направляет</w:t>
      </w:r>
      <w:r w:rsidR="006165B0">
        <w:rPr>
          <w:sz w:val="28"/>
          <w:szCs w:val="28"/>
        </w:rPr>
        <w:t>ся</w:t>
      </w:r>
      <w:r w:rsidR="00C50051" w:rsidRPr="006165B0">
        <w:rPr>
          <w:sz w:val="28"/>
          <w:szCs w:val="28"/>
        </w:rPr>
        <w:t xml:space="preserve"> членам комиссии для рассмотрения.</w:t>
      </w:r>
    </w:p>
    <w:p w14:paraId="772BEA69" w14:textId="3F2397CC" w:rsidR="0005087E" w:rsidRDefault="0005087E" w:rsidP="00B2047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75FC4">
        <w:rPr>
          <w:sz w:val="28"/>
          <w:szCs w:val="28"/>
        </w:rPr>
        <w:t xml:space="preserve"> </w:t>
      </w:r>
      <w:r w:rsidR="00564F8E" w:rsidRPr="00B75FC4">
        <w:rPr>
          <w:sz w:val="28"/>
          <w:szCs w:val="28"/>
        </w:rPr>
        <w:t xml:space="preserve">Заседание </w:t>
      </w:r>
      <w:r w:rsidR="006165B0">
        <w:rPr>
          <w:sz w:val="28"/>
          <w:szCs w:val="28"/>
        </w:rPr>
        <w:t>К</w:t>
      </w:r>
      <w:r w:rsidR="00564F8E" w:rsidRPr="00B75FC4">
        <w:rPr>
          <w:sz w:val="28"/>
          <w:szCs w:val="28"/>
        </w:rPr>
        <w:t>омиссии</w:t>
      </w:r>
      <w:r w:rsidR="00564F8E">
        <w:rPr>
          <w:sz w:val="28"/>
          <w:szCs w:val="28"/>
        </w:rPr>
        <w:t xml:space="preserve"> проводится в течение 20 рабочих дней по истечению срок</w:t>
      </w:r>
      <w:r w:rsidR="00C50051">
        <w:rPr>
          <w:sz w:val="28"/>
          <w:szCs w:val="28"/>
        </w:rPr>
        <w:t>а</w:t>
      </w:r>
      <w:r w:rsidR="00564F8E">
        <w:rPr>
          <w:sz w:val="28"/>
          <w:szCs w:val="28"/>
        </w:rPr>
        <w:t xml:space="preserve">, указанного в пункте 10 настоящего Порядка, но не ранее, чем через 5 рабочих дней с момента рассылки членам </w:t>
      </w:r>
      <w:r w:rsidR="006165B0">
        <w:rPr>
          <w:sz w:val="28"/>
          <w:szCs w:val="28"/>
        </w:rPr>
        <w:t>К</w:t>
      </w:r>
      <w:r w:rsidR="00564F8E">
        <w:rPr>
          <w:sz w:val="28"/>
          <w:szCs w:val="28"/>
        </w:rPr>
        <w:t xml:space="preserve">омиссии </w:t>
      </w:r>
      <w:r w:rsidR="006165B0">
        <w:rPr>
          <w:sz w:val="28"/>
          <w:szCs w:val="28"/>
        </w:rPr>
        <w:t>информации о проведенной оценке инвестиционного проекта</w:t>
      </w:r>
      <w:r w:rsidR="00564F8E">
        <w:rPr>
          <w:sz w:val="28"/>
          <w:szCs w:val="28"/>
        </w:rPr>
        <w:t>.</w:t>
      </w:r>
    </w:p>
    <w:p w14:paraId="5383527D" w14:textId="2E033D11" w:rsidR="006165B0" w:rsidRDefault="006165B0" w:rsidP="00B2047D">
      <w:pPr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 рабочих дней со дня проведения заседания Комиссии уполномоченный орган направляет инвестору копию протокола заседания Комиссии с указанием принятого решения по инвестиционному проекту.</w:t>
      </w:r>
    </w:p>
    <w:p w14:paraId="48A9F0F1" w14:textId="77777777" w:rsidR="0005087E" w:rsidRDefault="0005087E" w:rsidP="0005087E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3A8D30FB" w14:textId="77777777" w:rsidR="00342284" w:rsidRDefault="0034228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559CE872" w14:textId="77777777" w:rsidR="00342284" w:rsidRDefault="0034228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274DAE52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A25428C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3276EEFE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17BB62F6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0AD0454C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72FF247C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4127ABDF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29F9698C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052EA09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7E954BA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7D644E44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0C1B79B9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15195ACB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08BCD426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4F236456" w14:textId="77777777" w:rsidR="00E306FF" w:rsidRDefault="00E306FF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7F8E4064" w14:textId="288900C6" w:rsidR="00CD5350" w:rsidRDefault="00CD5350" w:rsidP="00B2047D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lastRenderedPageBreak/>
        <w:t>Приложение</w:t>
      </w:r>
      <w:r>
        <w:rPr>
          <w:szCs w:val="28"/>
          <w:lang w:val="ru-RU"/>
        </w:rPr>
        <w:t xml:space="preserve"> 1 </w:t>
      </w:r>
    </w:p>
    <w:p w14:paraId="0F493A83" w14:textId="77777777" w:rsidR="00CD5350" w:rsidRPr="00CD5350" w:rsidRDefault="00CD5350" w:rsidP="00B2047D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t xml:space="preserve">к </w:t>
      </w:r>
      <w:r>
        <w:rPr>
          <w:szCs w:val="28"/>
          <w:lang w:val="ru-RU"/>
        </w:rPr>
        <w:t xml:space="preserve">Порядку </w:t>
      </w:r>
      <w:r w:rsidRPr="00CD5350">
        <w:rPr>
          <w:szCs w:val="28"/>
          <w:lang w:val="ru-RU"/>
        </w:rPr>
        <w:t>определения приоритетных инвестиционных проектов</w:t>
      </w:r>
      <w:r>
        <w:rPr>
          <w:szCs w:val="28"/>
          <w:lang w:val="ru-RU"/>
        </w:rPr>
        <w:t xml:space="preserve"> </w:t>
      </w:r>
      <w:r w:rsidRPr="00CD5350">
        <w:rPr>
          <w:szCs w:val="28"/>
          <w:lang w:val="ru-RU"/>
        </w:rPr>
        <w:t>Ненецкого автономного округа</w:t>
      </w:r>
    </w:p>
    <w:p w14:paraId="07566293" w14:textId="77777777" w:rsidR="00342284" w:rsidRPr="00CD5350" w:rsidRDefault="0034228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x-none"/>
        </w:rPr>
      </w:pPr>
    </w:p>
    <w:p w14:paraId="1810509C" w14:textId="77777777" w:rsidR="00342284" w:rsidRDefault="00CD5350" w:rsidP="00CD53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44F134C8" w14:textId="77777777" w:rsidR="005E6ED0" w:rsidRDefault="005E6ED0" w:rsidP="005E6ED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присвоение инвестиционному</w:t>
      </w:r>
    </w:p>
    <w:p w14:paraId="7482BAC3" w14:textId="77777777" w:rsidR="005E6ED0" w:rsidRDefault="005E6ED0" w:rsidP="005E6ED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проекту статуса приоритетного </w:t>
      </w:r>
    </w:p>
    <w:p w14:paraId="5643D070" w14:textId="77777777" w:rsidR="005E6ED0" w:rsidRDefault="005E6ED0" w:rsidP="005E6ED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5E6ED0" w14:paraId="35EEC34F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D6F" w14:textId="5E5F0B51" w:rsidR="005E6ED0" w:rsidRPr="00E46804" w:rsidRDefault="005E6ED0" w:rsidP="00713EC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 xml:space="preserve">1. Полное наименование </w:t>
            </w:r>
            <w:r w:rsidR="005462A7">
              <w:rPr>
                <w:szCs w:val="28"/>
                <w:lang w:eastAsia="ru-RU"/>
              </w:rPr>
              <w:t>инвестора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F82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12CF16C9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974" w14:textId="77777777" w:rsidR="005E6ED0" w:rsidRPr="00E46804" w:rsidRDefault="005E6ED0" w:rsidP="00713EC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 xml:space="preserve">2. Юридический адрес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31E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0350A55B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B2D" w14:textId="77777777" w:rsidR="005E6ED0" w:rsidRPr="00E46804" w:rsidRDefault="005E6ED0" w:rsidP="00713EC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 xml:space="preserve">3. Фактический адрес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2FD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39A4C73A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7AF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>4. ОГРН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430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7DA97EE6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1FC" w14:textId="77777777" w:rsidR="005E6ED0" w:rsidRPr="00E46804" w:rsidRDefault="005E6ED0" w:rsidP="00713EC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>5. Дата включения в ЕГРЮЛ</w:t>
            </w:r>
            <w:r w:rsidR="00713EC8" w:rsidRPr="00E46804">
              <w:rPr>
                <w:szCs w:val="28"/>
                <w:lang w:eastAsia="ru-RU"/>
              </w:rPr>
              <w:t xml:space="preserve"> (ЕГРИП)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FB9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19899229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26B6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>6. ИНН/КПП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6F2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24C01B00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61E" w14:textId="77777777" w:rsidR="005E6ED0" w:rsidRPr="00E46804" w:rsidRDefault="005E6ED0" w:rsidP="00713EC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 xml:space="preserve">7. Основные виды деятельности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1B8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374E5C5A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997" w14:textId="77777777" w:rsidR="005E6ED0" w:rsidRPr="00E46804" w:rsidRDefault="005E6ED0" w:rsidP="00713EC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>8. Ф.И.О., должность руководителя, контактные данные (телефон, факс, e-mail)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7B5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47C97C44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B1E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>9. Наименование и краткое описание инвестиционного проекта</w:t>
            </w:r>
            <w:r w:rsidR="00713EC8" w:rsidRPr="00E46804">
              <w:rPr>
                <w:szCs w:val="28"/>
                <w:lang w:eastAsia="ru-RU"/>
              </w:rPr>
              <w:t xml:space="preserve"> с указанием основных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03F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4443CA19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C34" w14:textId="7F41FB70" w:rsidR="005E6ED0" w:rsidRPr="00E46804" w:rsidRDefault="005E6ED0" w:rsidP="00713EC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 xml:space="preserve">10. Желаемая форма (формы) </w:t>
            </w:r>
            <w:r w:rsidR="005462A7">
              <w:rPr>
                <w:szCs w:val="28"/>
                <w:lang w:eastAsia="ru-RU"/>
              </w:rPr>
              <w:t xml:space="preserve">государственной </w:t>
            </w:r>
            <w:r w:rsidRPr="00E46804">
              <w:rPr>
                <w:szCs w:val="28"/>
                <w:lang w:eastAsia="ru-RU"/>
              </w:rPr>
              <w:t xml:space="preserve">поддержки инвестиционного проекта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F603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5D7C40A3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868" w14:textId="77777777" w:rsidR="005E6ED0" w:rsidRPr="00E46804" w:rsidRDefault="005E6ED0" w:rsidP="00E46804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>11. Информация о соответствии инве</w:t>
            </w:r>
            <w:r w:rsidR="00E46804" w:rsidRPr="00E46804">
              <w:rPr>
                <w:szCs w:val="28"/>
                <w:lang w:eastAsia="ru-RU"/>
              </w:rPr>
              <w:t>стиционного проекта приоритетам, определенным в Стратегии социально-экономического развития Ненецкого автономного округа, Инвестиционной стратегии Ненецкого автономного округа, государственных программах и иных документах стратегического планирования Ненецкого автономного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A21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17AD3D0F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A674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>12. Информация о бюджетной эффективности инвестиционного проекта (объем доходов в бюджет от реализации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F91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4B83C346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AD5" w14:textId="77777777" w:rsidR="005E6ED0" w:rsidRPr="00E46804" w:rsidRDefault="005E6ED0" w:rsidP="00E46804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 xml:space="preserve">13. Информация о социальной эффективности инвестиционного проекта (создание рабочих мест, удовлетворение социальных потребностей </w:t>
            </w:r>
            <w:r w:rsidR="00E46804" w:rsidRPr="00E46804">
              <w:rPr>
                <w:szCs w:val="28"/>
                <w:lang w:eastAsia="ru-RU"/>
              </w:rPr>
              <w:t>региона</w:t>
            </w:r>
            <w:r w:rsidRPr="00E46804">
              <w:rPr>
                <w:szCs w:val="28"/>
                <w:lang w:eastAsia="ru-RU"/>
              </w:rPr>
              <w:t>, ориентация на развитие сферы социальных услуг для населения, прочее)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B09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3BF42E00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774" w14:textId="77777777" w:rsidR="005E6ED0" w:rsidRPr="00E46804" w:rsidRDefault="005E6ED0" w:rsidP="00E46804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lastRenderedPageBreak/>
              <w:t xml:space="preserve">14. Информация о наличии опыта в реализации инвестиционных проектов, аналогичных заявляемому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A81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4975822E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8A6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>15. Информация об экологической безопасности инвестиционного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932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5E6ED0" w14:paraId="00F4B83F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F56" w14:textId="77777777" w:rsidR="005E6ED0" w:rsidRPr="00E46804" w:rsidRDefault="005E6ED0" w:rsidP="00E84E7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46804">
              <w:rPr>
                <w:szCs w:val="28"/>
                <w:lang w:eastAsia="ru-RU"/>
              </w:rPr>
              <w:t xml:space="preserve">16. </w:t>
            </w:r>
            <w:r w:rsidR="00E84E75">
              <w:rPr>
                <w:szCs w:val="28"/>
                <w:lang w:eastAsia="ru-RU"/>
              </w:rPr>
              <w:t>Стадия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644" w14:textId="77777777" w:rsidR="005E6ED0" w:rsidRPr="00E46804" w:rsidRDefault="005E6ED0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84E75" w14:paraId="1C8138F8" w14:textId="7777777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EAF" w14:textId="77777777" w:rsidR="00E84E75" w:rsidRPr="00E46804" w:rsidRDefault="00E84E75" w:rsidP="00E46804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17. </w:t>
            </w:r>
            <w:r w:rsidRPr="00E46804">
              <w:rPr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972" w14:textId="77777777" w:rsidR="00E84E75" w:rsidRPr="00E46804" w:rsidRDefault="00E84E75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14:paraId="247353FE" w14:textId="77777777" w:rsidR="00024EF4" w:rsidRDefault="00024EF4" w:rsidP="00E802B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3870561E" w14:textId="77777777" w:rsidR="00E46804" w:rsidRPr="006D1257" w:rsidRDefault="00E46804" w:rsidP="00E46804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>Руководитель организации _____________________ Ф.И.О.</w:t>
      </w:r>
    </w:p>
    <w:p w14:paraId="48A489D9" w14:textId="77777777" w:rsidR="00E46804" w:rsidRPr="006D1257" w:rsidRDefault="00E46804" w:rsidP="00E46804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 xml:space="preserve">                                                            (подпись)</w:t>
      </w:r>
    </w:p>
    <w:p w14:paraId="6B493893" w14:textId="77777777" w:rsidR="00E46804" w:rsidRPr="006D1257" w:rsidRDefault="00E46804" w:rsidP="00E46804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>М.П.</w:t>
      </w:r>
    </w:p>
    <w:p w14:paraId="730C4B12" w14:textId="77777777" w:rsidR="00E46804" w:rsidRDefault="00E46804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9A8F27E" w14:textId="77777777" w:rsidR="00E46804" w:rsidRDefault="007170EA" w:rsidP="00E4680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Расчет</w:t>
      </w:r>
    </w:p>
    <w:p w14:paraId="216B967B" w14:textId="77777777" w:rsidR="00B61C51" w:rsidRDefault="007170EA" w:rsidP="00E4680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доходов окружного бюджета </w:t>
      </w:r>
    </w:p>
    <w:p w14:paraId="4160BC70" w14:textId="3729E5D6" w:rsidR="005462A7" w:rsidRDefault="00B61C51" w:rsidP="00E4680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  <w:sectPr w:rsidR="005462A7" w:rsidSect="005462A7">
          <w:footnotePr>
            <w:numFmt w:val="chicago"/>
          </w:footnotePr>
          <w:type w:val="continuous"/>
          <w:pgSz w:w="11906" w:h="16838" w:code="9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>по налогам на имущество и прибыль организаций</w:t>
      </w:r>
      <w:r w:rsidR="005462A7">
        <w:rPr>
          <w:rStyle w:val="af9"/>
          <w:sz w:val="28"/>
          <w:szCs w:val="28"/>
          <w:lang w:eastAsia="ru-RU"/>
        </w:rPr>
        <w:footnoteReference w:id="1"/>
      </w:r>
    </w:p>
    <w:p w14:paraId="3778A3D5" w14:textId="66395AE4" w:rsidR="00E46804" w:rsidRDefault="00E46804" w:rsidP="00E46804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58D9D6B5" w14:textId="1E6A85FC" w:rsidR="00E46804" w:rsidRPr="006D1257" w:rsidRDefault="00E46804" w:rsidP="00E46804">
      <w:pPr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6D1257">
        <w:rPr>
          <w:sz w:val="28"/>
          <w:szCs w:val="20"/>
          <w:lang w:eastAsia="ru-RU"/>
        </w:rPr>
        <w:t>Наименование организации _________________</w:t>
      </w:r>
      <w:r w:rsidR="00B75FC4" w:rsidRPr="006D1257">
        <w:rPr>
          <w:sz w:val="28"/>
          <w:szCs w:val="20"/>
          <w:lang w:eastAsia="ru-RU"/>
        </w:rPr>
        <w:t>___________________</w:t>
      </w:r>
      <w:r w:rsidR="006D1257">
        <w:rPr>
          <w:sz w:val="28"/>
          <w:szCs w:val="20"/>
          <w:lang w:eastAsia="ru-RU"/>
        </w:rPr>
        <w:t>_</w:t>
      </w:r>
      <w:r w:rsidR="00B75FC4" w:rsidRPr="006D1257">
        <w:rPr>
          <w:sz w:val="28"/>
          <w:szCs w:val="20"/>
          <w:lang w:eastAsia="ru-RU"/>
        </w:rPr>
        <w:t>_</w:t>
      </w:r>
      <w:r w:rsidR="007170EA" w:rsidRPr="006D1257">
        <w:rPr>
          <w:sz w:val="28"/>
          <w:szCs w:val="20"/>
          <w:lang w:eastAsia="ru-RU"/>
        </w:rPr>
        <w:t>____</w:t>
      </w:r>
    </w:p>
    <w:p w14:paraId="380EBE56" w14:textId="77A2E4CB" w:rsidR="00E46804" w:rsidRPr="006D1257" w:rsidRDefault="00E46804" w:rsidP="00E46804">
      <w:pPr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6D1257">
        <w:rPr>
          <w:sz w:val="28"/>
          <w:szCs w:val="20"/>
          <w:lang w:eastAsia="ru-RU"/>
        </w:rPr>
        <w:t>Наименование инвестиционного проекта _____</w:t>
      </w:r>
      <w:r w:rsidR="007170EA" w:rsidRPr="006D1257">
        <w:rPr>
          <w:sz w:val="28"/>
          <w:szCs w:val="20"/>
          <w:lang w:eastAsia="ru-RU"/>
        </w:rPr>
        <w:t>_____________________</w:t>
      </w:r>
      <w:r w:rsidR="006D1257">
        <w:rPr>
          <w:sz w:val="28"/>
          <w:szCs w:val="20"/>
          <w:lang w:eastAsia="ru-RU"/>
        </w:rPr>
        <w:t>__</w:t>
      </w:r>
      <w:r w:rsidR="007170EA" w:rsidRPr="006D1257">
        <w:rPr>
          <w:sz w:val="28"/>
          <w:szCs w:val="20"/>
          <w:lang w:eastAsia="ru-RU"/>
        </w:rPr>
        <w:t>___</w:t>
      </w:r>
    </w:p>
    <w:p w14:paraId="28A8C841" w14:textId="3F302E31" w:rsidR="00E46804" w:rsidRPr="006D1257" w:rsidRDefault="00E46804" w:rsidP="00E46804">
      <w:pPr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6D1257">
        <w:rPr>
          <w:sz w:val="28"/>
          <w:szCs w:val="20"/>
          <w:lang w:eastAsia="ru-RU"/>
        </w:rPr>
        <w:t>Дата начала реализации инвестиционного про</w:t>
      </w:r>
      <w:r w:rsidR="007170EA" w:rsidRPr="006D1257">
        <w:rPr>
          <w:sz w:val="28"/>
          <w:szCs w:val="20"/>
          <w:lang w:eastAsia="ru-RU"/>
        </w:rPr>
        <w:t>екта __________________</w:t>
      </w:r>
      <w:r w:rsidR="006D1257">
        <w:rPr>
          <w:sz w:val="28"/>
          <w:szCs w:val="20"/>
          <w:lang w:eastAsia="ru-RU"/>
        </w:rPr>
        <w:t>___</w:t>
      </w:r>
      <w:r w:rsidR="007170EA" w:rsidRPr="006D1257">
        <w:rPr>
          <w:sz w:val="28"/>
          <w:szCs w:val="20"/>
          <w:lang w:eastAsia="ru-RU"/>
        </w:rPr>
        <w:t>__</w:t>
      </w:r>
    </w:p>
    <w:p w14:paraId="0901C3D2" w14:textId="3668DDC0" w:rsidR="00E46804" w:rsidRPr="006D1257" w:rsidRDefault="00E46804" w:rsidP="00E46804">
      <w:pPr>
        <w:autoSpaceDE w:val="0"/>
        <w:autoSpaceDN w:val="0"/>
        <w:adjustRightInd w:val="0"/>
        <w:jc w:val="both"/>
        <w:rPr>
          <w:sz w:val="28"/>
          <w:szCs w:val="20"/>
          <w:lang w:eastAsia="ru-RU"/>
        </w:rPr>
      </w:pPr>
      <w:r w:rsidRPr="006D1257">
        <w:rPr>
          <w:sz w:val="28"/>
          <w:szCs w:val="20"/>
          <w:lang w:eastAsia="ru-RU"/>
        </w:rPr>
        <w:t xml:space="preserve">Дата </w:t>
      </w:r>
      <w:proofErr w:type="gramStart"/>
      <w:r w:rsidRPr="006D1257">
        <w:rPr>
          <w:sz w:val="28"/>
          <w:szCs w:val="20"/>
          <w:lang w:eastAsia="ru-RU"/>
        </w:rPr>
        <w:t>ввода</w:t>
      </w:r>
      <w:proofErr w:type="gramEnd"/>
      <w:r w:rsidRPr="006D1257">
        <w:rPr>
          <w:sz w:val="28"/>
          <w:szCs w:val="20"/>
          <w:lang w:eastAsia="ru-RU"/>
        </w:rPr>
        <w:t xml:space="preserve"> вновь созданного (приобретенного) имущества в эксплуатацию</w:t>
      </w:r>
      <w:r w:rsidR="00B75FC4" w:rsidRPr="006D1257">
        <w:rPr>
          <w:sz w:val="28"/>
          <w:szCs w:val="20"/>
          <w:lang w:eastAsia="ru-RU"/>
        </w:rPr>
        <w:t xml:space="preserve"> </w:t>
      </w:r>
      <w:r w:rsidRPr="006D1257">
        <w:rPr>
          <w:sz w:val="28"/>
          <w:szCs w:val="20"/>
          <w:lang w:eastAsia="ru-RU"/>
        </w:rPr>
        <w:t>(в рамках инвестиционного проекта) _______</w:t>
      </w:r>
      <w:r w:rsidR="00B75FC4" w:rsidRPr="006D1257">
        <w:rPr>
          <w:sz w:val="28"/>
          <w:szCs w:val="20"/>
          <w:lang w:eastAsia="ru-RU"/>
        </w:rPr>
        <w:t>____________</w:t>
      </w:r>
      <w:r w:rsidR="006D1257">
        <w:rPr>
          <w:sz w:val="28"/>
          <w:szCs w:val="20"/>
          <w:lang w:eastAsia="ru-RU"/>
        </w:rPr>
        <w:t>__________________</w:t>
      </w:r>
    </w:p>
    <w:p w14:paraId="23C21127" w14:textId="77777777" w:rsidR="00E46804" w:rsidRDefault="00E46804" w:rsidP="00E4680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1080"/>
        <w:gridCol w:w="1200"/>
        <w:gridCol w:w="1200"/>
        <w:gridCol w:w="1200"/>
        <w:gridCol w:w="1200"/>
      </w:tblGrid>
      <w:tr w:rsidR="00E46804" w14:paraId="63EAA27E" w14:textId="77777777" w:rsidTr="00B61C51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20B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7C6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05D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38F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Годы срока действия договора</w:t>
            </w:r>
          </w:p>
        </w:tc>
      </w:tr>
      <w:tr w:rsidR="00E46804" w14:paraId="5DCC8528" w14:textId="77777777" w:rsidTr="00B61C51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B31" w14:textId="77777777" w:rsidR="00E46804" w:rsidRPr="00317FE5" w:rsidRDefault="00E4680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476" w14:textId="77777777" w:rsidR="00E46804" w:rsidRPr="00317FE5" w:rsidRDefault="00E4680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EA7" w14:textId="77777777" w:rsidR="00E46804" w:rsidRPr="00317FE5" w:rsidRDefault="00E4680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A11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20__ год</w:t>
            </w:r>
          </w:p>
          <w:p w14:paraId="63FAE924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(расчет)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869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20__ год</w:t>
            </w:r>
          </w:p>
          <w:p w14:paraId="40826110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(расчет)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023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20__ год</w:t>
            </w:r>
          </w:p>
          <w:p w14:paraId="7824D9EF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(расчет)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341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20__ год</w:t>
            </w:r>
          </w:p>
          <w:p w14:paraId="2A88D127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(расчет)</w:t>
            </w:r>
          </w:p>
        </w:tc>
      </w:tr>
      <w:tr w:rsidR="00E46804" w14:paraId="4264C482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E05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B2B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0AF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F07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721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A27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C19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7</w:t>
            </w:r>
          </w:p>
        </w:tc>
      </w:tr>
      <w:tr w:rsidR="00E46804" w14:paraId="5059066F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882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F6F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Объем производства (по проекту)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E63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41F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70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BC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513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59A67237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178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6B6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Выручка от реализации (по проекту)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DD9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47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3D0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9A3A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4A2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01EC8B91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A03D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3" w:name="Par42"/>
            <w:bookmarkEnd w:id="3"/>
            <w:r w:rsidRPr="00317FE5">
              <w:rPr>
                <w:color w:val="000000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274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Фонд оплаты труда (по проекту)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45E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71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8D4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27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46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29253DEA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EB9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020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Численность (по проекту)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233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61FE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3AA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B27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4AC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7B716E86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546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B0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Средняя 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32C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AB0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CDDF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845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B1D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34A1F57C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676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4" w:name="Par63"/>
            <w:bookmarkEnd w:id="4"/>
            <w:r w:rsidRPr="00317FE5">
              <w:rPr>
                <w:color w:val="000000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968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Среднегодовая стоимость имущества, созданного (приобретенного) в рамках реализации инвестиционного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AC5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860C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7C70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4C1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F33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1E59BB4D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67C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5" w:name="Par70"/>
            <w:bookmarkEnd w:id="5"/>
            <w:r w:rsidRPr="00317FE5">
              <w:rPr>
                <w:color w:val="000000"/>
                <w:lang w:eastAsia="ru-RU"/>
              </w:rPr>
              <w:lastRenderedPageBreak/>
              <w:t>6.1.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4FA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В том числе среднегодовая стоимость имущества, переданного в аренду или иное 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42B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E4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A01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4BF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AF2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69D935FE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417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6" w:name="Par77"/>
            <w:bookmarkEnd w:id="6"/>
            <w:r w:rsidRPr="00317FE5">
              <w:rPr>
                <w:color w:val="000000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C43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Налогооблагаемая прибыль, полученная от реализации продукции, произведенной на производственных мощностях, созданных (приобретенных) в рамках реализации инвестиционного проекта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B03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687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D38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7EE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5F3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1A6E59E0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020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7" w:name="Par84"/>
            <w:bookmarkEnd w:id="7"/>
            <w:r w:rsidRPr="00317FE5">
              <w:rPr>
                <w:color w:val="000000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953" w14:textId="77777777" w:rsidR="00E46804" w:rsidRPr="00317FE5" w:rsidRDefault="00E46804" w:rsidP="007170EA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 xml:space="preserve">Налог на имущество организаций, созданное (приобретенное) в рамках реализации инвестиционного проекта (начислено в бюджет - </w:t>
            </w:r>
            <w:hyperlink r:id="rId13" w:history="1">
              <w:r w:rsidRPr="00317FE5">
                <w:rPr>
                  <w:color w:val="000000"/>
                  <w:lang w:eastAsia="ru-RU"/>
                </w:rPr>
                <w:t>пункт 6</w:t>
              </w:r>
            </w:hyperlink>
            <w:r w:rsidRPr="00317FE5">
              <w:rPr>
                <w:color w:val="000000"/>
                <w:lang w:eastAsia="ru-RU"/>
              </w:rPr>
              <w:t xml:space="preserve"> х 2,2 процента)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5A2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F55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4A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6A1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A62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3FB0E944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9AA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8" w:name="Par91"/>
            <w:bookmarkEnd w:id="8"/>
            <w:r w:rsidRPr="00317FE5">
              <w:rPr>
                <w:color w:val="000000"/>
                <w:lang w:eastAsia="ru-RU"/>
              </w:rPr>
              <w:t>8.1.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9693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 xml:space="preserve">В том числе налог на имущество организаций в отношении имущества, переданного в аренду или иное возмездное пользование (начислено в областной бюджет - </w:t>
            </w:r>
            <w:hyperlink w:anchor="Par70" w:history="1">
              <w:r w:rsidRPr="00317FE5">
                <w:rPr>
                  <w:color w:val="000000"/>
                  <w:lang w:eastAsia="ru-RU"/>
                </w:rPr>
                <w:t>пункт 6.1</w:t>
              </w:r>
            </w:hyperlink>
            <w:r w:rsidRPr="00317FE5">
              <w:rPr>
                <w:color w:val="000000"/>
                <w:lang w:eastAsia="ru-RU"/>
              </w:rPr>
              <w:t xml:space="preserve"> х 2,2 процента)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1F7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7A4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29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0F4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905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6036FE75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53E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9" w:name="Par98"/>
            <w:bookmarkEnd w:id="9"/>
            <w:r w:rsidRPr="00317FE5">
              <w:rPr>
                <w:color w:val="000000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ACD" w14:textId="77777777" w:rsidR="00E46804" w:rsidRPr="00317FE5" w:rsidRDefault="00E46804" w:rsidP="00BD33F2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 xml:space="preserve">Льгота по налогу на имущество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BEA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576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79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A0C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80D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6D112471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023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10" w:name="Par105"/>
            <w:bookmarkEnd w:id="10"/>
            <w:r w:rsidRPr="00317FE5">
              <w:rPr>
                <w:color w:val="000000"/>
                <w:lang w:eastAsia="ru-RU"/>
              </w:rPr>
              <w:t>9.1.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FC31" w14:textId="77777777" w:rsidR="00E46804" w:rsidRPr="00317FE5" w:rsidRDefault="00E46804" w:rsidP="00BD33F2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 xml:space="preserve">В том числе льгота по налогу на имущество организаций в отношении имущества, переданного в аренду или иное возмездное пользование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699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DA6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4EA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CBE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90E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69440559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265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9.2.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38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В том числе льгота по налогу на имущество организаций в отношении имущества, переданного в аренду или иное возмездное пользование (</w:t>
            </w:r>
            <w:hyperlink w:anchor="Par70" w:history="1">
              <w:r w:rsidRPr="00317FE5">
                <w:rPr>
                  <w:color w:val="000000"/>
                  <w:lang w:eastAsia="ru-RU"/>
                </w:rPr>
                <w:t>пункт 6.1</w:t>
              </w:r>
            </w:hyperlink>
            <w:r w:rsidRPr="00317FE5">
              <w:rPr>
                <w:color w:val="000000"/>
                <w:lang w:eastAsia="ru-RU"/>
              </w:rPr>
              <w:t xml:space="preserve"> х 2,2 процента - выпадающие доходы бюджета)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640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A07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426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4F8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A7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6C721C61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9A3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11" w:name="Par119"/>
            <w:bookmarkEnd w:id="11"/>
            <w:r w:rsidRPr="00317FE5">
              <w:rPr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80A" w14:textId="77777777" w:rsidR="00E46804" w:rsidRPr="00317FE5" w:rsidRDefault="00E46804" w:rsidP="00BD33F2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 xml:space="preserve">Налог на прибыль организаций, полученную от реализации продукции (работ, услуг), произведенной на производственных мощностях, созданных (приобретенных) в рамках реализации инвестиционного проекта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224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851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214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D6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E50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257DA85A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3B7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12" w:name="Par126"/>
            <w:bookmarkEnd w:id="12"/>
            <w:r w:rsidRPr="00317FE5">
              <w:rPr>
                <w:color w:val="000000"/>
                <w:lang w:eastAsia="ru-RU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4B2" w14:textId="77777777" w:rsidR="00E46804" w:rsidRPr="00317FE5" w:rsidRDefault="00E46804" w:rsidP="00BD33F2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 xml:space="preserve">Льгота по налогу на прибыль организаций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C30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A04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75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7F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41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5E2B4D11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34B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13" w:name="Par133"/>
            <w:bookmarkEnd w:id="13"/>
            <w:r w:rsidRPr="00317FE5">
              <w:rPr>
                <w:color w:val="000000"/>
                <w:lang w:eastAsia="ru-RU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D7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Покрывающие доходы бюджета по налогу на имущество организаций (</w:t>
            </w:r>
            <w:hyperlink w:anchor="Par84" w:history="1">
              <w:r w:rsidRPr="00317FE5">
                <w:rPr>
                  <w:color w:val="000000"/>
                  <w:lang w:eastAsia="ru-RU"/>
                </w:rPr>
                <w:t>пункт 8</w:t>
              </w:r>
            </w:hyperlink>
            <w:r w:rsidRPr="00317FE5">
              <w:rPr>
                <w:color w:val="000000"/>
                <w:lang w:eastAsia="ru-RU"/>
              </w:rPr>
              <w:t xml:space="preserve"> текущего года - </w:t>
            </w:r>
            <w:hyperlink w:anchor="Par98" w:history="1">
              <w:r w:rsidRPr="00317FE5">
                <w:rPr>
                  <w:color w:val="000000"/>
                  <w:lang w:eastAsia="ru-RU"/>
                </w:rPr>
                <w:t>пункт 9</w:t>
              </w:r>
            </w:hyperlink>
            <w:r w:rsidRPr="00317FE5">
              <w:rPr>
                <w:color w:val="000000"/>
                <w:lang w:eastAsia="ru-RU"/>
              </w:rPr>
              <w:t xml:space="preserve"> текущего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FD8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DDC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A33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1F3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C54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506556AE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B1D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12.1.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DA1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В том числе покрывающие доходы бюджета по налогу на имущество организаций в отношении имущества, переданного в аренду или иное возмездное пользование (</w:t>
            </w:r>
            <w:hyperlink w:anchor="Par91" w:history="1">
              <w:r w:rsidRPr="00317FE5">
                <w:rPr>
                  <w:color w:val="000000"/>
                  <w:lang w:eastAsia="ru-RU"/>
                </w:rPr>
                <w:t>пункт 8.1</w:t>
              </w:r>
            </w:hyperlink>
            <w:r w:rsidRPr="00317FE5">
              <w:rPr>
                <w:color w:val="000000"/>
                <w:lang w:eastAsia="ru-RU"/>
              </w:rPr>
              <w:t xml:space="preserve"> текущего года - пункт </w:t>
            </w:r>
            <w:hyperlink w:anchor="Par105" w:history="1">
              <w:r w:rsidRPr="00317FE5">
                <w:rPr>
                  <w:color w:val="000000"/>
                  <w:lang w:eastAsia="ru-RU"/>
                </w:rPr>
                <w:t>9.1</w:t>
              </w:r>
            </w:hyperlink>
            <w:r w:rsidRPr="00317FE5">
              <w:rPr>
                <w:color w:val="000000"/>
                <w:lang w:eastAsia="ru-RU"/>
              </w:rPr>
              <w:t xml:space="preserve"> текущего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803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2B7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857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DDC7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94C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26BFF42A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488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bookmarkStart w:id="14" w:name="Par147"/>
            <w:bookmarkEnd w:id="14"/>
            <w:r w:rsidRPr="00317FE5">
              <w:rPr>
                <w:color w:val="000000"/>
                <w:lang w:eastAsia="ru-RU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EA5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Покрывающие доходы бюджета по налогу на прибыль организаций (</w:t>
            </w:r>
            <w:hyperlink w:anchor="Par119" w:history="1">
              <w:r w:rsidRPr="00317FE5">
                <w:rPr>
                  <w:color w:val="000000"/>
                  <w:lang w:eastAsia="ru-RU"/>
                </w:rPr>
                <w:t>пункт 10</w:t>
              </w:r>
            </w:hyperlink>
            <w:r w:rsidRPr="00317FE5">
              <w:rPr>
                <w:color w:val="000000"/>
                <w:lang w:eastAsia="ru-RU"/>
              </w:rPr>
              <w:t xml:space="preserve"> текущего года - </w:t>
            </w:r>
            <w:hyperlink w:anchor="Par126" w:history="1">
              <w:r w:rsidRPr="00317FE5">
                <w:rPr>
                  <w:color w:val="000000"/>
                  <w:lang w:eastAsia="ru-RU"/>
                </w:rPr>
                <w:t>пункт 11</w:t>
              </w:r>
            </w:hyperlink>
            <w:r w:rsidRPr="00317FE5">
              <w:rPr>
                <w:color w:val="000000"/>
                <w:lang w:eastAsia="ru-RU"/>
              </w:rPr>
              <w:t xml:space="preserve"> текущего года) - (</w:t>
            </w:r>
            <w:hyperlink w:anchor="Par119" w:history="1">
              <w:r w:rsidRPr="00317FE5">
                <w:rPr>
                  <w:color w:val="000000"/>
                  <w:lang w:eastAsia="ru-RU"/>
                </w:rPr>
                <w:t>пункт 10</w:t>
              </w:r>
            </w:hyperlink>
            <w:r w:rsidRPr="00317FE5">
              <w:rPr>
                <w:color w:val="000000"/>
                <w:lang w:eastAsia="ru-RU"/>
              </w:rPr>
              <w:t xml:space="preserve"> предыдущего года </w:t>
            </w:r>
            <w:hyperlink w:anchor="Par126" w:history="1">
              <w:r w:rsidRPr="00317FE5">
                <w:rPr>
                  <w:color w:val="000000"/>
                  <w:lang w:eastAsia="ru-RU"/>
                </w:rPr>
                <w:t>пункт 11</w:t>
              </w:r>
            </w:hyperlink>
            <w:r w:rsidRPr="00317FE5">
              <w:rPr>
                <w:color w:val="000000"/>
                <w:lang w:eastAsia="ru-RU"/>
              </w:rPr>
              <w:t xml:space="preserve"> предыдущего года)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698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936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7E35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F2E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F15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4A396A02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731" w14:textId="77777777" w:rsidR="00E46804" w:rsidRPr="00317FE5" w:rsidRDefault="00E46804" w:rsidP="00B61C5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1</w:t>
            </w:r>
            <w:r w:rsidR="00B61C51" w:rsidRPr="00317FE5">
              <w:rPr>
                <w:color w:val="000000"/>
                <w:lang w:eastAsia="ru-RU"/>
              </w:rPr>
              <w:t>4</w:t>
            </w:r>
            <w:r w:rsidRPr="00317FE5">
              <w:rPr>
                <w:color w:val="000000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029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Итого налоговые льготы (выпадающие доходы бюджета) (</w:t>
            </w:r>
            <w:hyperlink w:anchor="Par98" w:history="1">
              <w:r w:rsidRPr="00317FE5">
                <w:rPr>
                  <w:color w:val="000000"/>
                  <w:lang w:eastAsia="ru-RU"/>
                </w:rPr>
                <w:t>пункт 9</w:t>
              </w:r>
            </w:hyperlink>
            <w:r w:rsidRPr="00317FE5">
              <w:rPr>
                <w:color w:val="000000"/>
                <w:lang w:eastAsia="ru-RU"/>
              </w:rPr>
              <w:t xml:space="preserve"> + </w:t>
            </w:r>
            <w:hyperlink w:anchor="Par126" w:history="1">
              <w:r w:rsidRPr="00317FE5">
                <w:rPr>
                  <w:color w:val="000000"/>
                  <w:lang w:eastAsia="ru-RU"/>
                </w:rPr>
                <w:t>пункт 11</w:t>
              </w:r>
            </w:hyperlink>
            <w:r w:rsidRPr="00317FE5">
              <w:rPr>
                <w:color w:val="00000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6C8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EE1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0FB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EBF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CC1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  <w:tr w:rsidR="00E46804" w14:paraId="27AE284F" w14:textId="77777777" w:rsidTr="00B61C5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D06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10B" w14:textId="77777777" w:rsidR="00E46804" w:rsidRPr="00317FE5" w:rsidRDefault="00E46804" w:rsidP="00B61C51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 xml:space="preserve">Итого покрывающие доходы бюджета (пункт </w:t>
            </w:r>
            <w:hyperlink w:anchor="Par133" w:history="1">
              <w:r w:rsidRPr="00317FE5">
                <w:rPr>
                  <w:color w:val="000000"/>
                  <w:lang w:eastAsia="ru-RU"/>
                </w:rPr>
                <w:t>12</w:t>
              </w:r>
            </w:hyperlink>
            <w:r w:rsidRPr="00317FE5">
              <w:rPr>
                <w:color w:val="000000"/>
                <w:lang w:eastAsia="ru-RU"/>
              </w:rPr>
              <w:t xml:space="preserve"> + </w:t>
            </w:r>
            <w:hyperlink w:anchor="Par147" w:history="1">
              <w:r w:rsidRPr="00317FE5">
                <w:rPr>
                  <w:color w:val="000000"/>
                  <w:lang w:eastAsia="ru-RU"/>
                </w:rPr>
                <w:t>пункт 13</w:t>
              </w:r>
            </w:hyperlink>
            <w:r w:rsidRPr="00317FE5">
              <w:rPr>
                <w:color w:val="00000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FE0" w14:textId="77777777" w:rsidR="00E46804" w:rsidRPr="00317FE5" w:rsidRDefault="00E4680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17FE5">
              <w:rPr>
                <w:color w:val="000000"/>
                <w:lang w:eastAsia="ru-RU"/>
              </w:rPr>
              <w:t>млн.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5CA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FD0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8B4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893" w14:textId="77777777" w:rsidR="00E46804" w:rsidRPr="00317FE5" w:rsidRDefault="00E46804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</w:tc>
      </w:tr>
    </w:tbl>
    <w:p w14:paraId="5F4D2E6C" w14:textId="77777777" w:rsidR="00E46804" w:rsidRDefault="00E46804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EFAC944" w14:textId="77777777" w:rsidR="007170EA" w:rsidRPr="006D1257" w:rsidRDefault="007170EA" w:rsidP="007170EA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>Руководитель организации _____________________ Ф.И.О.</w:t>
      </w:r>
    </w:p>
    <w:p w14:paraId="6607FBFC" w14:textId="77777777" w:rsidR="007170EA" w:rsidRPr="006D1257" w:rsidRDefault="007170EA" w:rsidP="007170EA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 xml:space="preserve">                                                            (подпись)</w:t>
      </w:r>
    </w:p>
    <w:p w14:paraId="5B5ADAEC" w14:textId="77777777" w:rsidR="007170EA" w:rsidRPr="006D1257" w:rsidRDefault="007170EA" w:rsidP="007170EA">
      <w:pPr>
        <w:autoSpaceDE w:val="0"/>
        <w:autoSpaceDN w:val="0"/>
        <w:adjustRightInd w:val="0"/>
        <w:jc w:val="both"/>
        <w:rPr>
          <w:lang w:eastAsia="ru-RU"/>
        </w:rPr>
      </w:pPr>
      <w:r w:rsidRPr="006D1257">
        <w:rPr>
          <w:lang w:eastAsia="ru-RU"/>
        </w:rPr>
        <w:t>М.П.</w:t>
      </w:r>
    </w:p>
    <w:p w14:paraId="478D6A8C" w14:textId="77777777" w:rsidR="00E46804" w:rsidRDefault="00E46804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73D5C65" w14:textId="77777777" w:rsidR="00B61C51" w:rsidRDefault="00B61C51" w:rsidP="00B2047D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lastRenderedPageBreak/>
        <w:t>Приложение</w:t>
      </w:r>
      <w:r>
        <w:rPr>
          <w:szCs w:val="28"/>
          <w:lang w:val="ru-RU"/>
        </w:rPr>
        <w:t xml:space="preserve"> </w:t>
      </w:r>
      <w:r w:rsidR="00DA132C">
        <w:rPr>
          <w:szCs w:val="28"/>
          <w:lang w:val="ru-RU"/>
        </w:rPr>
        <w:t>2</w:t>
      </w:r>
      <w:r>
        <w:rPr>
          <w:szCs w:val="28"/>
          <w:lang w:val="ru-RU"/>
        </w:rPr>
        <w:t xml:space="preserve"> </w:t>
      </w:r>
    </w:p>
    <w:p w14:paraId="280E58DF" w14:textId="77777777" w:rsidR="00B61C51" w:rsidRPr="00CD5350" w:rsidRDefault="00B61C51" w:rsidP="00B2047D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t xml:space="preserve">к </w:t>
      </w:r>
      <w:r>
        <w:rPr>
          <w:szCs w:val="28"/>
          <w:lang w:val="ru-RU"/>
        </w:rPr>
        <w:t xml:space="preserve">Порядку </w:t>
      </w:r>
      <w:r w:rsidRPr="00CD5350">
        <w:rPr>
          <w:szCs w:val="28"/>
          <w:lang w:val="ru-RU"/>
        </w:rPr>
        <w:t>определения приоритетных инвестиционных проектов</w:t>
      </w:r>
      <w:r>
        <w:rPr>
          <w:szCs w:val="28"/>
          <w:lang w:val="ru-RU"/>
        </w:rPr>
        <w:t xml:space="preserve"> </w:t>
      </w:r>
      <w:r w:rsidRPr="00CD5350">
        <w:rPr>
          <w:szCs w:val="28"/>
          <w:lang w:val="ru-RU"/>
        </w:rPr>
        <w:t>Ненецкого автономного округа</w:t>
      </w:r>
    </w:p>
    <w:p w14:paraId="4974361B" w14:textId="77777777" w:rsidR="00B61C51" w:rsidRDefault="00B61C51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A4C9483" w14:textId="77777777" w:rsidR="00E46804" w:rsidRDefault="00E46804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6EA0BE1" w14:textId="77777777" w:rsidR="00DA132C" w:rsidRDefault="00DA132C" w:rsidP="00DA132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Бизнес-план</w:t>
      </w:r>
    </w:p>
    <w:p w14:paraId="64E94C68" w14:textId="688DB4DD" w:rsidR="005462A7" w:rsidRDefault="005462A7" w:rsidP="00DA132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инвестиционного проекта</w:t>
      </w:r>
    </w:p>
    <w:p w14:paraId="4BD6899C" w14:textId="77777777" w:rsidR="00DA132C" w:rsidRDefault="00DA132C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069FB78" w14:textId="77777777" w:rsidR="00900727" w:rsidRPr="006D1257" w:rsidRDefault="00900727" w:rsidP="00CD5350">
      <w:pPr>
        <w:tabs>
          <w:tab w:val="left" w:pos="0"/>
        </w:tabs>
        <w:ind w:firstLine="709"/>
        <w:jc w:val="both"/>
        <w:rPr>
          <w:szCs w:val="28"/>
        </w:rPr>
      </w:pPr>
    </w:p>
    <w:p w14:paraId="7CE0DD3E" w14:textId="77777777" w:rsidR="00900727" w:rsidRPr="006D1257" w:rsidRDefault="00900727" w:rsidP="00900727">
      <w:pPr>
        <w:tabs>
          <w:tab w:val="left" w:pos="0"/>
        </w:tabs>
        <w:ind w:firstLine="709"/>
        <w:jc w:val="both"/>
        <w:rPr>
          <w:szCs w:val="28"/>
        </w:rPr>
      </w:pPr>
      <w:r w:rsidRPr="006D1257">
        <w:rPr>
          <w:szCs w:val="28"/>
        </w:rPr>
        <w:t>Структура бизнес- плана:</w:t>
      </w:r>
    </w:p>
    <w:p w14:paraId="59948BA2" w14:textId="77777777" w:rsidR="00900727" w:rsidRPr="006D1257" w:rsidRDefault="00900727" w:rsidP="00900727">
      <w:pPr>
        <w:autoSpaceDE w:val="0"/>
        <w:autoSpaceDN w:val="0"/>
        <w:adjustRightInd w:val="0"/>
        <w:ind w:firstLine="709"/>
        <w:jc w:val="both"/>
        <w:rPr>
          <w:szCs w:val="20"/>
          <w:lang w:eastAsia="ru-RU"/>
        </w:rPr>
      </w:pPr>
      <w:r w:rsidRPr="006D1257">
        <w:rPr>
          <w:szCs w:val="20"/>
          <w:lang w:eastAsia="ru-RU"/>
        </w:rPr>
        <w:t xml:space="preserve">Титульный лист </w:t>
      </w:r>
    </w:p>
    <w:p w14:paraId="32BDB4AC" w14:textId="77777777" w:rsidR="00900727" w:rsidRPr="006D1257" w:rsidRDefault="00900727" w:rsidP="0090072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0"/>
          <w:lang w:eastAsia="ru-RU"/>
        </w:rPr>
      </w:pPr>
      <w:r w:rsidRPr="006D1257">
        <w:rPr>
          <w:szCs w:val="20"/>
          <w:lang w:eastAsia="ru-RU"/>
        </w:rPr>
        <w:t>Резюме.</w:t>
      </w:r>
    </w:p>
    <w:p w14:paraId="32C8F6C3" w14:textId="1F60790C" w:rsidR="00900727" w:rsidRPr="006D1257" w:rsidRDefault="00FC2237" w:rsidP="0090072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0"/>
          <w:lang w:eastAsia="ru-RU"/>
        </w:rPr>
      </w:pPr>
      <w:r w:rsidRPr="006D1257">
        <w:rPr>
          <w:szCs w:val="20"/>
          <w:lang w:eastAsia="ru-RU"/>
        </w:rPr>
        <w:t xml:space="preserve">Характеристика </w:t>
      </w:r>
      <w:r w:rsidR="005462A7">
        <w:rPr>
          <w:szCs w:val="20"/>
          <w:lang w:eastAsia="ru-RU"/>
        </w:rPr>
        <w:t xml:space="preserve">инвестиционного </w:t>
      </w:r>
      <w:r w:rsidRPr="006D1257">
        <w:rPr>
          <w:szCs w:val="20"/>
          <w:lang w:eastAsia="ru-RU"/>
        </w:rPr>
        <w:t>проекта</w:t>
      </w:r>
      <w:r w:rsidR="00900727" w:rsidRPr="006D1257">
        <w:rPr>
          <w:szCs w:val="20"/>
          <w:lang w:eastAsia="ru-RU"/>
        </w:rPr>
        <w:t>.</w:t>
      </w:r>
    </w:p>
    <w:p w14:paraId="62AF6D3B" w14:textId="77777777" w:rsidR="00900727" w:rsidRPr="006D1257" w:rsidRDefault="00900727" w:rsidP="0090072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0"/>
          <w:lang w:eastAsia="ru-RU"/>
        </w:rPr>
      </w:pPr>
      <w:r w:rsidRPr="006D1257">
        <w:rPr>
          <w:szCs w:val="20"/>
          <w:lang w:eastAsia="ru-RU"/>
        </w:rPr>
        <w:t>Описание продукции и услуг.</w:t>
      </w:r>
    </w:p>
    <w:p w14:paraId="7EFE5AD4" w14:textId="77777777" w:rsidR="00900727" w:rsidRPr="006D1257" w:rsidRDefault="00B50BEB" w:rsidP="00B50BEB">
      <w:pPr>
        <w:numPr>
          <w:ilvl w:val="0"/>
          <w:numId w:val="41"/>
        </w:numPr>
        <w:rPr>
          <w:bCs/>
          <w:kern w:val="32"/>
          <w:szCs w:val="20"/>
          <w:lang w:eastAsia="ru-RU"/>
        </w:rPr>
      </w:pPr>
      <w:r w:rsidRPr="006D1257">
        <w:rPr>
          <w:bCs/>
          <w:kern w:val="32"/>
          <w:szCs w:val="20"/>
          <w:lang w:eastAsia="ru-RU"/>
        </w:rPr>
        <w:t>SWOT - анализ</w:t>
      </w:r>
    </w:p>
    <w:p w14:paraId="7EEF7484" w14:textId="77777777" w:rsidR="00900727" w:rsidRPr="006D1257" w:rsidRDefault="00900727" w:rsidP="0090072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0"/>
          <w:lang w:eastAsia="ru-RU"/>
        </w:rPr>
      </w:pPr>
      <w:r w:rsidRPr="006D1257">
        <w:rPr>
          <w:szCs w:val="20"/>
          <w:lang w:eastAsia="ru-RU"/>
        </w:rPr>
        <w:t>Производственный план.</w:t>
      </w:r>
    </w:p>
    <w:p w14:paraId="4355F5BF" w14:textId="77777777" w:rsidR="00900727" w:rsidRPr="006D1257" w:rsidRDefault="00900727" w:rsidP="0090072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0"/>
          <w:lang w:eastAsia="ru-RU"/>
        </w:rPr>
      </w:pPr>
      <w:r w:rsidRPr="006D1257">
        <w:rPr>
          <w:szCs w:val="20"/>
          <w:lang w:eastAsia="ru-RU"/>
        </w:rPr>
        <w:t>Календарный план.</w:t>
      </w:r>
    </w:p>
    <w:p w14:paraId="53C17BB9" w14:textId="77777777" w:rsidR="00900727" w:rsidRPr="006D1257" w:rsidRDefault="00900727" w:rsidP="00900727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Cs w:val="20"/>
          <w:lang w:eastAsia="ru-RU"/>
        </w:rPr>
      </w:pPr>
      <w:r w:rsidRPr="006D1257">
        <w:rPr>
          <w:szCs w:val="20"/>
          <w:lang w:eastAsia="ru-RU"/>
        </w:rPr>
        <w:t>Финансовый план.</w:t>
      </w:r>
    </w:p>
    <w:p w14:paraId="40B45228" w14:textId="77777777" w:rsidR="00DA132C" w:rsidRDefault="00DA132C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0C09C39" w14:textId="77777777" w:rsidR="00DA132C" w:rsidRDefault="00900727" w:rsidP="005462A7">
      <w:pPr>
        <w:numPr>
          <w:ilvl w:val="0"/>
          <w:numId w:val="4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Резюме</w:t>
      </w:r>
    </w:p>
    <w:p w14:paraId="583632CA" w14:textId="77777777" w:rsidR="00900727" w:rsidRDefault="00900727" w:rsidP="00900727">
      <w:pPr>
        <w:tabs>
          <w:tab w:val="left" w:pos="0"/>
        </w:tabs>
        <w:jc w:val="center"/>
        <w:rPr>
          <w:sz w:val="28"/>
          <w:szCs w:val="28"/>
        </w:rPr>
      </w:pPr>
    </w:p>
    <w:p w14:paraId="3247416E" w14:textId="77777777" w:rsidR="00900727" w:rsidRDefault="00900727" w:rsidP="00900727">
      <w:pPr>
        <w:tabs>
          <w:tab w:val="left" w:pos="0"/>
        </w:tabs>
        <w:jc w:val="both"/>
        <w:rPr>
          <w:szCs w:val="28"/>
        </w:rPr>
      </w:pPr>
      <w:r w:rsidRPr="00900727">
        <w:rPr>
          <w:szCs w:val="28"/>
        </w:rPr>
        <w:t>Наимено</w:t>
      </w:r>
      <w:r>
        <w:rPr>
          <w:szCs w:val="28"/>
        </w:rPr>
        <w:t>вание и адрес юридического лица/</w:t>
      </w:r>
      <w:r w:rsidRPr="00900727">
        <w:rPr>
          <w:szCs w:val="28"/>
        </w:rPr>
        <w:t>индивидуального предпринимателя)</w:t>
      </w:r>
    </w:p>
    <w:p w14:paraId="72A5EED3" w14:textId="77777777" w:rsidR="00900727" w:rsidRPr="00900727" w:rsidRDefault="00900727" w:rsidP="00900727">
      <w:pPr>
        <w:tabs>
          <w:tab w:val="left" w:pos="0"/>
        </w:tabs>
        <w:jc w:val="both"/>
        <w:rPr>
          <w:szCs w:val="28"/>
        </w:rPr>
      </w:pPr>
      <w:r w:rsidRPr="00900727">
        <w:rPr>
          <w:szCs w:val="28"/>
        </w:rPr>
        <w:t>___________________________________________________</w:t>
      </w:r>
      <w:r>
        <w:rPr>
          <w:szCs w:val="28"/>
        </w:rPr>
        <w:t>__________________________</w:t>
      </w:r>
    </w:p>
    <w:p w14:paraId="62C81AFF" w14:textId="77777777" w:rsidR="00900727" w:rsidRPr="00900727" w:rsidRDefault="00900727" w:rsidP="00900727">
      <w:pPr>
        <w:tabs>
          <w:tab w:val="left" w:pos="0"/>
        </w:tabs>
        <w:jc w:val="both"/>
        <w:rPr>
          <w:szCs w:val="28"/>
        </w:rPr>
      </w:pPr>
      <w:r w:rsidRPr="00900727">
        <w:rPr>
          <w:szCs w:val="28"/>
        </w:rPr>
        <w:t>ФИО руководителя __________________________________________________________</w:t>
      </w:r>
      <w:r>
        <w:rPr>
          <w:szCs w:val="28"/>
        </w:rPr>
        <w:t>__</w:t>
      </w:r>
    </w:p>
    <w:p w14:paraId="31C09CB4" w14:textId="77777777" w:rsidR="00900727" w:rsidRPr="00900727" w:rsidRDefault="00900727" w:rsidP="00900727">
      <w:pPr>
        <w:tabs>
          <w:tab w:val="left" w:pos="0"/>
        </w:tabs>
        <w:jc w:val="both"/>
        <w:rPr>
          <w:szCs w:val="28"/>
        </w:rPr>
      </w:pPr>
      <w:r w:rsidRPr="00900727">
        <w:rPr>
          <w:szCs w:val="28"/>
        </w:rPr>
        <w:t>Контактная информация (адрес, телефон) ____________________________________</w:t>
      </w:r>
      <w:r>
        <w:rPr>
          <w:szCs w:val="28"/>
        </w:rPr>
        <w:t>_____</w:t>
      </w:r>
    </w:p>
    <w:p w14:paraId="454866BA" w14:textId="77777777" w:rsidR="00900727" w:rsidRDefault="00900727" w:rsidP="00900727">
      <w:pPr>
        <w:tabs>
          <w:tab w:val="left" w:pos="0"/>
        </w:tabs>
        <w:jc w:val="both"/>
        <w:rPr>
          <w:szCs w:val="28"/>
        </w:rPr>
      </w:pPr>
      <w:r w:rsidRPr="00900727">
        <w:rPr>
          <w:szCs w:val="28"/>
        </w:rPr>
        <w:t>Вид</w:t>
      </w:r>
      <w:r>
        <w:rPr>
          <w:szCs w:val="28"/>
        </w:rPr>
        <w:t>ы</w:t>
      </w:r>
      <w:r w:rsidRPr="00900727">
        <w:rPr>
          <w:szCs w:val="28"/>
        </w:rPr>
        <w:t xml:space="preserve"> деятельности по ОКВЭД _________________________________________________</w:t>
      </w:r>
      <w:r>
        <w:rPr>
          <w:szCs w:val="28"/>
        </w:rPr>
        <w:t>_</w:t>
      </w:r>
    </w:p>
    <w:p w14:paraId="0599D666" w14:textId="77777777" w:rsidR="00900727" w:rsidRPr="00900727" w:rsidRDefault="00900727" w:rsidP="00900727">
      <w:pPr>
        <w:tabs>
          <w:tab w:val="left" w:pos="0"/>
        </w:tabs>
        <w:jc w:val="both"/>
        <w:rPr>
          <w:szCs w:val="28"/>
        </w:rPr>
      </w:pPr>
      <w:r w:rsidRPr="00900727">
        <w:rPr>
          <w:szCs w:val="28"/>
        </w:rPr>
        <w:t>Наименование бизнес-плана _________________________________________________</w:t>
      </w:r>
      <w:r>
        <w:rPr>
          <w:szCs w:val="28"/>
        </w:rPr>
        <w:t>____</w:t>
      </w:r>
    </w:p>
    <w:p w14:paraId="79C2BEF3" w14:textId="77777777" w:rsidR="00900727" w:rsidRPr="00900727" w:rsidRDefault="00900727" w:rsidP="00900727">
      <w:pPr>
        <w:tabs>
          <w:tab w:val="left" w:pos="0"/>
        </w:tabs>
        <w:jc w:val="both"/>
        <w:rPr>
          <w:szCs w:val="28"/>
        </w:rPr>
      </w:pPr>
      <w:r w:rsidRPr="00900727">
        <w:rPr>
          <w:szCs w:val="28"/>
        </w:rPr>
        <w:t>Цель реализации бизнес-плана ______________________________________________</w:t>
      </w:r>
      <w:r>
        <w:rPr>
          <w:szCs w:val="28"/>
        </w:rPr>
        <w:t>_____</w:t>
      </w:r>
    </w:p>
    <w:p w14:paraId="3F245D73" w14:textId="77777777" w:rsidR="00900727" w:rsidRPr="00900727" w:rsidRDefault="00900727" w:rsidP="00900727">
      <w:pPr>
        <w:tabs>
          <w:tab w:val="left" w:pos="0"/>
        </w:tabs>
        <w:jc w:val="both"/>
        <w:rPr>
          <w:szCs w:val="28"/>
        </w:rPr>
      </w:pPr>
      <w:r w:rsidRPr="00900727">
        <w:rPr>
          <w:szCs w:val="28"/>
        </w:rPr>
        <w:t>Место реализации __________________________________________________________</w:t>
      </w:r>
      <w:r>
        <w:rPr>
          <w:szCs w:val="28"/>
        </w:rPr>
        <w:t>___</w:t>
      </w:r>
    </w:p>
    <w:p w14:paraId="7121D147" w14:textId="77777777" w:rsidR="00900727" w:rsidRDefault="00900727" w:rsidP="00CD5350">
      <w:pPr>
        <w:tabs>
          <w:tab w:val="left" w:pos="0"/>
        </w:tabs>
        <w:ind w:firstLine="709"/>
        <w:jc w:val="both"/>
        <w:rPr>
          <w:szCs w:val="28"/>
        </w:rPr>
      </w:pPr>
    </w:p>
    <w:p w14:paraId="39667C17" w14:textId="01963934" w:rsidR="00900727" w:rsidRPr="00900727" w:rsidRDefault="00900727" w:rsidP="00CD535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Краткое описание </w:t>
      </w:r>
      <w:r w:rsidR="005462A7">
        <w:rPr>
          <w:szCs w:val="28"/>
        </w:rPr>
        <w:t xml:space="preserve">инвестиционного </w:t>
      </w:r>
      <w:r>
        <w:rPr>
          <w:szCs w:val="28"/>
        </w:rPr>
        <w:t>проекта:</w:t>
      </w:r>
    </w:p>
    <w:p w14:paraId="2BB35C64" w14:textId="77777777" w:rsidR="00900727" w:rsidRPr="00900727" w:rsidRDefault="00900727" w:rsidP="00900727">
      <w:pPr>
        <w:tabs>
          <w:tab w:val="left" w:pos="0"/>
        </w:tabs>
        <w:ind w:firstLine="709"/>
        <w:jc w:val="both"/>
        <w:rPr>
          <w:szCs w:val="28"/>
        </w:rPr>
      </w:pPr>
      <w:r w:rsidRPr="00900727">
        <w:rPr>
          <w:szCs w:val="28"/>
        </w:rPr>
        <w:t>- оценка состояния спроса на основе проведенного анализа рыночной ситуации и перспектив ее изменения в будущем;</w:t>
      </w:r>
    </w:p>
    <w:p w14:paraId="1AEC4099" w14:textId="25E43E0D" w:rsidR="00900727" w:rsidRPr="00900727" w:rsidRDefault="00900727" w:rsidP="00900727">
      <w:pPr>
        <w:tabs>
          <w:tab w:val="left" w:pos="0"/>
        </w:tabs>
        <w:ind w:firstLine="709"/>
        <w:jc w:val="both"/>
        <w:rPr>
          <w:szCs w:val="28"/>
        </w:rPr>
      </w:pPr>
      <w:r w:rsidRPr="00900727">
        <w:rPr>
          <w:szCs w:val="28"/>
        </w:rPr>
        <w:t>- обоснование перспективности</w:t>
      </w:r>
      <w:r w:rsidR="005462A7" w:rsidRPr="005462A7">
        <w:rPr>
          <w:szCs w:val="28"/>
        </w:rPr>
        <w:t xml:space="preserve"> </w:t>
      </w:r>
      <w:r w:rsidR="005462A7">
        <w:rPr>
          <w:szCs w:val="28"/>
        </w:rPr>
        <w:t>инвестиционного</w:t>
      </w:r>
      <w:r w:rsidRPr="00900727">
        <w:rPr>
          <w:szCs w:val="28"/>
        </w:rPr>
        <w:t xml:space="preserve"> проекта;</w:t>
      </w:r>
    </w:p>
    <w:p w14:paraId="7476E002" w14:textId="23D6C63B" w:rsidR="00900727" w:rsidRDefault="00900727" w:rsidP="00900727">
      <w:pPr>
        <w:tabs>
          <w:tab w:val="left" w:pos="0"/>
        </w:tabs>
        <w:ind w:firstLine="709"/>
        <w:jc w:val="both"/>
        <w:rPr>
          <w:szCs w:val="28"/>
        </w:rPr>
      </w:pPr>
      <w:r w:rsidRPr="00900727">
        <w:rPr>
          <w:szCs w:val="28"/>
        </w:rPr>
        <w:t>- необходимый объем инвестиций для реализации</w:t>
      </w:r>
      <w:r w:rsidR="005462A7" w:rsidRPr="005462A7">
        <w:rPr>
          <w:szCs w:val="28"/>
        </w:rPr>
        <w:t xml:space="preserve"> </w:t>
      </w:r>
      <w:r w:rsidR="005462A7">
        <w:rPr>
          <w:szCs w:val="28"/>
        </w:rPr>
        <w:t>инвестиционного</w:t>
      </w:r>
      <w:r w:rsidRPr="00900727">
        <w:rPr>
          <w:szCs w:val="28"/>
        </w:rPr>
        <w:t xml:space="preserve"> проекта;</w:t>
      </w:r>
    </w:p>
    <w:p w14:paraId="0F7C8FEF" w14:textId="017F8ABF" w:rsidR="00E84E75" w:rsidRPr="00900727" w:rsidRDefault="00E84E75" w:rsidP="0090072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стадия реализации </w:t>
      </w:r>
      <w:r w:rsidR="005462A7">
        <w:rPr>
          <w:szCs w:val="28"/>
        </w:rPr>
        <w:t xml:space="preserve">инвестиционного </w:t>
      </w:r>
      <w:r>
        <w:rPr>
          <w:szCs w:val="28"/>
        </w:rPr>
        <w:t>проекта;</w:t>
      </w:r>
    </w:p>
    <w:p w14:paraId="38AA8A2F" w14:textId="22D142BA" w:rsidR="00900727" w:rsidRPr="00900727" w:rsidRDefault="00900727" w:rsidP="00900727">
      <w:pPr>
        <w:tabs>
          <w:tab w:val="left" w:pos="0"/>
        </w:tabs>
        <w:ind w:firstLine="709"/>
        <w:jc w:val="both"/>
        <w:rPr>
          <w:szCs w:val="28"/>
        </w:rPr>
      </w:pPr>
      <w:r w:rsidRPr="00900727">
        <w:rPr>
          <w:szCs w:val="28"/>
        </w:rPr>
        <w:t>- контрольные сроки по</w:t>
      </w:r>
      <w:r w:rsidR="005462A7" w:rsidRPr="005462A7">
        <w:rPr>
          <w:szCs w:val="28"/>
        </w:rPr>
        <w:t xml:space="preserve"> </w:t>
      </w:r>
      <w:r w:rsidR="005462A7">
        <w:rPr>
          <w:szCs w:val="28"/>
        </w:rPr>
        <w:t>инвестиционному</w:t>
      </w:r>
      <w:r w:rsidRPr="00900727">
        <w:rPr>
          <w:szCs w:val="28"/>
        </w:rPr>
        <w:t xml:space="preserve"> проекту.</w:t>
      </w:r>
    </w:p>
    <w:p w14:paraId="0183F60F" w14:textId="77777777" w:rsidR="00900727" w:rsidRDefault="00900727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E834DC7" w14:textId="1592BE43" w:rsidR="00900727" w:rsidRPr="00900727" w:rsidRDefault="00FC2237" w:rsidP="005462A7">
      <w:pPr>
        <w:numPr>
          <w:ilvl w:val="0"/>
          <w:numId w:val="42"/>
        </w:numPr>
        <w:tabs>
          <w:tab w:val="left" w:pos="0"/>
        </w:tabs>
        <w:ind w:left="0" w:firstLine="0"/>
        <w:jc w:val="center"/>
        <w:rPr>
          <w:sz w:val="32"/>
          <w:szCs w:val="28"/>
        </w:rPr>
      </w:pPr>
      <w:r>
        <w:rPr>
          <w:sz w:val="28"/>
          <w:szCs w:val="20"/>
          <w:lang w:eastAsia="ru-RU"/>
        </w:rPr>
        <w:t>Харак</w:t>
      </w:r>
      <w:r w:rsidRPr="00B2047D">
        <w:rPr>
          <w:sz w:val="28"/>
          <w:szCs w:val="28"/>
        </w:rPr>
        <w:t>т</w:t>
      </w:r>
      <w:r>
        <w:rPr>
          <w:sz w:val="28"/>
          <w:szCs w:val="20"/>
          <w:lang w:eastAsia="ru-RU"/>
        </w:rPr>
        <w:t xml:space="preserve">еристика </w:t>
      </w:r>
      <w:r w:rsidR="005462A7">
        <w:rPr>
          <w:sz w:val="28"/>
          <w:szCs w:val="20"/>
          <w:lang w:eastAsia="ru-RU"/>
        </w:rPr>
        <w:t xml:space="preserve">инвестиционного </w:t>
      </w:r>
      <w:r>
        <w:rPr>
          <w:sz w:val="28"/>
          <w:szCs w:val="20"/>
          <w:lang w:eastAsia="ru-RU"/>
        </w:rPr>
        <w:t>проекта</w:t>
      </w:r>
    </w:p>
    <w:p w14:paraId="4E4BAB34" w14:textId="77777777" w:rsidR="00900727" w:rsidRDefault="00900727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7F3BC03" w14:textId="77777777" w:rsidR="00900727" w:rsidRDefault="00FC2237" w:rsidP="00CD5350">
      <w:pPr>
        <w:tabs>
          <w:tab w:val="left" w:pos="0"/>
        </w:tabs>
        <w:ind w:firstLine="709"/>
        <w:jc w:val="both"/>
        <w:rPr>
          <w:szCs w:val="28"/>
        </w:rPr>
      </w:pPr>
      <w:r w:rsidRPr="00FC2237">
        <w:rPr>
          <w:szCs w:val="28"/>
        </w:rPr>
        <w:t>Данный раздел должен содержать следующую информацию:</w:t>
      </w:r>
    </w:p>
    <w:p w14:paraId="6C809BEC" w14:textId="50F9ADF0" w:rsidR="00FC2237" w:rsidRPr="00FC2237" w:rsidRDefault="00FC2237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описание текущей деятельности организации и планируемой в рамках </w:t>
      </w:r>
      <w:r w:rsidR="005462A7">
        <w:rPr>
          <w:szCs w:val="28"/>
        </w:rPr>
        <w:t xml:space="preserve">инвестиционного </w:t>
      </w:r>
      <w:r>
        <w:rPr>
          <w:szCs w:val="28"/>
        </w:rPr>
        <w:t>проекта;</w:t>
      </w:r>
    </w:p>
    <w:p w14:paraId="1CEAAEF6" w14:textId="77777777" w:rsidR="00FC2237" w:rsidRPr="00FC2237" w:rsidRDefault="00FC2237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237">
        <w:rPr>
          <w:szCs w:val="28"/>
        </w:rPr>
        <w:t xml:space="preserve">описание ситуации в выбранной сфере бизнеса (как </w:t>
      </w:r>
      <w:r>
        <w:rPr>
          <w:szCs w:val="28"/>
        </w:rPr>
        <w:t>организация</w:t>
      </w:r>
      <w:r w:rsidRPr="00FC2237">
        <w:rPr>
          <w:szCs w:val="28"/>
        </w:rPr>
        <w:t xml:space="preserve"> вписывается в выбранную сферу бизнеса, положен</w:t>
      </w:r>
      <w:r>
        <w:rPr>
          <w:szCs w:val="28"/>
        </w:rPr>
        <w:t>ие дел в этой сфере, оценка пер</w:t>
      </w:r>
      <w:r w:rsidRPr="00FC2237">
        <w:rPr>
          <w:szCs w:val="28"/>
        </w:rPr>
        <w:t>спектив развития);</w:t>
      </w:r>
    </w:p>
    <w:p w14:paraId="7246E184" w14:textId="77777777" w:rsidR="00FC2237" w:rsidRPr="00FC2237" w:rsidRDefault="00FC2237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237">
        <w:rPr>
          <w:szCs w:val="28"/>
        </w:rPr>
        <w:t>организационная структура</w:t>
      </w:r>
      <w:r>
        <w:rPr>
          <w:szCs w:val="28"/>
        </w:rPr>
        <w:t xml:space="preserve"> организации</w:t>
      </w:r>
      <w:r w:rsidRPr="00FC2237">
        <w:rPr>
          <w:szCs w:val="28"/>
        </w:rPr>
        <w:t>, учредители, персонал и партнеры, дата создания;</w:t>
      </w:r>
    </w:p>
    <w:p w14:paraId="2446701A" w14:textId="77777777" w:rsidR="00FC2237" w:rsidRPr="00FC2237" w:rsidRDefault="00FC2237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237">
        <w:rPr>
          <w:szCs w:val="28"/>
        </w:rPr>
        <w:t>краткая история бизнеса, описывающая период его создания и роста;</w:t>
      </w:r>
    </w:p>
    <w:p w14:paraId="3D4765B2" w14:textId="77777777" w:rsidR="00FC2237" w:rsidRPr="00FC2237" w:rsidRDefault="00FC2237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FC2237">
        <w:rPr>
          <w:szCs w:val="28"/>
        </w:rPr>
        <w:t>местоположение предприятия (характеристика здания и помещения, собственность или аренда, необходимость реконструкции, достоинства местоположения);</w:t>
      </w:r>
    </w:p>
    <w:p w14:paraId="771525BE" w14:textId="77777777" w:rsidR="00FC2237" w:rsidRPr="00FC2237" w:rsidRDefault="00FC2237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C2237">
        <w:rPr>
          <w:szCs w:val="28"/>
        </w:rPr>
        <w:t>специфика работы (сезонность, время работы и другие особенности, вязанные со сферой бизнеса или используемыми ресурсами).</w:t>
      </w:r>
    </w:p>
    <w:p w14:paraId="0155E031" w14:textId="77777777" w:rsidR="00FC2237" w:rsidRDefault="00FC2237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6865625" w14:textId="77777777" w:rsidR="00FC2237" w:rsidRPr="00FC2237" w:rsidRDefault="00FC2237" w:rsidP="005462A7">
      <w:pPr>
        <w:numPr>
          <w:ilvl w:val="0"/>
          <w:numId w:val="42"/>
        </w:numPr>
        <w:tabs>
          <w:tab w:val="left" w:pos="0"/>
        </w:tabs>
        <w:ind w:left="0" w:firstLine="0"/>
        <w:jc w:val="center"/>
        <w:rPr>
          <w:sz w:val="32"/>
          <w:szCs w:val="28"/>
        </w:rPr>
      </w:pPr>
      <w:r w:rsidRPr="00FC2237">
        <w:rPr>
          <w:sz w:val="28"/>
          <w:szCs w:val="20"/>
          <w:lang w:eastAsia="ru-RU"/>
        </w:rPr>
        <w:t>Описание продукции и услуг</w:t>
      </w:r>
    </w:p>
    <w:p w14:paraId="7AA3B8EF" w14:textId="77777777" w:rsidR="00900727" w:rsidRDefault="00900727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5FA98EA" w14:textId="3999BD4C" w:rsidR="00900727" w:rsidRDefault="00FC2237" w:rsidP="00CD5350">
      <w:pPr>
        <w:tabs>
          <w:tab w:val="left" w:pos="0"/>
        </w:tabs>
        <w:ind w:firstLine="709"/>
        <w:jc w:val="both"/>
        <w:rPr>
          <w:szCs w:val="28"/>
        </w:rPr>
      </w:pPr>
      <w:r w:rsidRPr="00FC2237">
        <w:rPr>
          <w:szCs w:val="28"/>
        </w:rPr>
        <w:t xml:space="preserve">Данный раздел в зависимости от создаваемого в рамках </w:t>
      </w:r>
      <w:r w:rsidR="005462A7">
        <w:rPr>
          <w:szCs w:val="28"/>
        </w:rPr>
        <w:t xml:space="preserve">инвестиционного </w:t>
      </w:r>
      <w:r w:rsidRPr="00FC2237">
        <w:rPr>
          <w:szCs w:val="28"/>
        </w:rPr>
        <w:t>проекта продукта должен содержать следующую информацию:</w:t>
      </w:r>
    </w:p>
    <w:p w14:paraId="29C93F06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наименование продукции (услуги);</w:t>
      </w:r>
    </w:p>
    <w:p w14:paraId="28837FF4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назначение и область применения;</w:t>
      </w:r>
    </w:p>
    <w:p w14:paraId="57D08503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краткое описание и основные характеристики;</w:t>
      </w:r>
    </w:p>
    <w:p w14:paraId="758BA7F7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конкурентоспособность продукции (услуги), по каким параметрам превосходит конкурентов, по каким уступает им;</w:t>
      </w:r>
    </w:p>
    <w:p w14:paraId="09B7B3CF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наличие или необходимость лицензирования выпуска продукции</w:t>
      </w:r>
      <w:r w:rsidR="00E84E75">
        <w:rPr>
          <w:szCs w:val="28"/>
        </w:rPr>
        <w:t xml:space="preserve"> (предоставления услуг)</w:t>
      </w:r>
      <w:r w:rsidR="00FC2237" w:rsidRPr="00FC2237">
        <w:rPr>
          <w:szCs w:val="28"/>
        </w:rPr>
        <w:t>;</w:t>
      </w:r>
    </w:p>
    <w:p w14:paraId="6779B016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степень готовности, т. е. на какой стадии находится продукт в настоящее время (идея, рабочий проект, опытный образец, серийное производство и т. п.);</w:t>
      </w:r>
    </w:p>
    <w:p w14:paraId="42653C6B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наличие сертификата качества продукции;</w:t>
      </w:r>
    </w:p>
    <w:p w14:paraId="40CBBB73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 xml:space="preserve">безопасность и </w:t>
      </w:r>
      <w:proofErr w:type="spellStart"/>
      <w:r w:rsidR="00FC2237" w:rsidRPr="00FC2237">
        <w:rPr>
          <w:szCs w:val="28"/>
        </w:rPr>
        <w:t>экологичность</w:t>
      </w:r>
      <w:proofErr w:type="spellEnd"/>
      <w:r w:rsidR="00FC2237" w:rsidRPr="00FC2237">
        <w:rPr>
          <w:szCs w:val="28"/>
        </w:rPr>
        <w:t>;</w:t>
      </w:r>
    </w:p>
    <w:p w14:paraId="62E2F7CD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условия поставки и упаковка;</w:t>
      </w:r>
    </w:p>
    <w:p w14:paraId="38496930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гарантии и сервис;</w:t>
      </w:r>
    </w:p>
    <w:p w14:paraId="7355179F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эксплуатация, в т. ч. требования к подготовке пользователей;</w:t>
      </w:r>
    </w:p>
    <w:p w14:paraId="22783004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прогноз</w:t>
      </w:r>
      <w:r w:rsidR="00FC2237" w:rsidRPr="00FC2237">
        <w:rPr>
          <w:szCs w:val="28"/>
        </w:rPr>
        <w:t xml:space="preserve"> дальнейшего развития продукта</w:t>
      </w:r>
      <w:r w:rsidR="00E84E75">
        <w:rPr>
          <w:szCs w:val="28"/>
        </w:rPr>
        <w:t xml:space="preserve"> (услуги)</w:t>
      </w:r>
      <w:r w:rsidR="00FC2237" w:rsidRPr="00FC2237">
        <w:rPr>
          <w:szCs w:val="28"/>
        </w:rPr>
        <w:t>;</w:t>
      </w:r>
    </w:p>
    <w:p w14:paraId="77D6C9AA" w14:textId="77777777" w:rsidR="00FC2237" w:rsidRPr="00FC2237" w:rsidRDefault="00B50BEB" w:rsidP="00FC223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патентно-лицензионная защита;</w:t>
      </w:r>
    </w:p>
    <w:p w14:paraId="06037227" w14:textId="77777777" w:rsid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C2237" w:rsidRPr="00FC2237">
        <w:rPr>
          <w:szCs w:val="28"/>
        </w:rPr>
        <w:t>утилизац</w:t>
      </w:r>
      <w:r>
        <w:rPr>
          <w:szCs w:val="28"/>
        </w:rPr>
        <w:t>ия после окончания эксплуатации.</w:t>
      </w:r>
    </w:p>
    <w:p w14:paraId="4D3EEB27" w14:textId="77777777" w:rsid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Данные раздел может содержать иные параметры, характеризующие актуальность реализации проекта и его положительные перспективы.</w:t>
      </w:r>
    </w:p>
    <w:p w14:paraId="01D01EB9" w14:textId="77777777" w:rsid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</w:p>
    <w:p w14:paraId="283753BC" w14:textId="77777777" w:rsidR="00B50BEB" w:rsidRPr="00B50BEB" w:rsidRDefault="00B50BEB" w:rsidP="005462A7">
      <w:pPr>
        <w:numPr>
          <w:ilvl w:val="0"/>
          <w:numId w:val="4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 - анализ</w:t>
      </w:r>
    </w:p>
    <w:p w14:paraId="6D94136F" w14:textId="77777777" w:rsid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</w:p>
    <w:p w14:paraId="64BA8CBF" w14:textId="77777777" w:rsid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 w:rsidRPr="00B50BEB">
        <w:rPr>
          <w:szCs w:val="28"/>
        </w:rPr>
        <w:t xml:space="preserve">SWOT-анализ </w:t>
      </w:r>
      <w:r>
        <w:rPr>
          <w:szCs w:val="28"/>
        </w:rPr>
        <w:t>проводится для</w:t>
      </w:r>
      <w:r w:rsidRPr="00B50BEB">
        <w:rPr>
          <w:szCs w:val="28"/>
        </w:rPr>
        <w:t xml:space="preserve"> определение сильных и слабых сторон </w:t>
      </w:r>
      <w:r w:rsidR="00E84E75">
        <w:rPr>
          <w:szCs w:val="28"/>
        </w:rPr>
        <w:t>организации и проекта</w:t>
      </w:r>
      <w:r w:rsidRPr="00B50BEB">
        <w:rPr>
          <w:szCs w:val="28"/>
        </w:rPr>
        <w:t>, а также возможностей и угроз, исходящих из его ближайшего окружения (внешней среды).</w:t>
      </w:r>
    </w:p>
    <w:p w14:paraId="63B66C4D" w14:textId="77777777" w:rsidR="00B50BEB" w:rsidRP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Содержит в себе следующие разделы:</w:t>
      </w:r>
    </w:p>
    <w:p w14:paraId="6865BBE8" w14:textId="77777777" w:rsidR="00B50BEB" w:rsidRP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B50BEB">
        <w:rPr>
          <w:szCs w:val="28"/>
        </w:rPr>
        <w:t>ильные стороны — преимущества организации</w:t>
      </w:r>
      <w:r w:rsidR="00E84E75">
        <w:rPr>
          <w:szCs w:val="28"/>
        </w:rPr>
        <w:t>/проекта</w:t>
      </w:r>
      <w:r w:rsidRPr="00B50BEB">
        <w:rPr>
          <w:szCs w:val="28"/>
        </w:rPr>
        <w:t>;</w:t>
      </w:r>
    </w:p>
    <w:p w14:paraId="21E6AFBD" w14:textId="77777777" w:rsidR="00B50BEB" w:rsidRP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слабые стороны</w:t>
      </w:r>
      <w:r w:rsidRPr="00B50BEB">
        <w:rPr>
          <w:szCs w:val="28"/>
        </w:rPr>
        <w:t xml:space="preserve"> — недостатки организации</w:t>
      </w:r>
      <w:r w:rsidR="00E84E75">
        <w:rPr>
          <w:szCs w:val="28"/>
        </w:rPr>
        <w:t>/проекта</w:t>
      </w:r>
      <w:r w:rsidRPr="00B50BEB">
        <w:rPr>
          <w:szCs w:val="28"/>
        </w:rPr>
        <w:t>;</w:t>
      </w:r>
    </w:p>
    <w:p w14:paraId="29F0B430" w14:textId="77777777" w:rsidR="00B50BEB" w:rsidRP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возможности</w:t>
      </w:r>
      <w:r w:rsidRPr="00B50BEB">
        <w:rPr>
          <w:szCs w:val="28"/>
        </w:rPr>
        <w:t xml:space="preserve"> — факторы внешней среды, использование которых создаст преимущества организации</w:t>
      </w:r>
      <w:r w:rsidR="00E84E75">
        <w:rPr>
          <w:szCs w:val="28"/>
        </w:rPr>
        <w:t>/проекта</w:t>
      </w:r>
      <w:r w:rsidRPr="00B50BEB">
        <w:rPr>
          <w:szCs w:val="28"/>
        </w:rPr>
        <w:t xml:space="preserve"> на рынке;</w:t>
      </w:r>
    </w:p>
    <w:p w14:paraId="123D56B4" w14:textId="77777777" w:rsidR="00900727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угрозы</w:t>
      </w:r>
      <w:r w:rsidRPr="00B50BEB">
        <w:rPr>
          <w:szCs w:val="28"/>
        </w:rPr>
        <w:t xml:space="preserve"> — факторы, которые могут потенциально ухудшить положение организации</w:t>
      </w:r>
      <w:r w:rsidR="00E84E75">
        <w:rPr>
          <w:szCs w:val="28"/>
        </w:rPr>
        <w:t>/проекта</w:t>
      </w:r>
      <w:r w:rsidRPr="00B50BEB">
        <w:rPr>
          <w:szCs w:val="28"/>
        </w:rPr>
        <w:t xml:space="preserve"> на рынке.</w:t>
      </w:r>
    </w:p>
    <w:p w14:paraId="5633F2E2" w14:textId="77777777" w:rsidR="00B50BEB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</w:p>
    <w:p w14:paraId="21F9AA7C" w14:textId="77777777" w:rsidR="00B50BEB" w:rsidRPr="00B50BEB" w:rsidRDefault="00B50BEB" w:rsidP="005462A7">
      <w:pPr>
        <w:numPr>
          <w:ilvl w:val="0"/>
          <w:numId w:val="42"/>
        </w:numPr>
        <w:tabs>
          <w:tab w:val="left" w:pos="0"/>
        </w:tabs>
        <w:ind w:left="0" w:firstLine="0"/>
        <w:jc w:val="center"/>
        <w:rPr>
          <w:szCs w:val="28"/>
        </w:rPr>
      </w:pPr>
      <w:r w:rsidRPr="00B50BEB">
        <w:rPr>
          <w:sz w:val="28"/>
          <w:szCs w:val="28"/>
        </w:rPr>
        <w:t>Производственный план</w:t>
      </w:r>
    </w:p>
    <w:p w14:paraId="020E1D7C" w14:textId="77777777" w:rsidR="00DA132C" w:rsidRDefault="00DA132C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28DC7A1" w14:textId="77777777" w:rsidR="008B2FAD" w:rsidRDefault="00B50BEB" w:rsidP="00B50BEB">
      <w:pPr>
        <w:tabs>
          <w:tab w:val="left" w:pos="0"/>
        </w:tabs>
        <w:ind w:firstLine="709"/>
        <w:jc w:val="both"/>
        <w:rPr>
          <w:szCs w:val="28"/>
        </w:rPr>
      </w:pPr>
      <w:r w:rsidRPr="008B2FAD">
        <w:rPr>
          <w:szCs w:val="28"/>
        </w:rPr>
        <w:t>Данный раздел содержит в себе показатели, характеризующие проектную мощность</w:t>
      </w:r>
      <w:r w:rsidR="008B2FAD" w:rsidRPr="008B2FAD">
        <w:rPr>
          <w:szCs w:val="28"/>
        </w:rPr>
        <w:t>:</w:t>
      </w:r>
    </w:p>
    <w:p w14:paraId="4430646D" w14:textId="77777777" w:rsidR="008B2FAD" w:rsidRDefault="008B2FAD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50BEB" w:rsidRPr="008B2FAD">
        <w:rPr>
          <w:szCs w:val="28"/>
        </w:rPr>
        <w:t>количество необходимых производственных мощностей действующего или вновь создаваемого предприят</w:t>
      </w:r>
      <w:r>
        <w:rPr>
          <w:szCs w:val="28"/>
        </w:rPr>
        <w:t xml:space="preserve">ия (если речь идет о действующей организации, то указывается </w:t>
      </w:r>
      <w:r w:rsidR="00B50BEB" w:rsidRPr="008B2FAD">
        <w:rPr>
          <w:szCs w:val="28"/>
        </w:rPr>
        <w:t xml:space="preserve">наличие оборудования и </w:t>
      </w:r>
      <w:r>
        <w:rPr>
          <w:szCs w:val="28"/>
        </w:rPr>
        <w:t>потребность</w:t>
      </w:r>
      <w:r w:rsidR="00B50BEB" w:rsidRPr="008B2FAD">
        <w:rPr>
          <w:szCs w:val="28"/>
        </w:rPr>
        <w:t xml:space="preserve"> в дополнительном</w:t>
      </w:r>
      <w:r>
        <w:rPr>
          <w:szCs w:val="28"/>
        </w:rPr>
        <w:t xml:space="preserve"> с указанием планируемых затрат);</w:t>
      </w:r>
    </w:p>
    <w:p w14:paraId="0F897A99" w14:textId="77777777" w:rsidR="008B2FAD" w:rsidRDefault="008B2FAD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50BEB" w:rsidRPr="008B2FAD">
        <w:rPr>
          <w:szCs w:val="28"/>
        </w:rPr>
        <w:t>потребность в сырье, материалах и комплектующих, условия их поставки, система оплаты, текущие цены,</w:t>
      </w:r>
      <w:r>
        <w:rPr>
          <w:szCs w:val="28"/>
        </w:rPr>
        <w:t xml:space="preserve"> список предполагаемых поставщиков;</w:t>
      </w:r>
    </w:p>
    <w:p w14:paraId="2831009F" w14:textId="77777777" w:rsidR="00B50BEB" w:rsidRPr="008B2FAD" w:rsidRDefault="008B2FAD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50BEB" w:rsidRPr="008B2FAD">
        <w:rPr>
          <w:szCs w:val="28"/>
        </w:rPr>
        <w:t>расчет производственных издержек в соответствии с планируемым объемом сбыта;</w:t>
      </w:r>
    </w:p>
    <w:p w14:paraId="7AF1A0B6" w14:textId="77777777" w:rsidR="00B50BEB" w:rsidRPr="008B2FAD" w:rsidRDefault="008B2FAD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50BEB" w:rsidRPr="008B2FAD">
        <w:rPr>
          <w:szCs w:val="28"/>
        </w:rPr>
        <w:t>переменные и постоянные затраты на производство продукции</w:t>
      </w:r>
      <w:r w:rsidR="004066C0">
        <w:rPr>
          <w:szCs w:val="28"/>
        </w:rPr>
        <w:t xml:space="preserve"> (услуг)</w:t>
      </w:r>
      <w:r w:rsidR="00B50BEB" w:rsidRPr="008B2FAD">
        <w:rPr>
          <w:szCs w:val="28"/>
        </w:rPr>
        <w:t>;</w:t>
      </w:r>
    </w:p>
    <w:p w14:paraId="22AF54DD" w14:textId="77777777" w:rsidR="00B50BEB" w:rsidRPr="008B2FAD" w:rsidRDefault="008B2FAD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50BEB" w:rsidRPr="008B2FAD">
        <w:rPr>
          <w:szCs w:val="28"/>
        </w:rPr>
        <w:t>калькуляция себестоимости продукции</w:t>
      </w:r>
      <w:r w:rsidR="004066C0">
        <w:rPr>
          <w:szCs w:val="28"/>
        </w:rPr>
        <w:t xml:space="preserve"> (услуг)</w:t>
      </w:r>
      <w:r w:rsidR="00B50BEB" w:rsidRPr="008B2FAD">
        <w:rPr>
          <w:szCs w:val="28"/>
        </w:rPr>
        <w:t>;</w:t>
      </w:r>
    </w:p>
    <w:p w14:paraId="3B5767BF" w14:textId="77777777" w:rsidR="00B50BEB" w:rsidRPr="008B2FAD" w:rsidRDefault="008B2FAD" w:rsidP="00B50B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50BEB" w:rsidRPr="008B2FAD">
        <w:rPr>
          <w:szCs w:val="28"/>
        </w:rPr>
        <w:t>смета текущих затрат на производство.</w:t>
      </w:r>
    </w:p>
    <w:p w14:paraId="2333CC7A" w14:textId="77777777" w:rsidR="00B50BEB" w:rsidRDefault="00B50BEB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5381FBE" w14:textId="77777777" w:rsidR="00B50BEB" w:rsidRDefault="00057F82" w:rsidP="005462A7">
      <w:pPr>
        <w:numPr>
          <w:ilvl w:val="0"/>
          <w:numId w:val="4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50BEB">
        <w:rPr>
          <w:sz w:val="28"/>
          <w:szCs w:val="28"/>
        </w:rPr>
        <w:t>Календарный план</w:t>
      </w:r>
    </w:p>
    <w:p w14:paraId="25267113" w14:textId="77777777" w:rsidR="00E46804" w:rsidRDefault="00E46804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ECCB075" w14:textId="77777777" w:rsidR="00057F82" w:rsidRPr="006D1257" w:rsidRDefault="00057F82" w:rsidP="00057F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1257">
        <w:t>Данный раздел должен содержать перечень основных этапов реализации   бизнес-плана и потребность в финансовых ресурсах для их реализации.</w:t>
      </w:r>
      <w:r w:rsidRPr="006D1257">
        <w:rPr>
          <w:lang w:eastAsia="ru-RU"/>
        </w:rPr>
        <w:t xml:space="preserve"> Необходимо указать дату достижения полной производственной мощности.</w:t>
      </w:r>
    </w:p>
    <w:p w14:paraId="1D9A4815" w14:textId="77777777" w:rsidR="00057F82" w:rsidRPr="006D1257" w:rsidRDefault="00057F82" w:rsidP="00057F82">
      <w:pPr>
        <w:tabs>
          <w:tab w:val="left" w:pos="0"/>
        </w:tabs>
        <w:ind w:firstLine="709"/>
        <w:jc w:val="both"/>
        <w:rPr>
          <w:szCs w:val="28"/>
        </w:rPr>
      </w:pPr>
    </w:p>
    <w:p w14:paraId="42CBFD5C" w14:textId="77777777" w:rsidR="00057F82" w:rsidRPr="006D1257" w:rsidRDefault="00057F82" w:rsidP="00057F82">
      <w:pPr>
        <w:autoSpaceDE w:val="0"/>
        <w:autoSpaceDN w:val="0"/>
        <w:adjustRightInd w:val="0"/>
        <w:jc w:val="center"/>
        <w:rPr>
          <w:lang w:eastAsia="ru-RU"/>
        </w:rPr>
      </w:pPr>
      <w:r w:rsidRPr="006D1257">
        <w:rPr>
          <w:lang w:eastAsia="ru-RU"/>
        </w:rPr>
        <w:t>Перечень основных этапов реализации бизнес-плана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843"/>
        <w:gridCol w:w="1843"/>
      </w:tblGrid>
      <w:tr w:rsidR="00057F82" w:rsidRPr="006D1257" w14:paraId="7C69BDAD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0F3" w14:textId="77777777" w:rsidR="00057F82" w:rsidRPr="006D1257" w:rsidRDefault="00057F8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1257">
              <w:rPr>
                <w:lang w:eastAsia="ru-RU"/>
              </w:rPr>
              <w:t>Наименование этапа бизнес-плана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B8A" w14:textId="77777777" w:rsidR="00057F82" w:rsidRPr="006D1257" w:rsidRDefault="00057F8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1257">
              <w:rPr>
                <w:lang w:eastAsia="ru-RU"/>
              </w:rPr>
              <w:t>Дата начала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EFE" w14:textId="77777777" w:rsidR="00057F82" w:rsidRPr="006D1257" w:rsidRDefault="00057F8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1257">
              <w:rPr>
                <w:lang w:eastAsia="ru-RU"/>
              </w:rPr>
              <w:t>Дата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24B" w14:textId="77777777" w:rsidR="00057F82" w:rsidRPr="006D1257" w:rsidRDefault="00057F8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1257">
              <w:rPr>
                <w:lang w:eastAsia="ru-RU"/>
              </w:rPr>
              <w:t>Стоимость этапа</w:t>
            </w:r>
          </w:p>
        </w:tc>
      </w:tr>
      <w:tr w:rsidR="00057F82" w:rsidRPr="006D1257" w14:paraId="25EFC33D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C28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D1257">
              <w:rPr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38B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C75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0DA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057F82" w:rsidRPr="006D1257" w14:paraId="6AD8FE57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F0B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D1257">
              <w:rPr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890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FB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922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057F82" w:rsidRPr="006D1257" w14:paraId="0CFB0BAA" w14:textId="7777777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C83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6D1257">
              <w:rPr>
                <w:lang w:eastAsia="ru-RU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0FA2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615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39D" w14:textId="77777777" w:rsidR="00057F82" w:rsidRPr="006D1257" w:rsidRDefault="00057F8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15FB3321" w14:textId="77777777" w:rsidR="00057F82" w:rsidRPr="006D1257" w:rsidRDefault="00057F82" w:rsidP="00057F82">
      <w:pPr>
        <w:autoSpaceDE w:val="0"/>
        <w:autoSpaceDN w:val="0"/>
        <w:adjustRightInd w:val="0"/>
        <w:jc w:val="both"/>
        <w:rPr>
          <w:lang w:eastAsia="ru-RU"/>
        </w:rPr>
      </w:pPr>
    </w:p>
    <w:p w14:paraId="60E53F92" w14:textId="77777777" w:rsidR="00057F82" w:rsidRPr="006D1257" w:rsidRDefault="00057F82" w:rsidP="00057F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1257">
        <w:rPr>
          <w:lang w:eastAsia="ru-RU"/>
        </w:rPr>
        <w:t>Примеры</w:t>
      </w:r>
      <w:r w:rsidR="00472A08" w:rsidRPr="006D1257">
        <w:rPr>
          <w:lang w:eastAsia="ru-RU"/>
        </w:rPr>
        <w:t xml:space="preserve"> </w:t>
      </w:r>
      <w:r w:rsidRPr="006D1257">
        <w:rPr>
          <w:lang w:eastAsia="ru-RU"/>
        </w:rPr>
        <w:t>этапов</w:t>
      </w:r>
      <w:r w:rsidR="00472A08" w:rsidRPr="006D1257">
        <w:rPr>
          <w:lang w:eastAsia="ru-RU"/>
        </w:rPr>
        <w:t xml:space="preserve"> </w:t>
      </w:r>
      <w:r w:rsidRPr="006D1257">
        <w:rPr>
          <w:lang w:eastAsia="ru-RU"/>
        </w:rPr>
        <w:t>бизнес-плана:</w:t>
      </w:r>
    </w:p>
    <w:p w14:paraId="55C4A1EC" w14:textId="77777777" w:rsidR="00057F82" w:rsidRPr="006D1257" w:rsidRDefault="00057F82" w:rsidP="00057F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1257">
        <w:rPr>
          <w:lang w:eastAsia="ru-RU"/>
        </w:rPr>
        <w:t>- приобретение оборудования;</w:t>
      </w:r>
    </w:p>
    <w:p w14:paraId="7384CB6C" w14:textId="77777777" w:rsidR="00057F82" w:rsidRPr="006D1257" w:rsidRDefault="00057F82" w:rsidP="00057F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1257">
        <w:rPr>
          <w:lang w:eastAsia="ru-RU"/>
        </w:rPr>
        <w:t>- монтаж оборудования;</w:t>
      </w:r>
    </w:p>
    <w:p w14:paraId="487CF5A1" w14:textId="77777777" w:rsidR="00057F82" w:rsidRPr="006D1257" w:rsidRDefault="00057F82" w:rsidP="00057F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1257">
        <w:rPr>
          <w:lang w:eastAsia="ru-RU"/>
        </w:rPr>
        <w:t>- получение лицензии;</w:t>
      </w:r>
    </w:p>
    <w:p w14:paraId="7CE80404" w14:textId="77777777" w:rsidR="00057F82" w:rsidRPr="006D1257" w:rsidRDefault="00057F82" w:rsidP="00057F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1257">
        <w:rPr>
          <w:lang w:eastAsia="ru-RU"/>
        </w:rPr>
        <w:t>- подбор персонала;</w:t>
      </w:r>
    </w:p>
    <w:p w14:paraId="6BEF082F" w14:textId="77777777" w:rsidR="00057F82" w:rsidRPr="006D1257" w:rsidRDefault="00057F82" w:rsidP="00057F82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D1257">
        <w:rPr>
          <w:lang w:eastAsia="ru-RU"/>
        </w:rPr>
        <w:t>- проведение ремонта помещения и т.д.</w:t>
      </w:r>
    </w:p>
    <w:p w14:paraId="4C19E14B" w14:textId="77777777" w:rsidR="00057F82" w:rsidRDefault="00057F82" w:rsidP="00057F82">
      <w:pPr>
        <w:tabs>
          <w:tab w:val="left" w:pos="0"/>
        </w:tabs>
        <w:ind w:firstLine="709"/>
        <w:jc w:val="both"/>
        <w:rPr>
          <w:szCs w:val="28"/>
        </w:rPr>
      </w:pPr>
    </w:p>
    <w:p w14:paraId="17E4DB95" w14:textId="77777777" w:rsidR="00057F82" w:rsidRPr="00057F82" w:rsidRDefault="00057F82" w:rsidP="005462A7">
      <w:pPr>
        <w:numPr>
          <w:ilvl w:val="0"/>
          <w:numId w:val="42"/>
        </w:numPr>
        <w:tabs>
          <w:tab w:val="left" w:pos="0"/>
        </w:tabs>
        <w:ind w:left="0" w:firstLine="0"/>
        <w:jc w:val="center"/>
        <w:rPr>
          <w:szCs w:val="28"/>
        </w:rPr>
      </w:pPr>
      <w:r w:rsidRPr="00B50BEB">
        <w:rPr>
          <w:sz w:val="28"/>
          <w:szCs w:val="28"/>
        </w:rPr>
        <w:t>Финансовый план</w:t>
      </w:r>
    </w:p>
    <w:p w14:paraId="41C894BB" w14:textId="77777777" w:rsidR="00057F82" w:rsidRDefault="00057F82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FEAD37" w14:textId="77777777" w:rsidR="00A00DB6" w:rsidRDefault="00A00DB6" w:rsidP="00A00DB6">
      <w:pPr>
        <w:ind w:firstLine="709"/>
        <w:jc w:val="both"/>
        <w:rPr>
          <w:lang w:eastAsia="ru-RU"/>
        </w:rPr>
      </w:pPr>
      <w:r>
        <w:rPr>
          <w:lang w:eastAsia="ru-RU"/>
        </w:rPr>
        <w:t>Данный раздел</w:t>
      </w:r>
      <w:r w:rsidRPr="00A00DB6">
        <w:rPr>
          <w:lang w:eastAsia="ru-RU"/>
        </w:rPr>
        <w:t xml:space="preserve"> должен содержать следующую информацию:</w:t>
      </w:r>
    </w:p>
    <w:p w14:paraId="3347E44F" w14:textId="43A186B7" w:rsidR="00A00DB6" w:rsidRDefault="00A00DB6" w:rsidP="00A00DB6">
      <w:pPr>
        <w:ind w:firstLine="709"/>
        <w:jc w:val="both"/>
        <w:rPr>
          <w:lang w:eastAsia="ru-RU"/>
        </w:rPr>
      </w:pPr>
      <w:r w:rsidRPr="00A00DB6">
        <w:rPr>
          <w:lang w:eastAsia="ru-RU"/>
        </w:rPr>
        <w:t>1)</w:t>
      </w:r>
      <w:r w:rsidR="00B2047D">
        <w:rPr>
          <w:lang w:eastAsia="ru-RU"/>
        </w:rPr>
        <w:t> </w:t>
      </w:r>
      <w:r w:rsidRPr="00A00DB6">
        <w:rPr>
          <w:lang w:eastAsia="ru-RU"/>
        </w:rPr>
        <w:t>объем</w:t>
      </w:r>
      <w:r>
        <w:rPr>
          <w:lang w:eastAsia="ru-RU"/>
        </w:rPr>
        <w:t xml:space="preserve"> и назначение финансовой поддержки: </w:t>
      </w:r>
      <w:r w:rsidRPr="00A00DB6">
        <w:rPr>
          <w:lang w:eastAsia="ru-RU"/>
        </w:rPr>
        <w:t>объем необходимых для</w:t>
      </w:r>
      <w:r>
        <w:rPr>
          <w:lang w:eastAsia="ru-RU"/>
        </w:rPr>
        <w:t xml:space="preserve"> реализации </w:t>
      </w:r>
      <w:r w:rsidRPr="00A00DB6">
        <w:rPr>
          <w:lang w:eastAsia="ru-RU"/>
        </w:rPr>
        <w:t>бизнес-плана финансовых ресурсов (общая стоимость бизнес-плана,</w:t>
      </w:r>
      <w:r>
        <w:rPr>
          <w:lang w:eastAsia="ru-RU"/>
        </w:rPr>
        <w:t xml:space="preserve"> </w:t>
      </w:r>
      <w:r w:rsidRPr="00A00DB6">
        <w:rPr>
          <w:lang w:eastAsia="ru-RU"/>
        </w:rPr>
        <w:t>в том числе средства окружного бюджета (грант)), собственные средства;</w:t>
      </w:r>
    </w:p>
    <w:p w14:paraId="680E6F8E" w14:textId="4979A175" w:rsidR="00A00DB6" w:rsidRPr="00A00DB6" w:rsidRDefault="00A00DB6" w:rsidP="00A00DB6">
      <w:pPr>
        <w:ind w:firstLine="709"/>
        <w:jc w:val="both"/>
        <w:rPr>
          <w:lang w:eastAsia="ru-RU"/>
        </w:rPr>
      </w:pPr>
      <w:r w:rsidRPr="00A00DB6">
        <w:rPr>
          <w:lang w:eastAsia="ru-RU"/>
        </w:rPr>
        <w:t>2)</w:t>
      </w:r>
      <w:r w:rsidR="00B2047D">
        <w:rPr>
          <w:lang w:eastAsia="ru-RU"/>
        </w:rPr>
        <w:t> </w:t>
      </w:r>
      <w:r w:rsidRPr="00A00DB6">
        <w:rPr>
          <w:lang w:eastAsia="ru-RU"/>
        </w:rPr>
        <w:t xml:space="preserve">текущие финансовые обязательства </w:t>
      </w:r>
      <w:r>
        <w:rPr>
          <w:lang w:eastAsia="ru-RU"/>
        </w:rPr>
        <w:t xml:space="preserve">(банковский кредит, </w:t>
      </w:r>
      <w:r w:rsidRPr="00A00DB6">
        <w:rPr>
          <w:lang w:eastAsia="ru-RU"/>
        </w:rPr>
        <w:t>задолженность</w:t>
      </w:r>
      <w:r>
        <w:rPr>
          <w:lang w:eastAsia="ru-RU"/>
        </w:rPr>
        <w:t xml:space="preserve"> </w:t>
      </w:r>
      <w:r w:rsidRPr="00A00DB6">
        <w:rPr>
          <w:lang w:eastAsia="ru-RU"/>
        </w:rPr>
        <w:t>по</w:t>
      </w:r>
      <w:r>
        <w:rPr>
          <w:lang w:eastAsia="ru-RU"/>
        </w:rPr>
        <w:t xml:space="preserve"> </w:t>
      </w:r>
      <w:r w:rsidRPr="00A00DB6">
        <w:rPr>
          <w:lang w:eastAsia="ru-RU"/>
        </w:rPr>
        <w:t>оплате аренды), если есть, то указать</w:t>
      </w:r>
      <w:r>
        <w:rPr>
          <w:lang w:eastAsia="ru-RU"/>
        </w:rPr>
        <w:t xml:space="preserve"> </w:t>
      </w:r>
      <w:r w:rsidRPr="00A00DB6">
        <w:rPr>
          <w:lang w:eastAsia="ru-RU"/>
        </w:rPr>
        <w:t>условия возврата (проценты, сроки, график платежей, прочее);</w:t>
      </w:r>
    </w:p>
    <w:p w14:paraId="0CDA9805" w14:textId="7474F13F" w:rsidR="00A00DB6" w:rsidRPr="00A00DB6" w:rsidRDefault="00A00DB6" w:rsidP="00A00DB6">
      <w:pPr>
        <w:ind w:firstLine="709"/>
        <w:jc w:val="both"/>
        <w:rPr>
          <w:lang w:eastAsia="ru-RU"/>
        </w:rPr>
      </w:pPr>
      <w:r w:rsidRPr="00A00DB6">
        <w:rPr>
          <w:lang w:eastAsia="ru-RU"/>
        </w:rPr>
        <w:t>3)</w:t>
      </w:r>
      <w:r w:rsidR="00B2047D">
        <w:rPr>
          <w:lang w:eastAsia="ru-RU"/>
        </w:rPr>
        <w:t> </w:t>
      </w:r>
      <w:r w:rsidRPr="00A00DB6">
        <w:rPr>
          <w:lang w:eastAsia="ru-RU"/>
        </w:rPr>
        <w:t>на какие цели планируется направить средства;</w:t>
      </w:r>
    </w:p>
    <w:p w14:paraId="3906ADD7" w14:textId="5BE6A83C" w:rsidR="00A00DB6" w:rsidRPr="00A00DB6" w:rsidRDefault="00A00DB6" w:rsidP="00A00DB6">
      <w:pPr>
        <w:ind w:firstLine="709"/>
        <w:jc w:val="both"/>
        <w:rPr>
          <w:lang w:eastAsia="ru-RU"/>
        </w:rPr>
      </w:pPr>
      <w:r w:rsidRPr="00A00DB6">
        <w:rPr>
          <w:lang w:eastAsia="ru-RU"/>
        </w:rPr>
        <w:t>4)</w:t>
      </w:r>
      <w:r w:rsidR="00B2047D">
        <w:rPr>
          <w:lang w:eastAsia="ru-RU"/>
        </w:rPr>
        <w:t> </w:t>
      </w:r>
      <w:r w:rsidRPr="00A00DB6">
        <w:rPr>
          <w:lang w:eastAsia="ru-RU"/>
        </w:rPr>
        <w:t>в каком объеме вкладываются (ранее вложены) собственные средства;</w:t>
      </w:r>
    </w:p>
    <w:p w14:paraId="5047E985" w14:textId="364C2764" w:rsidR="00A00DB6" w:rsidRPr="00A00DB6" w:rsidRDefault="00A00DB6" w:rsidP="00A00DB6">
      <w:pPr>
        <w:ind w:firstLine="709"/>
        <w:jc w:val="both"/>
        <w:rPr>
          <w:lang w:eastAsia="ru-RU"/>
        </w:rPr>
      </w:pPr>
      <w:r w:rsidRPr="00A00DB6">
        <w:rPr>
          <w:lang w:eastAsia="ru-RU"/>
        </w:rPr>
        <w:t>5)</w:t>
      </w:r>
      <w:r w:rsidR="00B2047D">
        <w:rPr>
          <w:lang w:eastAsia="ru-RU"/>
        </w:rPr>
        <w:t> </w:t>
      </w:r>
      <w:r w:rsidRPr="00A00DB6">
        <w:rPr>
          <w:lang w:eastAsia="ru-RU"/>
        </w:rPr>
        <w:t>финансовые результаты бизнес-плана (финансовые результаты реализации</w:t>
      </w:r>
      <w:r>
        <w:rPr>
          <w:lang w:eastAsia="ru-RU"/>
        </w:rPr>
        <w:t xml:space="preserve"> </w:t>
      </w:r>
      <w:r w:rsidRPr="00A00DB6">
        <w:rPr>
          <w:lang w:eastAsia="ru-RU"/>
        </w:rPr>
        <w:t>бизнес-плана показывают</w:t>
      </w:r>
      <w:r>
        <w:rPr>
          <w:lang w:eastAsia="ru-RU"/>
        </w:rPr>
        <w:t xml:space="preserve"> </w:t>
      </w:r>
      <w:r w:rsidRPr="00A00DB6">
        <w:rPr>
          <w:lang w:eastAsia="ru-RU"/>
        </w:rPr>
        <w:t>распределение</w:t>
      </w:r>
      <w:r>
        <w:rPr>
          <w:lang w:eastAsia="ru-RU"/>
        </w:rPr>
        <w:t xml:space="preserve"> </w:t>
      </w:r>
      <w:r w:rsidRPr="00A00DB6">
        <w:rPr>
          <w:lang w:eastAsia="ru-RU"/>
        </w:rPr>
        <w:t>выручки,</w:t>
      </w:r>
      <w:r>
        <w:rPr>
          <w:lang w:eastAsia="ru-RU"/>
        </w:rPr>
        <w:t xml:space="preserve"> </w:t>
      </w:r>
      <w:r w:rsidRPr="00A00DB6">
        <w:rPr>
          <w:lang w:eastAsia="ru-RU"/>
        </w:rPr>
        <w:t xml:space="preserve">полученной </w:t>
      </w:r>
      <w:r>
        <w:rPr>
          <w:lang w:eastAsia="ru-RU"/>
        </w:rPr>
        <w:t>от</w:t>
      </w:r>
      <w:r w:rsidRPr="00A00DB6">
        <w:rPr>
          <w:lang w:eastAsia="ru-RU"/>
        </w:rPr>
        <w:t xml:space="preserve"> продажи</w:t>
      </w:r>
      <w:r>
        <w:rPr>
          <w:lang w:eastAsia="ru-RU"/>
        </w:rPr>
        <w:t xml:space="preserve"> </w:t>
      </w:r>
      <w:r w:rsidRPr="00A00DB6">
        <w:rPr>
          <w:lang w:eastAsia="ru-RU"/>
        </w:rPr>
        <w:t>продукции, себестоимости (в разрезе основных статей затрат) и объема чистой</w:t>
      </w:r>
      <w:r>
        <w:rPr>
          <w:lang w:eastAsia="ru-RU"/>
        </w:rPr>
        <w:t xml:space="preserve"> </w:t>
      </w:r>
      <w:r w:rsidRPr="00A00DB6">
        <w:rPr>
          <w:lang w:eastAsia="ru-RU"/>
        </w:rPr>
        <w:t>прибыли,</w:t>
      </w:r>
      <w:r>
        <w:rPr>
          <w:lang w:eastAsia="ru-RU"/>
        </w:rPr>
        <w:t xml:space="preserve"> </w:t>
      </w:r>
      <w:r w:rsidRPr="00A00DB6">
        <w:rPr>
          <w:lang w:eastAsia="ru-RU"/>
        </w:rPr>
        <w:t>по</w:t>
      </w:r>
      <w:r>
        <w:rPr>
          <w:lang w:eastAsia="ru-RU"/>
        </w:rPr>
        <w:t xml:space="preserve"> </w:t>
      </w:r>
      <w:r w:rsidRPr="00A00DB6">
        <w:rPr>
          <w:lang w:eastAsia="ru-RU"/>
        </w:rPr>
        <w:t>кварталам и годам,</w:t>
      </w:r>
      <w:r>
        <w:rPr>
          <w:lang w:eastAsia="ru-RU"/>
        </w:rPr>
        <w:t xml:space="preserve"> </w:t>
      </w:r>
      <w:r w:rsidRPr="00A00DB6">
        <w:rPr>
          <w:lang w:eastAsia="ru-RU"/>
        </w:rPr>
        <w:t>расчет</w:t>
      </w:r>
      <w:r>
        <w:rPr>
          <w:lang w:eastAsia="ru-RU"/>
        </w:rPr>
        <w:t xml:space="preserve"> </w:t>
      </w:r>
      <w:r w:rsidRPr="00A00DB6">
        <w:rPr>
          <w:lang w:eastAsia="ru-RU"/>
        </w:rPr>
        <w:t>налоговых</w:t>
      </w:r>
      <w:r>
        <w:rPr>
          <w:lang w:eastAsia="ru-RU"/>
        </w:rPr>
        <w:t xml:space="preserve"> </w:t>
      </w:r>
      <w:r w:rsidRPr="00A00DB6">
        <w:rPr>
          <w:lang w:eastAsia="ru-RU"/>
        </w:rPr>
        <w:t>отчислений</w:t>
      </w:r>
      <w:r>
        <w:rPr>
          <w:lang w:eastAsia="ru-RU"/>
        </w:rPr>
        <w:t xml:space="preserve"> </w:t>
      </w:r>
      <w:r w:rsidRPr="00A00DB6">
        <w:rPr>
          <w:lang w:eastAsia="ru-RU"/>
        </w:rPr>
        <w:t>(по всем</w:t>
      </w:r>
      <w:r>
        <w:rPr>
          <w:lang w:eastAsia="ru-RU"/>
        </w:rPr>
        <w:t xml:space="preserve"> </w:t>
      </w:r>
      <w:r w:rsidRPr="00A00DB6">
        <w:rPr>
          <w:lang w:eastAsia="ru-RU"/>
        </w:rPr>
        <w:t>налогам)</w:t>
      </w:r>
      <w:r>
        <w:rPr>
          <w:lang w:eastAsia="ru-RU"/>
        </w:rPr>
        <w:t xml:space="preserve"> </w:t>
      </w:r>
      <w:r w:rsidRPr="00A00DB6">
        <w:rPr>
          <w:lang w:eastAsia="ru-RU"/>
        </w:rPr>
        <w:t xml:space="preserve">от реализации бизнес-плана </w:t>
      </w:r>
      <w:r w:rsidR="00B2047D">
        <w:rPr>
          <w:lang w:eastAsia="ru-RU"/>
        </w:rPr>
        <w:br/>
      </w:r>
      <w:r w:rsidRPr="00A00DB6">
        <w:rPr>
          <w:lang w:eastAsia="ru-RU"/>
        </w:rPr>
        <w:t>(за каждый календарный год реализации</w:t>
      </w:r>
      <w:r>
        <w:rPr>
          <w:lang w:eastAsia="ru-RU"/>
        </w:rPr>
        <w:t xml:space="preserve"> </w:t>
      </w:r>
      <w:r w:rsidR="009E3278">
        <w:rPr>
          <w:lang w:eastAsia="ru-RU"/>
        </w:rPr>
        <w:t>бизнес-плана)</w:t>
      </w:r>
      <w:r w:rsidRPr="00A00DB6">
        <w:rPr>
          <w:lang w:eastAsia="ru-RU"/>
        </w:rPr>
        <w:t>.</w:t>
      </w:r>
    </w:p>
    <w:p w14:paraId="71D67A0A" w14:textId="044CAEA3" w:rsidR="00A00DB6" w:rsidRPr="00A00DB6" w:rsidRDefault="009E3278" w:rsidP="00A00DB6">
      <w:pPr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B2047D">
        <w:rPr>
          <w:lang w:eastAsia="ru-RU"/>
        </w:rPr>
        <w:t> </w:t>
      </w:r>
      <w:r w:rsidR="00A00DB6" w:rsidRPr="00A00DB6">
        <w:rPr>
          <w:lang w:eastAsia="ru-RU"/>
        </w:rPr>
        <w:t>Рентабельность бизнес-плана свидетельствует о стабильности развития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бизнеса, прогнозируемые финансовые показатели и (или) имеющиеся ресурсы на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реализацию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 xml:space="preserve">бизнес-плана. </w:t>
      </w:r>
      <w:r>
        <w:rPr>
          <w:lang w:eastAsia="ru-RU"/>
        </w:rPr>
        <w:t>Рассчитывается как о</w:t>
      </w:r>
      <w:r w:rsidRPr="009E3278">
        <w:rPr>
          <w:lang w:eastAsia="ru-RU"/>
        </w:rPr>
        <w:t>тношение планируемого объема прибыли к расходам, умноженное на 100</w:t>
      </w:r>
      <w:r>
        <w:rPr>
          <w:lang w:eastAsia="ru-RU"/>
        </w:rPr>
        <w:t>.</w:t>
      </w:r>
    </w:p>
    <w:p w14:paraId="4C14D2F5" w14:textId="4825C073" w:rsidR="00A00DB6" w:rsidRPr="00A00DB6" w:rsidRDefault="009E3278" w:rsidP="00A00DB6">
      <w:pPr>
        <w:ind w:firstLine="709"/>
        <w:jc w:val="both"/>
        <w:rPr>
          <w:lang w:eastAsia="ru-RU"/>
        </w:rPr>
      </w:pPr>
      <w:r>
        <w:rPr>
          <w:lang w:eastAsia="ru-RU"/>
        </w:rPr>
        <w:t>2.</w:t>
      </w:r>
      <w:r w:rsidR="00B2047D">
        <w:rPr>
          <w:lang w:eastAsia="ru-RU"/>
        </w:rPr>
        <w:t> </w:t>
      </w:r>
      <w:r w:rsidR="00A00DB6" w:rsidRPr="00A00DB6">
        <w:rPr>
          <w:lang w:eastAsia="ru-RU"/>
        </w:rPr>
        <w:t>Срок</w:t>
      </w:r>
      <w:r w:rsidR="00A00DB6">
        <w:rPr>
          <w:lang w:eastAsia="ru-RU"/>
        </w:rPr>
        <w:t xml:space="preserve"> окупаемости бизнес-плана</w:t>
      </w:r>
      <w:r w:rsidR="00E8526A">
        <w:rPr>
          <w:lang w:eastAsia="ru-RU"/>
        </w:rPr>
        <w:t xml:space="preserve"> (</w:t>
      </w:r>
      <w:r w:rsidR="00E8526A">
        <w:rPr>
          <w:lang w:val="en-US" w:eastAsia="ru-RU"/>
        </w:rPr>
        <w:t>PP</w:t>
      </w:r>
      <w:r w:rsidR="00E8526A" w:rsidRPr="00E8526A">
        <w:rPr>
          <w:lang w:eastAsia="ru-RU"/>
        </w:rPr>
        <w:t>)</w:t>
      </w:r>
      <w:r w:rsidR="00A00DB6">
        <w:rPr>
          <w:lang w:eastAsia="ru-RU"/>
        </w:rPr>
        <w:t xml:space="preserve"> представляет собой </w:t>
      </w:r>
      <w:r w:rsidR="00A00DB6" w:rsidRPr="00A00DB6">
        <w:rPr>
          <w:lang w:eastAsia="ru-RU"/>
        </w:rPr>
        <w:t>пери</w:t>
      </w:r>
      <w:r w:rsidR="00A00DB6">
        <w:rPr>
          <w:lang w:eastAsia="ru-RU"/>
        </w:rPr>
        <w:t xml:space="preserve">од </w:t>
      </w:r>
      <w:r w:rsidR="00A00DB6" w:rsidRPr="00A00DB6">
        <w:rPr>
          <w:lang w:eastAsia="ru-RU"/>
        </w:rPr>
        <w:t>времени с</w:t>
      </w:r>
      <w:r w:rsidR="00A00DB6">
        <w:rPr>
          <w:lang w:eastAsia="ru-RU"/>
        </w:rPr>
        <w:t xml:space="preserve"> начала реализации </w:t>
      </w:r>
      <w:r w:rsidR="00A00DB6" w:rsidRPr="00A00DB6">
        <w:rPr>
          <w:lang w:eastAsia="ru-RU"/>
        </w:rPr>
        <w:t>бизнес-плана по данному бизнес-плану до момента, когда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разность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между</w:t>
      </w:r>
      <w:r w:rsidR="00A00DB6">
        <w:rPr>
          <w:lang w:eastAsia="ru-RU"/>
        </w:rPr>
        <w:t xml:space="preserve"> накопленной суммой чистой прибыли с </w:t>
      </w:r>
      <w:r w:rsidR="00A00DB6" w:rsidRPr="00A00DB6">
        <w:rPr>
          <w:lang w:eastAsia="ru-RU"/>
        </w:rPr>
        <w:t>амортизационными</w:t>
      </w:r>
      <w:r w:rsidR="00A00DB6">
        <w:rPr>
          <w:lang w:eastAsia="ru-RU"/>
        </w:rPr>
        <w:t xml:space="preserve"> отчислениями и объемом </w:t>
      </w:r>
      <w:r w:rsidR="00A00DB6" w:rsidRPr="00A00DB6">
        <w:rPr>
          <w:lang w:eastAsia="ru-RU"/>
        </w:rPr>
        <w:t>инвестиционных</w:t>
      </w:r>
      <w:r w:rsidR="00A00DB6">
        <w:rPr>
          <w:lang w:eastAsia="ru-RU"/>
        </w:rPr>
        <w:t xml:space="preserve"> затрат приобретет </w:t>
      </w:r>
      <w:r w:rsidR="00A00DB6" w:rsidRPr="00A00DB6">
        <w:rPr>
          <w:lang w:eastAsia="ru-RU"/>
        </w:rPr>
        <w:t>положительное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значение.</w:t>
      </w:r>
    </w:p>
    <w:p w14:paraId="55EDEE9F" w14:textId="2ECAD4A2" w:rsidR="00A00DB6" w:rsidRPr="00A00DB6" w:rsidRDefault="009E3278" w:rsidP="00A00DB6">
      <w:pPr>
        <w:ind w:firstLine="709"/>
        <w:jc w:val="both"/>
        <w:rPr>
          <w:lang w:eastAsia="ru-RU"/>
        </w:rPr>
      </w:pPr>
      <w:r>
        <w:rPr>
          <w:lang w:eastAsia="ru-RU"/>
        </w:rPr>
        <w:t>3.</w:t>
      </w:r>
      <w:r w:rsidR="00B2047D">
        <w:rPr>
          <w:lang w:eastAsia="ru-RU"/>
        </w:rPr>
        <w:t> </w:t>
      </w:r>
      <w:r w:rsidR="00A00DB6" w:rsidRPr="00A00DB6">
        <w:rPr>
          <w:lang w:eastAsia="ru-RU"/>
        </w:rPr>
        <w:t>Бюджетная эффективность бизнес-плана (отношение планируемого объема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налоговых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отчислений в бюджеты всех уровней (в сумме за 3 года) к размеру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lastRenderedPageBreak/>
        <w:t>предоставляемо</w:t>
      </w:r>
      <w:r w:rsidR="00DD747C">
        <w:rPr>
          <w:lang w:eastAsia="ru-RU"/>
        </w:rPr>
        <w:t>й</w:t>
      </w:r>
      <w:r w:rsidR="00A00DB6" w:rsidRPr="00A00DB6">
        <w:rPr>
          <w:lang w:eastAsia="ru-RU"/>
        </w:rPr>
        <w:t xml:space="preserve"> </w:t>
      </w:r>
      <w:r w:rsidR="00DD747C">
        <w:rPr>
          <w:lang w:eastAsia="ru-RU"/>
        </w:rPr>
        <w:t>субсидии</w:t>
      </w:r>
      <w:r w:rsidR="00A00DB6" w:rsidRPr="00A00DB6">
        <w:rPr>
          <w:lang w:eastAsia="ru-RU"/>
        </w:rPr>
        <w:t>).</w:t>
      </w:r>
      <w:r w:rsidR="00DD747C">
        <w:rPr>
          <w:lang w:eastAsia="ru-RU"/>
        </w:rPr>
        <w:t xml:space="preserve"> Данный показатель рассчитывается при заинтересованности организации в получении поддержки в виде субсидии.</w:t>
      </w:r>
    </w:p>
    <w:p w14:paraId="23E84000" w14:textId="05A9ECEA" w:rsidR="00A00DB6" w:rsidRDefault="004C3D73" w:rsidP="00A00DB6">
      <w:pPr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B2047D">
        <w:rPr>
          <w:lang w:eastAsia="ru-RU"/>
        </w:rPr>
        <w:t> </w:t>
      </w:r>
      <w:r w:rsidR="00A00DB6" w:rsidRPr="00A00DB6">
        <w:rPr>
          <w:lang w:eastAsia="ru-RU"/>
        </w:rPr>
        <w:t>Срок бюджетной окупаемости (срок окупаемости представляет собой период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времен</w:t>
      </w:r>
      <w:r w:rsidR="00A00DB6">
        <w:rPr>
          <w:lang w:eastAsia="ru-RU"/>
        </w:rPr>
        <w:t xml:space="preserve">и с начала реализации бизнес-плана по данному </w:t>
      </w:r>
      <w:r w:rsidR="00A00DB6" w:rsidRPr="00A00DB6">
        <w:rPr>
          <w:lang w:eastAsia="ru-RU"/>
        </w:rPr>
        <w:t>бизнес-плану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до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момента,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 xml:space="preserve">когда </w:t>
      </w:r>
      <w:r w:rsidR="00A00DB6">
        <w:rPr>
          <w:lang w:eastAsia="ru-RU"/>
        </w:rPr>
        <w:t xml:space="preserve">разность между </w:t>
      </w:r>
      <w:r w:rsidR="00A00DB6" w:rsidRPr="00A00DB6">
        <w:rPr>
          <w:lang w:eastAsia="ru-RU"/>
        </w:rPr>
        <w:t>накопленной суммой налоговых отчислений в</w:t>
      </w:r>
      <w:r w:rsidR="00A00DB6">
        <w:rPr>
          <w:lang w:eastAsia="ru-RU"/>
        </w:rPr>
        <w:t xml:space="preserve"> бюджеты всех уровней и объемом предоставленного гранта </w:t>
      </w:r>
      <w:r w:rsidR="00A00DB6" w:rsidRPr="00A00DB6">
        <w:rPr>
          <w:lang w:eastAsia="ru-RU"/>
        </w:rPr>
        <w:t>приобретет</w:t>
      </w:r>
      <w:r w:rsidR="00A00DB6">
        <w:rPr>
          <w:lang w:eastAsia="ru-RU"/>
        </w:rPr>
        <w:t xml:space="preserve"> </w:t>
      </w:r>
      <w:r w:rsidR="00A00DB6" w:rsidRPr="00A00DB6">
        <w:rPr>
          <w:lang w:eastAsia="ru-RU"/>
        </w:rPr>
        <w:t>положительное значение).</w:t>
      </w:r>
    </w:p>
    <w:p w14:paraId="1FEC0B9B" w14:textId="0C7FC37D" w:rsidR="004C3D73" w:rsidRDefault="004C3D73" w:rsidP="00A00DB6">
      <w:pPr>
        <w:ind w:firstLine="709"/>
        <w:jc w:val="both"/>
        <w:rPr>
          <w:lang w:eastAsia="ru-RU"/>
        </w:rPr>
      </w:pPr>
      <w:r>
        <w:rPr>
          <w:lang w:eastAsia="ru-RU"/>
        </w:rPr>
        <w:t>5.</w:t>
      </w:r>
      <w:r w:rsidR="00B2047D">
        <w:rPr>
          <w:lang w:eastAsia="ru-RU"/>
        </w:rPr>
        <w:t> </w:t>
      </w:r>
      <w:r w:rsidRPr="00A00DB6">
        <w:rPr>
          <w:lang w:eastAsia="ru-RU"/>
        </w:rPr>
        <w:t>Социальная эффективность бизнес-плана</w:t>
      </w:r>
      <w:r>
        <w:rPr>
          <w:lang w:eastAsia="ru-RU"/>
        </w:rPr>
        <w:t xml:space="preserve"> рассчитывается как о</w:t>
      </w:r>
      <w:r w:rsidRPr="004C3D73">
        <w:rPr>
          <w:lang w:eastAsia="ru-RU"/>
        </w:rPr>
        <w:t>тношение среднемесячной заработной платы к установленному прожиточному минимуму для трудоспособного населения Ненецкого автономного округа на данный период</w:t>
      </w:r>
      <w:r>
        <w:rPr>
          <w:lang w:eastAsia="ru-RU"/>
        </w:rPr>
        <w:t>.</w:t>
      </w:r>
    </w:p>
    <w:p w14:paraId="3D85F75A" w14:textId="41F27317" w:rsidR="004C3D73" w:rsidRDefault="004C3D73" w:rsidP="004C3D73">
      <w:pPr>
        <w:ind w:firstLine="709"/>
        <w:jc w:val="both"/>
        <w:rPr>
          <w:lang w:eastAsia="ru-RU"/>
        </w:rPr>
      </w:pPr>
      <w:r>
        <w:rPr>
          <w:lang w:eastAsia="ru-RU"/>
        </w:rPr>
        <w:t>6.</w:t>
      </w:r>
      <w:r w:rsidR="00B2047D">
        <w:rPr>
          <w:lang w:eastAsia="ru-RU"/>
        </w:rPr>
        <w:t> </w:t>
      </w:r>
      <w:r>
        <w:rPr>
          <w:lang w:eastAsia="ru-RU"/>
        </w:rPr>
        <w:t>Чистый приведенный доход</w:t>
      </w:r>
      <w:r w:rsidRPr="004C3D73">
        <w:rPr>
          <w:lang w:eastAsia="ru-RU"/>
        </w:rPr>
        <w:t xml:space="preserve"> </w:t>
      </w:r>
      <w:r>
        <w:rPr>
          <w:lang w:eastAsia="ru-RU"/>
        </w:rPr>
        <w:t>(NPV). Вычисляется как разница между дисконтированной стоимостью денежных поступлений от инвестиционного проекта и дисконтированными затратами на проект (инвестиции). Вычисляется по формуле:</w:t>
      </w:r>
    </w:p>
    <w:p w14:paraId="576EFA75" w14:textId="459DCDB5" w:rsidR="00E8526A" w:rsidRDefault="00992978" w:rsidP="00E8526A">
      <w:pPr>
        <w:pStyle w:val="af3"/>
        <w:rPr>
          <w:rFonts w:ascii="Arial" w:hAnsi="Arial" w:cs="Arial"/>
          <w:color w:val="212034"/>
          <w:sz w:val="23"/>
          <w:szCs w:val="23"/>
        </w:rPr>
      </w:pPr>
      <w:r>
        <w:rPr>
          <w:rFonts w:ascii="Arial" w:hAnsi="Arial" w:cs="Arial"/>
          <w:noProof/>
          <w:color w:val="212034"/>
          <w:sz w:val="23"/>
          <w:szCs w:val="23"/>
        </w:rPr>
        <w:drawing>
          <wp:inline distT="0" distB="0" distL="0" distR="0" wp14:anchorId="7495AEED" wp14:editId="2DEBAECE">
            <wp:extent cx="1888490" cy="593725"/>
            <wp:effectExtent l="0" t="0" r="0" b="0"/>
            <wp:docPr id="2" name="Рисунок 2" descr="Эффективность инвестиций. Чистый дисконтированный доход. Формула N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ффективность инвестиций. Чистый дисконтированный доход. Формула NP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2E46" w14:textId="77777777" w:rsidR="00E8526A" w:rsidRPr="00E8526A" w:rsidRDefault="00E8526A" w:rsidP="00E8526A">
      <w:pPr>
        <w:pStyle w:val="af3"/>
        <w:spacing w:before="0" w:beforeAutospacing="0" w:after="0" w:afterAutospacing="0"/>
        <w:ind w:firstLine="709"/>
        <w:rPr>
          <w:color w:val="212034"/>
        </w:rPr>
      </w:pPr>
      <w:r w:rsidRPr="00E8526A">
        <w:rPr>
          <w:color w:val="212034"/>
        </w:rPr>
        <w:t>где:</w:t>
      </w:r>
    </w:p>
    <w:p w14:paraId="117B101F" w14:textId="77777777" w:rsidR="00E8526A" w:rsidRPr="00E8526A" w:rsidRDefault="00E8526A" w:rsidP="00E8526A">
      <w:pPr>
        <w:pStyle w:val="af3"/>
        <w:spacing w:before="0" w:beforeAutospacing="0" w:after="0" w:afterAutospacing="0"/>
        <w:ind w:firstLine="709"/>
        <w:rPr>
          <w:color w:val="212034"/>
        </w:rPr>
      </w:pPr>
      <w:r w:rsidRPr="00E8526A">
        <w:rPr>
          <w:color w:val="212034"/>
        </w:rPr>
        <w:t>NPV – чистый дисконтированный доход проекта;</w:t>
      </w:r>
    </w:p>
    <w:p w14:paraId="39261CD3" w14:textId="77777777" w:rsidR="00E8526A" w:rsidRPr="00E8526A" w:rsidRDefault="00E8526A" w:rsidP="005462A7">
      <w:pPr>
        <w:pStyle w:val="af3"/>
        <w:spacing w:before="0" w:beforeAutospacing="0" w:after="0" w:afterAutospacing="0"/>
        <w:ind w:firstLine="709"/>
        <w:jc w:val="both"/>
        <w:rPr>
          <w:color w:val="212034"/>
        </w:rPr>
      </w:pPr>
      <w:proofErr w:type="spellStart"/>
      <w:r w:rsidRPr="00E8526A">
        <w:rPr>
          <w:color w:val="212034"/>
        </w:rPr>
        <w:t>CF</w:t>
      </w:r>
      <w:r w:rsidRPr="00E8526A">
        <w:rPr>
          <w:color w:val="212034"/>
          <w:vertAlign w:val="subscript"/>
        </w:rPr>
        <w:t>t</w:t>
      </w:r>
      <w:proofErr w:type="spellEnd"/>
      <w:r w:rsidRPr="00E8526A">
        <w:rPr>
          <w:color w:val="212034"/>
        </w:rPr>
        <w:t> – денежный поток в период времени t;</w:t>
      </w:r>
    </w:p>
    <w:p w14:paraId="062CA0E6" w14:textId="49219C7C" w:rsidR="00E8526A" w:rsidRPr="00E8526A" w:rsidRDefault="00E8526A" w:rsidP="005462A7">
      <w:pPr>
        <w:pStyle w:val="af3"/>
        <w:spacing w:before="0" w:beforeAutospacing="0" w:after="0" w:afterAutospacing="0"/>
        <w:ind w:firstLine="709"/>
        <w:jc w:val="both"/>
        <w:rPr>
          <w:color w:val="212034"/>
        </w:rPr>
      </w:pPr>
      <w:r w:rsidRPr="00E8526A">
        <w:rPr>
          <w:color w:val="212034"/>
        </w:rPr>
        <w:t>CF</w:t>
      </w:r>
      <w:r w:rsidRPr="00E8526A">
        <w:rPr>
          <w:color w:val="212034"/>
          <w:vertAlign w:val="subscript"/>
        </w:rPr>
        <w:t>0</w:t>
      </w:r>
      <w:r w:rsidRPr="00E8526A">
        <w:rPr>
          <w:color w:val="212034"/>
        </w:rPr>
        <w:t xml:space="preserve"> – денежный поток в первоначальный момент. Первоначальный денежный </w:t>
      </w:r>
      <w:r w:rsidR="005462A7">
        <w:rPr>
          <w:color w:val="212034"/>
        </w:rPr>
        <w:t>п</w:t>
      </w:r>
      <w:r w:rsidRPr="00E8526A">
        <w:rPr>
          <w:color w:val="212034"/>
        </w:rPr>
        <w:t>оток равняется инвестиционному капиталу (CF</w:t>
      </w:r>
      <w:r w:rsidRPr="00E8526A">
        <w:rPr>
          <w:color w:val="212034"/>
          <w:vertAlign w:val="subscript"/>
        </w:rPr>
        <w:t>0</w:t>
      </w:r>
      <w:r w:rsidRPr="00E8526A">
        <w:rPr>
          <w:color w:val="212034"/>
        </w:rPr>
        <w:t> = IC);</w:t>
      </w:r>
    </w:p>
    <w:p w14:paraId="79254DA6" w14:textId="297D150B" w:rsidR="00E8526A" w:rsidRPr="00E8526A" w:rsidRDefault="00E8526A" w:rsidP="00E8526A">
      <w:pPr>
        <w:pStyle w:val="af3"/>
        <w:spacing w:before="0" w:beforeAutospacing="0" w:after="0" w:afterAutospacing="0"/>
        <w:ind w:firstLine="709"/>
        <w:rPr>
          <w:color w:val="212034"/>
        </w:rPr>
      </w:pPr>
      <w:r w:rsidRPr="00E8526A">
        <w:rPr>
          <w:color w:val="212034"/>
        </w:rPr>
        <w:t>r – ставка дисконтирования</w:t>
      </w:r>
      <w:r w:rsidR="005462A7">
        <w:rPr>
          <w:color w:val="212034"/>
        </w:rPr>
        <w:t>.</w:t>
      </w:r>
      <w:r w:rsidRPr="00E8526A">
        <w:rPr>
          <w:color w:val="212034"/>
        </w:rPr>
        <w:t> </w:t>
      </w:r>
    </w:p>
    <w:p w14:paraId="2720DF0E" w14:textId="707C8076" w:rsidR="004C3D73" w:rsidRDefault="004C3D73" w:rsidP="004C3D73">
      <w:pPr>
        <w:ind w:firstLine="709"/>
        <w:jc w:val="both"/>
        <w:rPr>
          <w:lang w:eastAsia="ru-RU"/>
        </w:rPr>
      </w:pPr>
      <w:r>
        <w:rPr>
          <w:lang w:eastAsia="ru-RU"/>
        </w:rPr>
        <w:t>7.</w:t>
      </w:r>
      <w:r w:rsidR="00B2047D">
        <w:rPr>
          <w:lang w:eastAsia="ru-RU"/>
        </w:rPr>
        <w:t> </w:t>
      </w:r>
      <w:r w:rsidRPr="004C3D73">
        <w:rPr>
          <w:lang w:eastAsia="ru-RU"/>
        </w:rPr>
        <w:t>Коэффициент рентабельности инвестиций</w:t>
      </w:r>
      <w:r w:rsidR="00E8526A" w:rsidRPr="00E8526A">
        <w:rPr>
          <w:lang w:eastAsia="ru-RU"/>
        </w:rPr>
        <w:t xml:space="preserve"> </w:t>
      </w:r>
      <w:r w:rsidR="00E8526A">
        <w:rPr>
          <w:lang w:eastAsia="ru-RU"/>
        </w:rPr>
        <w:t>(</w:t>
      </w:r>
      <w:r w:rsidR="00E8526A" w:rsidRPr="00E8526A">
        <w:rPr>
          <w:lang w:eastAsia="ru-RU"/>
        </w:rPr>
        <w:t>ARR</w:t>
      </w:r>
      <w:r w:rsidR="00A33520">
        <w:rPr>
          <w:lang w:eastAsia="ru-RU"/>
        </w:rPr>
        <w:t>/</w:t>
      </w:r>
      <w:r w:rsidR="00A33520">
        <w:rPr>
          <w:lang w:val="en-US" w:eastAsia="ru-RU"/>
        </w:rPr>
        <w:t>ROI</w:t>
      </w:r>
      <w:r w:rsidR="00E8526A">
        <w:rPr>
          <w:lang w:eastAsia="ru-RU"/>
        </w:rPr>
        <w:t xml:space="preserve">) </w:t>
      </w:r>
      <w:r w:rsidR="00E8526A" w:rsidRPr="00E8526A">
        <w:rPr>
          <w:lang w:eastAsia="ru-RU"/>
        </w:rPr>
        <w:t>– показатель отражающий прибыльность объекта инвестиций без учета дисконтирования.</w:t>
      </w:r>
      <w:r w:rsidR="00E8526A">
        <w:rPr>
          <w:lang w:eastAsia="ru-RU"/>
        </w:rPr>
        <w:t xml:space="preserve"> Рассчитывается по формуле:</w:t>
      </w:r>
    </w:p>
    <w:p w14:paraId="3319D868" w14:textId="79D3DA9B" w:rsidR="00E8526A" w:rsidRDefault="00992978" w:rsidP="00E8526A">
      <w:pPr>
        <w:pStyle w:val="af3"/>
        <w:rPr>
          <w:rFonts w:ascii="Arial" w:hAnsi="Arial" w:cs="Arial"/>
          <w:color w:val="212034"/>
          <w:sz w:val="23"/>
          <w:szCs w:val="23"/>
        </w:rPr>
      </w:pPr>
      <w:r>
        <w:rPr>
          <w:rFonts w:ascii="Arial" w:hAnsi="Arial" w:cs="Arial"/>
          <w:noProof/>
          <w:color w:val="212034"/>
          <w:sz w:val="23"/>
          <w:szCs w:val="23"/>
        </w:rPr>
        <w:drawing>
          <wp:inline distT="0" distB="0" distL="0" distR="0" wp14:anchorId="2D64BC53" wp14:editId="35A3FBA2">
            <wp:extent cx="1021080" cy="546100"/>
            <wp:effectExtent l="0" t="0" r="7620" b="6350"/>
            <wp:docPr id="3" name="Рисунок 3" descr="Эффективность инвестиций. Рентабельность инвестиций ARR.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ффективность инвестиций. Рентабельность инвестиций ARR. Форму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6B50" w14:textId="58CA74F2" w:rsidR="005462A7" w:rsidRDefault="005462A7" w:rsidP="005462A7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212034"/>
          <w:sz w:val="23"/>
          <w:szCs w:val="23"/>
        </w:rPr>
      </w:pPr>
      <w:r w:rsidRPr="00E8526A">
        <w:rPr>
          <w:color w:val="212034"/>
        </w:rPr>
        <w:t>где:</w:t>
      </w:r>
    </w:p>
    <w:p w14:paraId="018FC9BA" w14:textId="77777777" w:rsidR="00E8526A" w:rsidRDefault="00E8526A" w:rsidP="005462A7">
      <w:pPr>
        <w:pStyle w:val="af3"/>
        <w:spacing w:before="0" w:beforeAutospacing="0" w:after="0" w:afterAutospacing="0"/>
        <w:ind w:firstLine="709"/>
        <w:jc w:val="both"/>
        <w:rPr>
          <w:color w:val="212034"/>
        </w:rPr>
      </w:pPr>
      <w:proofErr w:type="spellStart"/>
      <w:r w:rsidRPr="00E8526A">
        <w:rPr>
          <w:color w:val="212034"/>
        </w:rPr>
        <w:t>CFср</w:t>
      </w:r>
      <w:proofErr w:type="spellEnd"/>
      <w:r w:rsidRPr="00E8526A">
        <w:rPr>
          <w:color w:val="212034"/>
        </w:rPr>
        <w:t> – средний денежный поток (чистая прибыль) объекта инвестиций за рассматриваемый период (месяц, год);</w:t>
      </w:r>
    </w:p>
    <w:p w14:paraId="043AA40A" w14:textId="77777777" w:rsidR="00E8526A" w:rsidRPr="00E8526A" w:rsidRDefault="00E8526A" w:rsidP="005462A7">
      <w:pPr>
        <w:pStyle w:val="af3"/>
        <w:spacing w:before="0" w:beforeAutospacing="0" w:after="0" w:afterAutospacing="0"/>
        <w:ind w:firstLine="709"/>
        <w:jc w:val="both"/>
        <w:rPr>
          <w:color w:val="212034"/>
        </w:rPr>
      </w:pPr>
      <w:r w:rsidRPr="00E8526A">
        <w:rPr>
          <w:color w:val="212034"/>
        </w:rPr>
        <w:t>IC</w:t>
      </w:r>
      <w:r>
        <w:rPr>
          <w:color w:val="212034"/>
        </w:rPr>
        <w:t xml:space="preserve"> </w:t>
      </w:r>
      <w:r w:rsidRPr="00E8526A">
        <w:rPr>
          <w:color w:val="212034"/>
        </w:rPr>
        <w:t>– инвестиционный капитал, первоначальные затраты инвестора в объект вложения.</w:t>
      </w:r>
    </w:p>
    <w:p w14:paraId="58B3C157" w14:textId="3C02DECE" w:rsidR="00E8526A" w:rsidRPr="00E8526A" w:rsidRDefault="00E8526A" w:rsidP="005462A7">
      <w:pPr>
        <w:pStyle w:val="af3"/>
        <w:spacing w:before="0" w:beforeAutospacing="0" w:after="0" w:afterAutospacing="0"/>
        <w:ind w:firstLine="709"/>
        <w:jc w:val="both"/>
        <w:rPr>
          <w:color w:val="212034"/>
        </w:rPr>
      </w:pPr>
      <w:r>
        <w:t>8.</w:t>
      </w:r>
      <w:r w:rsidR="00B2047D">
        <w:t> </w:t>
      </w:r>
      <w:r w:rsidRPr="00E8526A">
        <w:rPr>
          <w:bCs/>
          <w:color w:val="212034"/>
        </w:rPr>
        <w:t>Внутренняя норма прибыли</w:t>
      </w:r>
      <w:r w:rsidRPr="00E8526A">
        <w:rPr>
          <w:color w:val="212034"/>
        </w:rPr>
        <w:t> </w:t>
      </w:r>
      <w:r w:rsidRPr="00E8526A">
        <w:rPr>
          <w:iCs/>
          <w:color w:val="212034"/>
        </w:rPr>
        <w:t xml:space="preserve">(IRR) </w:t>
      </w:r>
      <w:r w:rsidRPr="00E8526A">
        <w:rPr>
          <w:color w:val="212034"/>
        </w:rPr>
        <w:t>показывает такую ставку дисконтирования, при которой чистый дисконтированный доход равняется нулю.</w:t>
      </w:r>
    </w:p>
    <w:p w14:paraId="030D044D" w14:textId="77777777" w:rsidR="00E8526A" w:rsidRPr="00E8526A" w:rsidRDefault="00E8526A" w:rsidP="00E8526A">
      <w:pPr>
        <w:ind w:firstLine="709"/>
        <w:jc w:val="both"/>
        <w:rPr>
          <w:bCs/>
          <w:color w:val="212034"/>
          <w:lang w:eastAsia="ru-RU"/>
        </w:rPr>
      </w:pPr>
      <w:r w:rsidRPr="00E8526A">
        <w:rPr>
          <w:bCs/>
          <w:color w:val="212034"/>
          <w:lang w:eastAsia="ru-RU"/>
        </w:rPr>
        <w:t>Формула расчета внутренней нормы прибыли инвестиционного проекта</w:t>
      </w:r>
      <w:r>
        <w:rPr>
          <w:bCs/>
          <w:color w:val="212034"/>
          <w:lang w:eastAsia="ru-RU"/>
        </w:rPr>
        <w:t>:</w:t>
      </w:r>
    </w:p>
    <w:p w14:paraId="256AC276" w14:textId="26D1042C" w:rsidR="00E8526A" w:rsidRPr="00E8526A" w:rsidRDefault="00992978" w:rsidP="00E8526A">
      <w:pPr>
        <w:spacing w:before="100" w:beforeAutospacing="1" w:after="100" w:afterAutospacing="1"/>
        <w:rPr>
          <w:rFonts w:ascii="Arial" w:hAnsi="Arial" w:cs="Arial"/>
          <w:color w:val="212034"/>
          <w:sz w:val="23"/>
          <w:szCs w:val="23"/>
          <w:lang w:eastAsia="ru-RU"/>
        </w:rPr>
      </w:pPr>
      <w:r w:rsidRPr="00E8526A">
        <w:rPr>
          <w:rFonts w:ascii="Arial" w:hAnsi="Arial" w:cs="Arial"/>
          <w:noProof/>
          <w:color w:val="212034"/>
          <w:sz w:val="23"/>
          <w:szCs w:val="23"/>
          <w:lang w:eastAsia="ru-RU"/>
        </w:rPr>
        <w:drawing>
          <wp:inline distT="0" distB="0" distL="0" distR="0" wp14:anchorId="0C998A4E" wp14:editId="6BA4A814">
            <wp:extent cx="1911985" cy="605790"/>
            <wp:effectExtent l="0" t="0" r="0" b="3810"/>
            <wp:docPr id="4" name="Рисунок 4" descr="Внутренняя норма прибыли. IRR. Формула рас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утренняя норма прибыли. IRR. Формула расче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DD19" w14:textId="77777777" w:rsidR="00E8526A" w:rsidRPr="00E8526A" w:rsidRDefault="00E8526A" w:rsidP="00E8526A">
      <w:pPr>
        <w:ind w:firstLine="709"/>
        <w:jc w:val="both"/>
        <w:rPr>
          <w:color w:val="212034"/>
          <w:lang w:eastAsia="ru-RU"/>
        </w:rPr>
      </w:pPr>
      <w:r w:rsidRPr="00E8526A">
        <w:rPr>
          <w:color w:val="212034"/>
          <w:lang w:eastAsia="ru-RU"/>
        </w:rPr>
        <w:t>где:</w:t>
      </w:r>
    </w:p>
    <w:p w14:paraId="67D8C359" w14:textId="77777777" w:rsidR="00E8526A" w:rsidRPr="00E8526A" w:rsidRDefault="00E8526A" w:rsidP="00E8526A">
      <w:pPr>
        <w:ind w:firstLine="709"/>
        <w:jc w:val="both"/>
        <w:rPr>
          <w:color w:val="212034"/>
          <w:lang w:eastAsia="ru-RU"/>
        </w:rPr>
      </w:pPr>
      <w:r w:rsidRPr="00E8526A">
        <w:rPr>
          <w:color w:val="212034"/>
          <w:lang w:eastAsia="ru-RU"/>
        </w:rPr>
        <w:t>CF – денежный поток, который создается объектом инвестиций;</w:t>
      </w:r>
    </w:p>
    <w:p w14:paraId="01CB212D" w14:textId="77777777" w:rsidR="00E8526A" w:rsidRPr="00E8526A" w:rsidRDefault="00E8526A" w:rsidP="00E8526A">
      <w:pPr>
        <w:ind w:firstLine="709"/>
        <w:jc w:val="both"/>
        <w:rPr>
          <w:color w:val="212034"/>
          <w:lang w:eastAsia="ru-RU"/>
        </w:rPr>
      </w:pPr>
      <w:r w:rsidRPr="00E8526A">
        <w:rPr>
          <w:color w:val="212034"/>
          <w:lang w:eastAsia="ru-RU"/>
        </w:rPr>
        <w:t>IRR – внутренняя норма прибыли;</w:t>
      </w:r>
    </w:p>
    <w:p w14:paraId="68C467C7" w14:textId="77777777" w:rsidR="00E8526A" w:rsidRDefault="00E8526A" w:rsidP="00E8526A">
      <w:pPr>
        <w:ind w:firstLine="709"/>
        <w:jc w:val="both"/>
        <w:rPr>
          <w:color w:val="212034"/>
          <w:lang w:eastAsia="ru-RU"/>
        </w:rPr>
      </w:pPr>
      <w:r w:rsidRPr="00E8526A">
        <w:rPr>
          <w:color w:val="212034"/>
          <w:lang w:eastAsia="ru-RU"/>
        </w:rPr>
        <w:t>CF</w:t>
      </w:r>
      <w:r w:rsidRPr="00E8526A">
        <w:rPr>
          <w:color w:val="212034"/>
          <w:vertAlign w:val="subscript"/>
          <w:lang w:eastAsia="ru-RU"/>
        </w:rPr>
        <w:t>0</w:t>
      </w:r>
      <w:r w:rsidRPr="00E8526A">
        <w:rPr>
          <w:color w:val="212034"/>
          <w:lang w:eastAsia="ru-RU"/>
        </w:rPr>
        <w:t> – денежный поток в первоначальный момент. В первом периоде, как правило, денежный поток равняется инвестиционному капиталу (CF</w:t>
      </w:r>
      <w:r w:rsidRPr="00E8526A">
        <w:rPr>
          <w:color w:val="212034"/>
          <w:vertAlign w:val="subscript"/>
          <w:lang w:eastAsia="ru-RU"/>
        </w:rPr>
        <w:t>0</w:t>
      </w:r>
      <w:r w:rsidRPr="00E8526A">
        <w:rPr>
          <w:color w:val="212034"/>
          <w:lang w:eastAsia="ru-RU"/>
        </w:rPr>
        <w:t> = IC).</w:t>
      </w:r>
    </w:p>
    <w:p w14:paraId="51CE327B" w14:textId="562B5CC2" w:rsidR="00E8526A" w:rsidRDefault="00E8526A" w:rsidP="00E8526A">
      <w:pPr>
        <w:ind w:firstLine="709"/>
        <w:jc w:val="both"/>
        <w:rPr>
          <w:color w:val="212034"/>
          <w:lang w:eastAsia="ru-RU"/>
        </w:rPr>
      </w:pPr>
      <w:r w:rsidRPr="00E8526A">
        <w:rPr>
          <w:color w:val="212034"/>
          <w:lang w:eastAsia="ru-RU"/>
        </w:rPr>
        <w:t>9.</w:t>
      </w:r>
      <w:r w:rsidR="00B2047D">
        <w:rPr>
          <w:color w:val="212034"/>
          <w:lang w:eastAsia="ru-RU"/>
        </w:rPr>
        <w:t> </w:t>
      </w:r>
      <w:r>
        <w:rPr>
          <w:color w:val="212034"/>
          <w:lang w:eastAsia="ru-RU"/>
        </w:rPr>
        <w:t>С</w:t>
      </w:r>
      <w:r w:rsidRPr="00E8526A">
        <w:rPr>
          <w:color w:val="212034"/>
          <w:lang w:eastAsia="ru-RU"/>
        </w:rPr>
        <w:t>редневзвешенн</w:t>
      </w:r>
      <w:r>
        <w:rPr>
          <w:color w:val="212034"/>
          <w:lang w:eastAsia="ru-RU"/>
        </w:rPr>
        <w:t>ая</w:t>
      </w:r>
      <w:r w:rsidRPr="00E8526A">
        <w:rPr>
          <w:color w:val="212034"/>
          <w:lang w:eastAsia="ru-RU"/>
        </w:rPr>
        <w:t xml:space="preserve"> стоимост</w:t>
      </w:r>
      <w:r>
        <w:rPr>
          <w:color w:val="212034"/>
          <w:lang w:eastAsia="ru-RU"/>
        </w:rPr>
        <w:t>ь</w:t>
      </w:r>
      <w:r w:rsidRPr="00E8526A">
        <w:rPr>
          <w:color w:val="212034"/>
          <w:lang w:eastAsia="ru-RU"/>
        </w:rPr>
        <w:t xml:space="preserve"> капитала (WACC</w:t>
      </w:r>
      <w:r>
        <w:rPr>
          <w:color w:val="212034"/>
          <w:lang w:eastAsia="ru-RU"/>
        </w:rPr>
        <w:t>). Формула расчета:</w:t>
      </w:r>
    </w:p>
    <w:p w14:paraId="6E738CD2" w14:textId="0796879F" w:rsidR="00E8526A" w:rsidRDefault="00992978" w:rsidP="00E8526A">
      <w:pPr>
        <w:pStyle w:val="af3"/>
        <w:rPr>
          <w:rFonts w:ascii="Arial" w:hAnsi="Arial" w:cs="Arial"/>
          <w:color w:val="212034"/>
          <w:sz w:val="23"/>
          <w:szCs w:val="23"/>
        </w:rPr>
      </w:pPr>
      <w:r>
        <w:rPr>
          <w:rFonts w:ascii="Arial" w:hAnsi="Arial" w:cs="Arial"/>
          <w:noProof/>
          <w:color w:val="212034"/>
          <w:sz w:val="23"/>
          <w:szCs w:val="23"/>
        </w:rPr>
        <w:lastRenderedPageBreak/>
        <w:drawing>
          <wp:inline distT="0" distB="0" distL="0" distR="0" wp14:anchorId="795B971E" wp14:editId="123147A7">
            <wp:extent cx="2030730" cy="439420"/>
            <wp:effectExtent l="0" t="0" r="7620" b="0"/>
            <wp:docPr id="5" name="Рисунок 5" descr="Формула расчета WACC для ставки диск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 расчета WACC для ставки дисконт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42F5" w14:textId="77777777" w:rsidR="00E8526A" w:rsidRPr="00E8526A" w:rsidRDefault="00E8526A" w:rsidP="00E8526A">
      <w:pPr>
        <w:pStyle w:val="af3"/>
        <w:spacing w:before="0" w:beforeAutospacing="0" w:after="0" w:afterAutospacing="0"/>
        <w:ind w:firstLine="709"/>
        <w:jc w:val="both"/>
        <w:rPr>
          <w:color w:val="212034"/>
        </w:rPr>
      </w:pPr>
      <w:r w:rsidRPr="00E8526A">
        <w:rPr>
          <w:color w:val="212034"/>
        </w:rPr>
        <w:t>где: </w:t>
      </w:r>
      <w:proofErr w:type="spellStart"/>
      <w:proofErr w:type="gramStart"/>
      <w:r w:rsidRPr="00E8526A">
        <w:rPr>
          <w:color w:val="212034"/>
        </w:rPr>
        <w:t>r</w:t>
      </w:r>
      <w:r w:rsidRPr="00E8526A">
        <w:rPr>
          <w:color w:val="212034"/>
          <w:vertAlign w:val="subscript"/>
        </w:rPr>
        <w:t>e</w:t>
      </w:r>
      <w:proofErr w:type="spellEnd"/>
      <w:r w:rsidRPr="00E8526A">
        <w:rPr>
          <w:color w:val="212034"/>
        </w:rPr>
        <w:t> ,</w:t>
      </w:r>
      <w:proofErr w:type="spellStart"/>
      <w:r w:rsidRPr="00E8526A">
        <w:rPr>
          <w:color w:val="212034"/>
        </w:rPr>
        <w:t>r</w:t>
      </w:r>
      <w:r w:rsidRPr="00E8526A">
        <w:rPr>
          <w:color w:val="212034"/>
          <w:vertAlign w:val="subscript"/>
        </w:rPr>
        <w:t>d</w:t>
      </w:r>
      <w:proofErr w:type="spellEnd"/>
      <w:proofErr w:type="gramEnd"/>
      <w:r w:rsidRPr="00E8526A">
        <w:rPr>
          <w:color w:val="212034"/>
        </w:rPr>
        <w:t> — ожидаемая (требуемая) доходность собственного капитала и заемного соответственно;</w:t>
      </w:r>
    </w:p>
    <w:p w14:paraId="0C8B95C9" w14:textId="77777777" w:rsidR="00E8526A" w:rsidRPr="00E8526A" w:rsidRDefault="00E8526A" w:rsidP="00E8526A">
      <w:pPr>
        <w:pStyle w:val="af3"/>
        <w:spacing w:before="0" w:beforeAutospacing="0" w:after="0" w:afterAutospacing="0"/>
        <w:ind w:firstLine="709"/>
        <w:jc w:val="both"/>
        <w:rPr>
          <w:color w:val="212034"/>
        </w:rPr>
      </w:pPr>
      <w:r w:rsidRPr="00E8526A">
        <w:rPr>
          <w:color w:val="212034"/>
        </w:rPr>
        <w:t>E/V, D/V – доля собственного и заемного капитала. Сумма собственно</w:t>
      </w:r>
      <w:r w:rsidR="008D59C0">
        <w:rPr>
          <w:color w:val="212034"/>
        </w:rPr>
        <w:t>го</w:t>
      </w:r>
      <w:r w:rsidRPr="00E8526A">
        <w:rPr>
          <w:color w:val="212034"/>
        </w:rPr>
        <w:t xml:space="preserve"> и заемного капитала формирует капитал компании (V=E+D);</w:t>
      </w:r>
    </w:p>
    <w:p w14:paraId="61FDFF42" w14:textId="77777777" w:rsidR="00E8526A" w:rsidRPr="00E8526A" w:rsidRDefault="00E8526A" w:rsidP="00E8526A">
      <w:pPr>
        <w:pStyle w:val="af3"/>
        <w:spacing w:before="0" w:beforeAutospacing="0" w:after="0" w:afterAutospacing="0"/>
        <w:ind w:firstLine="709"/>
        <w:jc w:val="both"/>
        <w:rPr>
          <w:color w:val="212034"/>
        </w:rPr>
      </w:pPr>
      <w:r w:rsidRPr="00E8526A">
        <w:rPr>
          <w:color w:val="212034"/>
        </w:rPr>
        <w:t>t– ставка налога на прибыль.</w:t>
      </w:r>
    </w:p>
    <w:p w14:paraId="68366C81" w14:textId="24C568F9" w:rsidR="00A00DB6" w:rsidRDefault="00A00DB6" w:rsidP="00E25BA7">
      <w:pPr>
        <w:ind w:firstLine="709"/>
        <w:jc w:val="both"/>
        <w:rPr>
          <w:lang w:eastAsia="ru-RU"/>
        </w:rPr>
      </w:pPr>
      <w:r w:rsidRPr="00A00DB6">
        <w:rPr>
          <w:lang w:eastAsia="ru-RU"/>
        </w:rPr>
        <w:t>Основные</w:t>
      </w:r>
      <w:r>
        <w:rPr>
          <w:lang w:eastAsia="ru-RU"/>
        </w:rPr>
        <w:t xml:space="preserve"> </w:t>
      </w:r>
      <w:r w:rsidRPr="00A00DB6">
        <w:rPr>
          <w:lang w:eastAsia="ru-RU"/>
        </w:rPr>
        <w:t>финансово-экономические</w:t>
      </w:r>
      <w:r>
        <w:rPr>
          <w:lang w:eastAsia="ru-RU"/>
        </w:rPr>
        <w:t xml:space="preserve"> показатели реализации </w:t>
      </w:r>
      <w:r w:rsidR="009E3278">
        <w:rPr>
          <w:lang w:eastAsia="ru-RU"/>
        </w:rPr>
        <w:t>проекта</w:t>
      </w:r>
      <w:r>
        <w:rPr>
          <w:lang w:eastAsia="ru-RU"/>
        </w:rPr>
        <w:t xml:space="preserve"> </w:t>
      </w:r>
      <w:r w:rsidRPr="00A00DB6">
        <w:rPr>
          <w:lang w:eastAsia="ru-RU"/>
        </w:rPr>
        <w:t>представлены в нижеприведенной таблице.</w:t>
      </w:r>
      <w:r w:rsidR="00DD747C">
        <w:rPr>
          <w:lang w:eastAsia="ru-RU"/>
        </w:rPr>
        <w:t xml:space="preserve"> Дополнительные показатели, рассчитанные в рамках бизнес-плана, указывают</w:t>
      </w:r>
      <w:r w:rsidR="00E25BA7">
        <w:rPr>
          <w:lang w:eastAsia="ru-RU"/>
        </w:rPr>
        <w:t>ся</w:t>
      </w:r>
      <w:r w:rsidR="00DD747C">
        <w:rPr>
          <w:lang w:eastAsia="ru-RU"/>
        </w:rPr>
        <w:t xml:space="preserve"> в </w:t>
      </w:r>
      <w:r w:rsidR="00E25BA7">
        <w:rPr>
          <w:lang w:eastAsia="ru-RU"/>
        </w:rPr>
        <w:t>строке 19</w:t>
      </w:r>
      <w:r w:rsidR="00DD747C">
        <w:rPr>
          <w:lang w:eastAsia="ru-RU"/>
        </w:rPr>
        <w:t>.</w:t>
      </w:r>
    </w:p>
    <w:p w14:paraId="0AED6F6D" w14:textId="77777777" w:rsidR="009E3278" w:rsidRDefault="009E3278" w:rsidP="00A00DB6">
      <w:pPr>
        <w:ind w:firstLine="709"/>
        <w:jc w:val="both"/>
      </w:pPr>
    </w:p>
    <w:p w14:paraId="58926D25" w14:textId="77777777" w:rsidR="00B2047D" w:rsidRDefault="00B2047D" w:rsidP="00A00DB6">
      <w:pPr>
        <w:jc w:val="center"/>
        <w:rPr>
          <w:lang w:eastAsia="ru-RU"/>
        </w:rPr>
      </w:pPr>
    </w:p>
    <w:p w14:paraId="75A44750" w14:textId="77777777" w:rsidR="00A00DB6" w:rsidRDefault="00A00DB6" w:rsidP="00A00DB6">
      <w:pPr>
        <w:jc w:val="center"/>
        <w:rPr>
          <w:lang w:eastAsia="ru-RU"/>
        </w:rPr>
      </w:pPr>
      <w:r w:rsidRPr="00A00DB6">
        <w:rPr>
          <w:lang w:eastAsia="ru-RU"/>
        </w:rPr>
        <w:t>Основные финансово-экономические</w:t>
      </w:r>
    </w:p>
    <w:p w14:paraId="3A50ADE4" w14:textId="77777777" w:rsidR="00A00DB6" w:rsidRPr="00A00DB6" w:rsidRDefault="00A00DB6" w:rsidP="00A00DB6">
      <w:pPr>
        <w:jc w:val="center"/>
        <w:rPr>
          <w:lang w:eastAsia="ru-RU"/>
        </w:rPr>
      </w:pPr>
      <w:r w:rsidRPr="00A00DB6">
        <w:rPr>
          <w:lang w:eastAsia="ru-RU"/>
        </w:rPr>
        <w:t>показатели реализации бизнес-плана</w:t>
      </w:r>
    </w:p>
    <w:p w14:paraId="442BD7F9" w14:textId="77777777" w:rsidR="00A00DB6" w:rsidRPr="00A00DB6" w:rsidRDefault="00A00DB6" w:rsidP="00A00DB6">
      <w:pPr>
        <w:jc w:val="both"/>
        <w:rPr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275"/>
        <w:gridCol w:w="1134"/>
        <w:gridCol w:w="993"/>
        <w:gridCol w:w="992"/>
        <w:gridCol w:w="1417"/>
      </w:tblGrid>
      <w:tr w:rsidR="004C3D73" w:rsidRPr="00A00DB6" w14:paraId="479FE36C" w14:textId="77777777" w:rsidTr="004C3D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49F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A00DB6">
              <w:rPr>
                <w:lang w:eastAsia="ru-RU"/>
              </w:rPr>
              <w:t xml:space="preserve">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77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888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443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Значение показателя</w:t>
            </w:r>
          </w:p>
        </w:tc>
      </w:tr>
      <w:tr w:rsidR="004C3D73" w:rsidRPr="00A00DB6" w14:paraId="7726DAB9" w14:textId="77777777" w:rsidTr="004C3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23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4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C5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51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FA61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3D7" w14:textId="77777777" w:rsidR="004C3D73" w:rsidRPr="00A00DB6" w:rsidRDefault="004C3D73" w:rsidP="004C3D73">
            <w:pPr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N</w:t>
            </w:r>
            <w:r>
              <w:rPr>
                <w:lang w:eastAsia="ru-RU"/>
              </w:rPr>
              <w:t>-</w:t>
            </w:r>
            <w:r w:rsidRPr="00A00DB6">
              <w:rPr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EFAE" w14:textId="77777777" w:rsidR="004C3D73" w:rsidRPr="00A00DB6" w:rsidRDefault="004C3D73" w:rsidP="004C3D73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 xml:space="preserve">Всего за </w:t>
            </w:r>
            <w:r>
              <w:rPr>
                <w:lang w:eastAsia="ru-RU"/>
              </w:rPr>
              <w:t xml:space="preserve">все время </w:t>
            </w:r>
            <w:r w:rsidRPr="00A00DB6">
              <w:rPr>
                <w:lang w:eastAsia="ru-RU"/>
              </w:rPr>
              <w:t xml:space="preserve">реализации </w:t>
            </w:r>
            <w:r>
              <w:rPr>
                <w:lang w:eastAsia="ru-RU"/>
              </w:rPr>
              <w:t>проекта</w:t>
            </w:r>
          </w:p>
        </w:tc>
      </w:tr>
      <w:tr w:rsidR="004C3D73" w:rsidRPr="00A00DB6" w14:paraId="419EE524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65B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14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BC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77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83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F1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9C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7</w:t>
            </w:r>
          </w:p>
        </w:tc>
      </w:tr>
      <w:tr w:rsidR="004C3D73" w:rsidRPr="00A00DB6" w14:paraId="0CB61F7E" w14:textId="77777777" w:rsidTr="004C3D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D7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BDB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Необходимый объем финансирования для реализации бизнес-плана (всего),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A48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14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45C8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AA8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201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705D2033" w14:textId="77777777" w:rsidTr="004C3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D28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CD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E9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D6C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2E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328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19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7EE0A7E4" w14:textId="77777777" w:rsidTr="004C3D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64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4B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заемные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D8B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7E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A8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7EC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68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5A2825E9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0E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FD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7B4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28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FBC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FD9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56C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5E341D6F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82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78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60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98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7D1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C8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7D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3E7259C6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35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108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Прибыль</w:t>
            </w:r>
            <w:r>
              <w:rPr>
                <w:lang w:eastAsia="ru-RU"/>
              </w:rPr>
              <w:t xml:space="preserve"> (п.2-п.3)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F79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08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B2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F21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5A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18A21675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C890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8AB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Планируемый размер среднемесячной заработной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F1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82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DF0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6F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79D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0D0D22C6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8D1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A3F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Начисления на заработную плату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84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DA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4A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B5DA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05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7E942AF0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F40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25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Сумма налогов, сборов, страховых взносов, уплаченных в бюджетную систему, в том числе с разбивкой по видам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B00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A73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363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CF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F73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3E32ABFA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310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99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CD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80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19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BD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EE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390A7101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61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89F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Количество вновь созданных рабочих мест (без учета внешних совместителей)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B8F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7F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771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C8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BD9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4A14125C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FD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C9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Срок бюджетной окупаемости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E2B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98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279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8C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6D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1F3E3223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2A1C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A71" w14:textId="77777777" w:rsidR="004C3D73" w:rsidRPr="00A00DB6" w:rsidRDefault="004C3D73" w:rsidP="00310918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 xml:space="preserve">Социальная эффективность </w:t>
            </w:r>
            <w:r w:rsidR="00310918">
              <w:rPr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E1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4D6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1E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5F7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D4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13D48E47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70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2B8" w14:textId="77777777" w:rsidR="004C3D73" w:rsidRPr="00A00DB6" w:rsidRDefault="004C3D73" w:rsidP="00310918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 xml:space="preserve">Бюджетная эффективность </w:t>
            </w:r>
            <w:r w:rsidR="00310918">
              <w:rPr>
                <w:lang w:eastAsia="ru-RU"/>
              </w:rPr>
              <w:t>проекта (рассчитывается на 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67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DF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63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FC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F6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270520EC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FFED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189" w14:textId="77777777" w:rsidR="004C3D73" w:rsidRPr="00A00DB6" w:rsidRDefault="004C3D73" w:rsidP="00310918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 xml:space="preserve">Рентабельность </w:t>
            </w:r>
            <w:r w:rsidR="00310918">
              <w:rPr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7D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 w:rsidRPr="00A00DB6"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86F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1EA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D96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A72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29E8E552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87B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9BE" w14:textId="77777777" w:rsidR="004C3D73" w:rsidRPr="00A00DB6" w:rsidRDefault="00A33520" w:rsidP="00A00DB6">
            <w:pPr>
              <w:jc w:val="both"/>
              <w:rPr>
                <w:lang w:eastAsia="ru-RU"/>
              </w:rPr>
            </w:pPr>
            <w:r w:rsidRPr="00A33520">
              <w:rPr>
                <w:lang w:eastAsia="ru-RU"/>
              </w:rPr>
              <w:t>Чистый приведенный доход (NPV)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DAA" w14:textId="77777777" w:rsidR="004C3D73" w:rsidRPr="00A00DB6" w:rsidRDefault="00387745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579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065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993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FCC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4BF50FCE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6F4" w14:textId="77777777" w:rsidR="004C3D73" w:rsidRDefault="00A33520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95F" w14:textId="77777777" w:rsidR="004C3D73" w:rsidRDefault="00A33520" w:rsidP="00A00DB6">
            <w:pPr>
              <w:jc w:val="both"/>
              <w:rPr>
                <w:lang w:eastAsia="ru-RU"/>
              </w:rPr>
            </w:pPr>
            <w:r w:rsidRPr="00A33520">
              <w:rPr>
                <w:lang w:eastAsia="ru-RU"/>
              </w:rPr>
              <w:t>Коэффициент рентабельности инвестиций (ARR</w:t>
            </w:r>
            <w:r>
              <w:rPr>
                <w:lang w:eastAsia="ru-RU"/>
              </w:rPr>
              <w:t>/</w:t>
            </w:r>
            <w:r>
              <w:rPr>
                <w:lang w:val="en-US" w:eastAsia="ru-RU"/>
              </w:rPr>
              <w:t>ROI</w:t>
            </w:r>
            <w:r w:rsidRPr="00A33520">
              <w:rPr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F95" w14:textId="77777777" w:rsidR="004C3D73" w:rsidRPr="00F56C37" w:rsidRDefault="00A33520" w:rsidP="00A00DB6">
            <w:pPr>
              <w:jc w:val="both"/>
              <w:rPr>
                <w:lang w:eastAsia="ru-RU"/>
              </w:rPr>
            </w:pPr>
            <w:r w:rsidRPr="00F56C37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A73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704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B1B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EF3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804C0F" w:rsidRPr="00A00DB6" w14:paraId="1799DF75" w14:textId="77777777" w:rsidTr="001943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1AC" w14:textId="77777777" w:rsidR="00804C0F" w:rsidRDefault="00804C0F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32D" w14:textId="77777777" w:rsidR="00804C0F" w:rsidRDefault="00804C0F" w:rsidP="00A00DB6">
            <w:pPr>
              <w:jc w:val="both"/>
              <w:rPr>
                <w:lang w:eastAsia="ru-RU"/>
              </w:rPr>
            </w:pPr>
            <w:r w:rsidRPr="00A33520">
              <w:rPr>
                <w:lang w:eastAsia="ru-RU"/>
              </w:rPr>
              <w:t>Внутренняя норма прибыли (IRR)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A7F5" w14:textId="77777777" w:rsidR="00804C0F" w:rsidRPr="00A00DB6" w:rsidRDefault="00F56C37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E33" w14:textId="77777777" w:rsidR="00804C0F" w:rsidRPr="00A00DB6" w:rsidRDefault="00804C0F" w:rsidP="00A00DB6">
            <w:pPr>
              <w:jc w:val="both"/>
              <w:rPr>
                <w:lang w:eastAsia="ru-RU"/>
              </w:rPr>
            </w:pPr>
          </w:p>
        </w:tc>
      </w:tr>
      <w:tr w:rsidR="004C3D73" w:rsidRPr="00A00DB6" w14:paraId="5D5B7D9E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8AF" w14:textId="77777777" w:rsidR="004C3D73" w:rsidRDefault="00A33520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87E" w14:textId="77777777" w:rsidR="004C3D73" w:rsidRDefault="00A33520" w:rsidP="00A00DB6">
            <w:pPr>
              <w:jc w:val="both"/>
              <w:rPr>
                <w:lang w:eastAsia="ru-RU"/>
              </w:rPr>
            </w:pPr>
            <w:r w:rsidRPr="00A33520">
              <w:rPr>
                <w:lang w:eastAsia="ru-RU"/>
              </w:rPr>
              <w:t>Средневзвешенная стоимость капитала (WACC)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F72" w14:textId="77777777" w:rsidR="004C3D73" w:rsidRPr="00A00DB6" w:rsidRDefault="008D59C0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40E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62F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C49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3BC" w14:textId="77777777" w:rsidR="004C3D73" w:rsidRPr="00A00DB6" w:rsidRDefault="004C3D73" w:rsidP="00A00DB6">
            <w:pPr>
              <w:jc w:val="both"/>
              <w:rPr>
                <w:lang w:eastAsia="ru-RU"/>
              </w:rPr>
            </w:pPr>
          </w:p>
        </w:tc>
      </w:tr>
      <w:tr w:rsidR="00310918" w:rsidRPr="00A00DB6" w14:paraId="6160A78C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CF0" w14:textId="77777777" w:rsidR="00310918" w:rsidRDefault="00310918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44E" w14:textId="77777777" w:rsidR="00310918" w:rsidRPr="00A33520" w:rsidRDefault="00310918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Срок окупаемости проекта (РР)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1E5" w14:textId="77777777" w:rsidR="00310918" w:rsidRDefault="00310918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274" w14:textId="77777777" w:rsidR="00310918" w:rsidRPr="00A00DB6" w:rsidRDefault="00310918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8D2" w14:textId="77777777" w:rsidR="00310918" w:rsidRPr="00A00DB6" w:rsidRDefault="00310918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EED" w14:textId="77777777" w:rsidR="00310918" w:rsidRPr="00A00DB6" w:rsidRDefault="00310918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49C" w14:textId="77777777" w:rsidR="00310918" w:rsidRPr="00A00DB6" w:rsidRDefault="00310918" w:rsidP="00A00DB6">
            <w:pPr>
              <w:jc w:val="both"/>
              <w:rPr>
                <w:lang w:eastAsia="ru-RU"/>
              </w:rPr>
            </w:pPr>
          </w:p>
        </w:tc>
      </w:tr>
      <w:tr w:rsidR="00A726E6" w:rsidRPr="00A00DB6" w14:paraId="629039B9" w14:textId="77777777" w:rsidTr="004C3D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8C83" w14:textId="77777777" w:rsidR="00A726E6" w:rsidRDefault="00A726E6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195" w14:textId="77777777" w:rsidR="00A726E6" w:rsidRDefault="00A726E6" w:rsidP="00A00DB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Дополнительные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2B9" w14:textId="77777777" w:rsidR="00A726E6" w:rsidRDefault="00A726E6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4C4" w14:textId="77777777" w:rsidR="00A726E6" w:rsidRPr="00A00DB6" w:rsidRDefault="00A726E6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0EF" w14:textId="77777777" w:rsidR="00A726E6" w:rsidRPr="00A00DB6" w:rsidRDefault="00A726E6" w:rsidP="00A00DB6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2E0" w14:textId="77777777" w:rsidR="00A726E6" w:rsidRPr="00A00DB6" w:rsidRDefault="00A726E6" w:rsidP="00A00DB6">
            <w:pPr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AE0" w14:textId="77777777" w:rsidR="00A726E6" w:rsidRPr="00A00DB6" w:rsidRDefault="00A726E6" w:rsidP="00A00DB6">
            <w:pPr>
              <w:jc w:val="both"/>
              <w:rPr>
                <w:lang w:eastAsia="ru-RU"/>
              </w:rPr>
            </w:pPr>
          </w:p>
        </w:tc>
      </w:tr>
    </w:tbl>
    <w:p w14:paraId="520352D6" w14:textId="77777777" w:rsidR="00057F82" w:rsidRPr="00A00DB6" w:rsidRDefault="00057F82" w:rsidP="00A00DB6">
      <w:pPr>
        <w:jc w:val="both"/>
      </w:pPr>
    </w:p>
    <w:p w14:paraId="648DB368" w14:textId="77777777" w:rsidR="00057F82" w:rsidRPr="00A00DB6" w:rsidRDefault="00057F82" w:rsidP="00A00DB6">
      <w:pPr>
        <w:jc w:val="both"/>
      </w:pPr>
    </w:p>
    <w:p w14:paraId="2B288A8E" w14:textId="77777777" w:rsidR="00DD747C" w:rsidRDefault="00DD747C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4458E4CF" w14:textId="214EB690" w:rsidR="00E25BA7" w:rsidRPr="00E25BA7" w:rsidRDefault="00E25BA7" w:rsidP="00E25BA7">
      <w:pPr>
        <w:pStyle w:val="2"/>
        <w:spacing w:after="0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___________</w:t>
      </w:r>
    </w:p>
    <w:p w14:paraId="157C3658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593D8138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2793247A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52EB1BB5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2092E238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3DFD54A9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3AA5BAD3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02FD0BEB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40BEF2FD" w14:textId="77777777" w:rsidR="00E306FF" w:rsidRDefault="00E306FF" w:rsidP="007D0442">
      <w:pPr>
        <w:pStyle w:val="2"/>
        <w:tabs>
          <w:tab w:val="left" w:pos="4820"/>
        </w:tabs>
        <w:spacing w:after="0"/>
        <w:ind w:left="4820" w:firstLine="0"/>
        <w:rPr>
          <w:szCs w:val="28"/>
        </w:rPr>
      </w:pPr>
    </w:p>
    <w:p w14:paraId="4D582108" w14:textId="11F36BC4" w:rsidR="007D0442" w:rsidRDefault="007D0442" w:rsidP="00E25BA7">
      <w:pPr>
        <w:pStyle w:val="2"/>
        <w:tabs>
          <w:tab w:val="left" w:pos="4820"/>
        </w:tabs>
        <w:spacing w:after="0"/>
        <w:ind w:left="4820" w:firstLine="0"/>
        <w:rPr>
          <w:szCs w:val="28"/>
          <w:lang w:val="ru-RU"/>
        </w:rPr>
      </w:pPr>
      <w:r w:rsidRPr="00D05BE6">
        <w:rPr>
          <w:szCs w:val="28"/>
        </w:rPr>
        <w:lastRenderedPageBreak/>
        <w:t>Приложение</w:t>
      </w:r>
      <w:r>
        <w:rPr>
          <w:szCs w:val="28"/>
          <w:lang w:val="ru-RU"/>
        </w:rPr>
        <w:t xml:space="preserve"> 3 </w:t>
      </w:r>
    </w:p>
    <w:p w14:paraId="48F819A1" w14:textId="77777777" w:rsidR="007D0442" w:rsidRPr="00CD5350" w:rsidRDefault="007D0442" w:rsidP="00B2047D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t xml:space="preserve">к </w:t>
      </w:r>
      <w:r>
        <w:rPr>
          <w:szCs w:val="28"/>
          <w:lang w:val="ru-RU"/>
        </w:rPr>
        <w:t xml:space="preserve">Порядку </w:t>
      </w:r>
      <w:r w:rsidRPr="00CD5350">
        <w:rPr>
          <w:szCs w:val="28"/>
          <w:lang w:val="ru-RU"/>
        </w:rPr>
        <w:t>определения приоритетных инвестиционных проектов</w:t>
      </w:r>
      <w:r>
        <w:rPr>
          <w:szCs w:val="28"/>
          <w:lang w:val="ru-RU"/>
        </w:rPr>
        <w:t xml:space="preserve"> </w:t>
      </w:r>
      <w:r w:rsidRPr="00CD5350">
        <w:rPr>
          <w:szCs w:val="28"/>
          <w:lang w:val="ru-RU"/>
        </w:rPr>
        <w:t>Ненецкого автономного округа</w:t>
      </w:r>
    </w:p>
    <w:p w14:paraId="70FC1AA4" w14:textId="77777777" w:rsidR="00057F82" w:rsidRDefault="00057F82" w:rsidP="00CD5350">
      <w:pPr>
        <w:tabs>
          <w:tab w:val="left" w:pos="0"/>
        </w:tabs>
        <w:ind w:firstLine="709"/>
        <w:jc w:val="both"/>
        <w:rPr>
          <w:szCs w:val="28"/>
        </w:rPr>
      </w:pPr>
    </w:p>
    <w:p w14:paraId="1296E7AA" w14:textId="77777777" w:rsidR="00057F82" w:rsidRPr="00057F82" w:rsidRDefault="00057F82" w:rsidP="00CD5350">
      <w:pPr>
        <w:tabs>
          <w:tab w:val="left" w:pos="0"/>
        </w:tabs>
        <w:ind w:firstLine="709"/>
        <w:jc w:val="both"/>
        <w:rPr>
          <w:szCs w:val="28"/>
        </w:rPr>
      </w:pPr>
    </w:p>
    <w:p w14:paraId="42420F64" w14:textId="77777777" w:rsidR="00057F82" w:rsidRDefault="007D0442" w:rsidP="007D044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заявки</w:t>
      </w:r>
    </w:p>
    <w:p w14:paraId="427A0A7B" w14:textId="31CA483A" w:rsidR="00E25BA7" w:rsidRDefault="00E25BA7" w:rsidP="007D044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инвестиционного проекта</w:t>
      </w:r>
    </w:p>
    <w:p w14:paraId="7B5556BA" w14:textId="77777777" w:rsidR="00057F82" w:rsidRDefault="00057F82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9DA8892" w14:textId="77777777" w:rsidR="008C28A0" w:rsidRDefault="008C28A0" w:rsidP="00CD53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8AD9CED" w14:textId="7A66AF83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1. Настоящая Методика устанавливает правила оценки эффективности </w:t>
      </w:r>
      <w:r w:rsidR="00E25BA7" w:rsidRPr="00FD5114">
        <w:rPr>
          <w:sz w:val="28"/>
          <w:szCs w:val="28"/>
        </w:rPr>
        <w:t xml:space="preserve">инвестиционных </w:t>
      </w:r>
      <w:r w:rsidRPr="00FD5114">
        <w:rPr>
          <w:sz w:val="28"/>
          <w:szCs w:val="28"/>
        </w:rPr>
        <w:t xml:space="preserve">проектов на основе </w:t>
      </w:r>
      <w:r w:rsidR="00E25BA7" w:rsidRPr="00FD5114">
        <w:rPr>
          <w:sz w:val="28"/>
          <w:szCs w:val="28"/>
        </w:rPr>
        <w:t xml:space="preserve">их </w:t>
      </w:r>
      <w:r w:rsidRPr="00FD5114">
        <w:rPr>
          <w:sz w:val="28"/>
          <w:szCs w:val="28"/>
        </w:rPr>
        <w:t>основных и дополнительных показателей, в составе которых учитываются показатели экономической, финансовой, бюджетной и социальной эффективности</w:t>
      </w:r>
      <w:r w:rsidR="00E25BA7" w:rsidRPr="00FD5114">
        <w:rPr>
          <w:sz w:val="28"/>
          <w:szCs w:val="28"/>
        </w:rPr>
        <w:t xml:space="preserve"> инвестиционных</w:t>
      </w:r>
      <w:r w:rsidRPr="00FD5114">
        <w:rPr>
          <w:sz w:val="28"/>
          <w:szCs w:val="28"/>
        </w:rPr>
        <w:t xml:space="preserve"> проектов.</w:t>
      </w:r>
    </w:p>
    <w:p w14:paraId="0769D604" w14:textId="50682E33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2. Основные показатели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>проекта оцениваются следующим образом:</w:t>
      </w:r>
    </w:p>
    <w:p w14:paraId="0244077C" w14:textId="47C12CE0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1) объем инвестиций в форме капитальных вложений, требуемый для реализации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>проекта:</w:t>
      </w:r>
    </w:p>
    <w:p w14:paraId="06DFE416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а) </w:t>
      </w:r>
      <w:r w:rsidR="00C07B80" w:rsidRPr="00FD5114">
        <w:rPr>
          <w:sz w:val="28"/>
          <w:szCs w:val="28"/>
        </w:rPr>
        <w:t>при соответствии пункту 1 части 2 статьи 11.2 закона Ненецкого автономного округа от 19.09.2014 № 94-оз «О государственной поддержке инвестиционной деятельности в Ненецком автономном округе, осуществляемой в форме капитальных вложений»:</w:t>
      </w:r>
    </w:p>
    <w:p w14:paraId="563DD0C6" w14:textId="26F9085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планируемый показатель составляет </w:t>
      </w:r>
      <w:r w:rsidR="003176FA" w:rsidRPr="00FD5114">
        <w:rPr>
          <w:sz w:val="28"/>
          <w:szCs w:val="28"/>
        </w:rPr>
        <w:t>более</w:t>
      </w:r>
      <w:r w:rsidRPr="00FD5114">
        <w:rPr>
          <w:sz w:val="28"/>
          <w:szCs w:val="28"/>
        </w:rPr>
        <w:t xml:space="preserve"> </w:t>
      </w:r>
      <w:r w:rsidR="003176FA" w:rsidRPr="00FD5114">
        <w:rPr>
          <w:sz w:val="28"/>
          <w:szCs w:val="28"/>
        </w:rPr>
        <w:t>150</w:t>
      </w:r>
      <w:r w:rsidR="00FD5114">
        <w:rPr>
          <w:sz w:val="28"/>
          <w:szCs w:val="28"/>
        </w:rPr>
        <w:t>,0 млн рублей – 1 </w:t>
      </w:r>
      <w:r w:rsidRPr="00FD5114">
        <w:rPr>
          <w:sz w:val="28"/>
          <w:szCs w:val="28"/>
        </w:rPr>
        <w:t>балл;</w:t>
      </w:r>
    </w:p>
    <w:p w14:paraId="1C7F0FEB" w14:textId="333A190B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планируемый показатель составляет </w:t>
      </w:r>
      <w:r w:rsidR="003176FA" w:rsidRPr="00FD5114">
        <w:rPr>
          <w:sz w:val="28"/>
          <w:szCs w:val="28"/>
        </w:rPr>
        <w:t>от</w:t>
      </w:r>
      <w:r w:rsidRPr="00FD5114">
        <w:rPr>
          <w:sz w:val="28"/>
          <w:szCs w:val="28"/>
        </w:rPr>
        <w:t xml:space="preserve"> </w:t>
      </w:r>
      <w:r w:rsidR="003176FA" w:rsidRPr="00FD5114">
        <w:rPr>
          <w:sz w:val="28"/>
          <w:szCs w:val="28"/>
        </w:rPr>
        <w:t>100,0</w:t>
      </w:r>
      <w:r w:rsidRPr="00FD5114">
        <w:rPr>
          <w:sz w:val="28"/>
          <w:szCs w:val="28"/>
        </w:rPr>
        <w:t xml:space="preserve"> до </w:t>
      </w:r>
      <w:r w:rsidR="00FD5114">
        <w:rPr>
          <w:sz w:val="28"/>
          <w:szCs w:val="28"/>
        </w:rPr>
        <w:t>150,0 </w:t>
      </w:r>
      <w:r w:rsidR="003176FA" w:rsidRPr="00FD5114">
        <w:rPr>
          <w:sz w:val="28"/>
          <w:szCs w:val="28"/>
        </w:rPr>
        <w:t>(включительно)</w:t>
      </w:r>
      <w:r w:rsidRPr="00FD5114">
        <w:rPr>
          <w:sz w:val="28"/>
          <w:szCs w:val="28"/>
        </w:rPr>
        <w:t xml:space="preserve"> млн рублей - 0,85 балла;</w:t>
      </w:r>
    </w:p>
    <w:p w14:paraId="51926650" w14:textId="5669D4F0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планируемый показатель составляет </w:t>
      </w:r>
      <w:r w:rsidR="003176FA" w:rsidRPr="00FD5114">
        <w:rPr>
          <w:sz w:val="28"/>
          <w:szCs w:val="28"/>
        </w:rPr>
        <w:t xml:space="preserve">от 50,0 </w:t>
      </w:r>
      <w:r w:rsidRPr="00FD5114">
        <w:rPr>
          <w:sz w:val="28"/>
          <w:szCs w:val="28"/>
        </w:rPr>
        <w:t xml:space="preserve">до </w:t>
      </w:r>
      <w:r w:rsidR="003176FA" w:rsidRPr="00FD5114">
        <w:rPr>
          <w:sz w:val="28"/>
          <w:szCs w:val="28"/>
        </w:rPr>
        <w:t>100</w:t>
      </w:r>
      <w:r w:rsidRPr="00FD5114">
        <w:rPr>
          <w:sz w:val="28"/>
          <w:szCs w:val="28"/>
        </w:rPr>
        <w:t>,0</w:t>
      </w:r>
      <w:r w:rsidR="00FD5114">
        <w:rPr>
          <w:sz w:val="28"/>
          <w:szCs w:val="28"/>
        </w:rPr>
        <w:t> </w:t>
      </w:r>
      <w:r w:rsidR="003176FA" w:rsidRPr="00FD5114">
        <w:rPr>
          <w:sz w:val="28"/>
          <w:szCs w:val="28"/>
        </w:rPr>
        <w:t>(включительно)</w:t>
      </w:r>
      <w:r w:rsidRPr="00FD5114">
        <w:rPr>
          <w:sz w:val="28"/>
          <w:szCs w:val="28"/>
        </w:rPr>
        <w:t xml:space="preserve"> млн рублей - 0,7 балла;</w:t>
      </w:r>
    </w:p>
    <w:p w14:paraId="786BF0E3" w14:textId="77777777" w:rsidR="003176FA" w:rsidRPr="00FD5114" w:rsidRDefault="003176FA" w:rsidP="003176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б) при соответствии пункту 2 части 2 статьи 11.2 закона Ненецкого автономного округа от 19.09.2014 № 94-оз «О государственной поддержке инвестиционной деятельности в Ненецком автономном округе, осуществляемой в форме капитальных вложений»:</w:t>
      </w:r>
    </w:p>
    <w:p w14:paraId="60052EE5" w14:textId="77777777" w:rsidR="003176FA" w:rsidRPr="00FD5114" w:rsidRDefault="003176FA" w:rsidP="003176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планируемый показатель составляет более 40,0 млн рублей - 1 балл;</w:t>
      </w:r>
    </w:p>
    <w:p w14:paraId="41E4FFE7" w14:textId="74AD67D7" w:rsidR="003176FA" w:rsidRPr="00FD5114" w:rsidRDefault="003176FA" w:rsidP="003176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планируемый показатель составляет</w:t>
      </w:r>
      <w:r w:rsidR="00FD5114">
        <w:rPr>
          <w:sz w:val="28"/>
          <w:szCs w:val="28"/>
        </w:rPr>
        <w:t xml:space="preserve"> от 20,0 до 40,0 (включительно) </w:t>
      </w:r>
      <w:r w:rsidRPr="00FD5114">
        <w:rPr>
          <w:sz w:val="28"/>
          <w:szCs w:val="28"/>
        </w:rPr>
        <w:t>млн рублей - 0,85 балла;</w:t>
      </w:r>
    </w:p>
    <w:p w14:paraId="093A0C4D" w14:textId="45AC0047" w:rsidR="003176FA" w:rsidRPr="00FD5114" w:rsidRDefault="003176FA" w:rsidP="003176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планируемый показатель составляет</w:t>
      </w:r>
      <w:r w:rsidR="00FD5114">
        <w:rPr>
          <w:sz w:val="28"/>
          <w:szCs w:val="28"/>
        </w:rPr>
        <w:t xml:space="preserve"> от 10,0 до 20,0 (включительно) </w:t>
      </w:r>
      <w:r w:rsidRPr="00FD5114">
        <w:rPr>
          <w:sz w:val="28"/>
          <w:szCs w:val="28"/>
        </w:rPr>
        <w:t>млн рублей - 0,7 балла;</w:t>
      </w:r>
    </w:p>
    <w:p w14:paraId="12F68F1D" w14:textId="58E358C0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2) создание новых рабочих мест в рамках реализации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>проекта:</w:t>
      </w:r>
    </w:p>
    <w:p w14:paraId="17DCF44D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в случае создания 20 и более новых рабочих мест - 1 балл;</w:t>
      </w:r>
    </w:p>
    <w:p w14:paraId="1294DA42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в случае создания от 15 до 20 новых рабочих мест - 0,75 балла;</w:t>
      </w:r>
    </w:p>
    <w:p w14:paraId="7385D6DD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в случае создания от 10 до 15 новых рабочих мест - 0,5 балла;</w:t>
      </w:r>
    </w:p>
    <w:p w14:paraId="7090C1A9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в случае создания менее 10 рабочих мест - 0,25 балла;</w:t>
      </w:r>
    </w:p>
    <w:p w14:paraId="7C626774" w14:textId="30FB55DA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lastRenderedPageBreak/>
        <w:t xml:space="preserve">3) объем налоговых отчислений в рамках реализации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 xml:space="preserve">проекта в </w:t>
      </w:r>
      <w:r w:rsidR="00E25BA7" w:rsidRPr="00FD5114">
        <w:rPr>
          <w:sz w:val="28"/>
          <w:szCs w:val="28"/>
        </w:rPr>
        <w:t>окружной</w:t>
      </w:r>
      <w:r w:rsidRPr="00FD5114">
        <w:rPr>
          <w:sz w:val="28"/>
          <w:szCs w:val="28"/>
        </w:rPr>
        <w:t xml:space="preserve"> бюджет:</w:t>
      </w:r>
    </w:p>
    <w:p w14:paraId="6627BF1B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показатель составит более 3 000,0 тыс. рублей - 1 балл;</w:t>
      </w:r>
    </w:p>
    <w:p w14:paraId="1DDB534A" w14:textId="1EF4254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показатель составит от 2 000 тыс. руб</w:t>
      </w:r>
      <w:r w:rsidR="00FD5114">
        <w:rPr>
          <w:sz w:val="28"/>
          <w:szCs w:val="28"/>
        </w:rPr>
        <w:t>. до 3 000,0 тыс. рублей - 0,75 </w:t>
      </w:r>
      <w:r w:rsidRPr="00FD5114">
        <w:rPr>
          <w:sz w:val="28"/>
          <w:szCs w:val="28"/>
        </w:rPr>
        <w:t>балла;</w:t>
      </w:r>
    </w:p>
    <w:p w14:paraId="0217079E" w14:textId="121909C2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показатель составит от 1 000 тыс. ру</w:t>
      </w:r>
      <w:r w:rsidR="00FD5114">
        <w:rPr>
          <w:sz w:val="28"/>
          <w:szCs w:val="28"/>
        </w:rPr>
        <w:t>б. до 2 000,0 тыс. рублей - 0,5 </w:t>
      </w:r>
      <w:r w:rsidRPr="00FD5114">
        <w:rPr>
          <w:sz w:val="28"/>
          <w:szCs w:val="28"/>
        </w:rPr>
        <w:t>балла;</w:t>
      </w:r>
    </w:p>
    <w:p w14:paraId="488BE1AF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показатель составит до 1 000 тыс. руб. - 0,25 балла;</w:t>
      </w:r>
    </w:p>
    <w:p w14:paraId="395DD3A3" w14:textId="67DBAE66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4) обеспечение ежегодного роста объема налогов в </w:t>
      </w:r>
      <w:r w:rsidR="00E25BA7" w:rsidRPr="00FD5114">
        <w:rPr>
          <w:sz w:val="28"/>
          <w:szCs w:val="28"/>
        </w:rPr>
        <w:t>окружной</w:t>
      </w:r>
      <w:r w:rsidRPr="00FD5114">
        <w:rPr>
          <w:sz w:val="28"/>
          <w:szCs w:val="28"/>
        </w:rPr>
        <w:t xml:space="preserve"> бюджет:</w:t>
      </w:r>
    </w:p>
    <w:p w14:paraId="5F8CF59F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в случае роста исчисленного налога не менее чем на 10 процентов ежегодно - 1 балл;</w:t>
      </w:r>
    </w:p>
    <w:p w14:paraId="3DB7B3B2" w14:textId="15FCF7E6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в случае роста исчисленного налога от 3</w:t>
      </w:r>
      <w:r w:rsidR="00FD5114">
        <w:rPr>
          <w:sz w:val="28"/>
          <w:szCs w:val="28"/>
        </w:rPr>
        <w:t xml:space="preserve"> до 10 процентов ежегодно - 0,6 </w:t>
      </w:r>
      <w:r w:rsidRPr="00FD5114">
        <w:rPr>
          <w:sz w:val="28"/>
          <w:szCs w:val="28"/>
        </w:rPr>
        <w:t>балла;</w:t>
      </w:r>
    </w:p>
    <w:p w14:paraId="4B7592D3" w14:textId="4E6E25D5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в случае роста исчисленного налога м</w:t>
      </w:r>
      <w:r w:rsidR="00FD5114">
        <w:rPr>
          <w:sz w:val="28"/>
          <w:szCs w:val="28"/>
        </w:rPr>
        <w:t>енее 3 процентов ежегодно - 0,3 </w:t>
      </w:r>
      <w:r w:rsidRPr="00FD5114">
        <w:rPr>
          <w:sz w:val="28"/>
          <w:szCs w:val="28"/>
        </w:rPr>
        <w:t>балла.</w:t>
      </w:r>
    </w:p>
    <w:p w14:paraId="788E765A" w14:textId="71BE7DAE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3. Дополнительные показатели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>проекта оцениваются следующим образом:</w:t>
      </w:r>
    </w:p>
    <w:p w14:paraId="0C5F4266" w14:textId="3E6280B9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1) срок окупаемости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 xml:space="preserve">проекта (PP) (определяется как период, за который разность между суммарным объемом инвестиционных вложений в реализацию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 xml:space="preserve">проекта и прибылью от реализации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>проекта примет положительное значение):</w:t>
      </w:r>
    </w:p>
    <w:p w14:paraId="3D830584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срок окупаемости проекта равен или менее 3 лет - 1 балл;</w:t>
      </w:r>
    </w:p>
    <w:p w14:paraId="66777736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срок окупаемости проекта составляет от 3 до 5 лет - 0,6 балла;</w:t>
      </w:r>
    </w:p>
    <w:p w14:paraId="10253FCA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срок окупаемости проекта равен или более 5 лет, но не превышает 7 лет - 0,3 балла.</w:t>
      </w:r>
    </w:p>
    <w:p w14:paraId="000CF4D0" w14:textId="490F8ED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Критерий не применим к </w:t>
      </w:r>
      <w:r w:rsidR="00E25BA7" w:rsidRPr="00FD5114">
        <w:rPr>
          <w:sz w:val="28"/>
          <w:szCs w:val="28"/>
        </w:rPr>
        <w:t xml:space="preserve">инвестиционным </w:t>
      </w:r>
      <w:r w:rsidRPr="00FD5114">
        <w:rPr>
          <w:sz w:val="28"/>
          <w:szCs w:val="28"/>
        </w:rPr>
        <w:t>проектам, относящимся к социальной инфраструктуре Ненецкого автономного округа;</w:t>
      </w:r>
    </w:p>
    <w:p w14:paraId="0C188D88" w14:textId="74E7BB93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2) чистая приведенная стоимость от реализации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>проекта (NPV):</w:t>
      </w:r>
    </w:p>
    <w:p w14:paraId="24FA5634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</w:t>
      </w:r>
      <w:proofErr w:type="gramStart"/>
      <w:r w:rsidRPr="00FD5114">
        <w:rPr>
          <w:sz w:val="28"/>
          <w:szCs w:val="28"/>
        </w:rPr>
        <w:t>NPV &gt;</w:t>
      </w:r>
      <w:proofErr w:type="gramEnd"/>
      <w:r w:rsidRPr="00FD5114">
        <w:rPr>
          <w:sz w:val="28"/>
          <w:szCs w:val="28"/>
        </w:rPr>
        <w:t xml:space="preserve"> 0 - 1 балл;</w:t>
      </w:r>
    </w:p>
    <w:p w14:paraId="32C9C813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NPV </w:t>
      </w:r>
      <w:r w:rsidR="00310918" w:rsidRPr="00FD5114">
        <w:rPr>
          <w:sz w:val="28"/>
          <w:szCs w:val="28"/>
        </w:rPr>
        <w:t>=</w:t>
      </w:r>
      <w:r w:rsidRPr="00FD5114">
        <w:rPr>
          <w:sz w:val="28"/>
          <w:szCs w:val="28"/>
        </w:rPr>
        <w:t xml:space="preserve"> 0 - 0 баллов;</w:t>
      </w:r>
    </w:p>
    <w:p w14:paraId="020D5799" w14:textId="77777777" w:rsidR="00310918" w:rsidRPr="00FD5114" w:rsidRDefault="00310918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В случае если показатель меньше 1, такой проект признается неэффективным и исключается из рассмотрения.</w:t>
      </w:r>
    </w:p>
    <w:p w14:paraId="54E64220" w14:textId="7913DEB3" w:rsidR="00310918" w:rsidRPr="00FD5114" w:rsidRDefault="00310918" w:rsidP="003109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Критерий не применим к </w:t>
      </w:r>
      <w:r w:rsidR="00E25BA7" w:rsidRPr="00FD5114">
        <w:rPr>
          <w:sz w:val="28"/>
          <w:szCs w:val="28"/>
        </w:rPr>
        <w:t xml:space="preserve">инвестиционным </w:t>
      </w:r>
      <w:r w:rsidRPr="00FD5114">
        <w:rPr>
          <w:sz w:val="28"/>
          <w:szCs w:val="28"/>
        </w:rPr>
        <w:t>проектам, относящимся к социальной инфраструктуре Ненецкого автономного округа;</w:t>
      </w:r>
    </w:p>
    <w:p w14:paraId="2083B2A6" w14:textId="0BE10A8E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3) внутренняя норма доходности при реализации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>проекта (IRR):</w:t>
      </w:r>
    </w:p>
    <w:p w14:paraId="77695FCB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</w:t>
      </w:r>
      <w:proofErr w:type="gramStart"/>
      <w:r w:rsidRPr="00FD5114">
        <w:rPr>
          <w:sz w:val="28"/>
          <w:szCs w:val="28"/>
        </w:rPr>
        <w:t>IRR &gt;</w:t>
      </w:r>
      <w:proofErr w:type="gramEnd"/>
      <w:r w:rsidRPr="00FD5114">
        <w:rPr>
          <w:sz w:val="28"/>
          <w:szCs w:val="28"/>
        </w:rPr>
        <w:t xml:space="preserve"> WACC (средневзвешенная стоимость капитала) - 1 балл;</w:t>
      </w:r>
    </w:p>
    <w:p w14:paraId="208CF89E" w14:textId="77777777" w:rsidR="00310918" w:rsidRPr="00FD5114" w:rsidRDefault="00310918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IRR = WACC (средневзвешенная стоимость капитала) – 0,5 балла;</w:t>
      </w:r>
    </w:p>
    <w:p w14:paraId="5B2A8144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IRR </w:t>
      </w:r>
      <w:proofErr w:type="gramStart"/>
      <w:r w:rsidRPr="00FD5114">
        <w:rPr>
          <w:sz w:val="28"/>
          <w:szCs w:val="28"/>
        </w:rPr>
        <w:t>&lt; WACC</w:t>
      </w:r>
      <w:proofErr w:type="gramEnd"/>
      <w:r w:rsidRPr="00FD5114">
        <w:rPr>
          <w:sz w:val="28"/>
          <w:szCs w:val="28"/>
        </w:rPr>
        <w:t xml:space="preserve"> (средневзвешенная стоимость капитала) - 0 баллов;</w:t>
      </w:r>
    </w:p>
    <w:p w14:paraId="08ADEC91" w14:textId="35CC6E7B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4) привлечение работников из числа лиц, постоянно проживающих на территории Ненецкого автономного округа, на рабочие места, созданные при реализации </w:t>
      </w:r>
      <w:r w:rsidR="00E25BA7" w:rsidRPr="00FD5114">
        <w:rPr>
          <w:sz w:val="28"/>
          <w:szCs w:val="28"/>
        </w:rPr>
        <w:t xml:space="preserve">инвестиционного </w:t>
      </w:r>
      <w:r w:rsidRPr="00FD5114">
        <w:rPr>
          <w:sz w:val="28"/>
          <w:szCs w:val="28"/>
        </w:rPr>
        <w:t>проекта:</w:t>
      </w:r>
    </w:p>
    <w:p w14:paraId="13592882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квота работников из числа лиц, постоянно проживающих на территории Ненецкого автономного округа и привлекаемых на рабочие места, </w:t>
      </w:r>
      <w:r w:rsidRPr="00FD5114">
        <w:rPr>
          <w:sz w:val="28"/>
          <w:szCs w:val="28"/>
        </w:rPr>
        <w:lastRenderedPageBreak/>
        <w:t>созданные при реализации проекта (далее - квота работников), составляет не менее 80% от общего количества рабочих мест, созданных при реализации проекта - 1 балл;</w:t>
      </w:r>
    </w:p>
    <w:p w14:paraId="5E73AEAF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квота работников составляет от 50 до 80% от общего количества рабочих мест, созданных при реализации проекта, - 0,6 балла;</w:t>
      </w:r>
    </w:p>
    <w:p w14:paraId="170156E7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квота работников составляет менее 50% от общего количества рабочих мест, созданных при реализации проекта, - 0,3 балла;</w:t>
      </w:r>
    </w:p>
    <w:p w14:paraId="5369CF4C" w14:textId="361E44BF" w:rsidR="003E51EB" w:rsidRPr="00FD5114" w:rsidRDefault="00E25BA7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5</w:t>
      </w:r>
      <w:r w:rsidR="003E51EB" w:rsidRPr="00FD5114">
        <w:rPr>
          <w:sz w:val="28"/>
          <w:szCs w:val="28"/>
        </w:rPr>
        <w:t xml:space="preserve">) отношение среднемесячной заработной платы в рамках реализации </w:t>
      </w:r>
      <w:r w:rsidR="008C28A0" w:rsidRPr="00FD5114">
        <w:rPr>
          <w:sz w:val="28"/>
          <w:szCs w:val="28"/>
        </w:rPr>
        <w:t xml:space="preserve">инвестиционного </w:t>
      </w:r>
      <w:r w:rsidR="003E51EB" w:rsidRPr="00FD5114">
        <w:rPr>
          <w:sz w:val="28"/>
          <w:szCs w:val="28"/>
        </w:rPr>
        <w:t>проекта к установленному прожиточному минимуму для трудоспособного населения Ненецкого автономного округа:</w:t>
      </w:r>
    </w:p>
    <w:p w14:paraId="1D426F67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</w:t>
      </w:r>
      <w:proofErr w:type="gramStart"/>
      <w:r w:rsidRPr="00FD5114">
        <w:rPr>
          <w:sz w:val="28"/>
          <w:szCs w:val="28"/>
        </w:rPr>
        <w:t>показатель &gt;</w:t>
      </w:r>
      <w:proofErr w:type="gramEnd"/>
      <w:r w:rsidRPr="00FD5114">
        <w:rPr>
          <w:sz w:val="28"/>
          <w:szCs w:val="28"/>
        </w:rPr>
        <w:t xml:space="preserve"> 1,5 - 1 балл;</w:t>
      </w:r>
    </w:p>
    <w:p w14:paraId="18B87F43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показатель </w:t>
      </w:r>
      <w:proofErr w:type="gramStart"/>
      <w:r w:rsidRPr="00FD5114">
        <w:rPr>
          <w:sz w:val="28"/>
          <w:szCs w:val="28"/>
        </w:rPr>
        <w:t>&lt; 1</w:t>
      </w:r>
      <w:proofErr w:type="gramEnd"/>
      <w:r w:rsidRPr="00FD5114">
        <w:rPr>
          <w:sz w:val="28"/>
          <w:szCs w:val="28"/>
        </w:rPr>
        <w:t>,5 - 0,5 балла.</w:t>
      </w:r>
    </w:p>
    <w:p w14:paraId="78F6F3B2" w14:textId="77777777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В случае если показатель меньше 1, такой проект признается неэффективным и </w:t>
      </w:r>
      <w:r w:rsidR="00310918" w:rsidRPr="00FD5114">
        <w:rPr>
          <w:sz w:val="28"/>
          <w:szCs w:val="28"/>
        </w:rPr>
        <w:t>исключается из рассмотрения</w:t>
      </w:r>
      <w:r w:rsidRPr="00FD5114">
        <w:rPr>
          <w:sz w:val="28"/>
          <w:szCs w:val="28"/>
        </w:rPr>
        <w:t>;</w:t>
      </w:r>
    </w:p>
    <w:p w14:paraId="34EFE302" w14:textId="711D98A9" w:rsidR="003E51EB" w:rsidRPr="00FD5114" w:rsidRDefault="008C28A0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6</w:t>
      </w:r>
      <w:r w:rsidR="003E51EB" w:rsidRPr="00FD5114">
        <w:rPr>
          <w:sz w:val="28"/>
          <w:szCs w:val="28"/>
        </w:rPr>
        <w:t xml:space="preserve">) отношение </w:t>
      </w:r>
      <w:r w:rsidRPr="00FD5114">
        <w:rPr>
          <w:sz w:val="28"/>
          <w:szCs w:val="28"/>
        </w:rPr>
        <w:t xml:space="preserve">инвестиционного </w:t>
      </w:r>
      <w:r w:rsidR="003E51EB" w:rsidRPr="00FD5114">
        <w:rPr>
          <w:sz w:val="28"/>
          <w:szCs w:val="28"/>
        </w:rPr>
        <w:t xml:space="preserve">проекта к социальной инфраструктуре Ненецкого автономного округа либо реализация в рамках </w:t>
      </w:r>
      <w:r w:rsidRPr="00FD5114">
        <w:rPr>
          <w:sz w:val="28"/>
          <w:szCs w:val="28"/>
        </w:rPr>
        <w:t xml:space="preserve">инвестиционного </w:t>
      </w:r>
      <w:r w:rsidR="003E51EB" w:rsidRPr="00FD5114">
        <w:rPr>
          <w:sz w:val="28"/>
          <w:szCs w:val="28"/>
        </w:rPr>
        <w:t>проекта социальных программ оценивается в следующем порядке:</w:t>
      </w:r>
    </w:p>
    <w:p w14:paraId="71E49A91" w14:textId="72AE2F52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если проектом предусмотрена реализация социальных программ - </w:t>
      </w:r>
      <w:proofErr w:type="gramStart"/>
      <w:r w:rsidR="00DB3B81" w:rsidRPr="00FD5114">
        <w:rPr>
          <w:sz w:val="28"/>
          <w:szCs w:val="28"/>
        </w:rPr>
        <w:t>1</w:t>
      </w:r>
      <w:r w:rsidRPr="00FD5114">
        <w:rPr>
          <w:sz w:val="28"/>
          <w:szCs w:val="28"/>
        </w:rPr>
        <w:t xml:space="preserve"> </w:t>
      </w:r>
      <w:r w:rsidR="00FD5114">
        <w:rPr>
          <w:sz w:val="28"/>
          <w:szCs w:val="28"/>
        </w:rPr>
        <w:t> </w:t>
      </w:r>
      <w:r w:rsidRPr="00FD5114">
        <w:rPr>
          <w:sz w:val="28"/>
          <w:szCs w:val="28"/>
        </w:rPr>
        <w:t>балл</w:t>
      </w:r>
      <w:proofErr w:type="gramEnd"/>
      <w:r w:rsidRPr="00FD5114">
        <w:rPr>
          <w:sz w:val="28"/>
          <w:szCs w:val="28"/>
        </w:rPr>
        <w:t>;</w:t>
      </w:r>
    </w:p>
    <w:p w14:paraId="6A0A9A85" w14:textId="691E690D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если проектом не предусмотрена реа</w:t>
      </w:r>
      <w:r w:rsidR="00FD5114">
        <w:rPr>
          <w:sz w:val="28"/>
          <w:szCs w:val="28"/>
        </w:rPr>
        <w:t>лизация социальных программ - 0 </w:t>
      </w:r>
      <w:bookmarkStart w:id="15" w:name="_GoBack"/>
      <w:bookmarkEnd w:id="15"/>
      <w:r w:rsidRPr="00FD5114">
        <w:rPr>
          <w:sz w:val="28"/>
          <w:szCs w:val="28"/>
        </w:rPr>
        <w:t>баллов.</w:t>
      </w:r>
    </w:p>
    <w:p w14:paraId="33D6C53F" w14:textId="177688D4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 xml:space="preserve">4. Оценка эффективности </w:t>
      </w:r>
      <w:r w:rsidR="008C28A0" w:rsidRPr="00FD5114">
        <w:rPr>
          <w:sz w:val="28"/>
          <w:szCs w:val="28"/>
        </w:rPr>
        <w:t xml:space="preserve">инвестиционного </w:t>
      </w:r>
      <w:r w:rsidR="004066C0" w:rsidRPr="00FD5114">
        <w:rPr>
          <w:sz w:val="28"/>
          <w:szCs w:val="28"/>
        </w:rPr>
        <w:t>проекта</w:t>
      </w:r>
      <w:r w:rsidRPr="00FD5114">
        <w:rPr>
          <w:sz w:val="28"/>
          <w:szCs w:val="28"/>
        </w:rPr>
        <w:t xml:space="preserve"> рассчитывается по следующей формуле:</w:t>
      </w:r>
    </w:p>
    <w:p w14:paraId="51E47C64" w14:textId="7A1CDEA2" w:rsidR="00992978" w:rsidRPr="00FD5114" w:rsidRDefault="00FD2AFA" w:rsidP="00B75FC4">
      <w:pPr>
        <w:tabs>
          <w:tab w:val="left" w:pos="0"/>
        </w:tabs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б×100%/(К-Кнп),</m:t>
              </m:r>
            </m:e>
          </m:nary>
        </m:oMath>
      </m:oMathPara>
    </w:p>
    <w:p w14:paraId="04FF513D" w14:textId="4E49A3C7" w:rsidR="008C28A0" w:rsidRPr="00FD5114" w:rsidRDefault="008C28A0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где:</w:t>
      </w:r>
    </w:p>
    <w:p w14:paraId="4584E3F7" w14:textId="51DC460F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б - балл оценки i-</w:t>
      </w:r>
      <w:proofErr w:type="spellStart"/>
      <w:r w:rsidRPr="00FD5114">
        <w:rPr>
          <w:sz w:val="28"/>
          <w:szCs w:val="28"/>
        </w:rPr>
        <w:t>го</w:t>
      </w:r>
      <w:proofErr w:type="spellEnd"/>
      <w:r w:rsidRPr="00FD5114">
        <w:rPr>
          <w:sz w:val="28"/>
          <w:szCs w:val="28"/>
        </w:rPr>
        <w:t xml:space="preserve"> критерия;</w:t>
      </w:r>
    </w:p>
    <w:p w14:paraId="162A5A31" w14:textId="290DEF4B" w:rsidR="003E51EB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5114">
        <w:rPr>
          <w:sz w:val="28"/>
          <w:szCs w:val="28"/>
        </w:rPr>
        <w:t>К - общее число критериев;</w:t>
      </w:r>
    </w:p>
    <w:p w14:paraId="71D2CD02" w14:textId="774D711B" w:rsidR="007D0442" w:rsidRPr="00FD5114" w:rsidRDefault="003E51EB" w:rsidP="003E51E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FD5114">
        <w:rPr>
          <w:sz w:val="28"/>
          <w:szCs w:val="28"/>
        </w:rPr>
        <w:t>К</w:t>
      </w:r>
      <w:r w:rsidR="00B75FC4" w:rsidRPr="00FD5114">
        <w:rPr>
          <w:sz w:val="28"/>
          <w:szCs w:val="28"/>
        </w:rPr>
        <w:t>нп</w:t>
      </w:r>
      <w:proofErr w:type="spellEnd"/>
      <w:r w:rsidRPr="00FD5114">
        <w:rPr>
          <w:sz w:val="28"/>
          <w:szCs w:val="28"/>
        </w:rPr>
        <w:t xml:space="preserve"> - число критериев, не применимых к рассматриваемому проекту.</w:t>
      </w:r>
    </w:p>
    <w:p w14:paraId="17BC9EB0" w14:textId="77777777" w:rsidR="00394682" w:rsidRDefault="00394682" w:rsidP="00A726E6">
      <w:pPr>
        <w:pStyle w:val="2"/>
        <w:tabs>
          <w:tab w:val="left" w:pos="4820"/>
        </w:tabs>
        <w:spacing w:after="0"/>
        <w:ind w:left="4820" w:firstLine="0"/>
        <w:jc w:val="left"/>
        <w:rPr>
          <w:sz w:val="26"/>
          <w:szCs w:val="26"/>
        </w:rPr>
      </w:pPr>
    </w:p>
    <w:p w14:paraId="7DB52419" w14:textId="77777777" w:rsidR="008C28A0" w:rsidRDefault="008C28A0" w:rsidP="00A726E6">
      <w:pPr>
        <w:pStyle w:val="2"/>
        <w:tabs>
          <w:tab w:val="left" w:pos="4820"/>
        </w:tabs>
        <w:spacing w:after="0"/>
        <w:ind w:left="4820" w:firstLine="0"/>
        <w:jc w:val="left"/>
        <w:rPr>
          <w:sz w:val="26"/>
          <w:szCs w:val="26"/>
        </w:rPr>
      </w:pPr>
    </w:p>
    <w:p w14:paraId="2936C0C7" w14:textId="77777777" w:rsidR="008C28A0" w:rsidRDefault="008C28A0" w:rsidP="00A726E6">
      <w:pPr>
        <w:pStyle w:val="2"/>
        <w:tabs>
          <w:tab w:val="left" w:pos="4820"/>
        </w:tabs>
        <w:spacing w:after="0"/>
        <w:ind w:left="4820" w:firstLine="0"/>
        <w:jc w:val="left"/>
        <w:rPr>
          <w:sz w:val="26"/>
          <w:szCs w:val="26"/>
        </w:rPr>
      </w:pPr>
    </w:p>
    <w:p w14:paraId="348E6923" w14:textId="56642B32" w:rsidR="008C28A0" w:rsidRPr="008C28A0" w:rsidRDefault="008C28A0" w:rsidP="008C28A0">
      <w:pPr>
        <w:pStyle w:val="2"/>
        <w:spacing w:after="0"/>
        <w:ind w:firstLine="0"/>
        <w:jc w:val="center"/>
        <w:rPr>
          <w:sz w:val="26"/>
          <w:szCs w:val="26"/>
          <w:lang w:val="ru-RU"/>
        </w:rPr>
        <w:sectPr w:rsidR="008C28A0" w:rsidRPr="008C28A0" w:rsidSect="005462A7">
          <w:type w:val="continuous"/>
          <w:pgSz w:w="11906" w:h="16838" w:code="9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  <w:lang w:val="ru-RU"/>
        </w:rPr>
        <w:t>________________</w:t>
      </w:r>
    </w:p>
    <w:p w14:paraId="1C7792BD" w14:textId="77777777" w:rsidR="00394682" w:rsidRDefault="00A726E6" w:rsidP="00A726E6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lastRenderedPageBreak/>
        <w:t>Приложение</w:t>
      </w:r>
      <w:r>
        <w:rPr>
          <w:szCs w:val="28"/>
          <w:lang w:val="ru-RU"/>
        </w:rPr>
        <w:t xml:space="preserve"> </w:t>
      </w:r>
      <w:r w:rsidR="00394682">
        <w:rPr>
          <w:szCs w:val="28"/>
          <w:lang w:val="ru-RU"/>
        </w:rPr>
        <w:t>3</w:t>
      </w:r>
    </w:p>
    <w:p w14:paraId="2CDF9072" w14:textId="7040F6CD" w:rsidR="00394682" w:rsidRDefault="00A726E6" w:rsidP="00A726E6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</w:rPr>
      </w:pPr>
      <w:r w:rsidRPr="00D05BE6">
        <w:rPr>
          <w:szCs w:val="28"/>
        </w:rPr>
        <w:t>к постановлению Администрации Ненецкого автономного округа</w:t>
      </w:r>
      <w:r>
        <w:rPr>
          <w:szCs w:val="28"/>
        </w:rPr>
        <w:t xml:space="preserve"> </w:t>
      </w:r>
      <w:r>
        <w:rPr>
          <w:szCs w:val="28"/>
          <w:lang w:val="ru-RU"/>
        </w:rPr>
        <w:br/>
      </w:r>
      <w:r>
        <w:rPr>
          <w:szCs w:val="28"/>
        </w:rPr>
        <w:t>от _____20</w:t>
      </w:r>
      <w:r w:rsidR="006B18D6">
        <w:rPr>
          <w:szCs w:val="28"/>
          <w:lang w:val="ru-RU"/>
        </w:rPr>
        <w:t>20</w:t>
      </w:r>
      <w:r>
        <w:rPr>
          <w:szCs w:val="28"/>
        </w:rPr>
        <w:t xml:space="preserve"> № ___-п </w:t>
      </w:r>
      <w:r>
        <w:rPr>
          <w:szCs w:val="28"/>
          <w:lang w:val="ru-RU"/>
        </w:rPr>
        <w:br/>
      </w:r>
      <w:r>
        <w:rPr>
          <w:szCs w:val="28"/>
        </w:rPr>
        <w:t xml:space="preserve">«Об утверждении </w:t>
      </w:r>
      <w:r w:rsidRPr="00313BA0">
        <w:rPr>
          <w:szCs w:val="28"/>
        </w:rPr>
        <w:t>Положени</w:t>
      </w:r>
      <w:r>
        <w:rPr>
          <w:szCs w:val="28"/>
          <w:lang w:val="ru-RU"/>
        </w:rPr>
        <w:t>я</w:t>
      </w:r>
      <w:r>
        <w:rPr>
          <w:szCs w:val="28"/>
        </w:rPr>
        <w:t xml:space="preserve"> </w:t>
      </w:r>
    </w:p>
    <w:p w14:paraId="362B379F" w14:textId="17B53152" w:rsidR="00A726E6" w:rsidRPr="00D05BE6" w:rsidRDefault="00A726E6" w:rsidP="00A726E6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</w:rPr>
      </w:pPr>
      <w:r>
        <w:rPr>
          <w:szCs w:val="28"/>
        </w:rPr>
        <w:t xml:space="preserve">о </w:t>
      </w:r>
      <w:r w:rsidRPr="00621D7B">
        <w:rPr>
          <w:szCs w:val="28"/>
        </w:rPr>
        <w:t xml:space="preserve">порядке </w:t>
      </w:r>
      <w:r>
        <w:rPr>
          <w:szCs w:val="28"/>
          <w:lang w:val="ru-RU"/>
        </w:rPr>
        <w:t>предоставления государственной поддержки инвестиционной деятельности</w:t>
      </w:r>
      <w:r w:rsidRPr="00D05BE6">
        <w:rPr>
          <w:szCs w:val="28"/>
        </w:rPr>
        <w:t>»</w:t>
      </w:r>
    </w:p>
    <w:p w14:paraId="3301A42E" w14:textId="77777777" w:rsidR="00A726E6" w:rsidRDefault="00057F82" w:rsidP="00A726E6">
      <w:pPr>
        <w:tabs>
          <w:tab w:val="left" w:pos="1134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04553F" w14:textId="77777777" w:rsidR="00170CF5" w:rsidRDefault="00170CF5" w:rsidP="00A726E6">
      <w:pPr>
        <w:tabs>
          <w:tab w:val="left" w:pos="1134"/>
        </w:tabs>
        <w:ind w:firstLine="4536"/>
        <w:rPr>
          <w:sz w:val="28"/>
          <w:szCs w:val="28"/>
        </w:rPr>
      </w:pPr>
    </w:p>
    <w:p w14:paraId="7E47383C" w14:textId="77777777" w:rsidR="006F5E6F" w:rsidRDefault="006F5E6F" w:rsidP="00E6285B">
      <w:pPr>
        <w:tabs>
          <w:tab w:val="left" w:pos="0"/>
          <w:tab w:val="left" w:pos="1134"/>
        </w:tabs>
        <w:ind w:firstLine="709"/>
        <w:jc w:val="right"/>
        <w:rPr>
          <w:sz w:val="28"/>
          <w:szCs w:val="28"/>
        </w:rPr>
      </w:pPr>
    </w:p>
    <w:p w14:paraId="0D455AA6" w14:textId="77777777" w:rsidR="00A726E6" w:rsidRPr="00F81212" w:rsidRDefault="00A726E6" w:rsidP="00890353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F81212">
        <w:rPr>
          <w:b/>
          <w:sz w:val="28"/>
          <w:szCs w:val="28"/>
        </w:rPr>
        <w:t xml:space="preserve">Порядок ведения реестра </w:t>
      </w:r>
    </w:p>
    <w:p w14:paraId="38B347BB" w14:textId="77777777" w:rsidR="00A726E6" w:rsidRPr="00F81212" w:rsidRDefault="00A726E6" w:rsidP="00890353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F81212">
        <w:rPr>
          <w:b/>
          <w:sz w:val="28"/>
          <w:szCs w:val="28"/>
        </w:rPr>
        <w:t xml:space="preserve">приоритетных инвестиционных проектов </w:t>
      </w:r>
    </w:p>
    <w:p w14:paraId="50D397F7" w14:textId="77777777" w:rsidR="00A726E6" w:rsidRPr="00F81212" w:rsidRDefault="00A726E6" w:rsidP="00890353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F81212">
        <w:rPr>
          <w:b/>
          <w:sz w:val="28"/>
          <w:szCs w:val="28"/>
        </w:rPr>
        <w:t>Ненецкого автономного округа</w:t>
      </w:r>
    </w:p>
    <w:p w14:paraId="6079C010" w14:textId="77777777" w:rsidR="00A726E6" w:rsidRDefault="00A726E6" w:rsidP="00890353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39C9FDC7" w14:textId="77777777" w:rsidR="00A726E6" w:rsidRDefault="00A726E6" w:rsidP="00890353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15199E93" w14:textId="061B3DF9" w:rsidR="00A726E6" w:rsidRDefault="00247658" w:rsidP="00394682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47658">
        <w:rPr>
          <w:sz w:val="28"/>
          <w:szCs w:val="28"/>
        </w:rPr>
        <w:t xml:space="preserve">Настоящий Порядок определяет процедуру формирования и ведения реестра </w:t>
      </w:r>
      <w:r w:rsidR="00EF1688">
        <w:rPr>
          <w:sz w:val="28"/>
          <w:szCs w:val="28"/>
        </w:rPr>
        <w:t xml:space="preserve">приоритетных </w:t>
      </w:r>
      <w:r w:rsidRPr="00247658">
        <w:rPr>
          <w:sz w:val="28"/>
          <w:szCs w:val="28"/>
        </w:rPr>
        <w:t>инвестиционных проектов</w:t>
      </w:r>
      <w:r w:rsidR="00EF1688">
        <w:rPr>
          <w:sz w:val="28"/>
          <w:szCs w:val="28"/>
        </w:rPr>
        <w:t xml:space="preserve"> Ненецкого автономного округа </w:t>
      </w:r>
      <w:r w:rsidRPr="00247658">
        <w:rPr>
          <w:sz w:val="28"/>
          <w:szCs w:val="28"/>
        </w:rPr>
        <w:t xml:space="preserve">(далее - Реестр) с целью организации системы учета </w:t>
      </w:r>
      <w:r w:rsidR="00EF1688">
        <w:rPr>
          <w:sz w:val="28"/>
          <w:szCs w:val="28"/>
        </w:rPr>
        <w:t xml:space="preserve">приоритетных </w:t>
      </w:r>
      <w:r w:rsidRPr="00247658">
        <w:rPr>
          <w:sz w:val="28"/>
          <w:szCs w:val="28"/>
        </w:rPr>
        <w:t>инвестиционных проектов</w:t>
      </w:r>
      <w:r w:rsidR="00F81212">
        <w:rPr>
          <w:sz w:val="28"/>
          <w:szCs w:val="28"/>
        </w:rPr>
        <w:t xml:space="preserve"> Ненецкого автономного округа</w:t>
      </w:r>
      <w:r w:rsidRPr="00247658">
        <w:rPr>
          <w:sz w:val="28"/>
          <w:szCs w:val="28"/>
        </w:rPr>
        <w:t xml:space="preserve"> создания </w:t>
      </w:r>
      <w:r w:rsidR="00EF1688">
        <w:rPr>
          <w:sz w:val="28"/>
          <w:szCs w:val="28"/>
        </w:rPr>
        <w:t xml:space="preserve">дополнительных </w:t>
      </w:r>
      <w:r w:rsidRPr="00247658">
        <w:rPr>
          <w:sz w:val="28"/>
          <w:szCs w:val="28"/>
        </w:rPr>
        <w:t>условий анализа инвестиционной активности на территории Ненецкого автономного округа</w:t>
      </w:r>
      <w:r w:rsidR="00EF1688">
        <w:rPr>
          <w:sz w:val="28"/>
          <w:szCs w:val="28"/>
        </w:rPr>
        <w:t>.</w:t>
      </w:r>
    </w:p>
    <w:p w14:paraId="6EE6DBD0" w14:textId="77777777" w:rsidR="00F81212" w:rsidRDefault="00EF1688" w:rsidP="006B14E4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81212">
        <w:rPr>
          <w:sz w:val="28"/>
          <w:szCs w:val="28"/>
        </w:rPr>
        <w:t xml:space="preserve">Реестр </w:t>
      </w:r>
      <w:r w:rsidR="00F81212" w:rsidRPr="00F81212">
        <w:rPr>
          <w:sz w:val="28"/>
          <w:szCs w:val="28"/>
        </w:rPr>
        <w:t>оформляется</w:t>
      </w:r>
      <w:r w:rsidRPr="00F81212">
        <w:rPr>
          <w:sz w:val="28"/>
          <w:szCs w:val="28"/>
        </w:rPr>
        <w:t xml:space="preserve"> согласно Приложению к настоящему Порядку. </w:t>
      </w:r>
    </w:p>
    <w:p w14:paraId="12E53ABB" w14:textId="298BAD81" w:rsidR="00EF1688" w:rsidRPr="00F81212" w:rsidRDefault="00F81212" w:rsidP="006B14E4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81212">
        <w:rPr>
          <w:sz w:val="28"/>
          <w:szCs w:val="28"/>
        </w:rPr>
        <w:t>Органом исполнительной власти Ненецкого автономного округа, о</w:t>
      </w:r>
      <w:r w:rsidR="00EF1688" w:rsidRPr="00F81212">
        <w:rPr>
          <w:sz w:val="28"/>
          <w:szCs w:val="28"/>
        </w:rPr>
        <w:t>тветственным за формирование и ведение реестра</w:t>
      </w:r>
      <w:r w:rsidRPr="00F81212">
        <w:rPr>
          <w:sz w:val="28"/>
          <w:szCs w:val="28"/>
        </w:rPr>
        <w:t>,</w:t>
      </w:r>
      <w:r w:rsidR="00EF1688" w:rsidRPr="00F81212">
        <w:rPr>
          <w:sz w:val="28"/>
          <w:szCs w:val="28"/>
        </w:rPr>
        <w:t xml:space="preserve"> является Департамент финансов и экономики Ненецкого автономного округа (далее-Департамент). </w:t>
      </w:r>
    </w:p>
    <w:p w14:paraId="7F0ADCCA" w14:textId="0CC1D596" w:rsidR="00EF1688" w:rsidRPr="00FD616A" w:rsidRDefault="00FD616A" w:rsidP="00394682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D616A">
        <w:rPr>
          <w:sz w:val="28"/>
          <w:szCs w:val="28"/>
        </w:rPr>
        <w:t xml:space="preserve">Реестр утверждается </w:t>
      </w:r>
      <w:r w:rsidR="00AE5591">
        <w:rPr>
          <w:sz w:val="28"/>
          <w:szCs w:val="28"/>
        </w:rPr>
        <w:t>распоряжением</w:t>
      </w:r>
      <w:r w:rsidRPr="00FD616A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. </w:t>
      </w:r>
      <w:r w:rsidR="00EF1688" w:rsidRPr="00FD616A">
        <w:rPr>
          <w:sz w:val="28"/>
          <w:szCs w:val="28"/>
        </w:rPr>
        <w:t>Реестр явля</w:t>
      </w:r>
      <w:r>
        <w:rPr>
          <w:sz w:val="28"/>
          <w:szCs w:val="28"/>
        </w:rPr>
        <w:t>ется открытым</w:t>
      </w:r>
      <w:r w:rsidR="00EF1688" w:rsidRPr="00FD616A">
        <w:rPr>
          <w:sz w:val="28"/>
          <w:szCs w:val="28"/>
        </w:rPr>
        <w:t xml:space="preserve"> для всеобщего ознакомления и подлеж</w:t>
      </w:r>
      <w:r>
        <w:rPr>
          <w:sz w:val="28"/>
          <w:szCs w:val="28"/>
        </w:rPr>
        <w:t>и</w:t>
      </w:r>
      <w:r w:rsidR="00EF1688" w:rsidRPr="00FD616A">
        <w:rPr>
          <w:sz w:val="28"/>
          <w:szCs w:val="28"/>
        </w:rPr>
        <w:t>т размещению в свободном доступе в информационно-телекоммуникационной сети «Интернет» на Инвестиционном портале Ненецкого автономного округа.</w:t>
      </w:r>
    </w:p>
    <w:p w14:paraId="51C2288F" w14:textId="77777777" w:rsidR="0045212B" w:rsidRDefault="00FD616A" w:rsidP="006B14E4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5212B">
        <w:rPr>
          <w:sz w:val="28"/>
          <w:szCs w:val="28"/>
        </w:rPr>
        <w:t>В</w:t>
      </w:r>
      <w:r w:rsidR="00EF1688" w:rsidRPr="0045212B">
        <w:rPr>
          <w:sz w:val="28"/>
          <w:szCs w:val="28"/>
        </w:rPr>
        <w:t>ключени</w:t>
      </w:r>
      <w:r w:rsidRPr="0045212B">
        <w:rPr>
          <w:sz w:val="28"/>
          <w:szCs w:val="28"/>
        </w:rPr>
        <w:t>е</w:t>
      </w:r>
      <w:r w:rsidR="00EF1688" w:rsidRPr="0045212B">
        <w:rPr>
          <w:sz w:val="28"/>
          <w:szCs w:val="28"/>
        </w:rPr>
        <w:t xml:space="preserve"> </w:t>
      </w:r>
      <w:r w:rsidRPr="0045212B">
        <w:rPr>
          <w:sz w:val="28"/>
          <w:szCs w:val="28"/>
        </w:rPr>
        <w:t xml:space="preserve">приоритетного </w:t>
      </w:r>
      <w:r w:rsidR="00EF1688" w:rsidRPr="0045212B">
        <w:rPr>
          <w:sz w:val="28"/>
          <w:szCs w:val="28"/>
        </w:rPr>
        <w:t>инвестиционного проекта</w:t>
      </w:r>
      <w:r w:rsidR="0045212B" w:rsidRPr="0045212B">
        <w:rPr>
          <w:sz w:val="28"/>
          <w:szCs w:val="28"/>
        </w:rPr>
        <w:t xml:space="preserve"> Ненецкого автономного округа</w:t>
      </w:r>
      <w:r w:rsidR="00EF1688" w:rsidRPr="0045212B">
        <w:rPr>
          <w:sz w:val="28"/>
          <w:szCs w:val="28"/>
        </w:rPr>
        <w:t xml:space="preserve"> в формируемый на очередной календарный год Реестр </w:t>
      </w:r>
      <w:r w:rsidRPr="0045212B">
        <w:rPr>
          <w:sz w:val="28"/>
          <w:szCs w:val="28"/>
        </w:rPr>
        <w:t xml:space="preserve">происходит </w:t>
      </w:r>
      <w:r w:rsidR="0045212B" w:rsidRPr="0045212B">
        <w:rPr>
          <w:sz w:val="28"/>
          <w:szCs w:val="28"/>
        </w:rPr>
        <w:t>на основании решения</w:t>
      </w:r>
      <w:r w:rsidRPr="0045212B">
        <w:rPr>
          <w:sz w:val="28"/>
          <w:szCs w:val="28"/>
        </w:rPr>
        <w:t xml:space="preserve"> Комиссии по рассмотрению инвестиционных проектов</w:t>
      </w:r>
      <w:r w:rsidR="00EF1688" w:rsidRPr="0045212B">
        <w:rPr>
          <w:sz w:val="28"/>
          <w:szCs w:val="28"/>
        </w:rPr>
        <w:t>.</w:t>
      </w:r>
      <w:r w:rsidRPr="0045212B">
        <w:rPr>
          <w:sz w:val="28"/>
          <w:szCs w:val="28"/>
        </w:rPr>
        <w:t xml:space="preserve"> </w:t>
      </w:r>
    </w:p>
    <w:p w14:paraId="6F6FBB0D" w14:textId="17DAD7E1" w:rsidR="0045212B" w:rsidRDefault="0045212B" w:rsidP="0045212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приоритетного инвестиционного проекта в Реестр используются сведения, содержащиеся в заявке</w:t>
      </w:r>
      <w:r w:rsidRPr="0045212B">
        <w:t xml:space="preserve"> </w:t>
      </w:r>
      <w:r w:rsidRPr="0045212B">
        <w:rPr>
          <w:sz w:val="28"/>
          <w:szCs w:val="28"/>
        </w:rPr>
        <w:t>на присвоение инвестиционному проекту статуса приоритетного</w:t>
      </w:r>
      <w:r>
        <w:rPr>
          <w:sz w:val="28"/>
          <w:szCs w:val="28"/>
        </w:rPr>
        <w:t xml:space="preserve"> и прилагаемых к ней документах.</w:t>
      </w:r>
    </w:p>
    <w:p w14:paraId="5106AB6F" w14:textId="58F70D67" w:rsidR="00FD616A" w:rsidRDefault="0045212B" w:rsidP="00394682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</w:t>
      </w:r>
      <w:r w:rsidR="00FD616A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 xml:space="preserve"> (сведений, содержащихся в нем)</w:t>
      </w:r>
      <w:r w:rsidR="00FD616A">
        <w:rPr>
          <w:sz w:val="28"/>
          <w:szCs w:val="28"/>
        </w:rPr>
        <w:t xml:space="preserve"> происходит на основании </w:t>
      </w:r>
      <w:r>
        <w:rPr>
          <w:sz w:val="28"/>
          <w:szCs w:val="28"/>
        </w:rPr>
        <w:t>отчетов о выполнении инвестиционного договора</w:t>
      </w:r>
      <w:r w:rsidR="00FD616A">
        <w:rPr>
          <w:sz w:val="28"/>
          <w:szCs w:val="28"/>
        </w:rPr>
        <w:t>:</w:t>
      </w:r>
    </w:p>
    <w:p w14:paraId="07EB9FD0" w14:textId="1A99FA92" w:rsidR="00FD616A" w:rsidRDefault="00FD616A" w:rsidP="0039468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прошедшего полугодия </w:t>
      </w:r>
      <w:r w:rsidR="0045212B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1 сентября</w:t>
      </w:r>
      <w:r w:rsidR="0045212B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;</w:t>
      </w:r>
    </w:p>
    <w:p w14:paraId="755EA3E9" w14:textId="0E011DDC" w:rsidR="00FD616A" w:rsidRDefault="00FD616A" w:rsidP="0039468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прошедшего года </w:t>
      </w:r>
      <w:r w:rsidR="0045212B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1 июня</w:t>
      </w:r>
      <w:r w:rsidR="0045212B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4AC30812" w14:textId="2FC77466" w:rsidR="00FD616A" w:rsidRDefault="00FD616A" w:rsidP="00394682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45212B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могут быть внесены на основании заявления </w:t>
      </w:r>
      <w:r w:rsidR="00AE5591">
        <w:rPr>
          <w:sz w:val="28"/>
          <w:szCs w:val="28"/>
        </w:rPr>
        <w:t xml:space="preserve">об изменении сведений о приоритетном инвестиционном проекте Ненецкого автономного округа со стороны </w:t>
      </w:r>
      <w:r w:rsidR="0045212B">
        <w:rPr>
          <w:sz w:val="28"/>
          <w:szCs w:val="28"/>
        </w:rPr>
        <w:t>инвестора,</w:t>
      </w:r>
      <w:r>
        <w:rPr>
          <w:sz w:val="28"/>
          <w:szCs w:val="28"/>
        </w:rPr>
        <w:t xml:space="preserve"> </w:t>
      </w:r>
      <w:r w:rsidR="0045212B">
        <w:rPr>
          <w:sz w:val="28"/>
          <w:szCs w:val="28"/>
        </w:rPr>
        <w:t>к которому</w:t>
      </w:r>
      <w:r>
        <w:rPr>
          <w:sz w:val="28"/>
          <w:szCs w:val="28"/>
        </w:rPr>
        <w:t xml:space="preserve"> прилагаются подтверждающие документы и необходимые пояснения. </w:t>
      </w:r>
    </w:p>
    <w:p w14:paraId="37198011" w14:textId="11C9294D" w:rsidR="00FD616A" w:rsidRDefault="00FD616A" w:rsidP="0039468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  <w:r w:rsidR="00AE5591">
        <w:rPr>
          <w:sz w:val="28"/>
          <w:szCs w:val="28"/>
        </w:rPr>
        <w:t xml:space="preserve"> об изменении сведений о приоритетном инвестиционном проекте Ненецкого автономного округа и прилагаемые к нему документы</w:t>
      </w:r>
      <w:r>
        <w:rPr>
          <w:sz w:val="28"/>
          <w:szCs w:val="28"/>
        </w:rPr>
        <w:t xml:space="preserve"> направля</w:t>
      </w:r>
      <w:r w:rsidR="00AE5591">
        <w:rPr>
          <w:sz w:val="28"/>
          <w:szCs w:val="28"/>
        </w:rPr>
        <w:t>ю</w:t>
      </w:r>
      <w:r>
        <w:rPr>
          <w:sz w:val="28"/>
          <w:szCs w:val="28"/>
        </w:rPr>
        <w:t>тся в Департамент</w:t>
      </w:r>
      <w:r w:rsidR="00AE5591">
        <w:rPr>
          <w:sz w:val="28"/>
          <w:szCs w:val="28"/>
        </w:rPr>
        <w:t xml:space="preserve"> в течение 15 рабочих дней со дня изменений характеристик инвестиционного проекта</w:t>
      </w:r>
      <w:r>
        <w:rPr>
          <w:sz w:val="28"/>
          <w:szCs w:val="28"/>
        </w:rPr>
        <w:t>.</w:t>
      </w:r>
    </w:p>
    <w:p w14:paraId="6852EABC" w14:textId="60A23F01" w:rsidR="00FD616A" w:rsidRDefault="00FD616A" w:rsidP="00394682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15 рабочих дней </w:t>
      </w:r>
      <w:r w:rsidR="00AE5591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поступления заявления, указанного в пункте 6 настоящего Порядка, Департамент проводит проверку представленных документов</w:t>
      </w:r>
      <w:r w:rsidR="00AE55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издает распоряжение о внесении изменений в Реестр.</w:t>
      </w:r>
    </w:p>
    <w:p w14:paraId="4932B283" w14:textId="77777777" w:rsidR="006B18D6" w:rsidRDefault="001A1816" w:rsidP="006B18D6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B18D6">
        <w:rPr>
          <w:sz w:val="28"/>
          <w:szCs w:val="28"/>
        </w:rPr>
        <w:t xml:space="preserve">Приоритетный инвестиционный проект подлежит исключению из </w:t>
      </w:r>
      <w:r w:rsidR="009C20EF" w:rsidRPr="006B18D6">
        <w:rPr>
          <w:sz w:val="28"/>
          <w:szCs w:val="28"/>
        </w:rPr>
        <w:t>Р</w:t>
      </w:r>
      <w:r w:rsidRPr="006B18D6">
        <w:rPr>
          <w:sz w:val="28"/>
          <w:szCs w:val="28"/>
        </w:rPr>
        <w:t xml:space="preserve">еестра </w:t>
      </w:r>
      <w:r w:rsidR="006B18D6" w:rsidRPr="006B18D6">
        <w:rPr>
          <w:sz w:val="28"/>
          <w:szCs w:val="28"/>
        </w:rPr>
        <w:t xml:space="preserve">в случае </w:t>
      </w:r>
      <w:r w:rsidR="006B18D6">
        <w:rPr>
          <w:sz w:val="28"/>
          <w:szCs w:val="28"/>
        </w:rPr>
        <w:t>расторжения</w:t>
      </w:r>
      <w:r w:rsidRPr="006B18D6">
        <w:rPr>
          <w:sz w:val="28"/>
          <w:szCs w:val="28"/>
        </w:rPr>
        <w:t xml:space="preserve"> инвестиционного договора о реализации приоритетного инвестиционного проекта</w:t>
      </w:r>
      <w:r w:rsidR="006B18D6">
        <w:rPr>
          <w:sz w:val="28"/>
          <w:szCs w:val="28"/>
        </w:rPr>
        <w:t>.</w:t>
      </w:r>
    </w:p>
    <w:p w14:paraId="7EE84DCF" w14:textId="7D240761" w:rsidR="001A1816" w:rsidRPr="006B18D6" w:rsidRDefault="00CF0D42" w:rsidP="006B18D6">
      <w:pPr>
        <w:numPr>
          <w:ilvl w:val="0"/>
          <w:numId w:val="4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B18D6">
        <w:rPr>
          <w:sz w:val="28"/>
          <w:szCs w:val="28"/>
        </w:rPr>
        <w:t>Решение об исключении приоритетного инвестиционного проекта из Реестра осуществляется Департаментом в форме распоряжения</w:t>
      </w:r>
      <w:r w:rsidR="006B18D6">
        <w:rPr>
          <w:sz w:val="28"/>
          <w:szCs w:val="28"/>
        </w:rPr>
        <w:t xml:space="preserve"> в срок не позднее 15 рабочих дней со дня расторжения </w:t>
      </w:r>
      <w:r w:rsidR="006B18D6" w:rsidRPr="006B18D6">
        <w:rPr>
          <w:sz w:val="28"/>
          <w:szCs w:val="28"/>
        </w:rPr>
        <w:t>инвестиционного договора о реализации приоритетного инвестиционного проекта</w:t>
      </w:r>
      <w:r w:rsidRPr="006B18D6">
        <w:rPr>
          <w:sz w:val="28"/>
          <w:szCs w:val="28"/>
        </w:rPr>
        <w:t>.</w:t>
      </w:r>
    </w:p>
    <w:p w14:paraId="30FE085E" w14:textId="77777777" w:rsidR="00CF0D42" w:rsidRDefault="00CF0D42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C93D5E4" w14:textId="77777777" w:rsidR="00CF0D42" w:rsidRDefault="00CF0D42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E20B384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793A7F8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69FA6D7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5D06677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6F7AD55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6C1885F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9996CF8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DF6325F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8F73CE7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FE85452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EF77E92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7BF6407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46D5B34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2509AA0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948E9EE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D432854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6EE253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CED72C1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C581F79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BBC11C4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9025781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9E3DEC3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5E58BB9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22E0A7A" w14:textId="77777777" w:rsidR="00E306FF" w:rsidRDefault="00E306FF" w:rsidP="001A181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88906CB" w14:textId="77777777" w:rsidR="00394682" w:rsidRDefault="00394682" w:rsidP="00CF0D42">
      <w:pPr>
        <w:pStyle w:val="2"/>
        <w:tabs>
          <w:tab w:val="left" w:pos="4820"/>
        </w:tabs>
        <w:spacing w:after="0"/>
        <w:ind w:left="4820" w:firstLine="0"/>
        <w:rPr>
          <w:szCs w:val="28"/>
          <w:lang w:val="ru-RU" w:eastAsia="en-US"/>
        </w:rPr>
      </w:pPr>
      <w:r>
        <w:rPr>
          <w:szCs w:val="28"/>
          <w:lang w:val="ru-RU" w:eastAsia="en-US"/>
        </w:rPr>
        <w:br w:type="page"/>
      </w:r>
    </w:p>
    <w:p w14:paraId="6E815A33" w14:textId="312730FB" w:rsidR="00CF0D42" w:rsidRPr="00394682" w:rsidRDefault="00CF0D42" w:rsidP="00394682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</w:rPr>
      </w:pPr>
      <w:r w:rsidRPr="00D05BE6">
        <w:rPr>
          <w:szCs w:val="28"/>
        </w:rPr>
        <w:lastRenderedPageBreak/>
        <w:t>Приложение</w:t>
      </w:r>
      <w:r w:rsidRPr="00394682">
        <w:rPr>
          <w:szCs w:val="28"/>
        </w:rPr>
        <w:t xml:space="preserve">  </w:t>
      </w:r>
    </w:p>
    <w:p w14:paraId="736E5694" w14:textId="77777777" w:rsidR="00CF0D42" w:rsidRDefault="00CF0D42" w:rsidP="00394682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</w:rPr>
      </w:pPr>
      <w:r w:rsidRPr="00D05BE6">
        <w:rPr>
          <w:szCs w:val="28"/>
        </w:rPr>
        <w:t xml:space="preserve">к </w:t>
      </w:r>
      <w:r w:rsidRPr="00394682">
        <w:rPr>
          <w:szCs w:val="28"/>
        </w:rPr>
        <w:t>Порядку ведения реестра приоритетных инвестиционных проектов Ненецкого автономного округа</w:t>
      </w:r>
    </w:p>
    <w:p w14:paraId="325D92BE" w14:textId="77777777" w:rsidR="00394682" w:rsidRPr="00394682" w:rsidRDefault="00394682" w:rsidP="00394682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</w:rPr>
      </w:pPr>
    </w:p>
    <w:p w14:paraId="6AFC55F0" w14:textId="77777777" w:rsidR="00A726E6" w:rsidRDefault="00A726E6" w:rsidP="00890353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p w14:paraId="6D79C0DC" w14:textId="77777777" w:rsidR="00E6285B" w:rsidRDefault="00890353" w:rsidP="00890353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72E8AEAE" w14:textId="77777777" w:rsidR="00890353" w:rsidRDefault="00CF0D42" w:rsidP="00890353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приоритетных</w:t>
      </w:r>
      <w:r w:rsidR="00890353">
        <w:rPr>
          <w:sz w:val="28"/>
          <w:szCs w:val="28"/>
        </w:rPr>
        <w:t xml:space="preserve"> инвестиционных проектов</w:t>
      </w:r>
    </w:p>
    <w:p w14:paraId="638245AA" w14:textId="77777777" w:rsidR="00890353" w:rsidRDefault="00890353" w:rsidP="00890353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</w:p>
    <w:p w14:paraId="17B77FB9" w14:textId="77777777" w:rsidR="00890353" w:rsidRDefault="00890353" w:rsidP="00890353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992"/>
        <w:gridCol w:w="1134"/>
        <w:gridCol w:w="1090"/>
        <w:gridCol w:w="1037"/>
        <w:gridCol w:w="992"/>
        <w:gridCol w:w="1168"/>
        <w:gridCol w:w="1168"/>
        <w:gridCol w:w="1242"/>
      </w:tblGrid>
      <w:tr w:rsidR="00CF0D42" w:rsidRPr="00ED5AB7" w14:paraId="65388B1C" w14:textId="77777777" w:rsidTr="00CF0D42">
        <w:tc>
          <w:tcPr>
            <w:tcW w:w="426" w:type="dxa"/>
            <w:shd w:val="clear" w:color="auto" w:fill="auto"/>
          </w:tcPr>
          <w:p w14:paraId="75ABA46F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ED5AB7">
              <w:rPr>
                <w:sz w:val="22"/>
                <w:szCs w:val="28"/>
              </w:rPr>
              <w:t>№</w:t>
            </w:r>
          </w:p>
        </w:tc>
        <w:tc>
          <w:tcPr>
            <w:tcW w:w="958" w:type="dxa"/>
            <w:shd w:val="clear" w:color="auto" w:fill="auto"/>
          </w:tcPr>
          <w:p w14:paraId="54D03A6C" w14:textId="117FA22B" w:rsidR="00CF0D42" w:rsidRPr="00ED5AB7" w:rsidRDefault="0096669F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Инвестор</w:t>
            </w:r>
          </w:p>
        </w:tc>
        <w:tc>
          <w:tcPr>
            <w:tcW w:w="992" w:type="dxa"/>
            <w:shd w:val="clear" w:color="auto" w:fill="auto"/>
          </w:tcPr>
          <w:p w14:paraId="535E2410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ED5AB7">
              <w:rPr>
                <w:sz w:val="22"/>
                <w:szCs w:val="28"/>
              </w:rPr>
              <w:t>Отрасль реализации</w:t>
            </w:r>
          </w:p>
        </w:tc>
        <w:tc>
          <w:tcPr>
            <w:tcW w:w="1134" w:type="dxa"/>
            <w:shd w:val="clear" w:color="auto" w:fill="auto"/>
          </w:tcPr>
          <w:p w14:paraId="5D9A6A0E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ED5AB7">
              <w:rPr>
                <w:sz w:val="22"/>
                <w:szCs w:val="28"/>
              </w:rPr>
              <w:t>Наименование</w:t>
            </w:r>
          </w:p>
        </w:tc>
        <w:tc>
          <w:tcPr>
            <w:tcW w:w="1090" w:type="dxa"/>
            <w:shd w:val="clear" w:color="auto" w:fill="auto"/>
          </w:tcPr>
          <w:p w14:paraId="07E378AD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ED5AB7">
              <w:rPr>
                <w:sz w:val="22"/>
                <w:szCs w:val="28"/>
              </w:rPr>
              <w:t>Краткое описание</w:t>
            </w:r>
          </w:p>
        </w:tc>
        <w:tc>
          <w:tcPr>
            <w:tcW w:w="1037" w:type="dxa"/>
            <w:shd w:val="clear" w:color="auto" w:fill="auto"/>
          </w:tcPr>
          <w:p w14:paraId="3C99334E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ED5AB7">
              <w:rPr>
                <w:sz w:val="22"/>
                <w:szCs w:val="28"/>
              </w:rPr>
              <w:t>Период реализации</w:t>
            </w:r>
          </w:p>
        </w:tc>
        <w:tc>
          <w:tcPr>
            <w:tcW w:w="992" w:type="dxa"/>
            <w:shd w:val="clear" w:color="auto" w:fill="auto"/>
          </w:tcPr>
          <w:p w14:paraId="5C52027D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ED5AB7">
              <w:rPr>
                <w:sz w:val="22"/>
                <w:szCs w:val="28"/>
              </w:rPr>
              <w:t>Место реализации</w:t>
            </w:r>
          </w:p>
        </w:tc>
        <w:tc>
          <w:tcPr>
            <w:tcW w:w="1168" w:type="dxa"/>
            <w:shd w:val="clear" w:color="auto" w:fill="auto"/>
          </w:tcPr>
          <w:p w14:paraId="5136565E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ED5AB7">
              <w:rPr>
                <w:sz w:val="22"/>
                <w:szCs w:val="28"/>
              </w:rPr>
              <w:t>Общий объем финансирования</w:t>
            </w:r>
          </w:p>
        </w:tc>
        <w:tc>
          <w:tcPr>
            <w:tcW w:w="1168" w:type="dxa"/>
            <w:shd w:val="clear" w:color="auto" w:fill="auto"/>
          </w:tcPr>
          <w:p w14:paraId="2C9C2FA3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 w:rsidRPr="00ED5AB7">
              <w:rPr>
                <w:sz w:val="22"/>
                <w:szCs w:val="28"/>
              </w:rPr>
              <w:t xml:space="preserve">Количественные показатели </w:t>
            </w:r>
          </w:p>
        </w:tc>
        <w:tc>
          <w:tcPr>
            <w:tcW w:w="1242" w:type="dxa"/>
          </w:tcPr>
          <w:p w14:paraId="7EDC51BC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Формы государственной поддержки</w:t>
            </w:r>
          </w:p>
        </w:tc>
      </w:tr>
      <w:tr w:rsidR="00CF0D42" w:rsidRPr="00ED5AB7" w14:paraId="528E75BF" w14:textId="77777777" w:rsidTr="00CF0D42">
        <w:tc>
          <w:tcPr>
            <w:tcW w:w="426" w:type="dxa"/>
            <w:shd w:val="clear" w:color="auto" w:fill="auto"/>
          </w:tcPr>
          <w:p w14:paraId="453DAE14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14:paraId="6A4C073C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BE7E10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3F6E98F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14:paraId="326AB9D7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14:paraId="436841FD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1B87026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1168" w:type="dxa"/>
            <w:shd w:val="clear" w:color="auto" w:fill="auto"/>
          </w:tcPr>
          <w:p w14:paraId="6BB32CE1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1168" w:type="dxa"/>
            <w:shd w:val="clear" w:color="auto" w:fill="auto"/>
          </w:tcPr>
          <w:p w14:paraId="53CDB417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1242" w:type="dxa"/>
          </w:tcPr>
          <w:p w14:paraId="1582B60B" w14:textId="77777777" w:rsidR="00CF0D42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</w:tr>
      <w:tr w:rsidR="00CF0D42" w:rsidRPr="00ED5AB7" w14:paraId="43088B5B" w14:textId="77777777" w:rsidTr="00CF0D42">
        <w:tc>
          <w:tcPr>
            <w:tcW w:w="426" w:type="dxa"/>
            <w:shd w:val="clear" w:color="auto" w:fill="auto"/>
          </w:tcPr>
          <w:p w14:paraId="3E48119B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14:paraId="6DD82C64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92BE44D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E22E12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14:paraId="570E490C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5A152966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8E2184D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14CB318B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523866CE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242" w:type="dxa"/>
          </w:tcPr>
          <w:p w14:paraId="58CCC759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</w:tr>
      <w:tr w:rsidR="00CF0D42" w:rsidRPr="00ED5AB7" w14:paraId="1FEE437D" w14:textId="77777777" w:rsidTr="00CF0D42">
        <w:tc>
          <w:tcPr>
            <w:tcW w:w="426" w:type="dxa"/>
            <w:shd w:val="clear" w:color="auto" w:fill="auto"/>
          </w:tcPr>
          <w:p w14:paraId="39D6FCB9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14:paraId="07AA16CF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339AF42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7054952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14:paraId="20DAC088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0318F10F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EE48325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4F881336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3255D742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242" w:type="dxa"/>
          </w:tcPr>
          <w:p w14:paraId="222FD43F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</w:tr>
      <w:tr w:rsidR="00CF0D42" w:rsidRPr="00ED5AB7" w14:paraId="57593CA4" w14:textId="77777777" w:rsidTr="00CF0D42">
        <w:tc>
          <w:tcPr>
            <w:tcW w:w="426" w:type="dxa"/>
            <w:shd w:val="clear" w:color="auto" w:fill="auto"/>
          </w:tcPr>
          <w:p w14:paraId="129FDAA5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14:paraId="1993A351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FED16D1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5913933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14:paraId="3F4C3B3C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6A89413D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E98B633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339291BA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14:paraId="18ED6630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  <w:tc>
          <w:tcPr>
            <w:tcW w:w="1242" w:type="dxa"/>
          </w:tcPr>
          <w:p w14:paraId="6675FC34" w14:textId="77777777" w:rsidR="00CF0D42" w:rsidRPr="00ED5AB7" w:rsidRDefault="00CF0D42" w:rsidP="00ED5AB7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8"/>
              </w:rPr>
            </w:pPr>
          </w:p>
        </w:tc>
      </w:tr>
    </w:tbl>
    <w:p w14:paraId="1578530C" w14:textId="77777777" w:rsidR="008569A7" w:rsidRDefault="008569A7" w:rsidP="008569A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4416A350" w14:textId="77777777" w:rsidR="00CF0D42" w:rsidRDefault="00CF0D42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87D0550" w14:textId="1F41C906" w:rsidR="0096669F" w:rsidRDefault="0096669F" w:rsidP="0096669F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3384177E" w14:textId="77777777" w:rsidR="008B099F" w:rsidRDefault="008B099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D861809" w14:textId="77777777" w:rsidR="008B099F" w:rsidRDefault="008B099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1F5515A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B3EE63B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7131490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208BBD2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41A2327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9C39464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F2098AB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08DB7E1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7D411D2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DBC9263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648A56D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BFF08B0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1FD035C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76957A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510D83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2802A2B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9DE7A5A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708BA84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4E8427A" w14:textId="77777777" w:rsidR="00E306FF" w:rsidRDefault="00E306FF" w:rsidP="00CF0D4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73A1781" w14:textId="77777777" w:rsidR="00394682" w:rsidRDefault="00394682" w:rsidP="00CF0D42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394682" w:rsidSect="008569A7">
          <w:pgSz w:w="11906" w:h="16838" w:code="9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14:paraId="7AA484AE" w14:textId="77777777" w:rsidR="00394682" w:rsidRDefault="008B099F" w:rsidP="008B099F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lastRenderedPageBreak/>
        <w:t>Приложение</w:t>
      </w:r>
      <w:r>
        <w:rPr>
          <w:szCs w:val="28"/>
          <w:lang w:val="ru-RU"/>
        </w:rPr>
        <w:t xml:space="preserve"> 4 </w:t>
      </w:r>
    </w:p>
    <w:p w14:paraId="4C54F440" w14:textId="095D4D53" w:rsidR="008B099F" w:rsidRPr="00D05BE6" w:rsidRDefault="008B099F" w:rsidP="0096669F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</w:rPr>
      </w:pPr>
      <w:r w:rsidRPr="00D05BE6">
        <w:rPr>
          <w:szCs w:val="28"/>
        </w:rPr>
        <w:t>к постановлению Администрации Ненецкого автономного округа</w:t>
      </w:r>
      <w:r>
        <w:rPr>
          <w:szCs w:val="28"/>
        </w:rPr>
        <w:t xml:space="preserve"> </w:t>
      </w:r>
      <w:r>
        <w:rPr>
          <w:szCs w:val="28"/>
          <w:lang w:val="ru-RU"/>
        </w:rPr>
        <w:br/>
      </w:r>
      <w:r w:rsidR="0096669F">
        <w:rPr>
          <w:szCs w:val="28"/>
        </w:rPr>
        <w:t>от _____2020</w:t>
      </w:r>
      <w:r>
        <w:rPr>
          <w:szCs w:val="28"/>
        </w:rPr>
        <w:t xml:space="preserve"> № ___-п </w:t>
      </w:r>
      <w:r>
        <w:rPr>
          <w:szCs w:val="28"/>
          <w:lang w:val="ru-RU"/>
        </w:rPr>
        <w:br/>
      </w:r>
      <w:r>
        <w:rPr>
          <w:szCs w:val="28"/>
        </w:rPr>
        <w:t>«</w:t>
      </w:r>
      <w:r w:rsidR="0096669F" w:rsidRPr="0096669F">
        <w:t xml:space="preserve"> </w:t>
      </w:r>
      <w:r w:rsidR="0096669F" w:rsidRPr="0096669F">
        <w:rPr>
          <w:szCs w:val="28"/>
        </w:rPr>
        <w:t>Об утверждении Порядков по заключению инвестиционных договоров, определению приоритетных инвестиционных проектов и ведению реестра приоритетных инвестиционных проектов Ненецкого автономного округа и Положения о комиссии по рассмотрению инвестиционных проектов Ненецкого автономного округа</w:t>
      </w:r>
      <w:r w:rsidRPr="00D05BE6">
        <w:rPr>
          <w:szCs w:val="28"/>
        </w:rPr>
        <w:t>»</w:t>
      </w:r>
    </w:p>
    <w:p w14:paraId="722B1323" w14:textId="77777777" w:rsidR="008B099F" w:rsidRDefault="008B099F" w:rsidP="00CF0D42">
      <w:pPr>
        <w:tabs>
          <w:tab w:val="left" w:pos="0"/>
        </w:tabs>
        <w:ind w:firstLine="709"/>
        <w:jc w:val="both"/>
        <w:rPr>
          <w:sz w:val="28"/>
          <w:szCs w:val="28"/>
          <w:lang w:val="x-none"/>
        </w:rPr>
      </w:pPr>
    </w:p>
    <w:p w14:paraId="798A2863" w14:textId="77777777" w:rsidR="008B099F" w:rsidRDefault="008B099F" w:rsidP="00CF0D42">
      <w:pPr>
        <w:tabs>
          <w:tab w:val="left" w:pos="0"/>
        </w:tabs>
        <w:ind w:firstLine="709"/>
        <w:jc w:val="both"/>
        <w:rPr>
          <w:sz w:val="28"/>
          <w:szCs w:val="28"/>
          <w:lang w:val="x-none"/>
        </w:rPr>
      </w:pPr>
    </w:p>
    <w:p w14:paraId="443C55C6" w14:textId="77777777" w:rsidR="008B099F" w:rsidRPr="0096669F" w:rsidRDefault="008B099F" w:rsidP="008B099F">
      <w:pPr>
        <w:tabs>
          <w:tab w:val="left" w:pos="0"/>
        </w:tabs>
        <w:jc w:val="center"/>
        <w:rPr>
          <w:b/>
          <w:sz w:val="28"/>
          <w:szCs w:val="28"/>
        </w:rPr>
      </w:pPr>
      <w:r w:rsidRPr="0096669F">
        <w:rPr>
          <w:b/>
          <w:sz w:val="28"/>
          <w:szCs w:val="28"/>
        </w:rPr>
        <w:t xml:space="preserve">Положение </w:t>
      </w:r>
    </w:p>
    <w:p w14:paraId="59B377DA" w14:textId="77777777" w:rsidR="008B099F" w:rsidRPr="0096669F" w:rsidRDefault="008B099F" w:rsidP="008B099F">
      <w:pPr>
        <w:tabs>
          <w:tab w:val="left" w:pos="0"/>
        </w:tabs>
        <w:jc w:val="center"/>
        <w:rPr>
          <w:b/>
          <w:sz w:val="28"/>
          <w:szCs w:val="28"/>
        </w:rPr>
      </w:pPr>
      <w:r w:rsidRPr="0096669F">
        <w:rPr>
          <w:b/>
          <w:sz w:val="28"/>
          <w:szCs w:val="28"/>
        </w:rPr>
        <w:t xml:space="preserve">о комиссии по рассмотрению </w:t>
      </w:r>
    </w:p>
    <w:p w14:paraId="5509C7C0" w14:textId="77777777" w:rsidR="008B099F" w:rsidRPr="0096669F" w:rsidRDefault="008B099F" w:rsidP="008B099F">
      <w:pPr>
        <w:tabs>
          <w:tab w:val="left" w:pos="0"/>
        </w:tabs>
        <w:jc w:val="center"/>
        <w:rPr>
          <w:b/>
          <w:sz w:val="28"/>
          <w:szCs w:val="28"/>
        </w:rPr>
      </w:pPr>
      <w:r w:rsidRPr="0096669F">
        <w:rPr>
          <w:b/>
          <w:sz w:val="28"/>
          <w:szCs w:val="28"/>
        </w:rPr>
        <w:t>инвестиционных проектов</w:t>
      </w:r>
    </w:p>
    <w:p w14:paraId="7340FD9E" w14:textId="77777777" w:rsidR="008B099F" w:rsidRDefault="008B099F" w:rsidP="008B099F">
      <w:pPr>
        <w:tabs>
          <w:tab w:val="left" w:pos="0"/>
        </w:tabs>
        <w:jc w:val="center"/>
        <w:rPr>
          <w:sz w:val="28"/>
          <w:szCs w:val="28"/>
        </w:rPr>
      </w:pPr>
    </w:p>
    <w:p w14:paraId="07D2A6A4" w14:textId="77777777" w:rsidR="00394682" w:rsidRDefault="00394682" w:rsidP="00A91D4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="00A91D4C">
        <w:rPr>
          <w:sz w:val="28"/>
          <w:szCs w:val="28"/>
          <w:lang w:eastAsia="ru-RU"/>
        </w:rPr>
        <w:t>I</w:t>
      </w:r>
    </w:p>
    <w:p w14:paraId="1F4E93AE" w14:textId="374F8911" w:rsidR="00A91D4C" w:rsidRPr="00394682" w:rsidRDefault="00A91D4C" w:rsidP="00A91D4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94682">
        <w:rPr>
          <w:b/>
          <w:sz w:val="28"/>
          <w:szCs w:val="28"/>
          <w:lang w:eastAsia="ru-RU"/>
        </w:rPr>
        <w:t>Общие положения</w:t>
      </w:r>
    </w:p>
    <w:p w14:paraId="248448AA" w14:textId="77777777" w:rsidR="00A91D4C" w:rsidRDefault="00A91D4C" w:rsidP="00A91D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ECE5F39" w14:textId="70305F65" w:rsidR="00A91D4C" w:rsidRDefault="00A91D4C" w:rsidP="0096669F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6669F">
        <w:rPr>
          <w:sz w:val="28"/>
          <w:szCs w:val="28"/>
          <w:lang w:eastAsia="ru-RU"/>
        </w:rPr>
        <w:t xml:space="preserve"> Комиссия по рассмотрению инвестиционных проектов </w:t>
      </w:r>
      <w:r w:rsidR="00394682" w:rsidRPr="0096669F">
        <w:rPr>
          <w:sz w:val="28"/>
          <w:szCs w:val="28"/>
          <w:lang w:eastAsia="ru-RU"/>
        </w:rPr>
        <w:br/>
      </w:r>
      <w:r w:rsidRPr="0096669F">
        <w:rPr>
          <w:sz w:val="28"/>
          <w:szCs w:val="28"/>
          <w:lang w:eastAsia="ru-RU"/>
        </w:rPr>
        <w:t xml:space="preserve">(далее - Комиссия) является коллегиальным органом, </w:t>
      </w:r>
      <w:r w:rsidR="0096669F" w:rsidRPr="0096669F">
        <w:rPr>
          <w:sz w:val="28"/>
          <w:szCs w:val="28"/>
          <w:lang w:eastAsia="ru-RU"/>
        </w:rPr>
        <w:t xml:space="preserve">принимающим решения по вопросу </w:t>
      </w:r>
      <w:r w:rsidRPr="0096669F">
        <w:rPr>
          <w:sz w:val="28"/>
          <w:szCs w:val="28"/>
          <w:lang w:eastAsia="ru-RU"/>
        </w:rPr>
        <w:t>признания инвестиционных проектов</w:t>
      </w:r>
      <w:r w:rsidR="0096669F">
        <w:rPr>
          <w:sz w:val="28"/>
          <w:szCs w:val="28"/>
          <w:lang w:eastAsia="ru-RU"/>
        </w:rPr>
        <w:t xml:space="preserve"> Ненецкого автономного округа</w:t>
      </w:r>
      <w:r w:rsidRPr="0096669F">
        <w:rPr>
          <w:sz w:val="28"/>
          <w:szCs w:val="28"/>
          <w:lang w:eastAsia="ru-RU"/>
        </w:rPr>
        <w:t xml:space="preserve"> приоритетными инвестиционными проектами Ненецкого автономного округа</w:t>
      </w:r>
      <w:r w:rsidR="0096669F">
        <w:rPr>
          <w:sz w:val="28"/>
          <w:szCs w:val="28"/>
          <w:lang w:eastAsia="ru-RU"/>
        </w:rPr>
        <w:t>.</w:t>
      </w:r>
    </w:p>
    <w:p w14:paraId="4E280F8F" w14:textId="77777777" w:rsidR="00A91D4C" w:rsidRDefault="00A91D4C" w:rsidP="00394682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 имеет право:</w:t>
      </w:r>
    </w:p>
    <w:p w14:paraId="71E9B28B" w14:textId="3316A5FE" w:rsidR="00A91D4C" w:rsidRPr="00981833" w:rsidRDefault="00A91D4C" w:rsidP="0098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запрашивать у </w:t>
      </w:r>
      <w:r w:rsidR="0096669F" w:rsidRPr="0096669F">
        <w:rPr>
          <w:sz w:val="28"/>
          <w:szCs w:val="28"/>
          <w:lang w:eastAsia="ru-RU"/>
        </w:rPr>
        <w:t>исполнительны</w:t>
      </w:r>
      <w:r w:rsidR="0096669F">
        <w:rPr>
          <w:sz w:val="28"/>
          <w:szCs w:val="28"/>
          <w:lang w:eastAsia="ru-RU"/>
        </w:rPr>
        <w:t>х</w:t>
      </w:r>
      <w:r w:rsidR="0096669F" w:rsidRPr="0096669F">
        <w:rPr>
          <w:sz w:val="28"/>
          <w:szCs w:val="28"/>
          <w:lang w:eastAsia="ru-RU"/>
        </w:rPr>
        <w:t xml:space="preserve"> органы государственной власти </w:t>
      </w:r>
      <w:r w:rsidR="0096669F" w:rsidRPr="00981833">
        <w:rPr>
          <w:sz w:val="28"/>
          <w:szCs w:val="28"/>
          <w:lang w:eastAsia="ru-RU"/>
        </w:rPr>
        <w:t xml:space="preserve">Ненецкого автономного округа отраслевой, межотраслевой и специальной компетенции </w:t>
      </w:r>
      <w:r w:rsidRPr="00981833">
        <w:rPr>
          <w:sz w:val="28"/>
          <w:szCs w:val="28"/>
          <w:lang w:eastAsia="ru-RU"/>
        </w:rPr>
        <w:t>материалы (информацию), необходимые для деятельности Комиссии;</w:t>
      </w:r>
    </w:p>
    <w:p w14:paraId="2D737748" w14:textId="68BD2E83" w:rsidR="00A91D4C" w:rsidRPr="00981833" w:rsidRDefault="0096669F" w:rsidP="0098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1833">
        <w:rPr>
          <w:sz w:val="28"/>
          <w:szCs w:val="28"/>
          <w:lang w:eastAsia="ru-RU"/>
        </w:rPr>
        <w:t>инициировать разработку новых мер поддержки государственной поддержки инвестиционной деятельности и принимать решения о мерах, направленных на повышение эффективности инвестиционной активности на территории Ненецкого автономного округа</w:t>
      </w:r>
      <w:r w:rsidR="00A91D4C" w:rsidRPr="00981833">
        <w:rPr>
          <w:sz w:val="28"/>
          <w:szCs w:val="28"/>
          <w:lang w:eastAsia="ru-RU"/>
        </w:rPr>
        <w:t>.</w:t>
      </w:r>
    </w:p>
    <w:p w14:paraId="5E925139" w14:textId="30DF5857" w:rsidR="00981833" w:rsidRPr="00981833" w:rsidRDefault="00981833" w:rsidP="00981833">
      <w:pPr>
        <w:pStyle w:val="a9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833">
        <w:rPr>
          <w:rFonts w:ascii="Times New Roman" w:hAnsi="Times New Roman"/>
          <w:sz w:val="28"/>
          <w:szCs w:val="28"/>
          <w:lang w:eastAsia="ru-RU"/>
        </w:rPr>
        <w:t>Решение комиссии о признании инвестиционного проекта Ненецкого автономного округа является основанием для включения приоритетного инвестиционного проекта Ненецкого автономного округа в формируемый на очередной календарный год Реестр приоритетных инвестиционных проектов Ненецкого автономного округа.</w:t>
      </w:r>
    </w:p>
    <w:p w14:paraId="41B3D781" w14:textId="77777777" w:rsidR="00A91D4C" w:rsidRDefault="00A91D4C" w:rsidP="00A91D4C">
      <w:pPr>
        <w:autoSpaceDE w:val="0"/>
        <w:autoSpaceDN w:val="0"/>
        <w:adjustRightInd w:val="0"/>
        <w:ind w:left="1069"/>
        <w:jc w:val="both"/>
        <w:rPr>
          <w:sz w:val="28"/>
          <w:szCs w:val="28"/>
          <w:lang w:eastAsia="ru-RU"/>
        </w:rPr>
      </w:pPr>
    </w:p>
    <w:p w14:paraId="1B709F74" w14:textId="77777777" w:rsidR="00394682" w:rsidRDefault="00394682" w:rsidP="00A91D4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</w:t>
      </w:r>
      <w:r w:rsidR="00A91D4C">
        <w:rPr>
          <w:sz w:val="28"/>
          <w:szCs w:val="28"/>
          <w:lang w:eastAsia="ru-RU"/>
        </w:rPr>
        <w:t>II</w:t>
      </w:r>
    </w:p>
    <w:p w14:paraId="2B5F3B3E" w14:textId="4AA1F1B8" w:rsidR="00A91D4C" w:rsidRPr="00394682" w:rsidRDefault="00A91D4C" w:rsidP="00A91D4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94682">
        <w:rPr>
          <w:b/>
          <w:sz w:val="28"/>
          <w:szCs w:val="28"/>
          <w:lang w:eastAsia="ru-RU"/>
        </w:rPr>
        <w:lastRenderedPageBreak/>
        <w:t>Регламент работы комиссии</w:t>
      </w:r>
    </w:p>
    <w:p w14:paraId="7F708905" w14:textId="77777777" w:rsidR="008B099F" w:rsidRDefault="008B099F" w:rsidP="00A91D4C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1B457A4E" w14:textId="77777777" w:rsidR="00A91D4C" w:rsidRDefault="00A91D4C" w:rsidP="00394682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91D4C">
        <w:rPr>
          <w:sz w:val="28"/>
          <w:szCs w:val="28"/>
        </w:rPr>
        <w:t xml:space="preserve">Председателем </w:t>
      </w:r>
      <w:r w:rsidR="00E02A66">
        <w:rPr>
          <w:sz w:val="28"/>
          <w:szCs w:val="28"/>
        </w:rPr>
        <w:t>К</w:t>
      </w:r>
      <w:r w:rsidRPr="00A91D4C">
        <w:rPr>
          <w:sz w:val="28"/>
          <w:szCs w:val="28"/>
        </w:rPr>
        <w:t xml:space="preserve">омиссии является </w:t>
      </w:r>
      <w:r w:rsidR="00E02A66">
        <w:rPr>
          <w:sz w:val="28"/>
          <w:szCs w:val="28"/>
        </w:rPr>
        <w:t>губернатор</w:t>
      </w:r>
      <w:r w:rsidRPr="00A91D4C">
        <w:rPr>
          <w:sz w:val="28"/>
          <w:szCs w:val="28"/>
        </w:rPr>
        <w:t xml:space="preserve"> </w:t>
      </w:r>
      <w:r w:rsidR="00E02A66">
        <w:rPr>
          <w:sz w:val="28"/>
          <w:szCs w:val="28"/>
        </w:rPr>
        <w:t>Ненецкого автономного округа</w:t>
      </w:r>
      <w:r w:rsidRPr="00A91D4C">
        <w:rPr>
          <w:sz w:val="28"/>
          <w:szCs w:val="28"/>
        </w:rPr>
        <w:t>.</w:t>
      </w:r>
    </w:p>
    <w:p w14:paraId="5371D4FB" w14:textId="77777777" w:rsidR="00E02A66" w:rsidRDefault="00E02A66" w:rsidP="00394682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2A66">
        <w:rPr>
          <w:sz w:val="28"/>
          <w:szCs w:val="28"/>
        </w:rPr>
        <w:t xml:space="preserve">Организацию работы по проведению заседаний </w:t>
      </w:r>
      <w:r>
        <w:rPr>
          <w:sz w:val="28"/>
          <w:szCs w:val="28"/>
        </w:rPr>
        <w:t>К</w:t>
      </w:r>
      <w:r w:rsidRPr="00E02A66">
        <w:rPr>
          <w:sz w:val="28"/>
          <w:szCs w:val="28"/>
        </w:rPr>
        <w:t xml:space="preserve">омиссии осуществляет секретарь </w:t>
      </w:r>
      <w:r>
        <w:rPr>
          <w:sz w:val="28"/>
          <w:szCs w:val="28"/>
        </w:rPr>
        <w:t>К</w:t>
      </w:r>
      <w:r w:rsidRPr="00E02A66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14:paraId="5104886F" w14:textId="6F8243C5" w:rsidR="00E02A66" w:rsidRDefault="00E02A66" w:rsidP="007E71D5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</w:t>
      </w:r>
      <w:r w:rsidR="005635F7">
        <w:rPr>
          <w:sz w:val="28"/>
          <w:szCs w:val="28"/>
        </w:rPr>
        <w:t>постановлением Администрации Ненецкого автономного округа</w:t>
      </w:r>
      <w:r>
        <w:rPr>
          <w:sz w:val="28"/>
          <w:szCs w:val="28"/>
        </w:rPr>
        <w:t>.</w:t>
      </w:r>
      <w:r w:rsidR="007E71D5">
        <w:rPr>
          <w:sz w:val="28"/>
          <w:szCs w:val="28"/>
        </w:rPr>
        <w:t xml:space="preserve"> </w:t>
      </w:r>
      <w:r w:rsidR="007E71D5" w:rsidRPr="007E71D5">
        <w:rPr>
          <w:sz w:val="28"/>
          <w:szCs w:val="28"/>
        </w:rPr>
        <w:t xml:space="preserve">В состав </w:t>
      </w:r>
      <w:r w:rsidR="007E71D5">
        <w:rPr>
          <w:sz w:val="28"/>
          <w:szCs w:val="28"/>
        </w:rPr>
        <w:t>К</w:t>
      </w:r>
      <w:r w:rsidR="007E71D5" w:rsidRPr="007E71D5">
        <w:rPr>
          <w:sz w:val="28"/>
          <w:szCs w:val="28"/>
        </w:rPr>
        <w:t xml:space="preserve">омиссии входят председатель </w:t>
      </w:r>
      <w:r w:rsidR="007E71D5">
        <w:rPr>
          <w:sz w:val="28"/>
          <w:szCs w:val="28"/>
        </w:rPr>
        <w:t>К</w:t>
      </w:r>
      <w:r w:rsidR="007E71D5" w:rsidRPr="007E71D5">
        <w:rPr>
          <w:sz w:val="28"/>
          <w:szCs w:val="28"/>
        </w:rPr>
        <w:t xml:space="preserve">омиссии, заместитель председателя </w:t>
      </w:r>
      <w:r w:rsidR="007E71D5">
        <w:rPr>
          <w:sz w:val="28"/>
          <w:szCs w:val="28"/>
        </w:rPr>
        <w:t>К</w:t>
      </w:r>
      <w:r w:rsidR="007E71D5" w:rsidRPr="007E71D5">
        <w:rPr>
          <w:sz w:val="28"/>
          <w:szCs w:val="28"/>
        </w:rPr>
        <w:t xml:space="preserve">омиссии и члены </w:t>
      </w:r>
      <w:r w:rsidR="007E71D5">
        <w:rPr>
          <w:sz w:val="28"/>
          <w:szCs w:val="28"/>
        </w:rPr>
        <w:t>К</w:t>
      </w:r>
      <w:r w:rsidR="007E71D5" w:rsidRPr="007E71D5">
        <w:rPr>
          <w:sz w:val="28"/>
          <w:szCs w:val="28"/>
        </w:rPr>
        <w:t>омиссии.</w:t>
      </w:r>
    </w:p>
    <w:p w14:paraId="4DF582F9" w14:textId="6181A920" w:rsidR="005635F7" w:rsidRDefault="00867D1B" w:rsidP="00394682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рассматривают представленные документы и принимают решение о признании (отказе в признании) инвестиционного проекта Ненецкого автономного округа приоритетным</w:t>
      </w:r>
      <w:r w:rsidRPr="00E02A66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 признании инвестиционных проектов Ненецкого автономного округа приоритетными проектами принимается Комиссией в порядке, установленном Администрацией Ненецкого автономного округа.</w:t>
      </w:r>
    </w:p>
    <w:p w14:paraId="6C6F09CF" w14:textId="77777777" w:rsidR="00E02A66" w:rsidRDefault="00E02A66" w:rsidP="00394682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2A66">
        <w:rPr>
          <w:sz w:val="28"/>
          <w:szCs w:val="28"/>
        </w:rPr>
        <w:t>Комиссия принимает решения открытым голосованием простым большинством голосов.</w:t>
      </w:r>
      <w:r>
        <w:rPr>
          <w:sz w:val="28"/>
          <w:szCs w:val="28"/>
        </w:rPr>
        <w:t xml:space="preserve"> </w:t>
      </w:r>
      <w:r w:rsidRPr="00E02A66">
        <w:rPr>
          <w:sz w:val="28"/>
          <w:szCs w:val="28"/>
        </w:rPr>
        <w:t xml:space="preserve">В случае равенства голосов голос председателя </w:t>
      </w:r>
      <w:r>
        <w:rPr>
          <w:sz w:val="28"/>
          <w:szCs w:val="28"/>
        </w:rPr>
        <w:t>К</w:t>
      </w:r>
      <w:r w:rsidRPr="00E02A66">
        <w:rPr>
          <w:sz w:val="28"/>
          <w:szCs w:val="28"/>
        </w:rPr>
        <w:t xml:space="preserve">омиссии является решающим. Каждый член </w:t>
      </w:r>
      <w:r>
        <w:rPr>
          <w:sz w:val="28"/>
          <w:szCs w:val="28"/>
        </w:rPr>
        <w:t>К</w:t>
      </w:r>
      <w:r w:rsidRPr="00E02A66">
        <w:rPr>
          <w:sz w:val="28"/>
          <w:szCs w:val="28"/>
        </w:rPr>
        <w:t>омиссии имеет один голос.</w:t>
      </w:r>
    </w:p>
    <w:p w14:paraId="7AD8477A" w14:textId="77777777" w:rsidR="00E02A66" w:rsidRDefault="00E02A66" w:rsidP="00394682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02A6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E02A66">
        <w:rPr>
          <w:sz w:val="28"/>
          <w:szCs w:val="28"/>
        </w:rPr>
        <w:t xml:space="preserve">омиссии считается правомочным, если на нем присутствует не менее половины членов </w:t>
      </w:r>
      <w:r>
        <w:rPr>
          <w:sz w:val="28"/>
          <w:szCs w:val="28"/>
        </w:rPr>
        <w:t>К</w:t>
      </w:r>
      <w:r w:rsidRPr="00E02A66">
        <w:rPr>
          <w:sz w:val="28"/>
          <w:szCs w:val="28"/>
        </w:rPr>
        <w:t>омиссии.</w:t>
      </w:r>
    </w:p>
    <w:p w14:paraId="563B0822" w14:textId="77777777" w:rsidR="00E02A66" w:rsidRDefault="00E02A66" w:rsidP="00394682">
      <w:pPr>
        <w:numPr>
          <w:ilvl w:val="0"/>
          <w:numId w:val="4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A66">
        <w:rPr>
          <w:sz w:val="28"/>
          <w:szCs w:val="28"/>
        </w:rPr>
        <w:t xml:space="preserve">Решение Комиссии оформляется протоколом, который утверждается председателем Комиссии. Оформление протокола </w:t>
      </w:r>
      <w:r>
        <w:rPr>
          <w:sz w:val="28"/>
          <w:szCs w:val="28"/>
        </w:rPr>
        <w:t>К</w:t>
      </w:r>
      <w:r w:rsidRPr="00E02A66">
        <w:rPr>
          <w:sz w:val="28"/>
          <w:szCs w:val="28"/>
        </w:rPr>
        <w:t xml:space="preserve">омиссии обеспечивает секретарь </w:t>
      </w:r>
      <w:r>
        <w:rPr>
          <w:sz w:val="28"/>
          <w:szCs w:val="28"/>
        </w:rPr>
        <w:t>К</w:t>
      </w:r>
      <w:r w:rsidRPr="00E02A66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14:paraId="769F6924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5C917C58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545C15F5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6BC3379C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3B39532F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21390120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22ECF44E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77651958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7C8A29F8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5B79099A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30FC1BBA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52C08290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3E5DBFE7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2D97E8D8" w14:textId="77777777" w:rsidR="00E306FF" w:rsidRDefault="00E306FF" w:rsidP="00E02A66">
      <w:pPr>
        <w:tabs>
          <w:tab w:val="left" w:pos="0"/>
        </w:tabs>
        <w:ind w:left="1069"/>
        <w:jc w:val="both"/>
        <w:rPr>
          <w:sz w:val="28"/>
          <w:szCs w:val="28"/>
        </w:rPr>
      </w:pPr>
    </w:p>
    <w:p w14:paraId="02C79395" w14:textId="77777777" w:rsidR="00394682" w:rsidRDefault="00394682" w:rsidP="00E02A66">
      <w:pPr>
        <w:pStyle w:val="2"/>
        <w:tabs>
          <w:tab w:val="left" w:pos="4820"/>
        </w:tabs>
        <w:spacing w:after="0"/>
        <w:ind w:left="4820" w:firstLine="0"/>
        <w:rPr>
          <w:szCs w:val="28"/>
          <w:lang w:val="ru-RU" w:eastAsia="en-US"/>
        </w:rPr>
      </w:pPr>
      <w:r>
        <w:rPr>
          <w:szCs w:val="28"/>
          <w:lang w:val="ru-RU" w:eastAsia="en-US"/>
        </w:rPr>
        <w:br w:type="page"/>
      </w:r>
    </w:p>
    <w:p w14:paraId="7730B7E0" w14:textId="2CDE696A" w:rsidR="00867D1B" w:rsidRDefault="00867D1B" w:rsidP="00867D1B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lastRenderedPageBreak/>
        <w:t>Приложение</w:t>
      </w:r>
      <w:r>
        <w:rPr>
          <w:szCs w:val="28"/>
          <w:lang w:val="ru-RU"/>
        </w:rPr>
        <w:t xml:space="preserve"> 5 </w:t>
      </w:r>
    </w:p>
    <w:p w14:paraId="22F69937" w14:textId="69C0A0E2" w:rsidR="00E02A66" w:rsidRDefault="00867D1B" w:rsidP="00867D1B">
      <w:pPr>
        <w:pStyle w:val="2"/>
        <w:tabs>
          <w:tab w:val="left" w:pos="4820"/>
        </w:tabs>
        <w:spacing w:after="0"/>
        <w:ind w:left="4820" w:firstLine="0"/>
        <w:jc w:val="left"/>
        <w:rPr>
          <w:szCs w:val="28"/>
          <w:lang w:val="ru-RU"/>
        </w:rPr>
      </w:pPr>
      <w:r w:rsidRPr="00D05BE6">
        <w:rPr>
          <w:szCs w:val="28"/>
        </w:rPr>
        <w:t>к постановлению Администрации Ненецкого автономного округа</w:t>
      </w:r>
      <w:r>
        <w:rPr>
          <w:szCs w:val="28"/>
        </w:rPr>
        <w:t xml:space="preserve"> </w:t>
      </w:r>
      <w:r>
        <w:rPr>
          <w:szCs w:val="28"/>
          <w:lang w:val="ru-RU"/>
        </w:rPr>
        <w:br/>
      </w:r>
      <w:r>
        <w:rPr>
          <w:szCs w:val="28"/>
        </w:rPr>
        <w:t xml:space="preserve">от _____2020 № ___-п </w:t>
      </w:r>
      <w:r>
        <w:rPr>
          <w:szCs w:val="28"/>
          <w:lang w:val="ru-RU"/>
        </w:rPr>
        <w:br/>
      </w:r>
      <w:r>
        <w:rPr>
          <w:szCs w:val="28"/>
        </w:rPr>
        <w:t>«</w:t>
      </w:r>
      <w:r w:rsidRPr="0096669F">
        <w:rPr>
          <w:szCs w:val="28"/>
        </w:rPr>
        <w:t>Об утверждении Порядков по заключению инвестиционных договоров, определению приоритетных инвестиционных проектов и ведению реестра приоритетных инвестиционных проектов Ненецкого автономного округа и Положения о комиссии по рассмотрению инвестиционных проектов Ненецкого автономного округа</w:t>
      </w:r>
      <w:r w:rsidRPr="00D05BE6">
        <w:rPr>
          <w:szCs w:val="28"/>
        </w:rPr>
        <w:t>»</w:t>
      </w:r>
    </w:p>
    <w:p w14:paraId="69608DA6" w14:textId="77777777" w:rsidR="000A10E1" w:rsidRDefault="000A10E1" w:rsidP="000A10E1">
      <w:pPr>
        <w:pStyle w:val="2"/>
        <w:spacing w:after="0"/>
        <w:ind w:firstLine="0"/>
        <w:jc w:val="center"/>
        <w:rPr>
          <w:szCs w:val="28"/>
          <w:lang w:val="ru-RU"/>
        </w:rPr>
      </w:pPr>
    </w:p>
    <w:p w14:paraId="3826FBC3" w14:textId="77777777" w:rsidR="000A10E1" w:rsidRDefault="000A10E1" w:rsidP="000A10E1">
      <w:pPr>
        <w:pStyle w:val="2"/>
        <w:spacing w:after="0"/>
        <w:ind w:firstLine="0"/>
        <w:jc w:val="center"/>
        <w:rPr>
          <w:szCs w:val="28"/>
          <w:lang w:val="ru-RU"/>
        </w:rPr>
      </w:pPr>
    </w:p>
    <w:p w14:paraId="4A95353E" w14:textId="77777777" w:rsidR="000A10E1" w:rsidRDefault="000A10E1" w:rsidP="000A10E1">
      <w:pPr>
        <w:pStyle w:val="2"/>
        <w:spacing w:after="0"/>
        <w:ind w:firstLine="0"/>
        <w:jc w:val="center"/>
        <w:rPr>
          <w:szCs w:val="28"/>
          <w:lang w:val="ru-RU"/>
        </w:rPr>
      </w:pPr>
    </w:p>
    <w:p w14:paraId="5928575A" w14:textId="77777777" w:rsidR="00E02A66" w:rsidRDefault="00E02A66" w:rsidP="000A10E1">
      <w:pPr>
        <w:pStyle w:val="2"/>
        <w:spacing w:after="0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Состав</w:t>
      </w:r>
    </w:p>
    <w:p w14:paraId="7BABEAA3" w14:textId="77777777" w:rsidR="00E02A66" w:rsidRDefault="000A10E1" w:rsidP="000A10E1">
      <w:pPr>
        <w:pStyle w:val="2"/>
        <w:spacing w:after="0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к</w:t>
      </w:r>
      <w:r w:rsidR="00E02A66">
        <w:rPr>
          <w:szCs w:val="28"/>
          <w:lang w:val="ru-RU"/>
        </w:rPr>
        <w:t xml:space="preserve">омиссии по рассмотрению инвестиционных </w:t>
      </w:r>
      <w:r>
        <w:rPr>
          <w:szCs w:val="28"/>
          <w:lang w:val="ru-RU"/>
        </w:rPr>
        <w:t>проектов</w:t>
      </w:r>
    </w:p>
    <w:p w14:paraId="0D557258" w14:textId="77777777" w:rsidR="000A10E1" w:rsidRDefault="000A10E1" w:rsidP="000A10E1">
      <w:pPr>
        <w:pStyle w:val="2"/>
        <w:spacing w:after="0"/>
        <w:ind w:firstLine="0"/>
        <w:jc w:val="center"/>
        <w:rPr>
          <w:szCs w:val="28"/>
          <w:lang w:val="ru-RU"/>
        </w:rPr>
      </w:pPr>
    </w:p>
    <w:p w14:paraId="221048A7" w14:textId="77777777" w:rsidR="000A10E1" w:rsidRDefault="000A10E1" w:rsidP="000A10E1">
      <w:pPr>
        <w:pStyle w:val="2"/>
        <w:spacing w:after="0"/>
        <w:ind w:firstLine="0"/>
        <w:jc w:val="center"/>
        <w:rPr>
          <w:szCs w:val="28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516364" w:rsidRPr="00921C45" w14:paraId="16E1C1DA" w14:textId="77777777" w:rsidTr="00394682">
        <w:tc>
          <w:tcPr>
            <w:tcW w:w="4106" w:type="dxa"/>
            <w:shd w:val="clear" w:color="auto" w:fill="auto"/>
          </w:tcPr>
          <w:p w14:paraId="65BFE85C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5387" w:type="dxa"/>
            <w:shd w:val="clear" w:color="auto" w:fill="auto"/>
          </w:tcPr>
          <w:p w14:paraId="0E420C62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Губернатор Ненецкого автономного округа</w:t>
            </w:r>
          </w:p>
        </w:tc>
      </w:tr>
      <w:tr w:rsidR="007E71D5" w:rsidRPr="00921C45" w14:paraId="7E25BAFA" w14:textId="77777777" w:rsidTr="00394682">
        <w:tc>
          <w:tcPr>
            <w:tcW w:w="4106" w:type="dxa"/>
            <w:shd w:val="clear" w:color="auto" w:fill="auto"/>
          </w:tcPr>
          <w:p w14:paraId="36C7C099" w14:textId="6C83F76C" w:rsidR="007E71D5" w:rsidRPr="00921C45" w:rsidRDefault="007E71D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Исполняющий обязанности губернатора Ненецкого автономного округа</w:t>
            </w:r>
          </w:p>
        </w:tc>
        <w:tc>
          <w:tcPr>
            <w:tcW w:w="5387" w:type="dxa"/>
            <w:shd w:val="clear" w:color="auto" w:fill="auto"/>
          </w:tcPr>
          <w:p w14:paraId="28346C26" w14:textId="1DB7EBF0" w:rsidR="007E71D5" w:rsidRPr="00921C45" w:rsidRDefault="007E71D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Бездудный</w:t>
            </w:r>
            <w:proofErr w:type="spellEnd"/>
            <w:r>
              <w:rPr>
                <w:szCs w:val="28"/>
                <w:lang w:val="ru-RU"/>
              </w:rPr>
              <w:t xml:space="preserve"> Юрий Васильевич</w:t>
            </w:r>
          </w:p>
        </w:tc>
      </w:tr>
      <w:tr w:rsidR="00516364" w:rsidRPr="00921C45" w14:paraId="0D612EA5" w14:textId="77777777" w:rsidTr="00394682">
        <w:tc>
          <w:tcPr>
            <w:tcW w:w="4106" w:type="dxa"/>
            <w:shd w:val="clear" w:color="auto" w:fill="auto"/>
          </w:tcPr>
          <w:p w14:paraId="6DD68F26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5387" w:type="dxa"/>
            <w:shd w:val="clear" w:color="auto" w:fill="auto"/>
          </w:tcPr>
          <w:p w14:paraId="5B3EA588" w14:textId="55B01C91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</w:tr>
      <w:tr w:rsidR="007E71D5" w:rsidRPr="00921C45" w14:paraId="67885030" w14:textId="77777777" w:rsidTr="00394682">
        <w:tc>
          <w:tcPr>
            <w:tcW w:w="4106" w:type="dxa"/>
            <w:shd w:val="clear" w:color="auto" w:fill="auto"/>
          </w:tcPr>
          <w:p w14:paraId="4478FDBC" w14:textId="6044B7BF" w:rsidR="007E71D5" w:rsidRPr="00921C45" w:rsidRDefault="007E71D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Заместитель губернатора Ненецкого автономного округа – руководитель Департамента финансов и экономики Ненецкого автономного округа</w:t>
            </w:r>
          </w:p>
        </w:tc>
        <w:tc>
          <w:tcPr>
            <w:tcW w:w="5387" w:type="dxa"/>
            <w:shd w:val="clear" w:color="auto" w:fill="auto"/>
          </w:tcPr>
          <w:p w14:paraId="70AAE7B7" w14:textId="474A08C2" w:rsidR="007E71D5" w:rsidRPr="00921C45" w:rsidRDefault="007E71D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Логвиненко Татьяна Павловна</w:t>
            </w:r>
          </w:p>
        </w:tc>
      </w:tr>
      <w:tr w:rsidR="00516364" w:rsidRPr="00921C45" w14:paraId="591B5751" w14:textId="77777777" w:rsidTr="00394682">
        <w:tc>
          <w:tcPr>
            <w:tcW w:w="4106" w:type="dxa"/>
            <w:shd w:val="clear" w:color="auto" w:fill="auto"/>
          </w:tcPr>
          <w:p w14:paraId="64473A6B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Члены:</w:t>
            </w:r>
          </w:p>
        </w:tc>
        <w:tc>
          <w:tcPr>
            <w:tcW w:w="5387" w:type="dxa"/>
            <w:shd w:val="clear" w:color="auto" w:fill="auto"/>
          </w:tcPr>
          <w:p w14:paraId="1B9909D8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</w:tr>
      <w:tr w:rsidR="00516364" w:rsidRPr="00921C45" w14:paraId="01968F58" w14:textId="77777777" w:rsidTr="00394682">
        <w:tc>
          <w:tcPr>
            <w:tcW w:w="4106" w:type="dxa"/>
            <w:shd w:val="clear" w:color="auto" w:fill="auto"/>
          </w:tcPr>
          <w:p w14:paraId="08F1B2F1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3B6A8C56" w14:textId="68467233" w:rsidR="00516364" w:rsidRPr="00921C45" w:rsidRDefault="007E71D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="00516364" w:rsidRPr="00921C45">
              <w:rPr>
                <w:szCs w:val="28"/>
                <w:lang w:val="ru-RU"/>
              </w:rPr>
              <w:t>уководитель Департамента цифрового развития, связи и массовых коммуникаций Ненецкого автономного округа</w:t>
            </w:r>
          </w:p>
        </w:tc>
      </w:tr>
      <w:tr w:rsidR="00516364" w:rsidRPr="00921C45" w14:paraId="0144F228" w14:textId="77777777" w:rsidTr="00394682">
        <w:tc>
          <w:tcPr>
            <w:tcW w:w="4106" w:type="dxa"/>
            <w:shd w:val="clear" w:color="auto" w:fill="auto"/>
          </w:tcPr>
          <w:p w14:paraId="0805DD1E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64007993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Руководитель Департамента природных ресурсов, экологии и агропромышленного комплекса Ненецкого автономного округа</w:t>
            </w:r>
          </w:p>
        </w:tc>
      </w:tr>
      <w:tr w:rsidR="00516364" w:rsidRPr="00921C45" w14:paraId="766764DB" w14:textId="77777777" w:rsidTr="00394682">
        <w:tc>
          <w:tcPr>
            <w:tcW w:w="4106" w:type="dxa"/>
            <w:shd w:val="clear" w:color="auto" w:fill="auto"/>
          </w:tcPr>
          <w:p w14:paraId="4D0A99FC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2AC22DE5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Руководитель Департамента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516364" w:rsidRPr="00921C45" w14:paraId="5BF47B38" w14:textId="77777777" w:rsidTr="00394682">
        <w:tc>
          <w:tcPr>
            <w:tcW w:w="4106" w:type="dxa"/>
            <w:shd w:val="clear" w:color="auto" w:fill="auto"/>
          </w:tcPr>
          <w:p w14:paraId="77952E60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31210CCA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Руководитель Департамента здравоохранения, труда и социальной защиты населения Ненецкого автономного округа</w:t>
            </w:r>
          </w:p>
        </w:tc>
      </w:tr>
      <w:tr w:rsidR="00516364" w:rsidRPr="00921C45" w14:paraId="5E332BB6" w14:textId="77777777" w:rsidTr="00394682">
        <w:tc>
          <w:tcPr>
            <w:tcW w:w="4106" w:type="dxa"/>
            <w:shd w:val="clear" w:color="auto" w:fill="auto"/>
          </w:tcPr>
          <w:p w14:paraId="4D280B61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144961A1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Руководитель Департамента внутренней политики Ненецкого автономного округа</w:t>
            </w:r>
          </w:p>
        </w:tc>
      </w:tr>
      <w:tr w:rsidR="00516364" w:rsidRPr="00921C45" w14:paraId="3B6E60F6" w14:textId="77777777" w:rsidTr="00394682">
        <w:tc>
          <w:tcPr>
            <w:tcW w:w="4106" w:type="dxa"/>
            <w:shd w:val="clear" w:color="auto" w:fill="auto"/>
          </w:tcPr>
          <w:p w14:paraId="6C20D73B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42EDE4C6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Руководитель Департамента образования, культуры и спорта Ненецкого автономного округа</w:t>
            </w:r>
          </w:p>
        </w:tc>
      </w:tr>
      <w:tr w:rsidR="00CC6B66" w:rsidRPr="00921C45" w14:paraId="0A5F60F6" w14:textId="77777777" w:rsidTr="00394682">
        <w:tc>
          <w:tcPr>
            <w:tcW w:w="4106" w:type="dxa"/>
            <w:shd w:val="clear" w:color="auto" w:fill="auto"/>
          </w:tcPr>
          <w:p w14:paraId="4627574A" w14:textId="77777777" w:rsidR="00CC6B66" w:rsidRPr="00921C45" w:rsidRDefault="00CC6B66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6E4C90E4" w14:textId="081760AA" w:rsidR="00CC6B66" w:rsidRPr="00921C45" w:rsidRDefault="00CC6B66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Начальник Управления имущественных и земельных отношений Ненецкого автономного округа</w:t>
            </w:r>
          </w:p>
        </w:tc>
      </w:tr>
      <w:tr w:rsidR="00516364" w:rsidRPr="00921C45" w14:paraId="2B73F7EA" w14:textId="77777777" w:rsidTr="00394682">
        <w:tc>
          <w:tcPr>
            <w:tcW w:w="4106" w:type="dxa"/>
            <w:shd w:val="clear" w:color="auto" w:fill="auto"/>
          </w:tcPr>
          <w:p w14:paraId="148A9FD3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25222F0E" w14:textId="1EDCC91D" w:rsidR="00516364" w:rsidRPr="00921C45" w:rsidRDefault="00516364" w:rsidP="00CC6B66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Начальник государственной инспекции строительного и жилищного надзора Ненецкого автономного округа</w:t>
            </w:r>
            <w:r w:rsidR="00CA0181">
              <w:rPr>
                <w:szCs w:val="28"/>
                <w:lang w:val="ru-RU"/>
              </w:rPr>
              <w:t xml:space="preserve"> </w:t>
            </w:r>
            <w:r w:rsidR="00CC6B66">
              <w:rPr>
                <w:szCs w:val="28"/>
                <w:lang w:val="ru-RU"/>
              </w:rPr>
              <w:t>(по согласованию)</w:t>
            </w:r>
          </w:p>
        </w:tc>
      </w:tr>
      <w:tr w:rsidR="00516364" w:rsidRPr="00921C45" w14:paraId="69AAEB4F" w14:textId="77777777" w:rsidTr="00394682">
        <w:tc>
          <w:tcPr>
            <w:tcW w:w="4106" w:type="dxa"/>
            <w:shd w:val="clear" w:color="auto" w:fill="auto"/>
          </w:tcPr>
          <w:p w14:paraId="1AFA9EF5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1BB0D368" w14:textId="171C2B1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Начальник государственной инспекции по ветеринарии Ненецкого автономного округа</w:t>
            </w:r>
            <w:r w:rsidR="00CC6B66">
              <w:rPr>
                <w:szCs w:val="28"/>
                <w:lang w:val="ru-RU"/>
              </w:rPr>
              <w:t xml:space="preserve"> (по согласованию)</w:t>
            </w:r>
          </w:p>
        </w:tc>
      </w:tr>
      <w:tr w:rsidR="00516364" w:rsidRPr="00921C45" w14:paraId="0FAA9480" w14:textId="77777777" w:rsidTr="00394682">
        <w:tc>
          <w:tcPr>
            <w:tcW w:w="4106" w:type="dxa"/>
            <w:shd w:val="clear" w:color="auto" w:fill="auto"/>
          </w:tcPr>
          <w:p w14:paraId="4F557C3A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1D8B9A49" w14:textId="06759930" w:rsidR="00516364" w:rsidRPr="00921C45" w:rsidRDefault="00516364" w:rsidP="00CC6B66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Начальник Управления по государственному регулированию цен (тарифов) Ненецкого автономного округа</w:t>
            </w:r>
            <w:r w:rsidR="00CC6B66">
              <w:rPr>
                <w:szCs w:val="28"/>
                <w:lang w:val="ru-RU"/>
              </w:rPr>
              <w:t xml:space="preserve"> (по согласованию)</w:t>
            </w:r>
          </w:p>
        </w:tc>
      </w:tr>
      <w:tr w:rsidR="00516364" w:rsidRPr="00921C45" w14:paraId="3CE81D87" w14:textId="77777777" w:rsidTr="00394682">
        <w:tc>
          <w:tcPr>
            <w:tcW w:w="4106" w:type="dxa"/>
            <w:shd w:val="clear" w:color="auto" w:fill="auto"/>
          </w:tcPr>
          <w:p w14:paraId="1E0FABE6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5A424F46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Начальник Управления государственного заказа Ненецкого автономного округа</w:t>
            </w:r>
          </w:p>
        </w:tc>
      </w:tr>
      <w:tr w:rsidR="00516364" w:rsidRPr="00921C45" w14:paraId="5136DB0F" w14:textId="77777777" w:rsidTr="00394682">
        <w:tc>
          <w:tcPr>
            <w:tcW w:w="4106" w:type="dxa"/>
            <w:shd w:val="clear" w:color="auto" w:fill="auto"/>
          </w:tcPr>
          <w:p w14:paraId="2FC18981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2EC4DBF4" w14:textId="0C382D1A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Начальник Управления гражданской защиты и обеспечения пожарной безопасности Ненецкого автономного округа</w:t>
            </w:r>
            <w:r w:rsidR="00CC6B66">
              <w:rPr>
                <w:szCs w:val="28"/>
                <w:lang w:val="ru-RU"/>
              </w:rPr>
              <w:t xml:space="preserve"> (по согласованию)</w:t>
            </w:r>
          </w:p>
        </w:tc>
      </w:tr>
      <w:tr w:rsidR="002D6F75" w:rsidRPr="00921C45" w14:paraId="088200AF" w14:textId="77777777" w:rsidTr="00394682">
        <w:tc>
          <w:tcPr>
            <w:tcW w:w="4106" w:type="dxa"/>
            <w:shd w:val="clear" w:color="auto" w:fill="auto"/>
          </w:tcPr>
          <w:p w14:paraId="407EA9DD" w14:textId="77777777" w:rsidR="002D6F75" w:rsidRPr="00921C45" w:rsidRDefault="002D6F7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56474DD6" w14:textId="5E642787" w:rsidR="002D6F75" w:rsidRPr="00921C45" w:rsidRDefault="002D6F7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 xml:space="preserve">Представитель Собрания Депутатов Ненецкого автономного округа </w:t>
            </w:r>
            <w:r w:rsidR="00CC6B66">
              <w:rPr>
                <w:szCs w:val="28"/>
                <w:lang w:val="ru-RU"/>
              </w:rPr>
              <w:t>(по согласованию)</w:t>
            </w:r>
          </w:p>
        </w:tc>
      </w:tr>
      <w:tr w:rsidR="00516364" w:rsidRPr="00921C45" w14:paraId="32E3968C" w14:textId="77777777" w:rsidTr="00394682">
        <w:tc>
          <w:tcPr>
            <w:tcW w:w="4106" w:type="dxa"/>
            <w:shd w:val="clear" w:color="auto" w:fill="auto"/>
          </w:tcPr>
          <w:p w14:paraId="7E60E94D" w14:textId="77777777" w:rsidR="00516364" w:rsidRPr="00921C45" w:rsidRDefault="00516364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66E323DC" w14:textId="0AB477EF" w:rsidR="00516364" w:rsidRPr="00921C45" w:rsidRDefault="008578B6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Представитель Общественной палаты Ненецкого автономного округа</w:t>
            </w:r>
            <w:r w:rsidR="00CC6B66">
              <w:rPr>
                <w:szCs w:val="28"/>
                <w:lang w:val="ru-RU"/>
              </w:rPr>
              <w:t xml:space="preserve"> (по согласованию)</w:t>
            </w:r>
          </w:p>
        </w:tc>
      </w:tr>
      <w:tr w:rsidR="008578B6" w:rsidRPr="00921C45" w14:paraId="5309E4B8" w14:textId="77777777" w:rsidTr="00394682">
        <w:tc>
          <w:tcPr>
            <w:tcW w:w="4106" w:type="dxa"/>
            <w:shd w:val="clear" w:color="auto" w:fill="auto"/>
          </w:tcPr>
          <w:p w14:paraId="60135AB7" w14:textId="77777777" w:rsidR="008578B6" w:rsidRPr="00921C45" w:rsidRDefault="008578B6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618C00DC" w14:textId="1C809747" w:rsidR="008578B6" w:rsidRPr="00921C45" w:rsidRDefault="002D6F7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Представитель АО «Центр развития бизнеса Ненецкого автономного округа»</w:t>
            </w:r>
            <w:r w:rsidR="00CC6B66">
              <w:rPr>
                <w:szCs w:val="28"/>
                <w:lang w:val="ru-RU"/>
              </w:rPr>
              <w:t xml:space="preserve"> (по согласованию)</w:t>
            </w:r>
          </w:p>
        </w:tc>
      </w:tr>
      <w:tr w:rsidR="002D6F75" w:rsidRPr="00921C45" w14:paraId="3F4F9D2B" w14:textId="77777777" w:rsidTr="00394682">
        <w:tc>
          <w:tcPr>
            <w:tcW w:w="4106" w:type="dxa"/>
            <w:shd w:val="clear" w:color="auto" w:fill="auto"/>
          </w:tcPr>
          <w:p w14:paraId="7C7774F2" w14:textId="77777777" w:rsidR="002D6F75" w:rsidRPr="00921C45" w:rsidRDefault="002D6F7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0DCE52EA" w14:textId="50350F92" w:rsidR="002D6F75" w:rsidRPr="00921C45" w:rsidRDefault="002D6F7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Представитель ООО «Деловая Россия»</w:t>
            </w:r>
            <w:r w:rsidR="00CC6B66">
              <w:rPr>
                <w:szCs w:val="28"/>
                <w:lang w:val="ru-RU"/>
              </w:rPr>
              <w:t xml:space="preserve"> (по согласованию)</w:t>
            </w:r>
          </w:p>
        </w:tc>
      </w:tr>
      <w:tr w:rsidR="002D6F75" w:rsidRPr="00921C45" w14:paraId="00AD4BD8" w14:textId="77777777" w:rsidTr="00394682">
        <w:tc>
          <w:tcPr>
            <w:tcW w:w="4106" w:type="dxa"/>
            <w:shd w:val="clear" w:color="auto" w:fill="auto"/>
          </w:tcPr>
          <w:p w14:paraId="6C4D635E" w14:textId="1B08D168" w:rsidR="002D6F75" w:rsidRPr="00921C45" w:rsidRDefault="007E71D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 w:rsidRPr="00921C45">
              <w:rPr>
                <w:szCs w:val="28"/>
                <w:lang w:val="ru-RU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5387" w:type="dxa"/>
            <w:shd w:val="clear" w:color="auto" w:fill="auto"/>
          </w:tcPr>
          <w:p w14:paraId="6FEA0ACD" w14:textId="3EF8333D" w:rsidR="002D6F75" w:rsidRPr="00921C45" w:rsidRDefault="007E71D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Сопочкин</w:t>
            </w:r>
            <w:proofErr w:type="spellEnd"/>
            <w:r>
              <w:rPr>
                <w:szCs w:val="28"/>
                <w:lang w:val="ru-RU"/>
              </w:rPr>
              <w:t xml:space="preserve"> Герман Витальевич </w:t>
            </w:r>
          </w:p>
        </w:tc>
      </w:tr>
      <w:tr w:rsidR="002D6F75" w:rsidRPr="00921C45" w14:paraId="023E963A" w14:textId="77777777" w:rsidTr="00394682">
        <w:tc>
          <w:tcPr>
            <w:tcW w:w="4106" w:type="dxa"/>
            <w:shd w:val="clear" w:color="auto" w:fill="auto"/>
          </w:tcPr>
          <w:p w14:paraId="13434A34" w14:textId="77777777" w:rsidR="002D6F75" w:rsidRPr="00921C45" w:rsidRDefault="002D6F7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1782713B" w14:textId="36351C16" w:rsidR="002D6F75" w:rsidRPr="00CC6B66" w:rsidRDefault="00CC6B66" w:rsidP="00CC6B66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Представитель Администрации МО «Городской округ «Город Нарьян-Мар» (по согласованию)</w:t>
            </w:r>
          </w:p>
        </w:tc>
      </w:tr>
      <w:tr w:rsidR="002D6F75" w:rsidRPr="00921C45" w14:paraId="5EEA458D" w14:textId="77777777" w:rsidTr="00394682">
        <w:tc>
          <w:tcPr>
            <w:tcW w:w="4106" w:type="dxa"/>
            <w:shd w:val="clear" w:color="auto" w:fill="auto"/>
          </w:tcPr>
          <w:p w14:paraId="3615EA3A" w14:textId="77777777" w:rsidR="002D6F75" w:rsidRPr="00921C45" w:rsidRDefault="002D6F75" w:rsidP="00921C45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14:paraId="01C78948" w14:textId="0249BE01" w:rsidR="002D6F75" w:rsidRPr="00921C45" w:rsidRDefault="00CC6B66" w:rsidP="00CC6B66">
            <w:pPr>
              <w:pStyle w:val="2"/>
              <w:spacing w:after="0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Представитель Администрации МО «Муниципальный район «Заполярный район» (по согласованию)</w:t>
            </w:r>
          </w:p>
        </w:tc>
      </w:tr>
    </w:tbl>
    <w:p w14:paraId="5C7B2D7B" w14:textId="77777777" w:rsidR="000A10E1" w:rsidRDefault="000A10E1" w:rsidP="000A10E1">
      <w:pPr>
        <w:pStyle w:val="2"/>
        <w:spacing w:after="0"/>
        <w:ind w:firstLine="0"/>
        <w:jc w:val="left"/>
        <w:rPr>
          <w:szCs w:val="28"/>
          <w:lang w:val="ru-RU"/>
        </w:rPr>
      </w:pPr>
    </w:p>
    <w:p w14:paraId="44DA8EAE" w14:textId="77777777" w:rsidR="00394682" w:rsidRDefault="00394682" w:rsidP="000A10E1">
      <w:pPr>
        <w:pStyle w:val="2"/>
        <w:spacing w:after="0"/>
        <w:ind w:firstLine="0"/>
        <w:jc w:val="left"/>
        <w:rPr>
          <w:szCs w:val="28"/>
          <w:lang w:val="ru-RU"/>
        </w:rPr>
      </w:pPr>
    </w:p>
    <w:p w14:paraId="0FA08AC5" w14:textId="77777777" w:rsidR="00394682" w:rsidRDefault="00394682" w:rsidP="000A10E1">
      <w:pPr>
        <w:pStyle w:val="2"/>
        <w:spacing w:after="0"/>
        <w:ind w:firstLine="0"/>
        <w:jc w:val="left"/>
        <w:rPr>
          <w:szCs w:val="28"/>
          <w:lang w:val="ru-RU"/>
        </w:rPr>
      </w:pPr>
    </w:p>
    <w:p w14:paraId="1CF86E14" w14:textId="01A3A5D3" w:rsidR="00394682" w:rsidRDefault="00394682" w:rsidP="00394682">
      <w:pPr>
        <w:pStyle w:val="2"/>
        <w:spacing w:after="0"/>
        <w:ind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___________</w:t>
      </w:r>
    </w:p>
    <w:p w14:paraId="7C8CB0CE" w14:textId="77777777" w:rsidR="00C82E3A" w:rsidRDefault="00C82E3A" w:rsidP="003C18A7">
      <w:pPr>
        <w:framePr w:h="284" w:hRule="exact" w:hSpace="180" w:wrap="around" w:vAnchor="text" w:hAnchor="page" w:x="1182" w:y="-2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C82E3A" w:rsidSect="008569A7">
      <w:pgSz w:w="11906" w:h="16838" w:code="9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0D2DF" w14:textId="77777777" w:rsidR="00DA12EC" w:rsidRDefault="00DA12EC">
      <w:r>
        <w:separator/>
      </w:r>
    </w:p>
  </w:endnote>
  <w:endnote w:type="continuationSeparator" w:id="0">
    <w:p w14:paraId="30CFAC37" w14:textId="77777777" w:rsidR="00DA12EC" w:rsidRDefault="00DA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149D" w14:textId="77777777" w:rsidR="006B14E4" w:rsidRDefault="006B14E4" w:rsidP="00DF3F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F3B2E2" w14:textId="77777777" w:rsidR="006B14E4" w:rsidRDefault="006B14E4" w:rsidP="00BB12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F7A0B" w14:textId="77777777" w:rsidR="006B14E4" w:rsidRDefault="006B14E4" w:rsidP="00DF3FF3">
    <w:pPr>
      <w:pStyle w:val="a3"/>
      <w:framePr w:wrap="around" w:vAnchor="text" w:hAnchor="margin" w:xAlign="right" w:y="1"/>
      <w:rPr>
        <w:rStyle w:val="a4"/>
      </w:rPr>
    </w:pPr>
  </w:p>
  <w:p w14:paraId="0BA9DDAD" w14:textId="77777777" w:rsidR="006B14E4" w:rsidRDefault="006B14E4" w:rsidP="00BC27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5A62E" w14:textId="77777777" w:rsidR="00DA12EC" w:rsidRDefault="00DA12EC">
      <w:r>
        <w:separator/>
      </w:r>
    </w:p>
  </w:footnote>
  <w:footnote w:type="continuationSeparator" w:id="0">
    <w:p w14:paraId="08A88198" w14:textId="77777777" w:rsidR="00DA12EC" w:rsidRDefault="00DA12EC">
      <w:r>
        <w:continuationSeparator/>
      </w:r>
    </w:p>
  </w:footnote>
  <w:footnote w:id="1">
    <w:p w14:paraId="05127EF1" w14:textId="4C4144C1" w:rsidR="006B14E4" w:rsidRDefault="006B14E4">
      <w:pPr>
        <w:pStyle w:val="af7"/>
      </w:pPr>
      <w:r>
        <w:rPr>
          <w:rStyle w:val="af9"/>
        </w:rPr>
        <w:footnoteRef/>
      </w:r>
      <w:r>
        <w:t xml:space="preserve"> </w:t>
      </w:r>
      <w:r w:rsidRPr="005462A7">
        <w:t>для проектов с о</w:t>
      </w:r>
      <w:r>
        <w:t>бъемом инвестиций в форме капита</w:t>
      </w:r>
      <w:r w:rsidRPr="005462A7">
        <w:t>льных вложений свыше 100 млн 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3A06" w14:textId="77777777" w:rsidR="006B14E4" w:rsidRDefault="006B14E4" w:rsidP="006365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78E546" w14:textId="77777777" w:rsidR="006B14E4" w:rsidRDefault="006B14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71B3" w14:textId="77777777" w:rsidR="006B14E4" w:rsidRDefault="006B14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441D" w:rsidRPr="00F6441D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61E"/>
    <w:multiLevelType w:val="hybridMultilevel"/>
    <w:tmpl w:val="A03A6446"/>
    <w:lvl w:ilvl="0" w:tplc="6D5CC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11A0B"/>
    <w:multiLevelType w:val="hybridMultilevel"/>
    <w:tmpl w:val="055038F8"/>
    <w:lvl w:ilvl="0" w:tplc="80941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510061"/>
    <w:multiLevelType w:val="hybridMultilevel"/>
    <w:tmpl w:val="35C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19DA"/>
    <w:multiLevelType w:val="hybridMultilevel"/>
    <w:tmpl w:val="B20887BA"/>
    <w:lvl w:ilvl="0" w:tplc="596C17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FF53CA"/>
    <w:multiLevelType w:val="hybridMultilevel"/>
    <w:tmpl w:val="40D802C0"/>
    <w:lvl w:ilvl="0" w:tplc="1BD65B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A84434"/>
    <w:multiLevelType w:val="hybridMultilevel"/>
    <w:tmpl w:val="9E943E5C"/>
    <w:lvl w:ilvl="0" w:tplc="809411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9107F0"/>
    <w:multiLevelType w:val="hybridMultilevel"/>
    <w:tmpl w:val="985A230A"/>
    <w:lvl w:ilvl="0" w:tplc="195C375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68478E"/>
    <w:multiLevelType w:val="hybridMultilevel"/>
    <w:tmpl w:val="8FEE18F6"/>
    <w:lvl w:ilvl="0" w:tplc="BA060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12797"/>
    <w:multiLevelType w:val="hybridMultilevel"/>
    <w:tmpl w:val="1B88AC9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233E"/>
    <w:multiLevelType w:val="hybridMultilevel"/>
    <w:tmpl w:val="6130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069A"/>
    <w:multiLevelType w:val="hybridMultilevel"/>
    <w:tmpl w:val="182E116C"/>
    <w:lvl w:ilvl="0" w:tplc="886C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862AF6"/>
    <w:multiLevelType w:val="hybridMultilevel"/>
    <w:tmpl w:val="E37E0C56"/>
    <w:lvl w:ilvl="0" w:tplc="7C762E34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E2579C1"/>
    <w:multiLevelType w:val="hybridMultilevel"/>
    <w:tmpl w:val="7CBCD44C"/>
    <w:lvl w:ilvl="0" w:tplc="809411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DB4258"/>
    <w:multiLevelType w:val="hybridMultilevel"/>
    <w:tmpl w:val="8020B048"/>
    <w:lvl w:ilvl="0" w:tplc="D6007FD4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11656"/>
    <w:multiLevelType w:val="hybridMultilevel"/>
    <w:tmpl w:val="DC72B8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208E"/>
    <w:multiLevelType w:val="hybridMultilevel"/>
    <w:tmpl w:val="9B628D36"/>
    <w:lvl w:ilvl="0" w:tplc="5E2297BC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103A7B"/>
    <w:multiLevelType w:val="hybridMultilevel"/>
    <w:tmpl w:val="EE084BCE"/>
    <w:lvl w:ilvl="0" w:tplc="EDB4D77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5D473F"/>
    <w:multiLevelType w:val="hybridMultilevel"/>
    <w:tmpl w:val="0FB2699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4140045D"/>
    <w:multiLevelType w:val="hybridMultilevel"/>
    <w:tmpl w:val="35D8016C"/>
    <w:lvl w:ilvl="0" w:tplc="8B42D5E6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448A"/>
    <w:multiLevelType w:val="hybridMultilevel"/>
    <w:tmpl w:val="053E7058"/>
    <w:lvl w:ilvl="0" w:tplc="68367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071604"/>
    <w:multiLevelType w:val="hybridMultilevel"/>
    <w:tmpl w:val="44BE8DA2"/>
    <w:lvl w:ilvl="0" w:tplc="68367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E02B8A"/>
    <w:multiLevelType w:val="hybridMultilevel"/>
    <w:tmpl w:val="132CDE86"/>
    <w:lvl w:ilvl="0" w:tplc="9C42F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E7575C"/>
    <w:multiLevelType w:val="hybridMultilevel"/>
    <w:tmpl w:val="FCA4D9EA"/>
    <w:lvl w:ilvl="0" w:tplc="4FBC3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2A6F04"/>
    <w:multiLevelType w:val="hybridMultilevel"/>
    <w:tmpl w:val="370E8798"/>
    <w:lvl w:ilvl="0" w:tplc="C04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B84907"/>
    <w:multiLevelType w:val="hybridMultilevel"/>
    <w:tmpl w:val="DAEAC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EA3614"/>
    <w:multiLevelType w:val="hybridMultilevel"/>
    <w:tmpl w:val="993E8858"/>
    <w:lvl w:ilvl="0" w:tplc="B378AD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335500"/>
    <w:multiLevelType w:val="hybridMultilevel"/>
    <w:tmpl w:val="770A4930"/>
    <w:lvl w:ilvl="0" w:tplc="B31A5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962BDF"/>
    <w:multiLevelType w:val="hybridMultilevel"/>
    <w:tmpl w:val="AE2C3BDA"/>
    <w:lvl w:ilvl="0" w:tplc="D6007FD4">
      <w:start w:val="9"/>
      <w:numFmt w:val="decimal"/>
      <w:lvlText w:val="%1."/>
      <w:lvlJc w:val="left"/>
      <w:pPr>
        <w:ind w:left="178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66386B"/>
    <w:multiLevelType w:val="hybridMultilevel"/>
    <w:tmpl w:val="F3B4C6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42C86"/>
    <w:multiLevelType w:val="hybridMultilevel"/>
    <w:tmpl w:val="7BE44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506BA0"/>
    <w:multiLevelType w:val="hybridMultilevel"/>
    <w:tmpl w:val="F6CCADF0"/>
    <w:lvl w:ilvl="0" w:tplc="886C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CE45E2"/>
    <w:multiLevelType w:val="hybridMultilevel"/>
    <w:tmpl w:val="CD048E92"/>
    <w:lvl w:ilvl="0" w:tplc="4EE66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696EDC"/>
    <w:multiLevelType w:val="hybridMultilevel"/>
    <w:tmpl w:val="6BEEE8DE"/>
    <w:lvl w:ilvl="0" w:tplc="8340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767CF0"/>
    <w:multiLevelType w:val="hybridMultilevel"/>
    <w:tmpl w:val="741E2B9C"/>
    <w:lvl w:ilvl="0" w:tplc="D63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BC29D6"/>
    <w:multiLevelType w:val="hybridMultilevel"/>
    <w:tmpl w:val="56D24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660FB0"/>
    <w:multiLevelType w:val="hybridMultilevel"/>
    <w:tmpl w:val="425E7F12"/>
    <w:lvl w:ilvl="0" w:tplc="5358C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F57537"/>
    <w:multiLevelType w:val="hybridMultilevel"/>
    <w:tmpl w:val="FA76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775F8"/>
    <w:multiLevelType w:val="hybridMultilevel"/>
    <w:tmpl w:val="C896C302"/>
    <w:lvl w:ilvl="0" w:tplc="649E57B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F112BA2"/>
    <w:multiLevelType w:val="hybridMultilevel"/>
    <w:tmpl w:val="2A9E3CF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6FBA08F6"/>
    <w:multiLevelType w:val="hybridMultilevel"/>
    <w:tmpl w:val="F23A3382"/>
    <w:lvl w:ilvl="0" w:tplc="610225BA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2540D4"/>
    <w:multiLevelType w:val="hybridMultilevel"/>
    <w:tmpl w:val="755CEE50"/>
    <w:lvl w:ilvl="0" w:tplc="D0886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426D0E"/>
    <w:multiLevelType w:val="hybridMultilevel"/>
    <w:tmpl w:val="22264DC0"/>
    <w:lvl w:ilvl="0" w:tplc="EF621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E11A6D"/>
    <w:multiLevelType w:val="hybridMultilevel"/>
    <w:tmpl w:val="3008F494"/>
    <w:lvl w:ilvl="0" w:tplc="AF4212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DA3E9F"/>
    <w:multiLevelType w:val="hybridMultilevel"/>
    <w:tmpl w:val="18F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D4047"/>
    <w:multiLevelType w:val="hybridMultilevel"/>
    <w:tmpl w:val="AD7C1138"/>
    <w:lvl w:ilvl="0" w:tplc="610225BA">
      <w:start w:val="1"/>
      <w:numFmt w:val="decimal"/>
      <w:lvlText w:val="%1."/>
      <w:lvlJc w:val="left"/>
      <w:pPr>
        <w:ind w:left="209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7"/>
  </w:num>
  <w:num w:numId="3">
    <w:abstractNumId w:val="9"/>
  </w:num>
  <w:num w:numId="4">
    <w:abstractNumId w:val="36"/>
  </w:num>
  <w:num w:numId="5">
    <w:abstractNumId w:val="43"/>
  </w:num>
  <w:num w:numId="6">
    <w:abstractNumId w:val="8"/>
  </w:num>
  <w:num w:numId="7">
    <w:abstractNumId w:val="38"/>
  </w:num>
  <w:num w:numId="8">
    <w:abstractNumId w:val="28"/>
  </w:num>
  <w:num w:numId="9">
    <w:abstractNumId w:val="13"/>
  </w:num>
  <w:num w:numId="10">
    <w:abstractNumId w:val="27"/>
  </w:num>
  <w:num w:numId="11">
    <w:abstractNumId w:val="44"/>
  </w:num>
  <w:num w:numId="12">
    <w:abstractNumId w:val="29"/>
  </w:num>
  <w:num w:numId="13">
    <w:abstractNumId w:val="24"/>
  </w:num>
  <w:num w:numId="14">
    <w:abstractNumId w:val="16"/>
  </w:num>
  <w:num w:numId="15">
    <w:abstractNumId w:val="18"/>
  </w:num>
  <w:num w:numId="16">
    <w:abstractNumId w:val="31"/>
  </w:num>
  <w:num w:numId="17">
    <w:abstractNumId w:val="7"/>
  </w:num>
  <w:num w:numId="18">
    <w:abstractNumId w:val="39"/>
  </w:num>
  <w:num w:numId="19">
    <w:abstractNumId w:val="15"/>
  </w:num>
  <w:num w:numId="20">
    <w:abstractNumId w:val="6"/>
  </w:num>
  <w:num w:numId="21">
    <w:abstractNumId w:val="34"/>
  </w:num>
  <w:num w:numId="22">
    <w:abstractNumId w:val="1"/>
  </w:num>
  <w:num w:numId="23">
    <w:abstractNumId w:val="12"/>
  </w:num>
  <w:num w:numId="24">
    <w:abstractNumId w:val="5"/>
  </w:num>
  <w:num w:numId="25">
    <w:abstractNumId w:val="35"/>
  </w:num>
  <w:num w:numId="26">
    <w:abstractNumId w:val="25"/>
  </w:num>
  <w:num w:numId="27">
    <w:abstractNumId w:val="11"/>
  </w:num>
  <w:num w:numId="28">
    <w:abstractNumId w:val="14"/>
  </w:num>
  <w:num w:numId="29">
    <w:abstractNumId w:val="21"/>
  </w:num>
  <w:num w:numId="30">
    <w:abstractNumId w:val="23"/>
  </w:num>
  <w:num w:numId="31">
    <w:abstractNumId w:val="0"/>
  </w:num>
  <w:num w:numId="32">
    <w:abstractNumId w:val="33"/>
  </w:num>
  <w:num w:numId="33">
    <w:abstractNumId w:val="40"/>
  </w:num>
  <w:num w:numId="34">
    <w:abstractNumId w:val="22"/>
  </w:num>
  <w:num w:numId="35">
    <w:abstractNumId w:val="41"/>
  </w:num>
  <w:num w:numId="36">
    <w:abstractNumId w:val="20"/>
  </w:num>
  <w:num w:numId="37">
    <w:abstractNumId w:val="42"/>
  </w:num>
  <w:num w:numId="38">
    <w:abstractNumId w:val="26"/>
  </w:num>
  <w:num w:numId="39">
    <w:abstractNumId w:val="32"/>
  </w:num>
  <w:num w:numId="40">
    <w:abstractNumId w:val="4"/>
  </w:num>
  <w:num w:numId="41">
    <w:abstractNumId w:val="19"/>
  </w:num>
  <w:num w:numId="42">
    <w:abstractNumId w:val="3"/>
  </w:num>
  <w:num w:numId="43">
    <w:abstractNumId w:val="30"/>
  </w:num>
  <w:num w:numId="44">
    <w:abstractNumId w:val="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CE"/>
    <w:rsid w:val="00001416"/>
    <w:rsid w:val="000016EC"/>
    <w:rsid w:val="00001D71"/>
    <w:rsid w:val="0000206E"/>
    <w:rsid w:val="00002EF0"/>
    <w:rsid w:val="00003357"/>
    <w:rsid w:val="000034DA"/>
    <w:rsid w:val="000054DE"/>
    <w:rsid w:val="00005B47"/>
    <w:rsid w:val="00007660"/>
    <w:rsid w:val="00007D61"/>
    <w:rsid w:val="000107A0"/>
    <w:rsid w:val="0001253D"/>
    <w:rsid w:val="000128DE"/>
    <w:rsid w:val="00013627"/>
    <w:rsid w:val="00015656"/>
    <w:rsid w:val="00015663"/>
    <w:rsid w:val="0001769C"/>
    <w:rsid w:val="00017890"/>
    <w:rsid w:val="0002047A"/>
    <w:rsid w:val="000204B5"/>
    <w:rsid w:val="00020B81"/>
    <w:rsid w:val="00020F21"/>
    <w:rsid w:val="00021857"/>
    <w:rsid w:val="000218A9"/>
    <w:rsid w:val="00024EF4"/>
    <w:rsid w:val="00024FB6"/>
    <w:rsid w:val="00027D0D"/>
    <w:rsid w:val="000300BC"/>
    <w:rsid w:val="000300EF"/>
    <w:rsid w:val="00030F6E"/>
    <w:rsid w:val="00033366"/>
    <w:rsid w:val="000338C9"/>
    <w:rsid w:val="00033D46"/>
    <w:rsid w:val="00036E89"/>
    <w:rsid w:val="0003737C"/>
    <w:rsid w:val="00037C7D"/>
    <w:rsid w:val="00040294"/>
    <w:rsid w:val="00042A93"/>
    <w:rsid w:val="000430F1"/>
    <w:rsid w:val="000457F6"/>
    <w:rsid w:val="00045B15"/>
    <w:rsid w:val="00045D4D"/>
    <w:rsid w:val="00046C05"/>
    <w:rsid w:val="0005087E"/>
    <w:rsid w:val="00051049"/>
    <w:rsid w:val="000518AC"/>
    <w:rsid w:val="00055BC2"/>
    <w:rsid w:val="00055E3F"/>
    <w:rsid w:val="00057D7B"/>
    <w:rsid w:val="00057F36"/>
    <w:rsid w:val="00057F82"/>
    <w:rsid w:val="0006011E"/>
    <w:rsid w:val="0006071A"/>
    <w:rsid w:val="000616FE"/>
    <w:rsid w:val="00061F7B"/>
    <w:rsid w:val="000620B2"/>
    <w:rsid w:val="000627E8"/>
    <w:rsid w:val="00062D2A"/>
    <w:rsid w:val="00063577"/>
    <w:rsid w:val="00065564"/>
    <w:rsid w:val="000656F4"/>
    <w:rsid w:val="000662A3"/>
    <w:rsid w:val="0006774D"/>
    <w:rsid w:val="00070897"/>
    <w:rsid w:val="00071F86"/>
    <w:rsid w:val="000722ED"/>
    <w:rsid w:val="00072CCF"/>
    <w:rsid w:val="00074477"/>
    <w:rsid w:val="0007519B"/>
    <w:rsid w:val="00075545"/>
    <w:rsid w:val="00075841"/>
    <w:rsid w:val="00076CC6"/>
    <w:rsid w:val="00076DA8"/>
    <w:rsid w:val="00077364"/>
    <w:rsid w:val="00077EFF"/>
    <w:rsid w:val="0008069C"/>
    <w:rsid w:val="00081A08"/>
    <w:rsid w:val="00081D7B"/>
    <w:rsid w:val="00082736"/>
    <w:rsid w:val="00083F72"/>
    <w:rsid w:val="0008412D"/>
    <w:rsid w:val="00084E3C"/>
    <w:rsid w:val="00085C19"/>
    <w:rsid w:val="000860C4"/>
    <w:rsid w:val="00090D66"/>
    <w:rsid w:val="000952A2"/>
    <w:rsid w:val="00095B3D"/>
    <w:rsid w:val="00095FE7"/>
    <w:rsid w:val="000A038C"/>
    <w:rsid w:val="000A10E1"/>
    <w:rsid w:val="000A261D"/>
    <w:rsid w:val="000A3F7C"/>
    <w:rsid w:val="000A470B"/>
    <w:rsid w:val="000A4B6D"/>
    <w:rsid w:val="000A5F3C"/>
    <w:rsid w:val="000A6F62"/>
    <w:rsid w:val="000A7941"/>
    <w:rsid w:val="000B00D3"/>
    <w:rsid w:val="000B33F2"/>
    <w:rsid w:val="000B3F02"/>
    <w:rsid w:val="000B4ADD"/>
    <w:rsid w:val="000B561F"/>
    <w:rsid w:val="000B584D"/>
    <w:rsid w:val="000B6145"/>
    <w:rsid w:val="000C0D7E"/>
    <w:rsid w:val="000C30B3"/>
    <w:rsid w:val="000C36BC"/>
    <w:rsid w:val="000C52B8"/>
    <w:rsid w:val="000C5B6F"/>
    <w:rsid w:val="000D44FD"/>
    <w:rsid w:val="000D7F16"/>
    <w:rsid w:val="000E0783"/>
    <w:rsid w:val="000E3DD4"/>
    <w:rsid w:val="000E4CD3"/>
    <w:rsid w:val="000E5BA6"/>
    <w:rsid w:val="000E69A0"/>
    <w:rsid w:val="000E7C0A"/>
    <w:rsid w:val="000F20E4"/>
    <w:rsid w:val="000F21FE"/>
    <w:rsid w:val="000F2989"/>
    <w:rsid w:val="000F2EF6"/>
    <w:rsid w:val="000F42B1"/>
    <w:rsid w:val="000F55AC"/>
    <w:rsid w:val="000F5DB4"/>
    <w:rsid w:val="000F66C4"/>
    <w:rsid w:val="000F7C98"/>
    <w:rsid w:val="00101BC5"/>
    <w:rsid w:val="00103773"/>
    <w:rsid w:val="00103F96"/>
    <w:rsid w:val="0010450C"/>
    <w:rsid w:val="00105D97"/>
    <w:rsid w:val="00106EA9"/>
    <w:rsid w:val="00110B0A"/>
    <w:rsid w:val="001112D5"/>
    <w:rsid w:val="001120D6"/>
    <w:rsid w:val="00112AD1"/>
    <w:rsid w:val="00112C95"/>
    <w:rsid w:val="0011326C"/>
    <w:rsid w:val="00114724"/>
    <w:rsid w:val="001160F6"/>
    <w:rsid w:val="00120B0E"/>
    <w:rsid w:val="0012150F"/>
    <w:rsid w:val="0012166B"/>
    <w:rsid w:val="00121E52"/>
    <w:rsid w:val="00122DB5"/>
    <w:rsid w:val="00123BDB"/>
    <w:rsid w:val="00127EDF"/>
    <w:rsid w:val="00131C0F"/>
    <w:rsid w:val="00132726"/>
    <w:rsid w:val="00132D8F"/>
    <w:rsid w:val="00133AD0"/>
    <w:rsid w:val="00134204"/>
    <w:rsid w:val="001362D2"/>
    <w:rsid w:val="00136C4B"/>
    <w:rsid w:val="00137DCE"/>
    <w:rsid w:val="00140A81"/>
    <w:rsid w:val="00140B3B"/>
    <w:rsid w:val="00140B6A"/>
    <w:rsid w:val="001472ED"/>
    <w:rsid w:val="001531B4"/>
    <w:rsid w:val="001539A2"/>
    <w:rsid w:val="00153AD1"/>
    <w:rsid w:val="001560F4"/>
    <w:rsid w:val="00156A53"/>
    <w:rsid w:val="00160665"/>
    <w:rsid w:val="00170CF5"/>
    <w:rsid w:val="001712FD"/>
    <w:rsid w:val="001775E4"/>
    <w:rsid w:val="00184DDA"/>
    <w:rsid w:val="00186A27"/>
    <w:rsid w:val="00186D1E"/>
    <w:rsid w:val="00190C21"/>
    <w:rsid w:val="00191FC6"/>
    <w:rsid w:val="00192072"/>
    <w:rsid w:val="00193831"/>
    <w:rsid w:val="00194329"/>
    <w:rsid w:val="00194A7C"/>
    <w:rsid w:val="00194D80"/>
    <w:rsid w:val="00195EAD"/>
    <w:rsid w:val="00196929"/>
    <w:rsid w:val="001A0AF1"/>
    <w:rsid w:val="001A1193"/>
    <w:rsid w:val="001A1816"/>
    <w:rsid w:val="001A2CC7"/>
    <w:rsid w:val="001A38C9"/>
    <w:rsid w:val="001A407A"/>
    <w:rsid w:val="001A46E2"/>
    <w:rsid w:val="001A52D1"/>
    <w:rsid w:val="001A73C8"/>
    <w:rsid w:val="001A7964"/>
    <w:rsid w:val="001A7CB7"/>
    <w:rsid w:val="001B44BC"/>
    <w:rsid w:val="001C2DBF"/>
    <w:rsid w:val="001C3979"/>
    <w:rsid w:val="001C45AD"/>
    <w:rsid w:val="001C74F6"/>
    <w:rsid w:val="001D0D64"/>
    <w:rsid w:val="001D2D2A"/>
    <w:rsid w:val="001D394A"/>
    <w:rsid w:val="001D4631"/>
    <w:rsid w:val="001D4BBE"/>
    <w:rsid w:val="001D5071"/>
    <w:rsid w:val="001E0230"/>
    <w:rsid w:val="001E0B17"/>
    <w:rsid w:val="001E21DB"/>
    <w:rsid w:val="001E2DB2"/>
    <w:rsid w:val="001E4674"/>
    <w:rsid w:val="001E5BD1"/>
    <w:rsid w:val="001E5ED6"/>
    <w:rsid w:val="001E7973"/>
    <w:rsid w:val="001F025D"/>
    <w:rsid w:val="001F0F3A"/>
    <w:rsid w:val="001F2FE6"/>
    <w:rsid w:val="001F5712"/>
    <w:rsid w:val="001F5B04"/>
    <w:rsid w:val="00200131"/>
    <w:rsid w:val="00202624"/>
    <w:rsid w:val="00205336"/>
    <w:rsid w:val="002054E7"/>
    <w:rsid w:val="002071A2"/>
    <w:rsid w:val="00207BBF"/>
    <w:rsid w:val="002102BD"/>
    <w:rsid w:val="00211D2B"/>
    <w:rsid w:val="00215DCE"/>
    <w:rsid w:val="00216227"/>
    <w:rsid w:val="0021737D"/>
    <w:rsid w:val="00223141"/>
    <w:rsid w:val="00223395"/>
    <w:rsid w:val="00226BB6"/>
    <w:rsid w:val="00230AA5"/>
    <w:rsid w:val="0023197E"/>
    <w:rsid w:val="00232C68"/>
    <w:rsid w:val="00232CD0"/>
    <w:rsid w:val="002341E0"/>
    <w:rsid w:val="00234604"/>
    <w:rsid w:val="002353CE"/>
    <w:rsid w:val="002401FD"/>
    <w:rsid w:val="002407BA"/>
    <w:rsid w:val="002410B0"/>
    <w:rsid w:val="00244D50"/>
    <w:rsid w:val="00245C03"/>
    <w:rsid w:val="00246A1E"/>
    <w:rsid w:val="00247081"/>
    <w:rsid w:val="00247658"/>
    <w:rsid w:val="00253531"/>
    <w:rsid w:val="00254207"/>
    <w:rsid w:val="002545E0"/>
    <w:rsid w:val="0025580B"/>
    <w:rsid w:val="002558EC"/>
    <w:rsid w:val="00256C62"/>
    <w:rsid w:val="002577A5"/>
    <w:rsid w:val="00264463"/>
    <w:rsid w:val="002664A8"/>
    <w:rsid w:val="00266726"/>
    <w:rsid w:val="00266FFA"/>
    <w:rsid w:val="002706A2"/>
    <w:rsid w:val="00271600"/>
    <w:rsid w:val="00272AF9"/>
    <w:rsid w:val="00274544"/>
    <w:rsid w:val="00274E0D"/>
    <w:rsid w:val="00277480"/>
    <w:rsid w:val="002774B8"/>
    <w:rsid w:val="0028163C"/>
    <w:rsid w:val="00281BEA"/>
    <w:rsid w:val="0028288C"/>
    <w:rsid w:val="00284555"/>
    <w:rsid w:val="0028644B"/>
    <w:rsid w:val="0028773F"/>
    <w:rsid w:val="0028776B"/>
    <w:rsid w:val="00287B10"/>
    <w:rsid w:val="00292E72"/>
    <w:rsid w:val="0029363A"/>
    <w:rsid w:val="0029511A"/>
    <w:rsid w:val="002951DB"/>
    <w:rsid w:val="00295D8A"/>
    <w:rsid w:val="0029663D"/>
    <w:rsid w:val="002A38BD"/>
    <w:rsid w:val="002B29B5"/>
    <w:rsid w:val="002B5EB5"/>
    <w:rsid w:val="002B60CA"/>
    <w:rsid w:val="002B6126"/>
    <w:rsid w:val="002B6FD4"/>
    <w:rsid w:val="002B79FA"/>
    <w:rsid w:val="002C04A8"/>
    <w:rsid w:val="002C172E"/>
    <w:rsid w:val="002C245F"/>
    <w:rsid w:val="002C5196"/>
    <w:rsid w:val="002C52A2"/>
    <w:rsid w:val="002C5B7A"/>
    <w:rsid w:val="002C5BEE"/>
    <w:rsid w:val="002C6D6B"/>
    <w:rsid w:val="002C7355"/>
    <w:rsid w:val="002C7E16"/>
    <w:rsid w:val="002C7E34"/>
    <w:rsid w:val="002D0895"/>
    <w:rsid w:val="002D245E"/>
    <w:rsid w:val="002D3D04"/>
    <w:rsid w:val="002D5634"/>
    <w:rsid w:val="002D5CDF"/>
    <w:rsid w:val="002D6F75"/>
    <w:rsid w:val="002D7392"/>
    <w:rsid w:val="002E0EC0"/>
    <w:rsid w:val="002E0ED3"/>
    <w:rsid w:val="002E154A"/>
    <w:rsid w:val="002E1AB7"/>
    <w:rsid w:val="002E2BA2"/>
    <w:rsid w:val="002E5202"/>
    <w:rsid w:val="002E5245"/>
    <w:rsid w:val="002F0CCC"/>
    <w:rsid w:val="002F11BE"/>
    <w:rsid w:val="002F23B3"/>
    <w:rsid w:val="002F3FEF"/>
    <w:rsid w:val="002F4746"/>
    <w:rsid w:val="002F4D3D"/>
    <w:rsid w:val="002F575D"/>
    <w:rsid w:val="002F5B25"/>
    <w:rsid w:val="002F5FCA"/>
    <w:rsid w:val="002F63B0"/>
    <w:rsid w:val="002F715A"/>
    <w:rsid w:val="0030065C"/>
    <w:rsid w:val="003016CB"/>
    <w:rsid w:val="00302DE7"/>
    <w:rsid w:val="00303F94"/>
    <w:rsid w:val="003048D8"/>
    <w:rsid w:val="00304A3C"/>
    <w:rsid w:val="00304C19"/>
    <w:rsid w:val="0030563B"/>
    <w:rsid w:val="0031028B"/>
    <w:rsid w:val="00310918"/>
    <w:rsid w:val="00311234"/>
    <w:rsid w:val="00311447"/>
    <w:rsid w:val="003128E6"/>
    <w:rsid w:val="00313BA0"/>
    <w:rsid w:val="00314092"/>
    <w:rsid w:val="00315982"/>
    <w:rsid w:val="0031687A"/>
    <w:rsid w:val="003169DB"/>
    <w:rsid w:val="00316B4A"/>
    <w:rsid w:val="003172D7"/>
    <w:rsid w:val="003176FA"/>
    <w:rsid w:val="00317B09"/>
    <w:rsid w:val="00317FBF"/>
    <w:rsid w:val="00317FE5"/>
    <w:rsid w:val="00321F9E"/>
    <w:rsid w:val="0032265C"/>
    <w:rsid w:val="00323688"/>
    <w:rsid w:val="00325BCB"/>
    <w:rsid w:val="00326C9F"/>
    <w:rsid w:val="00330506"/>
    <w:rsid w:val="00330802"/>
    <w:rsid w:val="0033195A"/>
    <w:rsid w:val="00333C64"/>
    <w:rsid w:val="003362BC"/>
    <w:rsid w:val="003373BD"/>
    <w:rsid w:val="00340940"/>
    <w:rsid w:val="00341378"/>
    <w:rsid w:val="0034176B"/>
    <w:rsid w:val="00342284"/>
    <w:rsid w:val="0034261F"/>
    <w:rsid w:val="0034271C"/>
    <w:rsid w:val="00343033"/>
    <w:rsid w:val="00343286"/>
    <w:rsid w:val="00344180"/>
    <w:rsid w:val="00344F15"/>
    <w:rsid w:val="00346739"/>
    <w:rsid w:val="00346F4C"/>
    <w:rsid w:val="00347C60"/>
    <w:rsid w:val="00347D67"/>
    <w:rsid w:val="00347FB5"/>
    <w:rsid w:val="0035150F"/>
    <w:rsid w:val="0035153C"/>
    <w:rsid w:val="00351635"/>
    <w:rsid w:val="00351BFA"/>
    <w:rsid w:val="00351E6E"/>
    <w:rsid w:val="00352739"/>
    <w:rsid w:val="00353C72"/>
    <w:rsid w:val="00353CC9"/>
    <w:rsid w:val="00354C55"/>
    <w:rsid w:val="003550AB"/>
    <w:rsid w:val="00356F36"/>
    <w:rsid w:val="003575E3"/>
    <w:rsid w:val="003579F6"/>
    <w:rsid w:val="00357AB3"/>
    <w:rsid w:val="003604F3"/>
    <w:rsid w:val="00360A5B"/>
    <w:rsid w:val="00360F19"/>
    <w:rsid w:val="0036121A"/>
    <w:rsid w:val="003616B3"/>
    <w:rsid w:val="00361C06"/>
    <w:rsid w:val="00362340"/>
    <w:rsid w:val="00362B26"/>
    <w:rsid w:val="00363890"/>
    <w:rsid w:val="00367C91"/>
    <w:rsid w:val="00370190"/>
    <w:rsid w:val="00371161"/>
    <w:rsid w:val="00372721"/>
    <w:rsid w:val="0037570E"/>
    <w:rsid w:val="00380E2C"/>
    <w:rsid w:val="003811E9"/>
    <w:rsid w:val="00381D5F"/>
    <w:rsid w:val="003827DB"/>
    <w:rsid w:val="003844F1"/>
    <w:rsid w:val="00387584"/>
    <w:rsid w:val="00387745"/>
    <w:rsid w:val="00387CE7"/>
    <w:rsid w:val="00390839"/>
    <w:rsid w:val="00391643"/>
    <w:rsid w:val="003917EF"/>
    <w:rsid w:val="0039220D"/>
    <w:rsid w:val="00393D96"/>
    <w:rsid w:val="00394682"/>
    <w:rsid w:val="00395156"/>
    <w:rsid w:val="003955BF"/>
    <w:rsid w:val="00396027"/>
    <w:rsid w:val="003A210A"/>
    <w:rsid w:val="003A29A0"/>
    <w:rsid w:val="003A3A46"/>
    <w:rsid w:val="003B0046"/>
    <w:rsid w:val="003B238B"/>
    <w:rsid w:val="003B2422"/>
    <w:rsid w:val="003B2C7D"/>
    <w:rsid w:val="003B3E4C"/>
    <w:rsid w:val="003B5BF9"/>
    <w:rsid w:val="003C11E7"/>
    <w:rsid w:val="003C18A7"/>
    <w:rsid w:val="003C2D2D"/>
    <w:rsid w:val="003C35FE"/>
    <w:rsid w:val="003C4D50"/>
    <w:rsid w:val="003D117F"/>
    <w:rsid w:val="003D1E36"/>
    <w:rsid w:val="003D1ED5"/>
    <w:rsid w:val="003D4299"/>
    <w:rsid w:val="003D7AF3"/>
    <w:rsid w:val="003E0CC6"/>
    <w:rsid w:val="003E139D"/>
    <w:rsid w:val="003E19F8"/>
    <w:rsid w:val="003E32B9"/>
    <w:rsid w:val="003E3A5B"/>
    <w:rsid w:val="003E51EB"/>
    <w:rsid w:val="003E5B53"/>
    <w:rsid w:val="003E7BEC"/>
    <w:rsid w:val="003F010D"/>
    <w:rsid w:val="003F0A2F"/>
    <w:rsid w:val="003F1B2C"/>
    <w:rsid w:val="003F1F15"/>
    <w:rsid w:val="003F2F3D"/>
    <w:rsid w:val="003F3196"/>
    <w:rsid w:val="003F5E66"/>
    <w:rsid w:val="003F64EE"/>
    <w:rsid w:val="00404692"/>
    <w:rsid w:val="004066C0"/>
    <w:rsid w:val="004127C9"/>
    <w:rsid w:val="00413C46"/>
    <w:rsid w:val="00414570"/>
    <w:rsid w:val="004178FD"/>
    <w:rsid w:val="00420A43"/>
    <w:rsid w:val="00420F32"/>
    <w:rsid w:val="00421805"/>
    <w:rsid w:val="0042385F"/>
    <w:rsid w:val="00423CF3"/>
    <w:rsid w:val="00424E7C"/>
    <w:rsid w:val="00426B5E"/>
    <w:rsid w:val="00427201"/>
    <w:rsid w:val="004275ED"/>
    <w:rsid w:val="00427781"/>
    <w:rsid w:val="00427E6C"/>
    <w:rsid w:val="00430122"/>
    <w:rsid w:val="00430205"/>
    <w:rsid w:val="0043087C"/>
    <w:rsid w:val="00430EFA"/>
    <w:rsid w:val="00432F6D"/>
    <w:rsid w:val="00433CCD"/>
    <w:rsid w:val="00434C0C"/>
    <w:rsid w:val="004375CB"/>
    <w:rsid w:val="0044061C"/>
    <w:rsid w:val="00441D84"/>
    <w:rsid w:val="00442883"/>
    <w:rsid w:val="00442A9A"/>
    <w:rsid w:val="00442E19"/>
    <w:rsid w:val="00442EDC"/>
    <w:rsid w:val="004444A6"/>
    <w:rsid w:val="00447015"/>
    <w:rsid w:val="0044731F"/>
    <w:rsid w:val="00447BF6"/>
    <w:rsid w:val="00450597"/>
    <w:rsid w:val="004508CF"/>
    <w:rsid w:val="004518A4"/>
    <w:rsid w:val="004519C7"/>
    <w:rsid w:val="0045212B"/>
    <w:rsid w:val="00454E2C"/>
    <w:rsid w:val="00454F1E"/>
    <w:rsid w:val="00455CD0"/>
    <w:rsid w:val="00456FE1"/>
    <w:rsid w:val="004613D5"/>
    <w:rsid w:val="00461A2A"/>
    <w:rsid w:val="00461F78"/>
    <w:rsid w:val="00466635"/>
    <w:rsid w:val="00466CC9"/>
    <w:rsid w:val="0047029D"/>
    <w:rsid w:val="004707FD"/>
    <w:rsid w:val="00470A87"/>
    <w:rsid w:val="00471290"/>
    <w:rsid w:val="00472A08"/>
    <w:rsid w:val="00486855"/>
    <w:rsid w:val="0049001E"/>
    <w:rsid w:val="00490C9E"/>
    <w:rsid w:val="00495FB0"/>
    <w:rsid w:val="00497B93"/>
    <w:rsid w:val="004A0C2F"/>
    <w:rsid w:val="004A277A"/>
    <w:rsid w:val="004A2944"/>
    <w:rsid w:val="004A43D5"/>
    <w:rsid w:val="004A44EB"/>
    <w:rsid w:val="004A5605"/>
    <w:rsid w:val="004A655B"/>
    <w:rsid w:val="004A6638"/>
    <w:rsid w:val="004B0C5D"/>
    <w:rsid w:val="004B0DD3"/>
    <w:rsid w:val="004B1789"/>
    <w:rsid w:val="004B2133"/>
    <w:rsid w:val="004B2798"/>
    <w:rsid w:val="004B47B4"/>
    <w:rsid w:val="004B5A09"/>
    <w:rsid w:val="004B7766"/>
    <w:rsid w:val="004C07F8"/>
    <w:rsid w:val="004C17D4"/>
    <w:rsid w:val="004C2BAB"/>
    <w:rsid w:val="004C3D73"/>
    <w:rsid w:val="004C52B3"/>
    <w:rsid w:val="004D165C"/>
    <w:rsid w:val="004D17C9"/>
    <w:rsid w:val="004D29E0"/>
    <w:rsid w:val="004D68D2"/>
    <w:rsid w:val="004E03EC"/>
    <w:rsid w:val="004E0E4B"/>
    <w:rsid w:val="004E255C"/>
    <w:rsid w:val="004E2F3A"/>
    <w:rsid w:val="004E380A"/>
    <w:rsid w:val="004E4EA0"/>
    <w:rsid w:val="004E594A"/>
    <w:rsid w:val="004E5B25"/>
    <w:rsid w:val="004E65A2"/>
    <w:rsid w:val="004E6FFB"/>
    <w:rsid w:val="004F0322"/>
    <w:rsid w:val="004F0A8A"/>
    <w:rsid w:val="004F28A8"/>
    <w:rsid w:val="004F3145"/>
    <w:rsid w:val="004F391B"/>
    <w:rsid w:val="004F5A4A"/>
    <w:rsid w:val="00500320"/>
    <w:rsid w:val="005014F1"/>
    <w:rsid w:val="005015CD"/>
    <w:rsid w:val="00501771"/>
    <w:rsid w:val="00501DB2"/>
    <w:rsid w:val="00502A78"/>
    <w:rsid w:val="00502E84"/>
    <w:rsid w:val="005037EC"/>
    <w:rsid w:val="00503D53"/>
    <w:rsid w:val="00503F16"/>
    <w:rsid w:val="00506751"/>
    <w:rsid w:val="00506884"/>
    <w:rsid w:val="005114EA"/>
    <w:rsid w:val="00512097"/>
    <w:rsid w:val="0051262C"/>
    <w:rsid w:val="00512C81"/>
    <w:rsid w:val="00513504"/>
    <w:rsid w:val="0051361C"/>
    <w:rsid w:val="00514D13"/>
    <w:rsid w:val="00514E24"/>
    <w:rsid w:val="00515E05"/>
    <w:rsid w:val="00516364"/>
    <w:rsid w:val="005179C0"/>
    <w:rsid w:val="00520903"/>
    <w:rsid w:val="005209A9"/>
    <w:rsid w:val="00520AA1"/>
    <w:rsid w:val="005216E5"/>
    <w:rsid w:val="00521C96"/>
    <w:rsid w:val="00523946"/>
    <w:rsid w:val="00523A16"/>
    <w:rsid w:val="00523AE0"/>
    <w:rsid w:val="005252E8"/>
    <w:rsid w:val="00525763"/>
    <w:rsid w:val="005269E9"/>
    <w:rsid w:val="00526D1B"/>
    <w:rsid w:val="00527965"/>
    <w:rsid w:val="00530451"/>
    <w:rsid w:val="005309EC"/>
    <w:rsid w:val="00532E02"/>
    <w:rsid w:val="00533ADD"/>
    <w:rsid w:val="005346CA"/>
    <w:rsid w:val="005355D2"/>
    <w:rsid w:val="00535B9F"/>
    <w:rsid w:val="00536A46"/>
    <w:rsid w:val="005370AA"/>
    <w:rsid w:val="00537C91"/>
    <w:rsid w:val="005462A7"/>
    <w:rsid w:val="00546E91"/>
    <w:rsid w:val="00547A6B"/>
    <w:rsid w:val="00550836"/>
    <w:rsid w:val="00550F91"/>
    <w:rsid w:val="00551707"/>
    <w:rsid w:val="00553E61"/>
    <w:rsid w:val="00556581"/>
    <w:rsid w:val="00556AC3"/>
    <w:rsid w:val="00557723"/>
    <w:rsid w:val="005602DE"/>
    <w:rsid w:val="00561E08"/>
    <w:rsid w:val="005635F7"/>
    <w:rsid w:val="00564F8E"/>
    <w:rsid w:val="0056582B"/>
    <w:rsid w:val="005658C4"/>
    <w:rsid w:val="005669A2"/>
    <w:rsid w:val="0057119A"/>
    <w:rsid w:val="00571651"/>
    <w:rsid w:val="00573992"/>
    <w:rsid w:val="0057465E"/>
    <w:rsid w:val="00575611"/>
    <w:rsid w:val="00576E98"/>
    <w:rsid w:val="005802DE"/>
    <w:rsid w:val="005807D9"/>
    <w:rsid w:val="00580841"/>
    <w:rsid w:val="00581C39"/>
    <w:rsid w:val="00581F4E"/>
    <w:rsid w:val="005833F7"/>
    <w:rsid w:val="00584325"/>
    <w:rsid w:val="00584FD1"/>
    <w:rsid w:val="00585B8A"/>
    <w:rsid w:val="00585FAE"/>
    <w:rsid w:val="00587B48"/>
    <w:rsid w:val="005905BB"/>
    <w:rsid w:val="00590E66"/>
    <w:rsid w:val="00591282"/>
    <w:rsid w:val="0059243A"/>
    <w:rsid w:val="00592AC4"/>
    <w:rsid w:val="0059600A"/>
    <w:rsid w:val="00597E28"/>
    <w:rsid w:val="005A2052"/>
    <w:rsid w:val="005A2C45"/>
    <w:rsid w:val="005A3598"/>
    <w:rsid w:val="005A47FD"/>
    <w:rsid w:val="005A5410"/>
    <w:rsid w:val="005B0307"/>
    <w:rsid w:val="005B0D0F"/>
    <w:rsid w:val="005B1C1A"/>
    <w:rsid w:val="005B21DF"/>
    <w:rsid w:val="005B41DC"/>
    <w:rsid w:val="005B6633"/>
    <w:rsid w:val="005B6945"/>
    <w:rsid w:val="005C004C"/>
    <w:rsid w:val="005C03D4"/>
    <w:rsid w:val="005C1396"/>
    <w:rsid w:val="005C2373"/>
    <w:rsid w:val="005C338A"/>
    <w:rsid w:val="005C3A7C"/>
    <w:rsid w:val="005C3B1C"/>
    <w:rsid w:val="005C636C"/>
    <w:rsid w:val="005C66B5"/>
    <w:rsid w:val="005C6993"/>
    <w:rsid w:val="005D00A3"/>
    <w:rsid w:val="005D3BEA"/>
    <w:rsid w:val="005D57D4"/>
    <w:rsid w:val="005D67C9"/>
    <w:rsid w:val="005D75FD"/>
    <w:rsid w:val="005D7A5A"/>
    <w:rsid w:val="005D7EEE"/>
    <w:rsid w:val="005E0E14"/>
    <w:rsid w:val="005E0FE9"/>
    <w:rsid w:val="005E2D34"/>
    <w:rsid w:val="005E6EC8"/>
    <w:rsid w:val="005E6ED0"/>
    <w:rsid w:val="005F0437"/>
    <w:rsid w:val="005F21A4"/>
    <w:rsid w:val="005F26AC"/>
    <w:rsid w:val="005F281D"/>
    <w:rsid w:val="005F298C"/>
    <w:rsid w:val="005F2E71"/>
    <w:rsid w:val="005F38F9"/>
    <w:rsid w:val="005F4E0D"/>
    <w:rsid w:val="005F7912"/>
    <w:rsid w:val="0060052C"/>
    <w:rsid w:val="00600F7C"/>
    <w:rsid w:val="006031A6"/>
    <w:rsid w:val="00603D32"/>
    <w:rsid w:val="006048EE"/>
    <w:rsid w:val="00607974"/>
    <w:rsid w:val="00611D4B"/>
    <w:rsid w:val="00612560"/>
    <w:rsid w:val="00612C37"/>
    <w:rsid w:val="00612FE3"/>
    <w:rsid w:val="0061322E"/>
    <w:rsid w:val="006165B0"/>
    <w:rsid w:val="0062005B"/>
    <w:rsid w:val="006201FF"/>
    <w:rsid w:val="00620286"/>
    <w:rsid w:val="006214CF"/>
    <w:rsid w:val="0062167C"/>
    <w:rsid w:val="00621AB0"/>
    <w:rsid w:val="00621D7B"/>
    <w:rsid w:val="00621F8A"/>
    <w:rsid w:val="006230CC"/>
    <w:rsid w:val="006230D0"/>
    <w:rsid w:val="006252DD"/>
    <w:rsid w:val="0062548D"/>
    <w:rsid w:val="00625988"/>
    <w:rsid w:val="006279E5"/>
    <w:rsid w:val="00627A65"/>
    <w:rsid w:val="006311BA"/>
    <w:rsid w:val="00631AC9"/>
    <w:rsid w:val="006358B8"/>
    <w:rsid w:val="00636586"/>
    <w:rsid w:val="00636FFB"/>
    <w:rsid w:val="006406CF"/>
    <w:rsid w:val="0064129F"/>
    <w:rsid w:val="00641625"/>
    <w:rsid w:val="00642296"/>
    <w:rsid w:val="0064261F"/>
    <w:rsid w:val="00642E1C"/>
    <w:rsid w:val="006443BB"/>
    <w:rsid w:val="006443D7"/>
    <w:rsid w:val="0064798E"/>
    <w:rsid w:val="00652CA0"/>
    <w:rsid w:val="0065395B"/>
    <w:rsid w:val="006540B8"/>
    <w:rsid w:val="006552FD"/>
    <w:rsid w:val="00656707"/>
    <w:rsid w:val="006568C7"/>
    <w:rsid w:val="00656D37"/>
    <w:rsid w:val="0065732D"/>
    <w:rsid w:val="0065759B"/>
    <w:rsid w:val="006610BD"/>
    <w:rsid w:val="00661391"/>
    <w:rsid w:val="00662F83"/>
    <w:rsid w:val="00663619"/>
    <w:rsid w:val="006651D1"/>
    <w:rsid w:val="006651ED"/>
    <w:rsid w:val="006660AE"/>
    <w:rsid w:val="00666A7A"/>
    <w:rsid w:val="00667132"/>
    <w:rsid w:val="00667400"/>
    <w:rsid w:val="006675B6"/>
    <w:rsid w:val="0067069E"/>
    <w:rsid w:val="00670F77"/>
    <w:rsid w:val="006710F0"/>
    <w:rsid w:val="006721DC"/>
    <w:rsid w:val="00672203"/>
    <w:rsid w:val="0067246F"/>
    <w:rsid w:val="006762BE"/>
    <w:rsid w:val="006776F7"/>
    <w:rsid w:val="00677773"/>
    <w:rsid w:val="00680912"/>
    <w:rsid w:val="0068187A"/>
    <w:rsid w:val="006824AA"/>
    <w:rsid w:val="00684C86"/>
    <w:rsid w:val="00684E62"/>
    <w:rsid w:val="00685742"/>
    <w:rsid w:val="00686CA9"/>
    <w:rsid w:val="00690002"/>
    <w:rsid w:val="00692C59"/>
    <w:rsid w:val="0069341B"/>
    <w:rsid w:val="006947DB"/>
    <w:rsid w:val="00695968"/>
    <w:rsid w:val="006969AB"/>
    <w:rsid w:val="00697AA1"/>
    <w:rsid w:val="006A0D01"/>
    <w:rsid w:val="006A0F68"/>
    <w:rsid w:val="006A16B6"/>
    <w:rsid w:val="006A2B89"/>
    <w:rsid w:val="006A36D7"/>
    <w:rsid w:val="006A3F0A"/>
    <w:rsid w:val="006A494B"/>
    <w:rsid w:val="006A580F"/>
    <w:rsid w:val="006A6195"/>
    <w:rsid w:val="006A6502"/>
    <w:rsid w:val="006A6DF3"/>
    <w:rsid w:val="006A7029"/>
    <w:rsid w:val="006A7ED6"/>
    <w:rsid w:val="006B14E4"/>
    <w:rsid w:val="006B18D6"/>
    <w:rsid w:val="006B1CE6"/>
    <w:rsid w:val="006B2600"/>
    <w:rsid w:val="006B3C4E"/>
    <w:rsid w:val="006B4FBD"/>
    <w:rsid w:val="006C0305"/>
    <w:rsid w:val="006C1DF5"/>
    <w:rsid w:val="006C2B57"/>
    <w:rsid w:val="006C2F0B"/>
    <w:rsid w:val="006C3E52"/>
    <w:rsid w:val="006C5D9C"/>
    <w:rsid w:val="006C638E"/>
    <w:rsid w:val="006C6732"/>
    <w:rsid w:val="006C6C6C"/>
    <w:rsid w:val="006C791E"/>
    <w:rsid w:val="006D1257"/>
    <w:rsid w:val="006D18A4"/>
    <w:rsid w:val="006D4708"/>
    <w:rsid w:val="006D7F58"/>
    <w:rsid w:val="006E2B46"/>
    <w:rsid w:val="006E4512"/>
    <w:rsid w:val="006E68EE"/>
    <w:rsid w:val="006E6C59"/>
    <w:rsid w:val="006F1437"/>
    <w:rsid w:val="006F4136"/>
    <w:rsid w:val="006F5DD3"/>
    <w:rsid w:val="006F5E6F"/>
    <w:rsid w:val="006F677D"/>
    <w:rsid w:val="006F6E23"/>
    <w:rsid w:val="006F7B43"/>
    <w:rsid w:val="00700C35"/>
    <w:rsid w:val="00700D32"/>
    <w:rsid w:val="0070333D"/>
    <w:rsid w:val="007034D1"/>
    <w:rsid w:val="00703780"/>
    <w:rsid w:val="00704C8C"/>
    <w:rsid w:val="007051B1"/>
    <w:rsid w:val="007053DA"/>
    <w:rsid w:val="00705B9C"/>
    <w:rsid w:val="007066D5"/>
    <w:rsid w:val="00711E28"/>
    <w:rsid w:val="00713EC8"/>
    <w:rsid w:val="0071439F"/>
    <w:rsid w:val="00715522"/>
    <w:rsid w:val="007170EA"/>
    <w:rsid w:val="007176F0"/>
    <w:rsid w:val="00717CC4"/>
    <w:rsid w:val="00720CEE"/>
    <w:rsid w:val="007218B8"/>
    <w:rsid w:val="00721AE1"/>
    <w:rsid w:val="007222DC"/>
    <w:rsid w:val="00722500"/>
    <w:rsid w:val="00722B5E"/>
    <w:rsid w:val="0072473E"/>
    <w:rsid w:val="007248DC"/>
    <w:rsid w:val="007253F5"/>
    <w:rsid w:val="0072573D"/>
    <w:rsid w:val="0072619F"/>
    <w:rsid w:val="00727337"/>
    <w:rsid w:val="0073199D"/>
    <w:rsid w:val="00731D1A"/>
    <w:rsid w:val="00733712"/>
    <w:rsid w:val="00733A0E"/>
    <w:rsid w:val="00736C44"/>
    <w:rsid w:val="00737681"/>
    <w:rsid w:val="00737D26"/>
    <w:rsid w:val="00742072"/>
    <w:rsid w:val="0074230F"/>
    <w:rsid w:val="007434BD"/>
    <w:rsid w:val="007447D8"/>
    <w:rsid w:val="0074485D"/>
    <w:rsid w:val="00746700"/>
    <w:rsid w:val="00750607"/>
    <w:rsid w:val="007508C2"/>
    <w:rsid w:val="00751B87"/>
    <w:rsid w:val="00752316"/>
    <w:rsid w:val="0075235B"/>
    <w:rsid w:val="0075267E"/>
    <w:rsid w:val="007531B6"/>
    <w:rsid w:val="00753461"/>
    <w:rsid w:val="00756B8D"/>
    <w:rsid w:val="00760257"/>
    <w:rsid w:val="00760D4D"/>
    <w:rsid w:val="00760EC6"/>
    <w:rsid w:val="00761493"/>
    <w:rsid w:val="00761EBD"/>
    <w:rsid w:val="00764126"/>
    <w:rsid w:val="00764294"/>
    <w:rsid w:val="0076490D"/>
    <w:rsid w:val="00765030"/>
    <w:rsid w:val="00765D6A"/>
    <w:rsid w:val="00765F41"/>
    <w:rsid w:val="00771333"/>
    <w:rsid w:val="0077250D"/>
    <w:rsid w:val="00773DB7"/>
    <w:rsid w:val="00773EEE"/>
    <w:rsid w:val="0077526D"/>
    <w:rsid w:val="00775C44"/>
    <w:rsid w:val="007761C8"/>
    <w:rsid w:val="00780008"/>
    <w:rsid w:val="007811D8"/>
    <w:rsid w:val="00781E4F"/>
    <w:rsid w:val="00782557"/>
    <w:rsid w:val="0078309B"/>
    <w:rsid w:val="00785059"/>
    <w:rsid w:val="0078543F"/>
    <w:rsid w:val="00785909"/>
    <w:rsid w:val="0078648F"/>
    <w:rsid w:val="00791AA4"/>
    <w:rsid w:val="00795838"/>
    <w:rsid w:val="0079658A"/>
    <w:rsid w:val="00796776"/>
    <w:rsid w:val="007A1AEA"/>
    <w:rsid w:val="007A2281"/>
    <w:rsid w:val="007A2724"/>
    <w:rsid w:val="007A3882"/>
    <w:rsid w:val="007A7C85"/>
    <w:rsid w:val="007B629B"/>
    <w:rsid w:val="007B74E4"/>
    <w:rsid w:val="007C0AD1"/>
    <w:rsid w:val="007C1440"/>
    <w:rsid w:val="007C24F6"/>
    <w:rsid w:val="007C4BF7"/>
    <w:rsid w:val="007C5DD8"/>
    <w:rsid w:val="007D0442"/>
    <w:rsid w:val="007D276D"/>
    <w:rsid w:val="007D3831"/>
    <w:rsid w:val="007D48B3"/>
    <w:rsid w:val="007E13B8"/>
    <w:rsid w:val="007E1936"/>
    <w:rsid w:val="007E2B40"/>
    <w:rsid w:val="007E57D2"/>
    <w:rsid w:val="007E5BE3"/>
    <w:rsid w:val="007E6AF6"/>
    <w:rsid w:val="007E71D5"/>
    <w:rsid w:val="007F137F"/>
    <w:rsid w:val="007F20C1"/>
    <w:rsid w:val="007F30A0"/>
    <w:rsid w:val="007F523F"/>
    <w:rsid w:val="007F5D08"/>
    <w:rsid w:val="007F6548"/>
    <w:rsid w:val="007F76BC"/>
    <w:rsid w:val="00801CB1"/>
    <w:rsid w:val="0080393E"/>
    <w:rsid w:val="00804C0F"/>
    <w:rsid w:val="008056D7"/>
    <w:rsid w:val="00806F36"/>
    <w:rsid w:val="008070F5"/>
    <w:rsid w:val="008110F0"/>
    <w:rsid w:val="00813CEB"/>
    <w:rsid w:val="00815B7D"/>
    <w:rsid w:val="00815E44"/>
    <w:rsid w:val="00816164"/>
    <w:rsid w:val="00816B48"/>
    <w:rsid w:val="008170B9"/>
    <w:rsid w:val="008171D8"/>
    <w:rsid w:val="00817825"/>
    <w:rsid w:val="00821189"/>
    <w:rsid w:val="00821555"/>
    <w:rsid w:val="00821E66"/>
    <w:rsid w:val="00822E44"/>
    <w:rsid w:val="00823015"/>
    <w:rsid w:val="008243DA"/>
    <w:rsid w:val="00825A61"/>
    <w:rsid w:val="00825F58"/>
    <w:rsid w:val="008270F5"/>
    <w:rsid w:val="008275AE"/>
    <w:rsid w:val="00827743"/>
    <w:rsid w:val="008312AB"/>
    <w:rsid w:val="00831887"/>
    <w:rsid w:val="00832AE6"/>
    <w:rsid w:val="00833139"/>
    <w:rsid w:val="00835674"/>
    <w:rsid w:val="00836D80"/>
    <w:rsid w:val="00836FA1"/>
    <w:rsid w:val="008408A6"/>
    <w:rsid w:val="00841049"/>
    <w:rsid w:val="00841900"/>
    <w:rsid w:val="00841964"/>
    <w:rsid w:val="008425A4"/>
    <w:rsid w:val="00843AD4"/>
    <w:rsid w:val="00843E08"/>
    <w:rsid w:val="008440EC"/>
    <w:rsid w:val="00844464"/>
    <w:rsid w:val="00846A26"/>
    <w:rsid w:val="008474C1"/>
    <w:rsid w:val="00847AE2"/>
    <w:rsid w:val="0085070D"/>
    <w:rsid w:val="00852750"/>
    <w:rsid w:val="00853935"/>
    <w:rsid w:val="00853AE5"/>
    <w:rsid w:val="0085693E"/>
    <w:rsid w:val="008569A7"/>
    <w:rsid w:val="008578B6"/>
    <w:rsid w:val="00857A8B"/>
    <w:rsid w:val="00861003"/>
    <w:rsid w:val="0086141A"/>
    <w:rsid w:val="00861C08"/>
    <w:rsid w:val="00862912"/>
    <w:rsid w:val="008642D3"/>
    <w:rsid w:val="00864678"/>
    <w:rsid w:val="00865AD7"/>
    <w:rsid w:val="00865DCE"/>
    <w:rsid w:val="0086650A"/>
    <w:rsid w:val="00866B54"/>
    <w:rsid w:val="008671FB"/>
    <w:rsid w:val="00867D1B"/>
    <w:rsid w:val="00871B68"/>
    <w:rsid w:val="00872082"/>
    <w:rsid w:val="00872958"/>
    <w:rsid w:val="00874C3A"/>
    <w:rsid w:val="008751B7"/>
    <w:rsid w:val="008755D3"/>
    <w:rsid w:val="00875BC4"/>
    <w:rsid w:val="00876204"/>
    <w:rsid w:val="00876444"/>
    <w:rsid w:val="00877517"/>
    <w:rsid w:val="00877D95"/>
    <w:rsid w:val="00882A84"/>
    <w:rsid w:val="00890353"/>
    <w:rsid w:val="00891A79"/>
    <w:rsid w:val="008924CB"/>
    <w:rsid w:val="0089297C"/>
    <w:rsid w:val="00892A96"/>
    <w:rsid w:val="0089427F"/>
    <w:rsid w:val="0089499E"/>
    <w:rsid w:val="00897A81"/>
    <w:rsid w:val="008A015F"/>
    <w:rsid w:val="008A0272"/>
    <w:rsid w:val="008A1CCB"/>
    <w:rsid w:val="008A1FB2"/>
    <w:rsid w:val="008A391F"/>
    <w:rsid w:val="008A3926"/>
    <w:rsid w:val="008A3968"/>
    <w:rsid w:val="008A4175"/>
    <w:rsid w:val="008A56A3"/>
    <w:rsid w:val="008A6AFC"/>
    <w:rsid w:val="008B06F7"/>
    <w:rsid w:val="008B099F"/>
    <w:rsid w:val="008B254D"/>
    <w:rsid w:val="008B270A"/>
    <w:rsid w:val="008B2FAD"/>
    <w:rsid w:val="008B3A0B"/>
    <w:rsid w:val="008B488E"/>
    <w:rsid w:val="008B4B0A"/>
    <w:rsid w:val="008B50A8"/>
    <w:rsid w:val="008B70BB"/>
    <w:rsid w:val="008C0A3D"/>
    <w:rsid w:val="008C13F6"/>
    <w:rsid w:val="008C1F22"/>
    <w:rsid w:val="008C28A0"/>
    <w:rsid w:val="008C28E9"/>
    <w:rsid w:val="008C3F36"/>
    <w:rsid w:val="008C62C1"/>
    <w:rsid w:val="008C698D"/>
    <w:rsid w:val="008C71A6"/>
    <w:rsid w:val="008C7852"/>
    <w:rsid w:val="008D107A"/>
    <w:rsid w:val="008D36F3"/>
    <w:rsid w:val="008D3A7C"/>
    <w:rsid w:val="008D59C0"/>
    <w:rsid w:val="008D5D5E"/>
    <w:rsid w:val="008D7E9F"/>
    <w:rsid w:val="008E074C"/>
    <w:rsid w:val="008E0AD1"/>
    <w:rsid w:val="008E1435"/>
    <w:rsid w:val="008E289B"/>
    <w:rsid w:val="008E2FFE"/>
    <w:rsid w:val="008E5C88"/>
    <w:rsid w:val="008E5DB8"/>
    <w:rsid w:val="008E5DD7"/>
    <w:rsid w:val="008E61B3"/>
    <w:rsid w:val="008E75FA"/>
    <w:rsid w:val="008E76B2"/>
    <w:rsid w:val="008E7F98"/>
    <w:rsid w:val="008F36E0"/>
    <w:rsid w:val="008F4A52"/>
    <w:rsid w:val="008F55A5"/>
    <w:rsid w:val="008F7EF1"/>
    <w:rsid w:val="009005F1"/>
    <w:rsid w:val="00900727"/>
    <w:rsid w:val="009013D9"/>
    <w:rsid w:val="009034F9"/>
    <w:rsid w:val="00903C67"/>
    <w:rsid w:val="0090795A"/>
    <w:rsid w:val="00907FC0"/>
    <w:rsid w:val="009123AD"/>
    <w:rsid w:val="00912503"/>
    <w:rsid w:val="009129C0"/>
    <w:rsid w:val="00913E79"/>
    <w:rsid w:val="0092032F"/>
    <w:rsid w:val="00920883"/>
    <w:rsid w:val="00921C45"/>
    <w:rsid w:val="00923B48"/>
    <w:rsid w:val="009331D6"/>
    <w:rsid w:val="009419EB"/>
    <w:rsid w:val="00942025"/>
    <w:rsid w:val="00943F2C"/>
    <w:rsid w:val="00946394"/>
    <w:rsid w:val="009465F5"/>
    <w:rsid w:val="00950CDD"/>
    <w:rsid w:val="00951FE8"/>
    <w:rsid w:val="00952C11"/>
    <w:rsid w:val="009535CA"/>
    <w:rsid w:val="00956813"/>
    <w:rsid w:val="009578A4"/>
    <w:rsid w:val="00961268"/>
    <w:rsid w:val="00961C0A"/>
    <w:rsid w:val="00961E19"/>
    <w:rsid w:val="00962847"/>
    <w:rsid w:val="00963BE4"/>
    <w:rsid w:val="00963F70"/>
    <w:rsid w:val="00964D87"/>
    <w:rsid w:val="0096669F"/>
    <w:rsid w:val="00966CA3"/>
    <w:rsid w:val="0097001A"/>
    <w:rsid w:val="00972B47"/>
    <w:rsid w:val="00974A09"/>
    <w:rsid w:val="00974DBB"/>
    <w:rsid w:val="00977A2E"/>
    <w:rsid w:val="00981833"/>
    <w:rsid w:val="00981C4F"/>
    <w:rsid w:val="00983220"/>
    <w:rsid w:val="0098463C"/>
    <w:rsid w:val="00987594"/>
    <w:rsid w:val="009879DE"/>
    <w:rsid w:val="009908FE"/>
    <w:rsid w:val="00992978"/>
    <w:rsid w:val="00994D13"/>
    <w:rsid w:val="0099520E"/>
    <w:rsid w:val="0099639A"/>
    <w:rsid w:val="00997B66"/>
    <w:rsid w:val="00997BE6"/>
    <w:rsid w:val="009A087F"/>
    <w:rsid w:val="009A10DA"/>
    <w:rsid w:val="009A12CB"/>
    <w:rsid w:val="009A2B5C"/>
    <w:rsid w:val="009A3171"/>
    <w:rsid w:val="009A50D3"/>
    <w:rsid w:val="009A5BC5"/>
    <w:rsid w:val="009B0CA6"/>
    <w:rsid w:val="009B0F1A"/>
    <w:rsid w:val="009B3EB4"/>
    <w:rsid w:val="009B623D"/>
    <w:rsid w:val="009B6499"/>
    <w:rsid w:val="009B670A"/>
    <w:rsid w:val="009C0EB3"/>
    <w:rsid w:val="009C18B6"/>
    <w:rsid w:val="009C20EF"/>
    <w:rsid w:val="009C47D2"/>
    <w:rsid w:val="009C50BB"/>
    <w:rsid w:val="009C52B9"/>
    <w:rsid w:val="009D192C"/>
    <w:rsid w:val="009D4A0E"/>
    <w:rsid w:val="009D4E38"/>
    <w:rsid w:val="009D5108"/>
    <w:rsid w:val="009D5455"/>
    <w:rsid w:val="009D5C5C"/>
    <w:rsid w:val="009D64B1"/>
    <w:rsid w:val="009D7FE9"/>
    <w:rsid w:val="009E031D"/>
    <w:rsid w:val="009E04A9"/>
    <w:rsid w:val="009E13CA"/>
    <w:rsid w:val="009E2405"/>
    <w:rsid w:val="009E3278"/>
    <w:rsid w:val="009E4020"/>
    <w:rsid w:val="009E44D6"/>
    <w:rsid w:val="009E4616"/>
    <w:rsid w:val="009E47DF"/>
    <w:rsid w:val="009E52EE"/>
    <w:rsid w:val="009E6B39"/>
    <w:rsid w:val="009F13EA"/>
    <w:rsid w:val="009F189C"/>
    <w:rsid w:val="009F23FE"/>
    <w:rsid w:val="009F3D92"/>
    <w:rsid w:val="009F4A11"/>
    <w:rsid w:val="009F5752"/>
    <w:rsid w:val="009F722F"/>
    <w:rsid w:val="009F7B80"/>
    <w:rsid w:val="00A00DB6"/>
    <w:rsid w:val="00A01893"/>
    <w:rsid w:val="00A019E1"/>
    <w:rsid w:val="00A03807"/>
    <w:rsid w:val="00A03AD8"/>
    <w:rsid w:val="00A10751"/>
    <w:rsid w:val="00A10781"/>
    <w:rsid w:val="00A10C03"/>
    <w:rsid w:val="00A111DA"/>
    <w:rsid w:val="00A115E7"/>
    <w:rsid w:val="00A1403C"/>
    <w:rsid w:val="00A14228"/>
    <w:rsid w:val="00A145A5"/>
    <w:rsid w:val="00A17204"/>
    <w:rsid w:val="00A17FA4"/>
    <w:rsid w:val="00A213D7"/>
    <w:rsid w:val="00A219D9"/>
    <w:rsid w:val="00A22068"/>
    <w:rsid w:val="00A245F0"/>
    <w:rsid w:val="00A26073"/>
    <w:rsid w:val="00A26338"/>
    <w:rsid w:val="00A2735A"/>
    <w:rsid w:val="00A3086C"/>
    <w:rsid w:val="00A30F69"/>
    <w:rsid w:val="00A33520"/>
    <w:rsid w:val="00A33815"/>
    <w:rsid w:val="00A3399C"/>
    <w:rsid w:val="00A34BC7"/>
    <w:rsid w:val="00A36B1B"/>
    <w:rsid w:val="00A406B5"/>
    <w:rsid w:val="00A42B6A"/>
    <w:rsid w:val="00A46C22"/>
    <w:rsid w:val="00A474F3"/>
    <w:rsid w:val="00A52A0C"/>
    <w:rsid w:val="00A52C27"/>
    <w:rsid w:val="00A53578"/>
    <w:rsid w:val="00A554D7"/>
    <w:rsid w:val="00A55A1F"/>
    <w:rsid w:val="00A575AF"/>
    <w:rsid w:val="00A57EE1"/>
    <w:rsid w:val="00A6082A"/>
    <w:rsid w:val="00A62425"/>
    <w:rsid w:val="00A62CEA"/>
    <w:rsid w:val="00A64468"/>
    <w:rsid w:val="00A65102"/>
    <w:rsid w:val="00A706EA"/>
    <w:rsid w:val="00A70BEC"/>
    <w:rsid w:val="00A71CFC"/>
    <w:rsid w:val="00A722F7"/>
    <w:rsid w:val="00A72630"/>
    <w:rsid w:val="00A726E6"/>
    <w:rsid w:val="00A72C95"/>
    <w:rsid w:val="00A73BBA"/>
    <w:rsid w:val="00A74949"/>
    <w:rsid w:val="00A758C5"/>
    <w:rsid w:val="00A76AA0"/>
    <w:rsid w:val="00A76B57"/>
    <w:rsid w:val="00A76EBC"/>
    <w:rsid w:val="00A82C18"/>
    <w:rsid w:val="00A836CF"/>
    <w:rsid w:val="00A84B73"/>
    <w:rsid w:val="00A879D1"/>
    <w:rsid w:val="00A90C96"/>
    <w:rsid w:val="00A916D3"/>
    <w:rsid w:val="00A91D4C"/>
    <w:rsid w:val="00A92277"/>
    <w:rsid w:val="00A93CD1"/>
    <w:rsid w:val="00A95365"/>
    <w:rsid w:val="00AA3222"/>
    <w:rsid w:val="00AA4834"/>
    <w:rsid w:val="00AB0882"/>
    <w:rsid w:val="00AB2814"/>
    <w:rsid w:val="00AB2B5C"/>
    <w:rsid w:val="00AB3F71"/>
    <w:rsid w:val="00AB62D2"/>
    <w:rsid w:val="00AB7608"/>
    <w:rsid w:val="00AC05D5"/>
    <w:rsid w:val="00AC0B36"/>
    <w:rsid w:val="00AC1174"/>
    <w:rsid w:val="00AC12AD"/>
    <w:rsid w:val="00AC205A"/>
    <w:rsid w:val="00AC2A76"/>
    <w:rsid w:val="00AC335B"/>
    <w:rsid w:val="00AC596B"/>
    <w:rsid w:val="00AD0775"/>
    <w:rsid w:val="00AD21EF"/>
    <w:rsid w:val="00AD2BCB"/>
    <w:rsid w:val="00AD55AB"/>
    <w:rsid w:val="00AD663F"/>
    <w:rsid w:val="00AD7DE2"/>
    <w:rsid w:val="00AE2EA3"/>
    <w:rsid w:val="00AE43D7"/>
    <w:rsid w:val="00AE4AF0"/>
    <w:rsid w:val="00AE5591"/>
    <w:rsid w:val="00AF1FEA"/>
    <w:rsid w:val="00AF44AE"/>
    <w:rsid w:val="00AF5621"/>
    <w:rsid w:val="00AF6ADD"/>
    <w:rsid w:val="00AF6D1F"/>
    <w:rsid w:val="00B00074"/>
    <w:rsid w:val="00B00657"/>
    <w:rsid w:val="00B0287F"/>
    <w:rsid w:val="00B03DA6"/>
    <w:rsid w:val="00B04017"/>
    <w:rsid w:val="00B0565B"/>
    <w:rsid w:val="00B0661E"/>
    <w:rsid w:val="00B07600"/>
    <w:rsid w:val="00B07CBB"/>
    <w:rsid w:val="00B07CE9"/>
    <w:rsid w:val="00B10E7C"/>
    <w:rsid w:val="00B145C9"/>
    <w:rsid w:val="00B179D9"/>
    <w:rsid w:val="00B2047D"/>
    <w:rsid w:val="00B21FC2"/>
    <w:rsid w:val="00B24D72"/>
    <w:rsid w:val="00B26E52"/>
    <w:rsid w:val="00B308B9"/>
    <w:rsid w:val="00B34674"/>
    <w:rsid w:val="00B34BCC"/>
    <w:rsid w:val="00B35745"/>
    <w:rsid w:val="00B40F1B"/>
    <w:rsid w:val="00B4130B"/>
    <w:rsid w:val="00B43146"/>
    <w:rsid w:val="00B43E60"/>
    <w:rsid w:val="00B462BF"/>
    <w:rsid w:val="00B47E43"/>
    <w:rsid w:val="00B50BEB"/>
    <w:rsid w:val="00B50F79"/>
    <w:rsid w:val="00B5155A"/>
    <w:rsid w:val="00B52986"/>
    <w:rsid w:val="00B5408D"/>
    <w:rsid w:val="00B553D2"/>
    <w:rsid w:val="00B55491"/>
    <w:rsid w:val="00B55588"/>
    <w:rsid w:val="00B57B9B"/>
    <w:rsid w:val="00B57EE9"/>
    <w:rsid w:val="00B615BA"/>
    <w:rsid w:val="00B61C51"/>
    <w:rsid w:val="00B648E3"/>
    <w:rsid w:val="00B65E77"/>
    <w:rsid w:val="00B70FFE"/>
    <w:rsid w:val="00B71D75"/>
    <w:rsid w:val="00B72E94"/>
    <w:rsid w:val="00B73720"/>
    <w:rsid w:val="00B74CBE"/>
    <w:rsid w:val="00B74D55"/>
    <w:rsid w:val="00B75FC4"/>
    <w:rsid w:val="00B77CD3"/>
    <w:rsid w:val="00B81CB7"/>
    <w:rsid w:val="00B81EAB"/>
    <w:rsid w:val="00B81EE9"/>
    <w:rsid w:val="00B8364B"/>
    <w:rsid w:val="00B83B55"/>
    <w:rsid w:val="00B867C6"/>
    <w:rsid w:val="00B86B66"/>
    <w:rsid w:val="00B86E16"/>
    <w:rsid w:val="00B90674"/>
    <w:rsid w:val="00B946F9"/>
    <w:rsid w:val="00B95320"/>
    <w:rsid w:val="00B95631"/>
    <w:rsid w:val="00B9659E"/>
    <w:rsid w:val="00B97016"/>
    <w:rsid w:val="00BA0393"/>
    <w:rsid w:val="00BA0D3E"/>
    <w:rsid w:val="00BA1DDE"/>
    <w:rsid w:val="00BA4097"/>
    <w:rsid w:val="00BA43B9"/>
    <w:rsid w:val="00BA518A"/>
    <w:rsid w:val="00BA54A7"/>
    <w:rsid w:val="00BA7AFF"/>
    <w:rsid w:val="00BB12DD"/>
    <w:rsid w:val="00BB156A"/>
    <w:rsid w:val="00BB234D"/>
    <w:rsid w:val="00BB30EF"/>
    <w:rsid w:val="00BB36D4"/>
    <w:rsid w:val="00BB3BAD"/>
    <w:rsid w:val="00BB3E78"/>
    <w:rsid w:val="00BB4166"/>
    <w:rsid w:val="00BB4968"/>
    <w:rsid w:val="00BB4DD1"/>
    <w:rsid w:val="00BB4F1D"/>
    <w:rsid w:val="00BB5369"/>
    <w:rsid w:val="00BB577B"/>
    <w:rsid w:val="00BB67A7"/>
    <w:rsid w:val="00BB6DF1"/>
    <w:rsid w:val="00BB7BB5"/>
    <w:rsid w:val="00BC08A8"/>
    <w:rsid w:val="00BC1447"/>
    <w:rsid w:val="00BC1BBE"/>
    <w:rsid w:val="00BC21D3"/>
    <w:rsid w:val="00BC2733"/>
    <w:rsid w:val="00BC2BE2"/>
    <w:rsid w:val="00BC309D"/>
    <w:rsid w:val="00BC3BEB"/>
    <w:rsid w:val="00BC614A"/>
    <w:rsid w:val="00BC74DB"/>
    <w:rsid w:val="00BC7653"/>
    <w:rsid w:val="00BD07AD"/>
    <w:rsid w:val="00BD0E4D"/>
    <w:rsid w:val="00BD0EEF"/>
    <w:rsid w:val="00BD0F02"/>
    <w:rsid w:val="00BD212A"/>
    <w:rsid w:val="00BD267E"/>
    <w:rsid w:val="00BD33F2"/>
    <w:rsid w:val="00BD5547"/>
    <w:rsid w:val="00BD6447"/>
    <w:rsid w:val="00BD65E7"/>
    <w:rsid w:val="00BD6E48"/>
    <w:rsid w:val="00BD750F"/>
    <w:rsid w:val="00BD7E64"/>
    <w:rsid w:val="00BE0372"/>
    <w:rsid w:val="00BE1851"/>
    <w:rsid w:val="00BE5140"/>
    <w:rsid w:val="00BF0923"/>
    <w:rsid w:val="00BF6907"/>
    <w:rsid w:val="00BF69F7"/>
    <w:rsid w:val="00C0332A"/>
    <w:rsid w:val="00C04F0E"/>
    <w:rsid w:val="00C04F40"/>
    <w:rsid w:val="00C05711"/>
    <w:rsid w:val="00C06F0C"/>
    <w:rsid w:val="00C07786"/>
    <w:rsid w:val="00C07B80"/>
    <w:rsid w:val="00C11C46"/>
    <w:rsid w:val="00C11EB6"/>
    <w:rsid w:val="00C11FB0"/>
    <w:rsid w:val="00C15106"/>
    <w:rsid w:val="00C155D3"/>
    <w:rsid w:val="00C1714D"/>
    <w:rsid w:val="00C20B02"/>
    <w:rsid w:val="00C2270D"/>
    <w:rsid w:val="00C2451D"/>
    <w:rsid w:val="00C256D5"/>
    <w:rsid w:val="00C269BC"/>
    <w:rsid w:val="00C2713D"/>
    <w:rsid w:val="00C274AF"/>
    <w:rsid w:val="00C31DFC"/>
    <w:rsid w:val="00C336FF"/>
    <w:rsid w:val="00C33F1B"/>
    <w:rsid w:val="00C3487F"/>
    <w:rsid w:val="00C34C8F"/>
    <w:rsid w:val="00C36FE6"/>
    <w:rsid w:val="00C378C9"/>
    <w:rsid w:val="00C40C21"/>
    <w:rsid w:val="00C410E8"/>
    <w:rsid w:val="00C4180A"/>
    <w:rsid w:val="00C42BFF"/>
    <w:rsid w:val="00C42FAE"/>
    <w:rsid w:val="00C4419D"/>
    <w:rsid w:val="00C44D0C"/>
    <w:rsid w:val="00C470C5"/>
    <w:rsid w:val="00C50051"/>
    <w:rsid w:val="00C50C22"/>
    <w:rsid w:val="00C5187C"/>
    <w:rsid w:val="00C55505"/>
    <w:rsid w:val="00C555BA"/>
    <w:rsid w:val="00C5569F"/>
    <w:rsid w:val="00C60306"/>
    <w:rsid w:val="00C611A9"/>
    <w:rsid w:val="00C613CF"/>
    <w:rsid w:val="00C63372"/>
    <w:rsid w:val="00C65573"/>
    <w:rsid w:val="00C65C65"/>
    <w:rsid w:val="00C675FB"/>
    <w:rsid w:val="00C70055"/>
    <w:rsid w:val="00C72680"/>
    <w:rsid w:val="00C74EED"/>
    <w:rsid w:val="00C76260"/>
    <w:rsid w:val="00C82E3A"/>
    <w:rsid w:val="00C84209"/>
    <w:rsid w:val="00C84677"/>
    <w:rsid w:val="00C86588"/>
    <w:rsid w:val="00C90045"/>
    <w:rsid w:val="00C91F89"/>
    <w:rsid w:val="00C92793"/>
    <w:rsid w:val="00C939EE"/>
    <w:rsid w:val="00C93FA7"/>
    <w:rsid w:val="00C95184"/>
    <w:rsid w:val="00C965FB"/>
    <w:rsid w:val="00C96DB2"/>
    <w:rsid w:val="00CA0181"/>
    <w:rsid w:val="00CA06C4"/>
    <w:rsid w:val="00CA07AE"/>
    <w:rsid w:val="00CA1B36"/>
    <w:rsid w:val="00CA2EA9"/>
    <w:rsid w:val="00CA5B99"/>
    <w:rsid w:val="00CA637E"/>
    <w:rsid w:val="00CB0AAE"/>
    <w:rsid w:val="00CB0F36"/>
    <w:rsid w:val="00CB1302"/>
    <w:rsid w:val="00CB27A6"/>
    <w:rsid w:val="00CB2E33"/>
    <w:rsid w:val="00CB3382"/>
    <w:rsid w:val="00CB40CC"/>
    <w:rsid w:val="00CB4592"/>
    <w:rsid w:val="00CB629B"/>
    <w:rsid w:val="00CB6751"/>
    <w:rsid w:val="00CC18A8"/>
    <w:rsid w:val="00CC381D"/>
    <w:rsid w:val="00CC5C3E"/>
    <w:rsid w:val="00CC605A"/>
    <w:rsid w:val="00CC6B66"/>
    <w:rsid w:val="00CC7AA9"/>
    <w:rsid w:val="00CD0332"/>
    <w:rsid w:val="00CD1AE7"/>
    <w:rsid w:val="00CD2C51"/>
    <w:rsid w:val="00CD320F"/>
    <w:rsid w:val="00CD37D2"/>
    <w:rsid w:val="00CD3E12"/>
    <w:rsid w:val="00CD5350"/>
    <w:rsid w:val="00CD5FAF"/>
    <w:rsid w:val="00CD70D7"/>
    <w:rsid w:val="00CE5832"/>
    <w:rsid w:val="00CE58C2"/>
    <w:rsid w:val="00CE597D"/>
    <w:rsid w:val="00CF0C8F"/>
    <w:rsid w:val="00CF0D42"/>
    <w:rsid w:val="00CF0ED4"/>
    <w:rsid w:val="00CF1372"/>
    <w:rsid w:val="00CF6821"/>
    <w:rsid w:val="00CF7D3C"/>
    <w:rsid w:val="00D014DE"/>
    <w:rsid w:val="00D03FC2"/>
    <w:rsid w:val="00D04AF1"/>
    <w:rsid w:val="00D05698"/>
    <w:rsid w:val="00D05BE6"/>
    <w:rsid w:val="00D07525"/>
    <w:rsid w:val="00D0780D"/>
    <w:rsid w:val="00D12084"/>
    <w:rsid w:val="00D12CE8"/>
    <w:rsid w:val="00D132F0"/>
    <w:rsid w:val="00D14724"/>
    <w:rsid w:val="00D14D49"/>
    <w:rsid w:val="00D22184"/>
    <w:rsid w:val="00D22CF7"/>
    <w:rsid w:val="00D24029"/>
    <w:rsid w:val="00D242C7"/>
    <w:rsid w:val="00D257AF"/>
    <w:rsid w:val="00D25BE2"/>
    <w:rsid w:val="00D25ED2"/>
    <w:rsid w:val="00D27516"/>
    <w:rsid w:val="00D27641"/>
    <w:rsid w:val="00D312BB"/>
    <w:rsid w:val="00D3131A"/>
    <w:rsid w:val="00D33223"/>
    <w:rsid w:val="00D33FDC"/>
    <w:rsid w:val="00D346F8"/>
    <w:rsid w:val="00D376FB"/>
    <w:rsid w:val="00D43842"/>
    <w:rsid w:val="00D44397"/>
    <w:rsid w:val="00D45F3E"/>
    <w:rsid w:val="00D466B9"/>
    <w:rsid w:val="00D51789"/>
    <w:rsid w:val="00D52C16"/>
    <w:rsid w:val="00D53634"/>
    <w:rsid w:val="00D552EA"/>
    <w:rsid w:val="00D57F9C"/>
    <w:rsid w:val="00D603F2"/>
    <w:rsid w:val="00D60667"/>
    <w:rsid w:val="00D61251"/>
    <w:rsid w:val="00D62A33"/>
    <w:rsid w:val="00D63F1A"/>
    <w:rsid w:val="00D65999"/>
    <w:rsid w:val="00D65AE2"/>
    <w:rsid w:val="00D66B3C"/>
    <w:rsid w:val="00D672F1"/>
    <w:rsid w:val="00D708A8"/>
    <w:rsid w:val="00D70949"/>
    <w:rsid w:val="00D70EA0"/>
    <w:rsid w:val="00D722CB"/>
    <w:rsid w:val="00D72FBA"/>
    <w:rsid w:val="00D73D02"/>
    <w:rsid w:val="00D8299C"/>
    <w:rsid w:val="00D831C4"/>
    <w:rsid w:val="00D83432"/>
    <w:rsid w:val="00D845A2"/>
    <w:rsid w:val="00D84FF1"/>
    <w:rsid w:val="00D86643"/>
    <w:rsid w:val="00D86678"/>
    <w:rsid w:val="00D86CCD"/>
    <w:rsid w:val="00D93545"/>
    <w:rsid w:val="00D95691"/>
    <w:rsid w:val="00D95F81"/>
    <w:rsid w:val="00D96A6F"/>
    <w:rsid w:val="00D96FD3"/>
    <w:rsid w:val="00DA12EC"/>
    <w:rsid w:val="00DA132C"/>
    <w:rsid w:val="00DA3B5A"/>
    <w:rsid w:val="00DA600F"/>
    <w:rsid w:val="00DA62CF"/>
    <w:rsid w:val="00DA677A"/>
    <w:rsid w:val="00DA7AE4"/>
    <w:rsid w:val="00DB0384"/>
    <w:rsid w:val="00DB03A1"/>
    <w:rsid w:val="00DB13C6"/>
    <w:rsid w:val="00DB1454"/>
    <w:rsid w:val="00DB2F29"/>
    <w:rsid w:val="00DB39FA"/>
    <w:rsid w:val="00DB3B81"/>
    <w:rsid w:val="00DB43AF"/>
    <w:rsid w:val="00DB59E7"/>
    <w:rsid w:val="00DB7F85"/>
    <w:rsid w:val="00DC2FD1"/>
    <w:rsid w:val="00DC3748"/>
    <w:rsid w:val="00DC7FF7"/>
    <w:rsid w:val="00DD49A8"/>
    <w:rsid w:val="00DD6346"/>
    <w:rsid w:val="00DD6673"/>
    <w:rsid w:val="00DD6728"/>
    <w:rsid w:val="00DD747C"/>
    <w:rsid w:val="00DD7743"/>
    <w:rsid w:val="00DE16C7"/>
    <w:rsid w:val="00DE1BEA"/>
    <w:rsid w:val="00DE2953"/>
    <w:rsid w:val="00DE3835"/>
    <w:rsid w:val="00DE4846"/>
    <w:rsid w:val="00DE4979"/>
    <w:rsid w:val="00DE53F9"/>
    <w:rsid w:val="00DE60C9"/>
    <w:rsid w:val="00DF0B5F"/>
    <w:rsid w:val="00DF3FF3"/>
    <w:rsid w:val="00DF5896"/>
    <w:rsid w:val="00DF58D0"/>
    <w:rsid w:val="00E00AB9"/>
    <w:rsid w:val="00E00FAC"/>
    <w:rsid w:val="00E01BCB"/>
    <w:rsid w:val="00E01C4C"/>
    <w:rsid w:val="00E02A66"/>
    <w:rsid w:val="00E02BD8"/>
    <w:rsid w:val="00E02C60"/>
    <w:rsid w:val="00E02F83"/>
    <w:rsid w:val="00E039A5"/>
    <w:rsid w:val="00E05463"/>
    <w:rsid w:val="00E11D37"/>
    <w:rsid w:val="00E1289C"/>
    <w:rsid w:val="00E13B4E"/>
    <w:rsid w:val="00E13B6F"/>
    <w:rsid w:val="00E16594"/>
    <w:rsid w:val="00E17DE5"/>
    <w:rsid w:val="00E20668"/>
    <w:rsid w:val="00E2121D"/>
    <w:rsid w:val="00E2447C"/>
    <w:rsid w:val="00E25BA7"/>
    <w:rsid w:val="00E27587"/>
    <w:rsid w:val="00E27A3B"/>
    <w:rsid w:val="00E306FF"/>
    <w:rsid w:val="00E30BEA"/>
    <w:rsid w:val="00E30D51"/>
    <w:rsid w:val="00E31716"/>
    <w:rsid w:val="00E32896"/>
    <w:rsid w:val="00E3294D"/>
    <w:rsid w:val="00E33E93"/>
    <w:rsid w:val="00E34D8B"/>
    <w:rsid w:val="00E36802"/>
    <w:rsid w:val="00E42533"/>
    <w:rsid w:val="00E45221"/>
    <w:rsid w:val="00E46804"/>
    <w:rsid w:val="00E46EBD"/>
    <w:rsid w:val="00E53769"/>
    <w:rsid w:val="00E56B7F"/>
    <w:rsid w:val="00E61A1D"/>
    <w:rsid w:val="00E6285B"/>
    <w:rsid w:val="00E66A98"/>
    <w:rsid w:val="00E67200"/>
    <w:rsid w:val="00E7160F"/>
    <w:rsid w:val="00E71E6A"/>
    <w:rsid w:val="00E7285C"/>
    <w:rsid w:val="00E7289F"/>
    <w:rsid w:val="00E7340A"/>
    <w:rsid w:val="00E73B4F"/>
    <w:rsid w:val="00E74147"/>
    <w:rsid w:val="00E802B9"/>
    <w:rsid w:val="00E8119C"/>
    <w:rsid w:val="00E81B75"/>
    <w:rsid w:val="00E82639"/>
    <w:rsid w:val="00E839A6"/>
    <w:rsid w:val="00E83D18"/>
    <w:rsid w:val="00E84E75"/>
    <w:rsid w:val="00E8526A"/>
    <w:rsid w:val="00E901E3"/>
    <w:rsid w:val="00E90C1B"/>
    <w:rsid w:val="00E9234E"/>
    <w:rsid w:val="00E93BBA"/>
    <w:rsid w:val="00E95AE3"/>
    <w:rsid w:val="00E96399"/>
    <w:rsid w:val="00E9734D"/>
    <w:rsid w:val="00EA003A"/>
    <w:rsid w:val="00EA09BC"/>
    <w:rsid w:val="00EA2C20"/>
    <w:rsid w:val="00EA3CD3"/>
    <w:rsid w:val="00EA55D7"/>
    <w:rsid w:val="00EA5A0E"/>
    <w:rsid w:val="00EA5F96"/>
    <w:rsid w:val="00EB65E1"/>
    <w:rsid w:val="00EB7301"/>
    <w:rsid w:val="00EC1264"/>
    <w:rsid w:val="00EC25A0"/>
    <w:rsid w:val="00EC393C"/>
    <w:rsid w:val="00EC56EB"/>
    <w:rsid w:val="00EC7ADB"/>
    <w:rsid w:val="00ED188D"/>
    <w:rsid w:val="00ED5AB7"/>
    <w:rsid w:val="00ED6DBD"/>
    <w:rsid w:val="00ED7133"/>
    <w:rsid w:val="00EE03F0"/>
    <w:rsid w:val="00EE0803"/>
    <w:rsid w:val="00EE4602"/>
    <w:rsid w:val="00EE51EF"/>
    <w:rsid w:val="00EE74DE"/>
    <w:rsid w:val="00EF1688"/>
    <w:rsid w:val="00EF27B9"/>
    <w:rsid w:val="00EF2CA9"/>
    <w:rsid w:val="00EF4F4B"/>
    <w:rsid w:val="00F007BB"/>
    <w:rsid w:val="00F008DA"/>
    <w:rsid w:val="00F01067"/>
    <w:rsid w:val="00F0109B"/>
    <w:rsid w:val="00F04770"/>
    <w:rsid w:val="00F0550A"/>
    <w:rsid w:val="00F057A7"/>
    <w:rsid w:val="00F05A99"/>
    <w:rsid w:val="00F0759A"/>
    <w:rsid w:val="00F10889"/>
    <w:rsid w:val="00F108DE"/>
    <w:rsid w:val="00F110BA"/>
    <w:rsid w:val="00F12082"/>
    <w:rsid w:val="00F12E03"/>
    <w:rsid w:val="00F1565C"/>
    <w:rsid w:val="00F15731"/>
    <w:rsid w:val="00F15792"/>
    <w:rsid w:val="00F1605C"/>
    <w:rsid w:val="00F225B0"/>
    <w:rsid w:val="00F22D1E"/>
    <w:rsid w:val="00F23C2D"/>
    <w:rsid w:val="00F24339"/>
    <w:rsid w:val="00F25951"/>
    <w:rsid w:val="00F26DBB"/>
    <w:rsid w:val="00F26EE3"/>
    <w:rsid w:val="00F30EA6"/>
    <w:rsid w:val="00F323F0"/>
    <w:rsid w:val="00F325E3"/>
    <w:rsid w:val="00F327EC"/>
    <w:rsid w:val="00F32E9F"/>
    <w:rsid w:val="00F33626"/>
    <w:rsid w:val="00F341BB"/>
    <w:rsid w:val="00F34D45"/>
    <w:rsid w:val="00F3549F"/>
    <w:rsid w:val="00F35867"/>
    <w:rsid w:val="00F35A3F"/>
    <w:rsid w:val="00F36EE3"/>
    <w:rsid w:val="00F3789F"/>
    <w:rsid w:val="00F401F4"/>
    <w:rsid w:val="00F4063E"/>
    <w:rsid w:val="00F408EB"/>
    <w:rsid w:val="00F4098F"/>
    <w:rsid w:val="00F43505"/>
    <w:rsid w:val="00F43AA0"/>
    <w:rsid w:val="00F45886"/>
    <w:rsid w:val="00F45B5D"/>
    <w:rsid w:val="00F45E1E"/>
    <w:rsid w:val="00F45F7B"/>
    <w:rsid w:val="00F46F0C"/>
    <w:rsid w:val="00F5075B"/>
    <w:rsid w:val="00F5389A"/>
    <w:rsid w:val="00F53B1E"/>
    <w:rsid w:val="00F5652C"/>
    <w:rsid w:val="00F56C37"/>
    <w:rsid w:val="00F61E1F"/>
    <w:rsid w:val="00F63174"/>
    <w:rsid w:val="00F6441D"/>
    <w:rsid w:val="00F64A27"/>
    <w:rsid w:val="00F64A32"/>
    <w:rsid w:val="00F65B15"/>
    <w:rsid w:val="00F6637D"/>
    <w:rsid w:val="00F679DA"/>
    <w:rsid w:val="00F71E69"/>
    <w:rsid w:val="00F728A2"/>
    <w:rsid w:val="00F7370D"/>
    <w:rsid w:val="00F74BBB"/>
    <w:rsid w:val="00F757C8"/>
    <w:rsid w:val="00F76D6A"/>
    <w:rsid w:val="00F80510"/>
    <w:rsid w:val="00F80D00"/>
    <w:rsid w:val="00F810B0"/>
    <w:rsid w:val="00F81212"/>
    <w:rsid w:val="00F828D0"/>
    <w:rsid w:val="00F836EE"/>
    <w:rsid w:val="00F85458"/>
    <w:rsid w:val="00F85CBE"/>
    <w:rsid w:val="00F8607D"/>
    <w:rsid w:val="00F862F9"/>
    <w:rsid w:val="00F8768B"/>
    <w:rsid w:val="00F9385B"/>
    <w:rsid w:val="00F9506F"/>
    <w:rsid w:val="00F955D2"/>
    <w:rsid w:val="00F9709F"/>
    <w:rsid w:val="00F973DC"/>
    <w:rsid w:val="00FA002C"/>
    <w:rsid w:val="00FA1256"/>
    <w:rsid w:val="00FA127E"/>
    <w:rsid w:val="00FA19E8"/>
    <w:rsid w:val="00FA2803"/>
    <w:rsid w:val="00FA5979"/>
    <w:rsid w:val="00FA7507"/>
    <w:rsid w:val="00FB059A"/>
    <w:rsid w:val="00FB1183"/>
    <w:rsid w:val="00FB2831"/>
    <w:rsid w:val="00FB286A"/>
    <w:rsid w:val="00FB3808"/>
    <w:rsid w:val="00FB563D"/>
    <w:rsid w:val="00FB5E6C"/>
    <w:rsid w:val="00FB6096"/>
    <w:rsid w:val="00FC0CD7"/>
    <w:rsid w:val="00FC1F8B"/>
    <w:rsid w:val="00FC2237"/>
    <w:rsid w:val="00FC2377"/>
    <w:rsid w:val="00FC3651"/>
    <w:rsid w:val="00FC4E0C"/>
    <w:rsid w:val="00FC561B"/>
    <w:rsid w:val="00FD05FC"/>
    <w:rsid w:val="00FD0684"/>
    <w:rsid w:val="00FD1392"/>
    <w:rsid w:val="00FD2AFA"/>
    <w:rsid w:val="00FD484F"/>
    <w:rsid w:val="00FD50C1"/>
    <w:rsid w:val="00FD5114"/>
    <w:rsid w:val="00FD5472"/>
    <w:rsid w:val="00FD54E5"/>
    <w:rsid w:val="00FD616A"/>
    <w:rsid w:val="00FD6D92"/>
    <w:rsid w:val="00FD7B8C"/>
    <w:rsid w:val="00FD7C9F"/>
    <w:rsid w:val="00FD7E7F"/>
    <w:rsid w:val="00FE292B"/>
    <w:rsid w:val="00FF219C"/>
    <w:rsid w:val="00FF31ED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6F4EA"/>
  <w15:chartTrackingRefBased/>
  <w15:docId w15:val="{6955A954-B9D9-461B-9828-45A1BE19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66"/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E8526A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link w:val="20"/>
    <w:rsid w:val="000952A2"/>
    <w:pPr>
      <w:spacing w:after="480"/>
      <w:ind w:firstLine="1134"/>
      <w:jc w:val="both"/>
    </w:pPr>
    <w:rPr>
      <w:sz w:val="28"/>
      <w:szCs w:val="20"/>
      <w:lang w:val="x-none" w:eastAsia="x-none"/>
    </w:rPr>
  </w:style>
  <w:style w:type="paragraph" w:styleId="a3">
    <w:name w:val="footer"/>
    <w:basedOn w:val="a"/>
    <w:rsid w:val="00BB12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12DD"/>
  </w:style>
  <w:style w:type="paragraph" w:styleId="a5">
    <w:name w:val="header"/>
    <w:basedOn w:val="a"/>
    <w:link w:val="a6"/>
    <w:uiPriority w:val="99"/>
    <w:rsid w:val="00B70FFE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Balloon Text"/>
    <w:basedOn w:val="a"/>
    <w:link w:val="a8"/>
    <w:rsid w:val="0068091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680912"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rsid w:val="00D96A6F"/>
    <w:rPr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581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a">
    <w:name w:val="Hyperlink"/>
    <w:rsid w:val="0030065C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6358B8"/>
    <w:rPr>
      <w:rFonts w:cs="Times New Roman"/>
      <w:b w:val="0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6358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20">
    <w:name w:val="Основной текст с отступом 2 Знак"/>
    <w:link w:val="2"/>
    <w:rsid w:val="00C155D3"/>
    <w:rPr>
      <w:sz w:val="28"/>
    </w:rPr>
  </w:style>
  <w:style w:type="table" w:styleId="ad">
    <w:name w:val="Table Grid"/>
    <w:basedOn w:val="a1"/>
    <w:rsid w:val="0074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536A46"/>
    <w:rPr>
      <w:sz w:val="16"/>
      <w:szCs w:val="16"/>
    </w:rPr>
  </w:style>
  <w:style w:type="paragraph" w:styleId="af">
    <w:name w:val="annotation text"/>
    <w:basedOn w:val="a"/>
    <w:link w:val="af0"/>
    <w:rsid w:val="00536A46"/>
    <w:rPr>
      <w:sz w:val="20"/>
      <w:szCs w:val="20"/>
    </w:rPr>
  </w:style>
  <w:style w:type="character" w:customStyle="1" w:styleId="af0">
    <w:name w:val="Текст примечания Знак"/>
    <w:link w:val="af"/>
    <w:rsid w:val="00536A46"/>
    <w:rPr>
      <w:lang w:eastAsia="en-US"/>
    </w:rPr>
  </w:style>
  <w:style w:type="paragraph" w:styleId="af1">
    <w:name w:val="annotation subject"/>
    <w:basedOn w:val="af"/>
    <w:next w:val="af"/>
    <w:link w:val="af2"/>
    <w:rsid w:val="00536A46"/>
    <w:rPr>
      <w:b/>
      <w:bCs/>
    </w:rPr>
  </w:style>
  <w:style w:type="character" w:customStyle="1" w:styleId="af2">
    <w:name w:val="Тема примечания Знак"/>
    <w:link w:val="af1"/>
    <w:rsid w:val="00536A46"/>
    <w:rPr>
      <w:b/>
      <w:bCs/>
      <w:lang w:eastAsia="en-US"/>
    </w:rPr>
  </w:style>
  <w:style w:type="paragraph" w:styleId="af3">
    <w:name w:val="Normal (Web)"/>
    <w:basedOn w:val="a"/>
    <w:uiPriority w:val="99"/>
    <w:unhideWhenUsed/>
    <w:rsid w:val="00E8526A"/>
    <w:pPr>
      <w:spacing w:before="100" w:beforeAutospacing="1" w:after="100" w:afterAutospacing="1"/>
    </w:pPr>
    <w:rPr>
      <w:lang w:eastAsia="ru-RU"/>
    </w:rPr>
  </w:style>
  <w:style w:type="character" w:styleId="af4">
    <w:name w:val="Emphasis"/>
    <w:uiPriority w:val="20"/>
    <w:qFormat/>
    <w:rsid w:val="00E8526A"/>
    <w:rPr>
      <w:i/>
      <w:iCs/>
    </w:rPr>
  </w:style>
  <w:style w:type="character" w:customStyle="1" w:styleId="40">
    <w:name w:val="Заголовок 4 Знак"/>
    <w:link w:val="4"/>
    <w:uiPriority w:val="9"/>
    <w:rsid w:val="00E8526A"/>
    <w:rPr>
      <w:b/>
      <w:bCs/>
      <w:sz w:val="24"/>
      <w:szCs w:val="24"/>
    </w:rPr>
  </w:style>
  <w:style w:type="character" w:styleId="af5">
    <w:name w:val="Strong"/>
    <w:uiPriority w:val="22"/>
    <w:qFormat/>
    <w:rsid w:val="00E8526A"/>
    <w:rPr>
      <w:b/>
      <w:bCs/>
    </w:rPr>
  </w:style>
  <w:style w:type="character" w:styleId="af6">
    <w:name w:val="Placeholder Text"/>
    <w:basedOn w:val="a0"/>
    <w:uiPriority w:val="99"/>
    <w:semiHidden/>
    <w:rsid w:val="00FD2AFA"/>
    <w:rPr>
      <w:color w:val="808080"/>
    </w:rPr>
  </w:style>
  <w:style w:type="paragraph" w:styleId="af7">
    <w:name w:val="footnote text"/>
    <w:basedOn w:val="a"/>
    <w:link w:val="af8"/>
    <w:rsid w:val="005462A7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462A7"/>
    <w:rPr>
      <w:lang w:eastAsia="en-US"/>
    </w:rPr>
  </w:style>
  <w:style w:type="character" w:styleId="af9">
    <w:name w:val="footnote reference"/>
    <w:basedOn w:val="a0"/>
    <w:rsid w:val="00546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E801C3557FA00A2E4AC340EE6EF636ED78334720855D67F7B4C923D2AC99E6648AD3611EF9CF689FBE84748F84CD15D9A110AEACAFFCL7r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CEF2-A90F-4510-A648-8A43CFC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39</Pages>
  <Words>9086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60756</CharactersWithSpaces>
  <SharedDoc>false</SharedDoc>
  <HLinks>
    <vt:vector size="90" baseType="variant"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6684720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6881331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6881331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consultantplus://offline/ref=BDE801C3557FA00A2E4AC340EE6EF636ED78334720855D67F7B4C923D2AC99E6648AD3611EF9CF689FBE84748F84CD15D9A110AEACAFFCL7rBG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Бадьян Лидия Алексеевна</cp:lastModifiedBy>
  <cp:revision>19</cp:revision>
  <cp:lastPrinted>2019-05-24T08:11:00Z</cp:lastPrinted>
  <dcterms:created xsi:type="dcterms:W3CDTF">2020-05-15T06:45:00Z</dcterms:created>
  <dcterms:modified xsi:type="dcterms:W3CDTF">2020-06-02T12:42:00Z</dcterms:modified>
</cp:coreProperties>
</file>