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F6" w:rsidRPr="0056305B" w:rsidRDefault="003476B0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ждэжд</w:t>
      </w:r>
      <w:bookmarkStart w:id="0" w:name="_GoBack"/>
      <w:bookmarkEnd w:id="0"/>
      <w:r w:rsidR="00DF36FD" w:rsidRPr="0056305B">
        <w:rPr>
          <w:rFonts w:ascii="Times New Roman" w:hAnsi="Times New Roman" w:cs="Times New Roman"/>
          <w:b/>
          <w:sz w:val="24"/>
          <w:szCs w:val="24"/>
        </w:rPr>
        <w:t>П</w:t>
      </w:r>
      <w:r w:rsidR="00033FF6" w:rsidRPr="0056305B">
        <w:rPr>
          <w:rFonts w:ascii="Times New Roman" w:hAnsi="Times New Roman" w:cs="Times New Roman"/>
          <w:b/>
          <w:sz w:val="24"/>
          <w:szCs w:val="24"/>
        </w:rPr>
        <w:t>ОКАЗАТЕЛИ</w:t>
      </w:r>
      <w:r w:rsidR="003F6743" w:rsidRPr="0056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FF6" w:rsidRPr="0056305B" w:rsidRDefault="00033FF6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5B">
        <w:rPr>
          <w:rFonts w:ascii="Times New Roman" w:hAnsi="Times New Roman" w:cs="Times New Roman"/>
          <w:b/>
          <w:sz w:val="24"/>
          <w:szCs w:val="24"/>
        </w:rPr>
        <w:t xml:space="preserve">мониторинга </w:t>
      </w:r>
      <w:r w:rsidR="003F6743" w:rsidRPr="0056305B">
        <w:rPr>
          <w:rFonts w:ascii="Times New Roman" w:hAnsi="Times New Roman" w:cs="Times New Roman"/>
          <w:b/>
          <w:sz w:val="24"/>
          <w:szCs w:val="24"/>
        </w:rPr>
        <w:t>ход</w:t>
      </w:r>
      <w:r w:rsidR="00DF36FD" w:rsidRPr="0056305B">
        <w:rPr>
          <w:rFonts w:ascii="Times New Roman" w:hAnsi="Times New Roman" w:cs="Times New Roman"/>
          <w:b/>
          <w:sz w:val="24"/>
          <w:szCs w:val="24"/>
        </w:rPr>
        <w:t>а</w:t>
      </w:r>
      <w:r w:rsidR="003F6743" w:rsidRPr="0056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6FD" w:rsidRPr="0056305B">
        <w:rPr>
          <w:rFonts w:ascii="Times New Roman" w:hAnsi="Times New Roman" w:cs="Times New Roman"/>
          <w:b/>
          <w:sz w:val="24"/>
          <w:szCs w:val="24"/>
        </w:rPr>
        <w:t>исполнения поручений</w:t>
      </w:r>
      <w:r w:rsidR="003F6743" w:rsidRPr="0056305B">
        <w:rPr>
          <w:rFonts w:ascii="Times New Roman" w:hAnsi="Times New Roman" w:cs="Times New Roman"/>
          <w:b/>
          <w:sz w:val="24"/>
          <w:szCs w:val="24"/>
        </w:rPr>
        <w:t xml:space="preserve">, содержащихся в указах Президента Российской Федерации </w:t>
      </w:r>
    </w:p>
    <w:p w:rsidR="003F6743" w:rsidRPr="0056305B" w:rsidRDefault="003F6743" w:rsidP="003F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5B">
        <w:rPr>
          <w:rFonts w:ascii="Times New Roman" w:hAnsi="Times New Roman" w:cs="Times New Roman"/>
          <w:b/>
          <w:sz w:val="24"/>
          <w:szCs w:val="24"/>
        </w:rPr>
        <w:t>от 7 мая 2012 года №596-606</w:t>
      </w:r>
      <w:r w:rsidR="00DF36FD" w:rsidRPr="0056305B">
        <w:rPr>
          <w:rFonts w:ascii="Times New Roman" w:hAnsi="Times New Roman" w:cs="Times New Roman"/>
          <w:b/>
          <w:sz w:val="24"/>
          <w:szCs w:val="24"/>
        </w:rPr>
        <w:t>, в Ненецком автономном округе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071"/>
        <w:gridCol w:w="992"/>
        <w:gridCol w:w="992"/>
        <w:gridCol w:w="851"/>
        <w:gridCol w:w="850"/>
        <w:gridCol w:w="851"/>
        <w:gridCol w:w="850"/>
        <w:gridCol w:w="850"/>
        <w:gridCol w:w="851"/>
        <w:gridCol w:w="902"/>
        <w:gridCol w:w="2359"/>
      </w:tblGrid>
      <w:tr w:rsidR="0056305B" w:rsidRPr="0056305B" w:rsidTr="001C3D4D">
        <w:trPr>
          <w:trHeight w:val="507"/>
          <w:tblHeader/>
        </w:trPr>
        <w:tc>
          <w:tcPr>
            <w:tcW w:w="424" w:type="dxa"/>
            <w:vMerge w:val="restart"/>
            <w:vAlign w:val="center"/>
          </w:tcPr>
          <w:p w:rsidR="00347991" w:rsidRPr="0056305B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347991" w:rsidRPr="0056305B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5071" w:type="dxa"/>
            <w:vMerge w:val="restart"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мониторинга</w:t>
            </w:r>
          </w:p>
        </w:tc>
        <w:tc>
          <w:tcPr>
            <w:tcW w:w="992" w:type="dxa"/>
            <w:vMerge w:val="restart"/>
            <w:vAlign w:val="center"/>
          </w:tcPr>
          <w:p w:rsidR="00347991" w:rsidRPr="0056305B" w:rsidRDefault="00347991" w:rsidP="00B5594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Периодич-ность</w:t>
            </w:r>
            <w:proofErr w:type="spell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разработки </w:t>
            </w: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статис-тических</w:t>
            </w:r>
            <w:proofErr w:type="spell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данных</w:t>
            </w:r>
          </w:p>
        </w:tc>
        <w:tc>
          <w:tcPr>
            <w:tcW w:w="992" w:type="dxa"/>
            <w:vMerge w:val="restart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347991" w:rsidRPr="0056305B" w:rsidRDefault="00347991" w:rsidP="003D735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Конт</w:t>
            </w:r>
            <w:r w:rsidR="00A416D2"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роль</w:t>
            </w: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ный срок достижения (в </w:t>
            </w: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соответ</w:t>
            </w:r>
            <w:r w:rsidR="00E24AB7"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ствии</w:t>
            </w:r>
            <w:proofErr w:type="spell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указами)</w:t>
            </w:r>
          </w:p>
        </w:tc>
        <w:tc>
          <w:tcPr>
            <w:tcW w:w="850" w:type="dxa"/>
            <w:vMerge w:val="restart"/>
            <w:vAlign w:val="center"/>
          </w:tcPr>
          <w:p w:rsidR="00347991" w:rsidRPr="0056305B" w:rsidRDefault="00347991" w:rsidP="00A416D2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Базовое (</w:t>
            </w: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старто</w:t>
            </w:r>
            <w:proofErr w:type="spellEnd"/>
            <w:r w:rsidR="00013DAF"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вое) значение на 01.01. 2012</w:t>
            </w:r>
          </w:p>
        </w:tc>
        <w:tc>
          <w:tcPr>
            <w:tcW w:w="2551" w:type="dxa"/>
            <w:gridSpan w:val="3"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Плановое значение целевого показателя, установленного</w:t>
            </w:r>
          </w:p>
        </w:tc>
        <w:tc>
          <w:tcPr>
            <w:tcW w:w="1753" w:type="dxa"/>
            <w:gridSpan w:val="2"/>
            <w:vAlign w:val="center"/>
          </w:tcPr>
          <w:p w:rsidR="00347991" w:rsidRPr="0056305B" w:rsidRDefault="00347991" w:rsidP="000D13C1">
            <w:pPr>
              <w:spacing w:after="0"/>
              <w:ind w:left="-114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Фактически достигнутое значение показателя</w:t>
            </w:r>
          </w:p>
        </w:tc>
        <w:tc>
          <w:tcPr>
            <w:tcW w:w="2359" w:type="dxa"/>
            <w:vMerge w:val="restart"/>
            <w:vAlign w:val="center"/>
          </w:tcPr>
          <w:p w:rsidR="00347991" w:rsidRPr="0056305B" w:rsidRDefault="00347991" w:rsidP="00D4663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</w:t>
            </w:r>
          </w:p>
        </w:tc>
      </w:tr>
      <w:tr w:rsidR="0056305B" w:rsidRPr="0056305B" w:rsidTr="001C3D4D">
        <w:trPr>
          <w:trHeight w:val="792"/>
          <w:tblHeader/>
        </w:trPr>
        <w:tc>
          <w:tcPr>
            <w:tcW w:w="424" w:type="dxa"/>
            <w:vMerge/>
            <w:vAlign w:val="center"/>
          </w:tcPr>
          <w:p w:rsidR="00347991" w:rsidRPr="0056305B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71" w:type="dxa"/>
            <w:vMerge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указами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отрасле-выми</w:t>
            </w:r>
            <w:proofErr w:type="spell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до-</w:t>
            </w: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рожными</w:t>
            </w:r>
            <w:proofErr w:type="spell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картами</w:t>
            </w:r>
          </w:p>
        </w:tc>
        <w:tc>
          <w:tcPr>
            <w:tcW w:w="850" w:type="dxa"/>
            <w:vAlign w:val="center"/>
          </w:tcPr>
          <w:p w:rsidR="00347991" w:rsidRPr="0056305B" w:rsidRDefault="00347991" w:rsidP="000D13C1">
            <w:pPr>
              <w:spacing w:after="0"/>
              <w:ind w:left="-108"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региональ-ными</w:t>
            </w:r>
            <w:proofErr w:type="spell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до-</w:t>
            </w:r>
            <w:proofErr w:type="spellStart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рожными</w:t>
            </w:r>
            <w:proofErr w:type="spellEnd"/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картами</w:t>
            </w:r>
          </w:p>
        </w:tc>
        <w:tc>
          <w:tcPr>
            <w:tcW w:w="851" w:type="dxa"/>
          </w:tcPr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2017 г.</w:t>
            </w:r>
          </w:p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02" w:type="dxa"/>
          </w:tcPr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15F42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 квартал </w:t>
            </w:r>
          </w:p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2018 г.</w:t>
            </w:r>
          </w:p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59" w:type="dxa"/>
            <w:vMerge/>
          </w:tcPr>
          <w:p w:rsidR="00347991" w:rsidRPr="0056305B" w:rsidRDefault="00347991" w:rsidP="0037350E">
            <w:pPr>
              <w:spacing w:after="0"/>
              <w:ind w:right="-7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6305B" w:rsidRPr="0056305B" w:rsidTr="001C3D4D">
        <w:trPr>
          <w:trHeight w:hRule="exact" w:val="284"/>
          <w:tblHeader/>
        </w:trPr>
        <w:tc>
          <w:tcPr>
            <w:tcW w:w="424" w:type="dxa"/>
            <w:vAlign w:val="center"/>
          </w:tcPr>
          <w:p w:rsidR="00347991" w:rsidRPr="0056305B" w:rsidRDefault="00347991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071" w:type="dxa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7991" w:rsidRPr="0056305B" w:rsidRDefault="00347991" w:rsidP="00B55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347991" w:rsidRPr="0056305B" w:rsidRDefault="00347991" w:rsidP="00B55949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</w:tcPr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02" w:type="dxa"/>
            <w:vAlign w:val="center"/>
          </w:tcPr>
          <w:p w:rsidR="00347991" w:rsidRPr="0056305B" w:rsidRDefault="00347991" w:rsidP="00492FF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2359" w:type="dxa"/>
            <w:vAlign w:val="center"/>
          </w:tcPr>
          <w:p w:rsidR="00347991" w:rsidRPr="0056305B" w:rsidRDefault="00347991" w:rsidP="00E57D8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E57D8D" w:rsidRPr="0056305B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56305B" w:rsidRPr="0056305B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88725B" w:rsidRPr="0056305B" w:rsidRDefault="0088725B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596 от 7 мая 2012 года «О долгосрочной государственной экономической политике»</w:t>
            </w:r>
          </w:p>
        </w:tc>
      </w:tr>
      <w:tr w:rsidR="0056305B" w:rsidRPr="0056305B" w:rsidTr="001C3D4D">
        <w:tc>
          <w:tcPr>
            <w:tcW w:w="424" w:type="dxa"/>
          </w:tcPr>
          <w:p w:rsidR="00347991" w:rsidRPr="0056305B" w:rsidRDefault="00347991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5071" w:type="dxa"/>
          </w:tcPr>
          <w:p w:rsidR="00347991" w:rsidRPr="0056305B" w:rsidRDefault="00347991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Прирост высокопроизводительных рабочих мест, в процентах к предыдущему году</w:t>
            </w:r>
          </w:p>
        </w:tc>
        <w:tc>
          <w:tcPr>
            <w:tcW w:w="992" w:type="dxa"/>
          </w:tcPr>
          <w:p w:rsidR="00347991" w:rsidRPr="0056305B" w:rsidRDefault="00347991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347991" w:rsidRPr="0056305B" w:rsidRDefault="00584D60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тыс.</w:t>
            </w:r>
            <w:r w:rsidR="00013DAF"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47991"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единиц, </w:t>
            </w:r>
          </w:p>
          <w:p w:rsidR="00347991" w:rsidRPr="0056305B" w:rsidRDefault="00347991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347991" w:rsidRPr="0056305B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347991" w:rsidRPr="0056305B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584D60" w:rsidRPr="0056305B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25 млн.</w:t>
            </w:r>
          </w:p>
        </w:tc>
        <w:tc>
          <w:tcPr>
            <w:tcW w:w="850" w:type="dxa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347991" w:rsidRPr="0056305B" w:rsidRDefault="00584D60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0,2</w:t>
            </w:r>
          </w:p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1,3</w:t>
            </w:r>
          </w:p>
        </w:tc>
        <w:tc>
          <w:tcPr>
            <w:tcW w:w="851" w:type="dxa"/>
          </w:tcPr>
          <w:p w:rsidR="00347991" w:rsidRPr="0056305B" w:rsidRDefault="00584D60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6,8</w:t>
            </w:r>
          </w:p>
          <w:p w:rsidR="00347991" w:rsidRPr="0056305B" w:rsidRDefault="00584D60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4,5</w:t>
            </w:r>
          </w:p>
        </w:tc>
        <w:tc>
          <w:tcPr>
            <w:tcW w:w="902" w:type="dxa"/>
          </w:tcPr>
          <w:p w:rsidR="00347991" w:rsidRPr="0056305B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347991" w:rsidRPr="0056305B" w:rsidRDefault="00347991" w:rsidP="0073496E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rPr>
          <w:trHeight w:val="297"/>
        </w:trPr>
        <w:tc>
          <w:tcPr>
            <w:tcW w:w="424" w:type="dxa"/>
          </w:tcPr>
          <w:p w:rsidR="00347991" w:rsidRPr="0056305B" w:rsidRDefault="00347991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5071" w:type="dxa"/>
          </w:tcPr>
          <w:p w:rsidR="00347991" w:rsidRPr="0056305B" w:rsidRDefault="00347991" w:rsidP="0037350E">
            <w:pPr>
              <w:spacing w:after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</w:tcPr>
          <w:p w:rsidR="00347991" w:rsidRPr="0056305B" w:rsidRDefault="00347991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  <w:p w:rsidR="00347991" w:rsidRPr="0056305B" w:rsidRDefault="00347991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347991" w:rsidRPr="0056305B" w:rsidRDefault="00347991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347991" w:rsidRPr="0056305B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347991" w:rsidRPr="0056305B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26,7</w:t>
            </w:r>
          </w:p>
        </w:tc>
        <w:tc>
          <w:tcPr>
            <w:tcW w:w="851" w:type="dxa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850" w:type="dxa"/>
          </w:tcPr>
          <w:p w:rsidR="00347991" w:rsidRPr="0056305B" w:rsidRDefault="00347991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347991" w:rsidRPr="0056305B" w:rsidRDefault="00347991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584D60" w:rsidRPr="0056305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,0</w:t>
            </w:r>
          </w:p>
        </w:tc>
        <w:tc>
          <w:tcPr>
            <w:tcW w:w="851" w:type="dxa"/>
          </w:tcPr>
          <w:p w:rsidR="00347991" w:rsidRPr="0056305B" w:rsidRDefault="00584D60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  <w:r w:rsidR="00347991" w:rsidRPr="0056305B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02" w:type="dxa"/>
          </w:tcPr>
          <w:p w:rsidR="00347991" w:rsidRPr="0056305B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347991" w:rsidRPr="0056305B" w:rsidRDefault="00347991" w:rsidP="0073496E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Итоговые данные Росстата </w:t>
            </w:r>
            <w:r w:rsidR="000033F5"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за 2017 год </w:t>
            </w: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>будут опубликованы 15 марта 2019 года</w:t>
            </w:r>
          </w:p>
        </w:tc>
      </w:tr>
      <w:tr w:rsidR="0056305B" w:rsidRPr="0056305B" w:rsidTr="001C3D4D">
        <w:trPr>
          <w:trHeight w:val="429"/>
        </w:trPr>
        <w:tc>
          <w:tcPr>
            <w:tcW w:w="424" w:type="dxa"/>
          </w:tcPr>
          <w:p w:rsidR="000033F5" w:rsidRPr="0056305B" w:rsidRDefault="000033F5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5071" w:type="dxa"/>
          </w:tcPr>
          <w:p w:rsidR="000033F5" w:rsidRPr="0056305B" w:rsidRDefault="000033F5" w:rsidP="005A0DC6">
            <w:pPr>
              <w:spacing w:after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</w:tcPr>
          <w:p w:rsidR="000033F5" w:rsidRPr="0056305B" w:rsidRDefault="000033F5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  <w:p w:rsidR="000033F5" w:rsidRPr="0056305B" w:rsidRDefault="000033F5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0033F5" w:rsidRPr="0056305B" w:rsidRDefault="000033F5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  <w:p w:rsidR="000033F5" w:rsidRPr="0056305B" w:rsidRDefault="000033F5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0033F5" w:rsidRPr="0056305B" w:rsidRDefault="000033F5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0033F5" w:rsidRPr="0056305B" w:rsidRDefault="000033F5" w:rsidP="003A4E7F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033F5" w:rsidRPr="0056305B" w:rsidRDefault="000033F5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850" w:type="dxa"/>
          </w:tcPr>
          <w:p w:rsidR="000033F5" w:rsidRPr="0056305B" w:rsidRDefault="000033F5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0033F5" w:rsidRPr="0056305B" w:rsidRDefault="000033F5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84D60" w:rsidRPr="0056305B"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851" w:type="dxa"/>
          </w:tcPr>
          <w:p w:rsidR="000033F5" w:rsidRPr="0056305B" w:rsidRDefault="000033F5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="00584D60" w:rsidRPr="0056305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,5</w:t>
            </w:r>
          </w:p>
        </w:tc>
        <w:tc>
          <w:tcPr>
            <w:tcW w:w="902" w:type="dxa"/>
          </w:tcPr>
          <w:p w:rsidR="000033F5" w:rsidRPr="0056305B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0033F5" w:rsidRPr="0056305B" w:rsidRDefault="000033F5" w:rsidP="001C29B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2017 год будут опубликованы 15 марта 2019 года</w:t>
            </w:r>
          </w:p>
        </w:tc>
      </w:tr>
      <w:tr w:rsidR="0056305B" w:rsidRPr="0056305B" w:rsidTr="001C3D4D">
        <w:trPr>
          <w:trHeight w:val="349"/>
        </w:trPr>
        <w:tc>
          <w:tcPr>
            <w:tcW w:w="424" w:type="dxa"/>
          </w:tcPr>
          <w:p w:rsidR="000033F5" w:rsidRPr="0056305B" w:rsidRDefault="000033F5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5071" w:type="dxa"/>
          </w:tcPr>
          <w:p w:rsidR="000033F5" w:rsidRPr="0056305B" w:rsidRDefault="000033F5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</w:tcPr>
          <w:p w:rsidR="000033F5" w:rsidRPr="0056305B" w:rsidRDefault="000033F5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0033F5" w:rsidRPr="0056305B" w:rsidRDefault="000033F5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0033F5" w:rsidRPr="0056305B" w:rsidRDefault="000033F5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0033F5" w:rsidRPr="0056305B" w:rsidRDefault="000033F5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0033F5" w:rsidRPr="0056305B" w:rsidRDefault="000033F5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850" w:type="dxa"/>
          </w:tcPr>
          <w:p w:rsidR="000033F5" w:rsidRPr="0056305B" w:rsidRDefault="000033F5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0033F5" w:rsidRPr="0056305B" w:rsidRDefault="000033F5" w:rsidP="00584D6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84D60" w:rsidRPr="0056305B">
              <w:rPr>
                <w:rFonts w:ascii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851" w:type="dxa"/>
          </w:tcPr>
          <w:p w:rsidR="000033F5" w:rsidRPr="0056305B" w:rsidRDefault="00584D60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132,8</w:t>
            </w:r>
          </w:p>
        </w:tc>
        <w:tc>
          <w:tcPr>
            <w:tcW w:w="902" w:type="dxa"/>
          </w:tcPr>
          <w:p w:rsidR="000033F5" w:rsidRPr="0056305B" w:rsidRDefault="000033F5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0033F5" w:rsidRPr="0056305B" w:rsidRDefault="000033F5" w:rsidP="001C29B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за 2017 год будут опубликованы 15 марта 2019 года</w:t>
            </w:r>
          </w:p>
        </w:tc>
      </w:tr>
      <w:tr w:rsidR="0056305B" w:rsidRPr="0056305B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88725B" w:rsidRPr="0056305B" w:rsidRDefault="0088725B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597 от 7 мая 2012 года «О мероприятиях по реализации государственной социальной политики»</w:t>
            </w:r>
          </w:p>
        </w:tc>
      </w:tr>
      <w:tr w:rsidR="0056305B" w:rsidRPr="0056305B" w:rsidTr="001C3D4D">
        <w:trPr>
          <w:trHeight w:val="463"/>
        </w:trPr>
        <w:tc>
          <w:tcPr>
            <w:tcW w:w="424" w:type="dxa"/>
          </w:tcPr>
          <w:p w:rsidR="00347991" w:rsidRPr="0056305B" w:rsidRDefault="00700A0B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5071" w:type="dxa"/>
          </w:tcPr>
          <w:p w:rsidR="00347991" w:rsidRPr="0056305B" w:rsidRDefault="00347991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</w:tcPr>
          <w:p w:rsidR="00347991" w:rsidRPr="0056305B" w:rsidRDefault="00347991" w:rsidP="009D79A7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347991" w:rsidRPr="0056305B" w:rsidRDefault="00347991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347991" w:rsidRPr="0056305B" w:rsidRDefault="00347991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347991" w:rsidRPr="0056305B" w:rsidRDefault="00347991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140-150</w:t>
            </w:r>
          </w:p>
        </w:tc>
        <w:tc>
          <w:tcPr>
            <w:tcW w:w="850" w:type="dxa"/>
          </w:tcPr>
          <w:p w:rsidR="00347991" w:rsidRPr="0056305B" w:rsidRDefault="00347991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347991" w:rsidRPr="0056305B" w:rsidRDefault="00347991" w:rsidP="000D0651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0D0651" w:rsidRPr="0056305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1" w:type="dxa"/>
          </w:tcPr>
          <w:p w:rsidR="00347991" w:rsidRPr="0056305B" w:rsidRDefault="00347991" w:rsidP="000D0651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98,</w:t>
            </w:r>
            <w:r w:rsidR="000D0651" w:rsidRPr="0056305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02" w:type="dxa"/>
          </w:tcPr>
          <w:p w:rsidR="00347991" w:rsidRPr="0056305B" w:rsidRDefault="000033F5" w:rsidP="000033F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347991" w:rsidRPr="0056305B" w:rsidRDefault="00347991" w:rsidP="0073496E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E40C32">
        <w:trPr>
          <w:trHeight w:hRule="exact" w:val="567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5071" w:type="dxa"/>
          </w:tcPr>
          <w:p w:rsidR="00D1442C" w:rsidRPr="0056305B" w:rsidRDefault="00D1442C" w:rsidP="00A16766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образовательных учреждений общего образования</w:t>
            </w:r>
            <w:r w:rsidR="002905F1"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 к средней заработной плате по </w:t>
            </w: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субъекту РФ</w:t>
            </w:r>
          </w:p>
        </w:tc>
        <w:tc>
          <w:tcPr>
            <w:tcW w:w="992" w:type="dxa"/>
          </w:tcPr>
          <w:p w:rsidR="00013DAF" w:rsidRPr="0056305B" w:rsidRDefault="00D1442C" w:rsidP="00CA7C9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CA7C99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2012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2905F1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101,0</w:t>
            </w:r>
          </w:p>
        </w:tc>
        <w:tc>
          <w:tcPr>
            <w:tcW w:w="902" w:type="dxa"/>
          </w:tcPr>
          <w:p w:rsidR="00D1442C" w:rsidRPr="0056305B" w:rsidRDefault="006D637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102,4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E40C32">
        <w:trPr>
          <w:trHeight w:hRule="exact" w:val="567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5071" w:type="dxa"/>
          </w:tcPr>
          <w:p w:rsidR="00D1442C" w:rsidRPr="0056305B" w:rsidRDefault="00D1442C" w:rsidP="002905F1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РФ</w:t>
            </w:r>
          </w:p>
        </w:tc>
        <w:tc>
          <w:tcPr>
            <w:tcW w:w="992" w:type="dxa"/>
          </w:tcPr>
          <w:p w:rsidR="00013DAF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BF06D6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97,3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2905F1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108,1</w:t>
            </w:r>
          </w:p>
        </w:tc>
        <w:tc>
          <w:tcPr>
            <w:tcW w:w="902" w:type="dxa"/>
          </w:tcPr>
          <w:p w:rsidR="00D1442C" w:rsidRPr="0056305B" w:rsidRDefault="006D6373" w:rsidP="00203351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102,3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E40C32">
        <w:trPr>
          <w:trHeight w:hRule="exact" w:val="567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5071" w:type="dxa"/>
          </w:tcPr>
          <w:p w:rsidR="00D1442C" w:rsidRPr="0056305B" w:rsidRDefault="00D1442C" w:rsidP="0024021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субъекте РФ</w:t>
            </w:r>
          </w:p>
        </w:tc>
        <w:tc>
          <w:tcPr>
            <w:tcW w:w="992" w:type="dxa"/>
          </w:tcPr>
          <w:p w:rsidR="00013DAF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A731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2D02AD" w:rsidP="00AC767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96,6</w:t>
            </w:r>
          </w:p>
        </w:tc>
        <w:tc>
          <w:tcPr>
            <w:tcW w:w="902" w:type="dxa"/>
          </w:tcPr>
          <w:p w:rsidR="00D1442C" w:rsidRPr="0056305B" w:rsidRDefault="006D637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104,1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5071" w:type="dxa"/>
          </w:tcPr>
          <w:p w:rsidR="00D1442C" w:rsidRPr="0056305B" w:rsidRDefault="00D1442C" w:rsidP="00A25B8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</w:tc>
        <w:tc>
          <w:tcPr>
            <w:tcW w:w="992" w:type="dxa"/>
          </w:tcPr>
          <w:p w:rsidR="00013DAF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2D02AD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120,1</w:t>
            </w:r>
          </w:p>
        </w:tc>
        <w:tc>
          <w:tcPr>
            <w:tcW w:w="902" w:type="dxa"/>
          </w:tcPr>
          <w:p w:rsidR="00D1442C" w:rsidRPr="0056305B" w:rsidRDefault="006D637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125,8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5071" w:type="dxa"/>
          </w:tcPr>
          <w:p w:rsidR="00D1442C" w:rsidRPr="0056305B" w:rsidRDefault="00D1442C" w:rsidP="002A2BB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992" w:type="dxa"/>
          </w:tcPr>
          <w:p w:rsidR="004B1ED5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2D02AD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90,4</w:t>
            </w:r>
          </w:p>
        </w:tc>
        <w:tc>
          <w:tcPr>
            <w:tcW w:w="902" w:type="dxa"/>
          </w:tcPr>
          <w:p w:rsidR="00D1442C" w:rsidRPr="0056305B" w:rsidRDefault="006D637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100,7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992" w:type="dxa"/>
          </w:tcPr>
          <w:p w:rsidR="004B1ED5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5634FF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164,1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0" w:type="dxa"/>
          </w:tcPr>
          <w:p w:rsidR="00D1442C" w:rsidRPr="0056305B" w:rsidRDefault="00D1442C" w:rsidP="0070166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1" w:type="dxa"/>
          </w:tcPr>
          <w:p w:rsidR="00D1442C" w:rsidRPr="0056305B" w:rsidRDefault="00BF06D6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178,6</w:t>
            </w:r>
          </w:p>
        </w:tc>
        <w:tc>
          <w:tcPr>
            <w:tcW w:w="902" w:type="dxa"/>
            <w:shd w:val="clear" w:color="auto" w:fill="auto"/>
          </w:tcPr>
          <w:p w:rsidR="00D1442C" w:rsidRPr="0056305B" w:rsidRDefault="006D6373" w:rsidP="00203351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201,0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1C3D4D">
        <w:trPr>
          <w:trHeight w:val="450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12.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</w:tcPr>
          <w:p w:rsidR="00D1442C" w:rsidRPr="0056305B" w:rsidRDefault="00D1442C" w:rsidP="00EF75B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2020 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850" w:type="dxa"/>
          </w:tcPr>
          <w:p w:rsidR="00D1442C" w:rsidRPr="0056305B" w:rsidRDefault="00D1442C" w:rsidP="0070166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30,3</w:t>
            </w:r>
          </w:p>
        </w:tc>
        <w:tc>
          <w:tcPr>
            <w:tcW w:w="851" w:type="dxa"/>
          </w:tcPr>
          <w:p w:rsidR="00D1442C" w:rsidRPr="0056305B" w:rsidRDefault="00365138" w:rsidP="0036513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28</w:t>
            </w:r>
            <w:r w:rsidR="00D1442C" w:rsidRPr="0056305B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0E11C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13.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социальных работников к средней заработной плате по субъекту РФ</w:t>
            </w:r>
          </w:p>
        </w:tc>
        <w:tc>
          <w:tcPr>
            <w:tcW w:w="992" w:type="dxa"/>
          </w:tcPr>
          <w:p w:rsidR="004B1ED5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BF06D6" w:rsidP="00492FFD">
            <w:pPr>
              <w:spacing w:after="0"/>
              <w:ind w:right="-3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81,1</w:t>
            </w:r>
          </w:p>
        </w:tc>
        <w:tc>
          <w:tcPr>
            <w:tcW w:w="902" w:type="dxa"/>
          </w:tcPr>
          <w:p w:rsidR="00D1442C" w:rsidRPr="0056305B" w:rsidRDefault="006D637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101,2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14.</w:t>
            </w:r>
          </w:p>
        </w:tc>
        <w:tc>
          <w:tcPr>
            <w:tcW w:w="5071" w:type="dxa"/>
          </w:tcPr>
          <w:p w:rsidR="00D1442C" w:rsidRPr="0056305B" w:rsidRDefault="00D1442C" w:rsidP="00EF75B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</w:tcPr>
          <w:p w:rsidR="004B1ED5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41,8</w:t>
            </w:r>
          </w:p>
        </w:tc>
        <w:tc>
          <w:tcPr>
            <w:tcW w:w="851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BF06D6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79,3</w:t>
            </w:r>
          </w:p>
        </w:tc>
        <w:tc>
          <w:tcPr>
            <w:tcW w:w="902" w:type="dxa"/>
          </w:tcPr>
          <w:p w:rsidR="00D1442C" w:rsidRPr="0056305B" w:rsidRDefault="006D6373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100,5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E40C32">
        <w:trPr>
          <w:trHeight w:hRule="exact" w:val="794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 w:hanging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15.</w:t>
            </w:r>
          </w:p>
        </w:tc>
        <w:tc>
          <w:tcPr>
            <w:tcW w:w="5071" w:type="dxa"/>
          </w:tcPr>
          <w:p w:rsidR="00D1442C" w:rsidRPr="0056305B" w:rsidRDefault="00D1442C" w:rsidP="004C32E1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992" w:type="dxa"/>
          </w:tcPr>
          <w:p w:rsidR="004B1ED5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кварталь</w:t>
            </w:r>
            <w:proofErr w:type="spell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D1442C" w:rsidRPr="0056305B" w:rsidRDefault="00D1442C" w:rsidP="001C29BB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ная</w:t>
            </w:r>
            <w:proofErr w:type="spellEnd"/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101,9</w:t>
            </w:r>
          </w:p>
        </w:tc>
        <w:tc>
          <w:tcPr>
            <w:tcW w:w="851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BF06D6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107,0</w:t>
            </w:r>
          </w:p>
        </w:tc>
        <w:tc>
          <w:tcPr>
            <w:tcW w:w="902" w:type="dxa"/>
          </w:tcPr>
          <w:p w:rsidR="00D1442C" w:rsidRPr="0056305B" w:rsidRDefault="006D6373" w:rsidP="00203351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108,3</w:t>
            </w:r>
          </w:p>
        </w:tc>
        <w:tc>
          <w:tcPr>
            <w:tcW w:w="2359" w:type="dxa"/>
          </w:tcPr>
          <w:p w:rsidR="00D1442C" w:rsidRPr="0056305B" w:rsidRDefault="00D1442C" w:rsidP="00203351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16.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единиц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14,2 тыс.</w:t>
            </w:r>
          </w:p>
        </w:tc>
        <w:tc>
          <w:tcPr>
            <w:tcW w:w="850" w:type="dxa"/>
          </w:tcPr>
          <w:p w:rsidR="00D1442C" w:rsidRPr="0056305B" w:rsidRDefault="00D1442C" w:rsidP="00D01CE8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D1442C" w:rsidRPr="0056305B" w:rsidRDefault="00AC7548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 ед.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 ед.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701667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rPr>
          <w:trHeight w:val="65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17.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 ед.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166,6</w:t>
            </w:r>
          </w:p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8 ед.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701667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18.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1442C" w:rsidRPr="0056305B" w:rsidRDefault="00D1442C" w:rsidP="0070166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D1442C" w:rsidRPr="0056305B" w:rsidRDefault="00D1442C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598 от 7 мая 2012 года «О совершенствовании государственной политики в сфере здравоохранения»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19.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Смертность от болезней системы кровообращения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случаев на 100 тыс. человек населения</w:t>
            </w:r>
          </w:p>
        </w:tc>
        <w:tc>
          <w:tcPr>
            <w:tcW w:w="851" w:type="dxa"/>
          </w:tcPr>
          <w:p w:rsidR="00D1442C" w:rsidRPr="0056305B" w:rsidRDefault="00D1442C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513,4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649,4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649,4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490,2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367,4</w:t>
            </w:r>
          </w:p>
        </w:tc>
        <w:tc>
          <w:tcPr>
            <w:tcW w:w="902" w:type="dxa"/>
          </w:tcPr>
          <w:p w:rsidR="00D1442C" w:rsidRPr="0056305B" w:rsidRDefault="003432EA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469,9</w:t>
            </w:r>
          </w:p>
        </w:tc>
        <w:tc>
          <w:tcPr>
            <w:tcW w:w="2359" w:type="dxa"/>
          </w:tcPr>
          <w:p w:rsidR="00D1442C" w:rsidRPr="0056305B" w:rsidRDefault="00D1442C" w:rsidP="00725B0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Итоговые данные Росстата за 2017 год будут опубликованы 15 августа 2018 года. 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Смертность от новообразований (в том числе злокачественных)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 тыс. человек населения </w:t>
            </w:r>
          </w:p>
        </w:tc>
        <w:tc>
          <w:tcPr>
            <w:tcW w:w="851" w:type="dxa"/>
          </w:tcPr>
          <w:p w:rsidR="00D1442C" w:rsidRPr="0056305B" w:rsidRDefault="00D1442C" w:rsidP="005D7D7C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134,8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192,8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192,8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150,0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140,6</w:t>
            </w:r>
          </w:p>
        </w:tc>
        <w:tc>
          <w:tcPr>
            <w:tcW w:w="902" w:type="dxa"/>
          </w:tcPr>
          <w:p w:rsidR="00D1442C" w:rsidRPr="0056305B" w:rsidRDefault="003432EA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184,3</w:t>
            </w:r>
          </w:p>
        </w:tc>
        <w:tc>
          <w:tcPr>
            <w:tcW w:w="2359" w:type="dxa"/>
          </w:tcPr>
          <w:p w:rsidR="00D1442C" w:rsidRPr="0056305B" w:rsidRDefault="00D1442C" w:rsidP="00725B0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Итоговые данные Росстата за 2017 год будут опубликованы 15 августа 2018 года. 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21.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Смертность от туберкулеза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 тыс. человек населения 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7,1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11,8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11,8</w:t>
            </w:r>
          </w:p>
        </w:tc>
        <w:tc>
          <w:tcPr>
            <w:tcW w:w="850" w:type="dxa"/>
          </w:tcPr>
          <w:p w:rsidR="00D1442C" w:rsidRPr="0056305B" w:rsidRDefault="00D1442C" w:rsidP="00767EF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3,7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2,3</w:t>
            </w:r>
          </w:p>
        </w:tc>
        <w:tc>
          <w:tcPr>
            <w:tcW w:w="902" w:type="dxa"/>
          </w:tcPr>
          <w:p w:rsidR="00D1442C" w:rsidRPr="0056305B" w:rsidRDefault="000E3E9D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2359" w:type="dxa"/>
          </w:tcPr>
          <w:p w:rsidR="00D1442C" w:rsidRPr="0056305B" w:rsidRDefault="00D1442C" w:rsidP="00725B0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Итоговые данные Росстата за 2017 год будут опубликованы 15 августа 2018 года. 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22.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Смертность от дорожно-транспортных происшествий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 тыс. человек населения 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16,6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850" w:type="dxa"/>
          </w:tcPr>
          <w:p w:rsidR="00D1442C" w:rsidRPr="0056305B" w:rsidRDefault="00D1442C" w:rsidP="001C29B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10,6</w:t>
            </w:r>
          </w:p>
        </w:tc>
        <w:tc>
          <w:tcPr>
            <w:tcW w:w="850" w:type="dxa"/>
          </w:tcPr>
          <w:p w:rsidR="00D1442C" w:rsidRPr="0056305B" w:rsidRDefault="00D1442C" w:rsidP="00767EF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6,0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2,3</w:t>
            </w:r>
          </w:p>
        </w:tc>
        <w:tc>
          <w:tcPr>
            <w:tcW w:w="902" w:type="dxa"/>
          </w:tcPr>
          <w:p w:rsidR="00D1442C" w:rsidRPr="0056305B" w:rsidRDefault="000E3E9D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2359" w:type="dxa"/>
          </w:tcPr>
          <w:p w:rsidR="00D1442C" w:rsidRPr="0056305B" w:rsidRDefault="00D1442C" w:rsidP="00725B0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Итоговые данные Росстата за 2017 год будут опубликованы 15 августа 2018 года. </w:t>
            </w:r>
          </w:p>
        </w:tc>
      </w:tr>
      <w:tr w:rsidR="0056305B" w:rsidRPr="0056305B" w:rsidTr="001C3D4D">
        <w:trPr>
          <w:trHeight w:hRule="exact" w:val="567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23.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Младенческая смертность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случаев на 1000 родившихся живыми 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10,5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7,5</w:t>
            </w:r>
          </w:p>
        </w:tc>
        <w:tc>
          <w:tcPr>
            <w:tcW w:w="850" w:type="dxa"/>
          </w:tcPr>
          <w:p w:rsidR="00D1442C" w:rsidRPr="0056305B" w:rsidRDefault="00D1442C" w:rsidP="00767EF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7,5</w:t>
            </w:r>
          </w:p>
        </w:tc>
        <w:tc>
          <w:tcPr>
            <w:tcW w:w="850" w:type="dxa"/>
          </w:tcPr>
          <w:p w:rsidR="00D1442C" w:rsidRPr="0056305B" w:rsidRDefault="00D1442C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5,0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7,4</w:t>
            </w:r>
          </w:p>
        </w:tc>
        <w:tc>
          <w:tcPr>
            <w:tcW w:w="902" w:type="dxa"/>
          </w:tcPr>
          <w:p w:rsidR="00D1442C" w:rsidRPr="0056305B" w:rsidRDefault="000E3E9D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2359" w:type="dxa"/>
          </w:tcPr>
          <w:p w:rsidR="00D1442C" w:rsidRPr="0056305B" w:rsidRDefault="00D1442C" w:rsidP="00725B0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Итоговые данные Росстата за 2017 год будут опубликованы 29 июня 2018 года. </w:t>
            </w:r>
          </w:p>
        </w:tc>
      </w:tr>
      <w:tr w:rsidR="0056305B" w:rsidRPr="0056305B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D1442C" w:rsidRPr="0056305B" w:rsidRDefault="00D1442C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599 от 7 мая 2012 года «О мерах по реализации государственной политики в области образования и науки»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24.</w:t>
            </w:r>
          </w:p>
        </w:tc>
        <w:tc>
          <w:tcPr>
            <w:tcW w:w="5071" w:type="dxa"/>
          </w:tcPr>
          <w:p w:rsidR="00D1442C" w:rsidRPr="0056305B" w:rsidRDefault="00D1442C" w:rsidP="000033F5">
            <w:pPr>
              <w:spacing w:after="0"/>
              <w:ind w:right="-108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2016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FD2D4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25.</w:t>
            </w:r>
          </w:p>
        </w:tc>
        <w:tc>
          <w:tcPr>
            <w:tcW w:w="5071" w:type="dxa"/>
          </w:tcPr>
          <w:p w:rsidR="00D1442C" w:rsidRPr="0056305B" w:rsidRDefault="00D1442C" w:rsidP="000033F5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проценты 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1" w:type="dxa"/>
          </w:tcPr>
          <w:p w:rsidR="00D1442C" w:rsidRPr="0056305B" w:rsidRDefault="00D1442C" w:rsidP="00B81F2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0" w:type="dxa"/>
          </w:tcPr>
          <w:p w:rsidR="00D1442C" w:rsidRPr="0056305B" w:rsidRDefault="00D1442C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9,9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26.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проценты 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70-75</w:t>
            </w:r>
          </w:p>
        </w:tc>
        <w:tc>
          <w:tcPr>
            <w:tcW w:w="850" w:type="dxa"/>
          </w:tcPr>
          <w:p w:rsidR="00D1442C" w:rsidRPr="0056305B" w:rsidRDefault="00D1442C" w:rsidP="00B81F22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 менее 71</w:t>
            </w:r>
          </w:p>
        </w:tc>
        <w:tc>
          <w:tcPr>
            <w:tcW w:w="850" w:type="dxa"/>
          </w:tcPr>
          <w:p w:rsidR="00D1442C" w:rsidRPr="0056305B" w:rsidRDefault="00D1442C" w:rsidP="00385D9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27.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</w:t>
            </w:r>
            <w:r w:rsidRPr="0056305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соответствующих организаций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</w:tcPr>
          <w:p w:rsidR="00D1442C" w:rsidRPr="0056305B" w:rsidRDefault="00D1442C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902" w:type="dxa"/>
            <w:shd w:val="clear" w:color="auto" w:fill="auto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left="-11" w:right="-155" w:firstLine="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28.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0,03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1,77</w:t>
            </w:r>
          </w:p>
        </w:tc>
        <w:tc>
          <w:tcPr>
            <w:tcW w:w="850" w:type="dxa"/>
          </w:tcPr>
          <w:p w:rsidR="00D1442C" w:rsidRPr="0056305B" w:rsidRDefault="00D1442C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D1442C" w:rsidRPr="0056305B" w:rsidRDefault="00D1442C" w:rsidP="00D7750B">
            <w:pPr>
              <w:tabs>
                <w:tab w:val="left" w:pos="636"/>
              </w:tabs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4C13EF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будут опубликованы 15 марта 2019 года.</w:t>
            </w:r>
          </w:p>
        </w:tc>
      </w:tr>
      <w:tr w:rsidR="0056305B" w:rsidRPr="0056305B" w:rsidTr="000D13C1">
        <w:trPr>
          <w:trHeight w:hRule="exact" w:val="567"/>
        </w:trPr>
        <w:tc>
          <w:tcPr>
            <w:tcW w:w="15843" w:type="dxa"/>
            <w:gridSpan w:val="12"/>
            <w:vAlign w:val="center"/>
          </w:tcPr>
          <w:p w:rsidR="00D1442C" w:rsidRPr="0056305B" w:rsidRDefault="00D1442C" w:rsidP="008D276A">
            <w:pPr>
              <w:spacing w:after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600 от 7 мая 2012 года «О мерах по обеспечению граждан Российской Федерации доступным и комфортным жильём</w:t>
            </w:r>
          </w:p>
          <w:p w:rsidR="00D1442C" w:rsidRPr="0056305B" w:rsidRDefault="00D1442C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и повышению качества жилищно-коммунальных услуг»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29.</w:t>
            </w:r>
          </w:p>
        </w:tc>
        <w:tc>
          <w:tcPr>
            <w:tcW w:w="5071" w:type="dxa"/>
          </w:tcPr>
          <w:p w:rsidR="00D1442C" w:rsidRPr="0056305B" w:rsidRDefault="00D1442C" w:rsidP="00EF75B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2" w:type="dxa"/>
          </w:tcPr>
          <w:p w:rsidR="00D1442C" w:rsidRPr="0056305B" w:rsidRDefault="00D1442C" w:rsidP="000033F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30.</w:t>
            </w:r>
          </w:p>
        </w:tc>
        <w:tc>
          <w:tcPr>
            <w:tcW w:w="5071" w:type="dxa"/>
          </w:tcPr>
          <w:p w:rsidR="00D1442C" w:rsidRPr="0056305B" w:rsidRDefault="00D1442C" w:rsidP="007A27B0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лет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1,6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не более 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15 лет</w:t>
            </w:r>
          </w:p>
        </w:tc>
        <w:tc>
          <w:tcPr>
            <w:tcW w:w="850" w:type="dxa"/>
          </w:tcPr>
          <w:p w:rsidR="00D1442C" w:rsidRPr="0056305B" w:rsidRDefault="00D1442C" w:rsidP="0027580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2,5</w:t>
            </w:r>
          </w:p>
        </w:tc>
        <w:tc>
          <w:tcPr>
            <w:tcW w:w="850" w:type="dxa"/>
          </w:tcPr>
          <w:p w:rsidR="00D1442C" w:rsidRPr="0056305B" w:rsidRDefault="00D1442C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2,47</w:t>
            </w:r>
          </w:p>
        </w:tc>
        <w:tc>
          <w:tcPr>
            <w:tcW w:w="851" w:type="dxa"/>
          </w:tcPr>
          <w:p w:rsidR="00D1442C" w:rsidRPr="0056305B" w:rsidRDefault="00D1442C" w:rsidP="001A579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2,18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492F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rPr>
          <w:trHeight w:hRule="exact" w:val="454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31.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Средняя стоимость 1 квадратного метра общей площади жилья </w:t>
            </w:r>
            <w:proofErr w:type="gram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эконом-класса</w:t>
            </w:r>
            <w:proofErr w:type="gramEnd"/>
          </w:p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рублей,</w:t>
            </w:r>
          </w:p>
          <w:p w:rsidR="00D1442C" w:rsidRPr="0056305B" w:rsidRDefault="00D1442C" w:rsidP="00770A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в % к 2011 году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57 251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</w:tcPr>
          <w:p w:rsidR="00D1442C" w:rsidRPr="0056305B" w:rsidRDefault="00D1442C" w:rsidP="00770A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снижение на 20%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64 682</w:t>
            </w:r>
          </w:p>
          <w:p w:rsidR="00D1442C" w:rsidRPr="0056305B" w:rsidRDefault="00D1442C" w:rsidP="0070166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20%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60 124</w:t>
            </w:r>
          </w:p>
          <w:p w:rsidR="00D1442C" w:rsidRPr="0056305B" w:rsidRDefault="00D1442C" w:rsidP="001A579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21,3%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492F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32.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Объем ввода жилья по стандартам </w:t>
            </w:r>
            <w:proofErr w:type="gram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эконом-класса</w:t>
            </w:r>
            <w:proofErr w:type="gramEnd"/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млн. кв. м</w:t>
            </w:r>
          </w:p>
          <w:p w:rsidR="00D1442C" w:rsidRPr="0056305B" w:rsidRDefault="00D1442C" w:rsidP="00770A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в % к 2011 году 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0,0213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851" w:type="dxa"/>
          </w:tcPr>
          <w:p w:rsidR="00D1442C" w:rsidRPr="0056305B" w:rsidRDefault="00D1442C" w:rsidP="006F52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увеличение </w:t>
            </w:r>
          </w:p>
          <w:p w:rsidR="00A416D2" w:rsidRPr="0056305B" w:rsidRDefault="00D1442C" w:rsidP="006F52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не менее </w:t>
            </w:r>
          </w:p>
          <w:p w:rsidR="00D1442C" w:rsidRPr="0056305B" w:rsidRDefault="00D1442C" w:rsidP="00A416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чем на 20%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D1442C" w:rsidRPr="0056305B" w:rsidRDefault="00D1442C" w:rsidP="00DB5C8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0,0245</w:t>
            </w:r>
          </w:p>
          <w:p w:rsidR="00D1442C" w:rsidRPr="0056305B" w:rsidRDefault="00D1442C" w:rsidP="00F150F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115,0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A3713A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  <w:p w:rsidR="00D1442C" w:rsidRPr="0056305B" w:rsidRDefault="00D1442C" w:rsidP="00A3713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A3713A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A3713A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492F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rPr>
          <w:trHeight w:hRule="exact" w:val="624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5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33.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60</w:t>
            </w:r>
          </w:p>
        </w:tc>
        <w:tc>
          <w:tcPr>
            <w:tcW w:w="850" w:type="dxa"/>
          </w:tcPr>
          <w:p w:rsidR="00D1442C" w:rsidRPr="0056305B" w:rsidRDefault="00D1442C" w:rsidP="00D7750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 данных</w:t>
            </w:r>
          </w:p>
        </w:tc>
        <w:tc>
          <w:tcPr>
            <w:tcW w:w="850" w:type="dxa"/>
          </w:tcPr>
          <w:p w:rsidR="00D1442C" w:rsidRPr="0056305B" w:rsidRDefault="00D1442C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35,8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33,1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851CEB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 xml:space="preserve">Оценка ОИВ. </w:t>
            </w:r>
          </w:p>
          <w:p w:rsidR="00D1442C" w:rsidRPr="0056305B" w:rsidRDefault="00D1442C" w:rsidP="00EA5BD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56305B">
              <w:rPr>
                <w:rFonts w:ascii="Times New Roman" w:hAnsi="Times New Roman" w:cs="Times New Roman"/>
                <w:sz w:val="12"/>
                <w:szCs w:val="12"/>
              </w:rPr>
              <w:t>Итоговые данные Росстата будут опубликованы 12 июля 2018 года.</w:t>
            </w:r>
          </w:p>
        </w:tc>
      </w:tr>
      <w:tr w:rsidR="0056305B" w:rsidRPr="0056305B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D1442C" w:rsidRPr="0056305B" w:rsidRDefault="00D1442C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601 от 7 мая 2012 года «Об основных направлениях совершенствования системы государственного управления»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34.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D1442C" w:rsidRPr="0056305B" w:rsidRDefault="00D1442C" w:rsidP="007D0382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90,1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35.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2015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701667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rPr>
          <w:trHeight w:hRule="exact" w:val="454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36.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проценты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70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51,4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6A5A02">
            <w:pPr>
              <w:rPr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37.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Среднее число обращений представителей </w:t>
            </w:r>
            <w:proofErr w:type="gramStart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бизнес-сообщества</w:t>
            </w:r>
            <w:proofErr w:type="gramEnd"/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единицы</w:t>
            </w:r>
          </w:p>
        </w:tc>
        <w:tc>
          <w:tcPr>
            <w:tcW w:w="851" w:type="dxa"/>
          </w:tcPr>
          <w:p w:rsidR="00D1442C" w:rsidRPr="0056305B" w:rsidRDefault="00D1442C" w:rsidP="00BF06D6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D01C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38.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минуты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2014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данных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851" w:type="dxa"/>
          </w:tcPr>
          <w:p w:rsidR="00D1442C" w:rsidRPr="0056305B" w:rsidRDefault="00D1442C" w:rsidP="00CF24D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6,</w:t>
            </w:r>
            <w:r w:rsidR="00CF24D3" w:rsidRPr="0056305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FD2D4A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305B" w:rsidRPr="0056305B" w:rsidTr="000D13C1">
        <w:trPr>
          <w:trHeight w:hRule="exact" w:val="340"/>
        </w:trPr>
        <w:tc>
          <w:tcPr>
            <w:tcW w:w="15843" w:type="dxa"/>
            <w:gridSpan w:val="12"/>
            <w:vAlign w:val="center"/>
          </w:tcPr>
          <w:p w:rsidR="00D1442C" w:rsidRPr="0056305B" w:rsidRDefault="00D1442C" w:rsidP="008D276A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b/>
                <w:sz w:val="15"/>
                <w:szCs w:val="15"/>
              </w:rPr>
              <w:t>Указ Президента Российской Федерации № 606 от 7 мая 2012 года «О мерах по реализации демографической политики Российской Федерации»</w:t>
            </w:r>
          </w:p>
        </w:tc>
      </w:tr>
      <w:tr w:rsidR="0056305B" w:rsidRPr="0056305B" w:rsidTr="001C3D4D"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39.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Суммарный коэффициент рождаемости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915F42">
            <w:pPr>
              <w:spacing w:after="0"/>
              <w:ind w:right="-7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число </w:t>
            </w:r>
            <w:proofErr w:type="gramStart"/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родив-</w:t>
            </w:r>
            <w:proofErr w:type="spellStart"/>
            <w:r w:rsidRPr="0056305B">
              <w:rPr>
                <w:rFonts w:ascii="Times New Roman" w:hAnsi="Times New Roman" w:cs="Times New Roman"/>
                <w:sz w:val="13"/>
                <w:szCs w:val="13"/>
              </w:rPr>
              <w:t>шихся</w:t>
            </w:r>
            <w:proofErr w:type="spellEnd"/>
            <w:proofErr w:type="gramEnd"/>
            <w:r w:rsidRPr="0056305B">
              <w:rPr>
                <w:rFonts w:ascii="Times New Roman" w:hAnsi="Times New Roman" w:cs="Times New Roman"/>
                <w:sz w:val="13"/>
                <w:szCs w:val="13"/>
              </w:rPr>
              <w:t xml:space="preserve"> на 1 женщину</w:t>
            </w:r>
          </w:p>
        </w:tc>
        <w:tc>
          <w:tcPr>
            <w:tcW w:w="851" w:type="dxa"/>
          </w:tcPr>
          <w:p w:rsidR="00D1442C" w:rsidRPr="0056305B" w:rsidRDefault="00D1442C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2,007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1,753</w:t>
            </w:r>
          </w:p>
        </w:tc>
        <w:tc>
          <w:tcPr>
            <w:tcW w:w="850" w:type="dxa"/>
          </w:tcPr>
          <w:p w:rsidR="00D1442C" w:rsidRPr="0056305B" w:rsidRDefault="00D1442C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1,837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2,309</w:t>
            </w:r>
          </w:p>
        </w:tc>
        <w:tc>
          <w:tcPr>
            <w:tcW w:w="851" w:type="dxa"/>
          </w:tcPr>
          <w:p w:rsidR="00D1442C" w:rsidRPr="0056305B" w:rsidRDefault="00D1442C" w:rsidP="004647D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2,350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F738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1442C" w:rsidRPr="0056305B" w:rsidTr="001C3D4D">
        <w:trPr>
          <w:trHeight w:val="323"/>
        </w:trPr>
        <w:tc>
          <w:tcPr>
            <w:tcW w:w="424" w:type="dxa"/>
          </w:tcPr>
          <w:p w:rsidR="00D1442C" w:rsidRPr="0056305B" w:rsidRDefault="00D1442C" w:rsidP="008D276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40.</w:t>
            </w:r>
          </w:p>
        </w:tc>
        <w:tc>
          <w:tcPr>
            <w:tcW w:w="5071" w:type="dxa"/>
          </w:tcPr>
          <w:p w:rsidR="00D1442C" w:rsidRPr="0056305B" w:rsidRDefault="00D1442C" w:rsidP="0037350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Ожидаемая продолжительность жизни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годовая</w:t>
            </w:r>
          </w:p>
        </w:tc>
        <w:tc>
          <w:tcPr>
            <w:tcW w:w="992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лет</w:t>
            </w:r>
          </w:p>
        </w:tc>
        <w:tc>
          <w:tcPr>
            <w:tcW w:w="851" w:type="dxa"/>
          </w:tcPr>
          <w:p w:rsidR="00D1442C" w:rsidRPr="0056305B" w:rsidRDefault="00D1442C" w:rsidP="005D7D7C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 xml:space="preserve">2018 </w:t>
            </w:r>
          </w:p>
        </w:tc>
        <w:tc>
          <w:tcPr>
            <w:tcW w:w="850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66,71</w:t>
            </w:r>
          </w:p>
        </w:tc>
        <w:tc>
          <w:tcPr>
            <w:tcW w:w="851" w:type="dxa"/>
          </w:tcPr>
          <w:p w:rsidR="00D1442C" w:rsidRPr="0056305B" w:rsidRDefault="00D1442C" w:rsidP="0037350E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50" w:type="dxa"/>
          </w:tcPr>
          <w:p w:rsidR="00D1442C" w:rsidRPr="0056305B" w:rsidRDefault="00D1442C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74</w:t>
            </w:r>
          </w:p>
        </w:tc>
        <w:tc>
          <w:tcPr>
            <w:tcW w:w="850" w:type="dxa"/>
          </w:tcPr>
          <w:p w:rsidR="00D1442C" w:rsidRPr="0056305B" w:rsidRDefault="00D1442C" w:rsidP="00FD49D0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68,8</w:t>
            </w:r>
          </w:p>
        </w:tc>
        <w:tc>
          <w:tcPr>
            <w:tcW w:w="851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71,52</w:t>
            </w:r>
          </w:p>
        </w:tc>
        <w:tc>
          <w:tcPr>
            <w:tcW w:w="902" w:type="dxa"/>
          </w:tcPr>
          <w:p w:rsidR="00D1442C" w:rsidRPr="0056305B" w:rsidRDefault="00D1442C" w:rsidP="00492FFD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6305B">
              <w:rPr>
                <w:rFonts w:ascii="Times New Roman" w:hAnsi="Times New Roman" w:cs="Times New Roman"/>
                <w:sz w:val="15"/>
                <w:szCs w:val="15"/>
              </w:rPr>
              <w:t>Х</w:t>
            </w:r>
          </w:p>
        </w:tc>
        <w:tc>
          <w:tcPr>
            <w:tcW w:w="2359" w:type="dxa"/>
          </w:tcPr>
          <w:p w:rsidR="00D1442C" w:rsidRPr="0056305B" w:rsidRDefault="00D1442C" w:rsidP="00F738E8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F43088" w:rsidRPr="0056305B" w:rsidRDefault="00F43088" w:rsidP="00064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</w:p>
    <w:p w:rsidR="00851CEB" w:rsidRPr="0056305B" w:rsidRDefault="00851CEB" w:rsidP="00064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</w:p>
    <w:p w:rsidR="00851CEB" w:rsidRPr="0056305B" w:rsidRDefault="00851CEB" w:rsidP="00851CEB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</w:rPr>
      </w:pPr>
      <w:r w:rsidRPr="0056305B">
        <w:rPr>
          <w:rFonts w:ascii="Times New Roman" w:hAnsi="Times New Roman" w:cs="Times New Roman"/>
          <w:sz w:val="17"/>
          <w:szCs w:val="17"/>
          <w:vertAlign w:val="superscript"/>
        </w:rPr>
        <w:t>___________________</w:t>
      </w:r>
    </w:p>
    <w:sectPr w:rsidR="00851CEB" w:rsidRPr="0056305B" w:rsidSect="00E40C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66EE1"/>
    <w:multiLevelType w:val="hybridMultilevel"/>
    <w:tmpl w:val="0D523F92"/>
    <w:lvl w:ilvl="0" w:tplc="98684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50B37"/>
    <w:multiLevelType w:val="hybridMultilevel"/>
    <w:tmpl w:val="047A0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35061A"/>
    <w:multiLevelType w:val="hybridMultilevel"/>
    <w:tmpl w:val="5286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423B"/>
    <w:multiLevelType w:val="hybridMultilevel"/>
    <w:tmpl w:val="88E6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AE6"/>
    <w:multiLevelType w:val="hybridMultilevel"/>
    <w:tmpl w:val="E0CC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12FD4"/>
    <w:multiLevelType w:val="hybridMultilevel"/>
    <w:tmpl w:val="4378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C10D0"/>
    <w:multiLevelType w:val="multilevel"/>
    <w:tmpl w:val="409C2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E"/>
    <w:rsid w:val="000033F5"/>
    <w:rsid w:val="00006B53"/>
    <w:rsid w:val="00013DAF"/>
    <w:rsid w:val="00015623"/>
    <w:rsid w:val="0002290F"/>
    <w:rsid w:val="00024C43"/>
    <w:rsid w:val="00025C16"/>
    <w:rsid w:val="00026A0E"/>
    <w:rsid w:val="00030A4C"/>
    <w:rsid w:val="00033FF6"/>
    <w:rsid w:val="00042C6B"/>
    <w:rsid w:val="0004317A"/>
    <w:rsid w:val="000515B2"/>
    <w:rsid w:val="00055515"/>
    <w:rsid w:val="000571CE"/>
    <w:rsid w:val="000637AE"/>
    <w:rsid w:val="00064717"/>
    <w:rsid w:val="00064E56"/>
    <w:rsid w:val="000656E3"/>
    <w:rsid w:val="00066831"/>
    <w:rsid w:val="0006781D"/>
    <w:rsid w:val="0007707C"/>
    <w:rsid w:val="00094CE2"/>
    <w:rsid w:val="000A17A0"/>
    <w:rsid w:val="000A295C"/>
    <w:rsid w:val="000A490D"/>
    <w:rsid w:val="000A73EF"/>
    <w:rsid w:val="000D0651"/>
    <w:rsid w:val="000D13C1"/>
    <w:rsid w:val="000E11CD"/>
    <w:rsid w:val="000E3E9D"/>
    <w:rsid w:val="000E78EE"/>
    <w:rsid w:val="000F0D09"/>
    <w:rsid w:val="00103094"/>
    <w:rsid w:val="0011056B"/>
    <w:rsid w:val="00111B80"/>
    <w:rsid w:val="00115DE5"/>
    <w:rsid w:val="00122092"/>
    <w:rsid w:val="00126C79"/>
    <w:rsid w:val="00126FAC"/>
    <w:rsid w:val="001323C2"/>
    <w:rsid w:val="0014590E"/>
    <w:rsid w:val="00153833"/>
    <w:rsid w:val="001553BA"/>
    <w:rsid w:val="00155FC6"/>
    <w:rsid w:val="001561F7"/>
    <w:rsid w:val="001655BA"/>
    <w:rsid w:val="001666E2"/>
    <w:rsid w:val="00171FEF"/>
    <w:rsid w:val="001836DD"/>
    <w:rsid w:val="00186A1D"/>
    <w:rsid w:val="0019015C"/>
    <w:rsid w:val="001908CC"/>
    <w:rsid w:val="00192CF0"/>
    <w:rsid w:val="00196BE8"/>
    <w:rsid w:val="001971B3"/>
    <w:rsid w:val="001A08F7"/>
    <w:rsid w:val="001A5799"/>
    <w:rsid w:val="001A651C"/>
    <w:rsid w:val="001A6527"/>
    <w:rsid w:val="001B2186"/>
    <w:rsid w:val="001C29BB"/>
    <w:rsid w:val="001C3D4D"/>
    <w:rsid w:val="001D1367"/>
    <w:rsid w:val="001D4F43"/>
    <w:rsid w:val="001D5682"/>
    <w:rsid w:val="001E20B6"/>
    <w:rsid w:val="001E56CB"/>
    <w:rsid w:val="001F6B96"/>
    <w:rsid w:val="001F6BF3"/>
    <w:rsid w:val="00200C6A"/>
    <w:rsid w:val="00203351"/>
    <w:rsid w:val="00204BA9"/>
    <w:rsid w:val="00217392"/>
    <w:rsid w:val="00217869"/>
    <w:rsid w:val="00217BDE"/>
    <w:rsid w:val="00222770"/>
    <w:rsid w:val="00226FA1"/>
    <w:rsid w:val="00230BA2"/>
    <w:rsid w:val="00234CC0"/>
    <w:rsid w:val="0024021D"/>
    <w:rsid w:val="00240945"/>
    <w:rsid w:val="00251E81"/>
    <w:rsid w:val="00260675"/>
    <w:rsid w:val="00266DE7"/>
    <w:rsid w:val="00267176"/>
    <w:rsid w:val="0027020B"/>
    <w:rsid w:val="0027169F"/>
    <w:rsid w:val="0027531A"/>
    <w:rsid w:val="00275807"/>
    <w:rsid w:val="00282543"/>
    <w:rsid w:val="00285D5C"/>
    <w:rsid w:val="00286465"/>
    <w:rsid w:val="002905F1"/>
    <w:rsid w:val="002934FF"/>
    <w:rsid w:val="002A2BBE"/>
    <w:rsid w:val="002A3FC0"/>
    <w:rsid w:val="002A79E9"/>
    <w:rsid w:val="002B1DE6"/>
    <w:rsid w:val="002C4EE1"/>
    <w:rsid w:val="002D02AD"/>
    <w:rsid w:val="002D1404"/>
    <w:rsid w:val="002F16B3"/>
    <w:rsid w:val="002F393C"/>
    <w:rsid w:val="00303D0B"/>
    <w:rsid w:val="003057A1"/>
    <w:rsid w:val="003130CC"/>
    <w:rsid w:val="00313EBF"/>
    <w:rsid w:val="00321F24"/>
    <w:rsid w:val="003267D4"/>
    <w:rsid w:val="003432EA"/>
    <w:rsid w:val="00343985"/>
    <w:rsid w:val="00345EBB"/>
    <w:rsid w:val="00346F98"/>
    <w:rsid w:val="003476B0"/>
    <w:rsid w:val="00347991"/>
    <w:rsid w:val="00352222"/>
    <w:rsid w:val="00365138"/>
    <w:rsid w:val="0036561B"/>
    <w:rsid w:val="00365D33"/>
    <w:rsid w:val="00370A76"/>
    <w:rsid w:val="0037350E"/>
    <w:rsid w:val="00375F1B"/>
    <w:rsid w:val="0038146C"/>
    <w:rsid w:val="00384AB8"/>
    <w:rsid w:val="00385D9E"/>
    <w:rsid w:val="0039338A"/>
    <w:rsid w:val="00393F7B"/>
    <w:rsid w:val="003961A3"/>
    <w:rsid w:val="003A34E7"/>
    <w:rsid w:val="003A4E7F"/>
    <w:rsid w:val="003A7315"/>
    <w:rsid w:val="003B4B10"/>
    <w:rsid w:val="003B64D0"/>
    <w:rsid w:val="003C012C"/>
    <w:rsid w:val="003C1859"/>
    <w:rsid w:val="003D735C"/>
    <w:rsid w:val="003E0CD2"/>
    <w:rsid w:val="003E249F"/>
    <w:rsid w:val="003E2721"/>
    <w:rsid w:val="003E32EB"/>
    <w:rsid w:val="003E3634"/>
    <w:rsid w:val="003F2994"/>
    <w:rsid w:val="003F35C3"/>
    <w:rsid w:val="003F3B9E"/>
    <w:rsid w:val="003F44C9"/>
    <w:rsid w:val="003F6743"/>
    <w:rsid w:val="00401DEA"/>
    <w:rsid w:val="004048F7"/>
    <w:rsid w:val="00405AF5"/>
    <w:rsid w:val="0042077C"/>
    <w:rsid w:val="00427E8D"/>
    <w:rsid w:val="00441FDB"/>
    <w:rsid w:val="0044414C"/>
    <w:rsid w:val="00446C93"/>
    <w:rsid w:val="0045420B"/>
    <w:rsid w:val="00454BB4"/>
    <w:rsid w:val="004647DD"/>
    <w:rsid w:val="00467ABC"/>
    <w:rsid w:val="00483988"/>
    <w:rsid w:val="00492FFD"/>
    <w:rsid w:val="004A60B2"/>
    <w:rsid w:val="004A6621"/>
    <w:rsid w:val="004B1ED5"/>
    <w:rsid w:val="004B5AF1"/>
    <w:rsid w:val="004C13EF"/>
    <w:rsid w:val="004C32E1"/>
    <w:rsid w:val="004C385F"/>
    <w:rsid w:val="004D2F6A"/>
    <w:rsid w:val="004E22A4"/>
    <w:rsid w:val="004E2B67"/>
    <w:rsid w:val="004F6CB2"/>
    <w:rsid w:val="00500E18"/>
    <w:rsid w:val="0051315E"/>
    <w:rsid w:val="00517CF8"/>
    <w:rsid w:val="005236CD"/>
    <w:rsid w:val="005510C6"/>
    <w:rsid w:val="0055244E"/>
    <w:rsid w:val="00552FCD"/>
    <w:rsid w:val="00560DD8"/>
    <w:rsid w:val="0056305B"/>
    <w:rsid w:val="005634FF"/>
    <w:rsid w:val="00565DB7"/>
    <w:rsid w:val="0056610A"/>
    <w:rsid w:val="00566D20"/>
    <w:rsid w:val="00571231"/>
    <w:rsid w:val="00572CA2"/>
    <w:rsid w:val="00584D60"/>
    <w:rsid w:val="0058750D"/>
    <w:rsid w:val="005965E1"/>
    <w:rsid w:val="00596757"/>
    <w:rsid w:val="005A0DC6"/>
    <w:rsid w:val="005A118B"/>
    <w:rsid w:val="005A471A"/>
    <w:rsid w:val="005A6C4E"/>
    <w:rsid w:val="005B0CB5"/>
    <w:rsid w:val="005B2039"/>
    <w:rsid w:val="005B43A4"/>
    <w:rsid w:val="005C4D52"/>
    <w:rsid w:val="005D0D70"/>
    <w:rsid w:val="005D270C"/>
    <w:rsid w:val="005D7D7C"/>
    <w:rsid w:val="005E495F"/>
    <w:rsid w:val="005E4E3F"/>
    <w:rsid w:val="00601614"/>
    <w:rsid w:val="00623265"/>
    <w:rsid w:val="00633B08"/>
    <w:rsid w:val="00635B9E"/>
    <w:rsid w:val="00635C48"/>
    <w:rsid w:val="006416AE"/>
    <w:rsid w:val="00655DCB"/>
    <w:rsid w:val="00657D5C"/>
    <w:rsid w:val="006620DB"/>
    <w:rsid w:val="006711E0"/>
    <w:rsid w:val="006741DC"/>
    <w:rsid w:val="006777AA"/>
    <w:rsid w:val="00684E12"/>
    <w:rsid w:val="00686B2F"/>
    <w:rsid w:val="00695ECD"/>
    <w:rsid w:val="006967D8"/>
    <w:rsid w:val="00697F31"/>
    <w:rsid w:val="006A02D5"/>
    <w:rsid w:val="006A5A02"/>
    <w:rsid w:val="006A75C9"/>
    <w:rsid w:val="006C071B"/>
    <w:rsid w:val="006C0E0C"/>
    <w:rsid w:val="006C6AC8"/>
    <w:rsid w:val="006D19A9"/>
    <w:rsid w:val="006D6373"/>
    <w:rsid w:val="006D6666"/>
    <w:rsid w:val="006D7E71"/>
    <w:rsid w:val="006E075C"/>
    <w:rsid w:val="006E4F95"/>
    <w:rsid w:val="006F1313"/>
    <w:rsid w:val="006F525A"/>
    <w:rsid w:val="00700A0B"/>
    <w:rsid w:val="00701667"/>
    <w:rsid w:val="00711495"/>
    <w:rsid w:val="007252F7"/>
    <w:rsid w:val="0072532D"/>
    <w:rsid w:val="00725B0F"/>
    <w:rsid w:val="00731117"/>
    <w:rsid w:val="0073496E"/>
    <w:rsid w:val="00736E73"/>
    <w:rsid w:val="007442CB"/>
    <w:rsid w:val="00745769"/>
    <w:rsid w:val="00746399"/>
    <w:rsid w:val="00754626"/>
    <w:rsid w:val="00755969"/>
    <w:rsid w:val="00767EF0"/>
    <w:rsid w:val="00770A0E"/>
    <w:rsid w:val="00771EFB"/>
    <w:rsid w:val="00772CA4"/>
    <w:rsid w:val="0078029A"/>
    <w:rsid w:val="0078787E"/>
    <w:rsid w:val="00792F95"/>
    <w:rsid w:val="00797979"/>
    <w:rsid w:val="007A27B0"/>
    <w:rsid w:val="007A3855"/>
    <w:rsid w:val="007B019C"/>
    <w:rsid w:val="007D0382"/>
    <w:rsid w:val="007E5804"/>
    <w:rsid w:val="007F2171"/>
    <w:rsid w:val="008072D4"/>
    <w:rsid w:val="00810DE0"/>
    <w:rsid w:val="0081239F"/>
    <w:rsid w:val="00826C23"/>
    <w:rsid w:val="0083191C"/>
    <w:rsid w:val="008323F1"/>
    <w:rsid w:val="0083267E"/>
    <w:rsid w:val="00834A66"/>
    <w:rsid w:val="008364B9"/>
    <w:rsid w:val="008415AA"/>
    <w:rsid w:val="00841C3C"/>
    <w:rsid w:val="00851CEB"/>
    <w:rsid w:val="00863E79"/>
    <w:rsid w:val="00872475"/>
    <w:rsid w:val="00872A19"/>
    <w:rsid w:val="00873041"/>
    <w:rsid w:val="00877CD6"/>
    <w:rsid w:val="0088725B"/>
    <w:rsid w:val="008A5F10"/>
    <w:rsid w:val="008B14B2"/>
    <w:rsid w:val="008B48FD"/>
    <w:rsid w:val="008B53C1"/>
    <w:rsid w:val="008C08DA"/>
    <w:rsid w:val="008C0D1A"/>
    <w:rsid w:val="008C43CE"/>
    <w:rsid w:val="008C705E"/>
    <w:rsid w:val="008C7F67"/>
    <w:rsid w:val="008D276A"/>
    <w:rsid w:val="008D7199"/>
    <w:rsid w:val="008E08A1"/>
    <w:rsid w:val="008E1762"/>
    <w:rsid w:val="008E5D1F"/>
    <w:rsid w:val="008F4895"/>
    <w:rsid w:val="008F5B70"/>
    <w:rsid w:val="009008ED"/>
    <w:rsid w:val="009023F3"/>
    <w:rsid w:val="009067BE"/>
    <w:rsid w:val="00906F42"/>
    <w:rsid w:val="00915F42"/>
    <w:rsid w:val="00917AFD"/>
    <w:rsid w:val="00925630"/>
    <w:rsid w:val="00932975"/>
    <w:rsid w:val="0093435F"/>
    <w:rsid w:val="00934975"/>
    <w:rsid w:val="00935241"/>
    <w:rsid w:val="00960159"/>
    <w:rsid w:val="00960565"/>
    <w:rsid w:val="00964FC1"/>
    <w:rsid w:val="00975AC2"/>
    <w:rsid w:val="009850DE"/>
    <w:rsid w:val="0098709C"/>
    <w:rsid w:val="00991646"/>
    <w:rsid w:val="00991B80"/>
    <w:rsid w:val="009956C2"/>
    <w:rsid w:val="009A202A"/>
    <w:rsid w:val="009A4E35"/>
    <w:rsid w:val="009A74CE"/>
    <w:rsid w:val="009B07E4"/>
    <w:rsid w:val="009B0A85"/>
    <w:rsid w:val="009C3CA3"/>
    <w:rsid w:val="009C57E1"/>
    <w:rsid w:val="009D0F55"/>
    <w:rsid w:val="009D32AD"/>
    <w:rsid w:val="009D79A7"/>
    <w:rsid w:val="009E1B78"/>
    <w:rsid w:val="009E5058"/>
    <w:rsid w:val="00A04D00"/>
    <w:rsid w:val="00A1333F"/>
    <w:rsid w:val="00A16766"/>
    <w:rsid w:val="00A220CB"/>
    <w:rsid w:val="00A23DB3"/>
    <w:rsid w:val="00A25B8B"/>
    <w:rsid w:val="00A25F7A"/>
    <w:rsid w:val="00A31A49"/>
    <w:rsid w:val="00A331A0"/>
    <w:rsid w:val="00A3713A"/>
    <w:rsid w:val="00A41410"/>
    <w:rsid w:val="00A416D2"/>
    <w:rsid w:val="00A45842"/>
    <w:rsid w:val="00A6302D"/>
    <w:rsid w:val="00A63773"/>
    <w:rsid w:val="00A654B1"/>
    <w:rsid w:val="00A67295"/>
    <w:rsid w:val="00A73608"/>
    <w:rsid w:val="00AA0CC8"/>
    <w:rsid w:val="00AA5C17"/>
    <w:rsid w:val="00AB6CB9"/>
    <w:rsid w:val="00AB6F37"/>
    <w:rsid w:val="00AC08B6"/>
    <w:rsid w:val="00AC4019"/>
    <w:rsid w:val="00AC7548"/>
    <w:rsid w:val="00AC7677"/>
    <w:rsid w:val="00AD1444"/>
    <w:rsid w:val="00AE0660"/>
    <w:rsid w:val="00AF39E4"/>
    <w:rsid w:val="00AF3C81"/>
    <w:rsid w:val="00B04A24"/>
    <w:rsid w:val="00B0798C"/>
    <w:rsid w:val="00B129C6"/>
    <w:rsid w:val="00B12BB5"/>
    <w:rsid w:val="00B1425B"/>
    <w:rsid w:val="00B30A2E"/>
    <w:rsid w:val="00B32F97"/>
    <w:rsid w:val="00B45817"/>
    <w:rsid w:val="00B55949"/>
    <w:rsid w:val="00B81F22"/>
    <w:rsid w:val="00B83FF5"/>
    <w:rsid w:val="00B87F70"/>
    <w:rsid w:val="00B91EA3"/>
    <w:rsid w:val="00B95CFB"/>
    <w:rsid w:val="00BA0364"/>
    <w:rsid w:val="00BB182F"/>
    <w:rsid w:val="00BB4C07"/>
    <w:rsid w:val="00BE03E3"/>
    <w:rsid w:val="00BE1BA6"/>
    <w:rsid w:val="00BF06D6"/>
    <w:rsid w:val="00BF113E"/>
    <w:rsid w:val="00BF2DEB"/>
    <w:rsid w:val="00C05409"/>
    <w:rsid w:val="00C16DF9"/>
    <w:rsid w:val="00C46789"/>
    <w:rsid w:val="00C53B91"/>
    <w:rsid w:val="00C56016"/>
    <w:rsid w:val="00C56343"/>
    <w:rsid w:val="00C62C75"/>
    <w:rsid w:val="00C6365B"/>
    <w:rsid w:val="00C67A92"/>
    <w:rsid w:val="00C7051F"/>
    <w:rsid w:val="00C707CC"/>
    <w:rsid w:val="00C75C5C"/>
    <w:rsid w:val="00C92FA9"/>
    <w:rsid w:val="00C9423E"/>
    <w:rsid w:val="00C955B6"/>
    <w:rsid w:val="00CA5E2E"/>
    <w:rsid w:val="00CA7C99"/>
    <w:rsid w:val="00CB1934"/>
    <w:rsid w:val="00CC06A2"/>
    <w:rsid w:val="00CC3183"/>
    <w:rsid w:val="00CD520A"/>
    <w:rsid w:val="00CE2732"/>
    <w:rsid w:val="00CF24D3"/>
    <w:rsid w:val="00CF5B79"/>
    <w:rsid w:val="00D01CE8"/>
    <w:rsid w:val="00D03DB6"/>
    <w:rsid w:val="00D1442C"/>
    <w:rsid w:val="00D22414"/>
    <w:rsid w:val="00D24499"/>
    <w:rsid w:val="00D27C85"/>
    <w:rsid w:val="00D30D99"/>
    <w:rsid w:val="00D45160"/>
    <w:rsid w:val="00D46638"/>
    <w:rsid w:val="00D50A5F"/>
    <w:rsid w:val="00D64C8B"/>
    <w:rsid w:val="00D67CBA"/>
    <w:rsid w:val="00D727F4"/>
    <w:rsid w:val="00D72B6E"/>
    <w:rsid w:val="00D75CE2"/>
    <w:rsid w:val="00D7750B"/>
    <w:rsid w:val="00D828A3"/>
    <w:rsid w:val="00D907F7"/>
    <w:rsid w:val="00D92B11"/>
    <w:rsid w:val="00D959D9"/>
    <w:rsid w:val="00D96706"/>
    <w:rsid w:val="00DA02EC"/>
    <w:rsid w:val="00DA5E7A"/>
    <w:rsid w:val="00DA6CDE"/>
    <w:rsid w:val="00DB2128"/>
    <w:rsid w:val="00DB5173"/>
    <w:rsid w:val="00DB5C8B"/>
    <w:rsid w:val="00DB5F11"/>
    <w:rsid w:val="00DB6735"/>
    <w:rsid w:val="00DC31BC"/>
    <w:rsid w:val="00DD2DF2"/>
    <w:rsid w:val="00DD3799"/>
    <w:rsid w:val="00DD4A0E"/>
    <w:rsid w:val="00DE0C99"/>
    <w:rsid w:val="00DE10B3"/>
    <w:rsid w:val="00DE34DC"/>
    <w:rsid w:val="00DE60E9"/>
    <w:rsid w:val="00DF36FD"/>
    <w:rsid w:val="00DF45CF"/>
    <w:rsid w:val="00DF484C"/>
    <w:rsid w:val="00E06712"/>
    <w:rsid w:val="00E2124A"/>
    <w:rsid w:val="00E21570"/>
    <w:rsid w:val="00E23A19"/>
    <w:rsid w:val="00E24AB7"/>
    <w:rsid w:val="00E4022D"/>
    <w:rsid w:val="00E40C32"/>
    <w:rsid w:val="00E41452"/>
    <w:rsid w:val="00E52E36"/>
    <w:rsid w:val="00E547D4"/>
    <w:rsid w:val="00E54A15"/>
    <w:rsid w:val="00E57D8D"/>
    <w:rsid w:val="00E608B8"/>
    <w:rsid w:val="00E613F7"/>
    <w:rsid w:val="00E65DF7"/>
    <w:rsid w:val="00E72DEE"/>
    <w:rsid w:val="00E7382A"/>
    <w:rsid w:val="00E748FD"/>
    <w:rsid w:val="00E7586E"/>
    <w:rsid w:val="00E86F29"/>
    <w:rsid w:val="00E91B7D"/>
    <w:rsid w:val="00EA1A11"/>
    <w:rsid w:val="00EA307F"/>
    <w:rsid w:val="00EA3DCC"/>
    <w:rsid w:val="00EA5BDA"/>
    <w:rsid w:val="00EC4363"/>
    <w:rsid w:val="00ED696D"/>
    <w:rsid w:val="00ED762E"/>
    <w:rsid w:val="00EE0500"/>
    <w:rsid w:val="00EE7D25"/>
    <w:rsid w:val="00EF3122"/>
    <w:rsid w:val="00EF523C"/>
    <w:rsid w:val="00EF75BC"/>
    <w:rsid w:val="00F004C5"/>
    <w:rsid w:val="00F13493"/>
    <w:rsid w:val="00F150FE"/>
    <w:rsid w:val="00F1696D"/>
    <w:rsid w:val="00F16EC6"/>
    <w:rsid w:val="00F205C4"/>
    <w:rsid w:val="00F23070"/>
    <w:rsid w:val="00F304C7"/>
    <w:rsid w:val="00F32340"/>
    <w:rsid w:val="00F34A1B"/>
    <w:rsid w:val="00F43088"/>
    <w:rsid w:val="00F4313B"/>
    <w:rsid w:val="00F5554F"/>
    <w:rsid w:val="00F57F30"/>
    <w:rsid w:val="00F62CB4"/>
    <w:rsid w:val="00F7276D"/>
    <w:rsid w:val="00F738E8"/>
    <w:rsid w:val="00F76E7A"/>
    <w:rsid w:val="00F81211"/>
    <w:rsid w:val="00F86DB4"/>
    <w:rsid w:val="00F975E0"/>
    <w:rsid w:val="00FA47A0"/>
    <w:rsid w:val="00FA60BC"/>
    <w:rsid w:val="00FA67CF"/>
    <w:rsid w:val="00FB1439"/>
    <w:rsid w:val="00FB6F2D"/>
    <w:rsid w:val="00FC4D27"/>
    <w:rsid w:val="00FC595C"/>
    <w:rsid w:val="00FD2D4A"/>
    <w:rsid w:val="00FD49D0"/>
    <w:rsid w:val="00FE2E8A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E"/>
  </w:style>
  <w:style w:type="paragraph" w:styleId="1">
    <w:name w:val="heading 1"/>
    <w:basedOn w:val="a"/>
    <w:next w:val="a"/>
    <w:link w:val="1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0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54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0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54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4">
    <w:name w:val="Body Text Indent"/>
    <w:basedOn w:val="a"/>
    <w:link w:val="a5"/>
    <w:rsid w:val="00C05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5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05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05409"/>
    <w:rPr>
      <w:color w:val="0000FF"/>
      <w:u w:val="single"/>
    </w:rPr>
  </w:style>
  <w:style w:type="paragraph" w:customStyle="1" w:styleId="ConsPlusTitle">
    <w:name w:val="ConsPlusTitle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05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C0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8"/>
    <w:rsid w:val="00C0540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1"/>
    <w:rsid w:val="00C05409"/>
    <w:pPr>
      <w:shd w:val="clear" w:color="auto" w:fill="FFFFFF"/>
      <w:spacing w:after="240" w:line="295" w:lineRule="exact"/>
      <w:jc w:val="center"/>
    </w:pPr>
    <w:rPr>
      <w:sz w:val="26"/>
      <w:szCs w:val="26"/>
    </w:rPr>
  </w:style>
  <w:style w:type="character" w:customStyle="1" w:styleId="4">
    <w:name w:val="Основной текст4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ConsPlusCell">
    <w:name w:val="ConsPlusCell"/>
    <w:uiPriority w:val="99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303D0B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303D0B"/>
  </w:style>
  <w:style w:type="table" w:customStyle="1" w:styleId="13">
    <w:name w:val="Сетка таблицы1"/>
    <w:basedOn w:val="a1"/>
    <w:next w:val="a3"/>
    <w:uiPriority w:val="59"/>
    <w:rsid w:val="003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672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aliases w:val="Обычный (Web)"/>
    <w:basedOn w:val="a"/>
    <w:unhideWhenUsed/>
    <w:rsid w:val="00A6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67295"/>
    <w:pPr>
      <w:spacing w:after="0" w:line="240" w:lineRule="auto"/>
      <w:ind w:firstLine="851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15">
    <w:name w:val="Абзац списка1"/>
    <w:basedOn w:val="a"/>
    <w:uiPriority w:val="99"/>
    <w:rsid w:val="00A6729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E"/>
  </w:style>
  <w:style w:type="paragraph" w:styleId="1">
    <w:name w:val="heading 1"/>
    <w:basedOn w:val="a"/>
    <w:next w:val="a"/>
    <w:link w:val="1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0540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0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54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0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054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4">
    <w:name w:val="Body Text Indent"/>
    <w:basedOn w:val="a"/>
    <w:link w:val="a5"/>
    <w:rsid w:val="00C05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05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05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054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 Знак Знак"/>
    <w:basedOn w:val="a"/>
    <w:rsid w:val="00C054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5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054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C05409"/>
    <w:rPr>
      <w:color w:val="0000FF"/>
      <w:u w:val="single"/>
    </w:rPr>
  </w:style>
  <w:style w:type="paragraph" w:customStyle="1" w:styleId="ConsPlusTitle">
    <w:name w:val="ConsPlusTitle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0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054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05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C0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05409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8"/>
    <w:rsid w:val="00C0540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1"/>
    <w:rsid w:val="00C05409"/>
    <w:pPr>
      <w:shd w:val="clear" w:color="auto" w:fill="FFFFFF"/>
      <w:spacing w:after="240" w:line="295" w:lineRule="exact"/>
      <w:jc w:val="center"/>
    </w:pPr>
    <w:rPr>
      <w:sz w:val="26"/>
      <w:szCs w:val="26"/>
    </w:rPr>
  </w:style>
  <w:style w:type="character" w:customStyle="1" w:styleId="4">
    <w:name w:val="Основной текст4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6"/>
    <w:rsid w:val="00C0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ConsPlusCell">
    <w:name w:val="ConsPlusCell"/>
    <w:uiPriority w:val="99"/>
    <w:rsid w:val="00C05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Strong"/>
    <w:basedOn w:val="a0"/>
    <w:uiPriority w:val="22"/>
    <w:qFormat/>
    <w:rsid w:val="00303D0B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303D0B"/>
  </w:style>
  <w:style w:type="table" w:customStyle="1" w:styleId="13">
    <w:name w:val="Сетка таблицы1"/>
    <w:basedOn w:val="a1"/>
    <w:next w:val="a3"/>
    <w:uiPriority w:val="59"/>
    <w:rsid w:val="003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A672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aliases w:val="Обычный (Web)"/>
    <w:basedOn w:val="a"/>
    <w:unhideWhenUsed/>
    <w:rsid w:val="00A67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A67295"/>
    <w:pPr>
      <w:spacing w:after="0" w:line="240" w:lineRule="auto"/>
      <w:ind w:firstLine="851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15">
    <w:name w:val="Абзац списка1"/>
    <w:basedOn w:val="a"/>
    <w:uiPriority w:val="99"/>
    <w:rsid w:val="00A6729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Людмила Александровна</dc:creator>
  <cp:lastModifiedBy>Высоких Людмила Александровна</cp:lastModifiedBy>
  <cp:revision>10</cp:revision>
  <cp:lastPrinted>2018-06-04T07:23:00Z</cp:lastPrinted>
  <dcterms:created xsi:type="dcterms:W3CDTF">2018-04-25T06:43:00Z</dcterms:created>
  <dcterms:modified xsi:type="dcterms:W3CDTF">2018-06-04T07:27:00Z</dcterms:modified>
</cp:coreProperties>
</file>