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73" w:rsidRPr="001033EE" w:rsidRDefault="001B2773" w:rsidP="001B277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033EE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1B2773" w:rsidRPr="001033EE" w:rsidRDefault="001B2773" w:rsidP="001B277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33EE">
        <w:rPr>
          <w:rFonts w:ascii="Times New Roman" w:hAnsi="Times New Roman" w:cs="Times New Roman"/>
          <w:b/>
          <w:sz w:val="26"/>
          <w:szCs w:val="26"/>
        </w:rPr>
        <w:t>о начале обсуждения идеи</w:t>
      </w:r>
    </w:p>
    <w:p w:rsidR="001B2773" w:rsidRPr="001033EE" w:rsidRDefault="001B2773" w:rsidP="001B277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33EE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</w:t>
      </w:r>
    </w:p>
    <w:p w:rsidR="001B2773" w:rsidRPr="001033EE" w:rsidRDefault="001B2773" w:rsidP="001B27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B2773" w:rsidRPr="001033EE" w:rsidRDefault="001B2773" w:rsidP="001B27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B2773" w:rsidRPr="001033EE" w:rsidRDefault="001B2773" w:rsidP="00CE383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33EE">
        <w:rPr>
          <w:rFonts w:ascii="Times New Roman" w:hAnsi="Times New Roman" w:cs="Times New Roman"/>
          <w:sz w:val="26"/>
          <w:szCs w:val="26"/>
        </w:rPr>
        <w:t>Департамент образования, культуры и спорта Ненецкого автономного округа извещает о начале обсуждения идеи предлагаемого правового регулирования и</w:t>
      </w:r>
      <w:r w:rsidR="00CE3834" w:rsidRPr="001033EE">
        <w:rPr>
          <w:rFonts w:ascii="Times New Roman" w:hAnsi="Times New Roman" w:cs="Times New Roman"/>
          <w:sz w:val="26"/>
          <w:szCs w:val="26"/>
        </w:rPr>
        <w:t xml:space="preserve"> </w:t>
      </w:r>
      <w:r w:rsidRPr="001033EE">
        <w:rPr>
          <w:rFonts w:ascii="Times New Roman" w:hAnsi="Times New Roman" w:cs="Times New Roman"/>
          <w:sz w:val="26"/>
          <w:szCs w:val="26"/>
        </w:rPr>
        <w:t>сборе предложений заинтересованных лиц.</w:t>
      </w:r>
    </w:p>
    <w:p w:rsidR="001B2773" w:rsidRPr="001033EE" w:rsidRDefault="001B2773" w:rsidP="001B2773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B2773" w:rsidRPr="001033EE" w:rsidRDefault="001B2773" w:rsidP="001B27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33EE">
        <w:rPr>
          <w:rFonts w:ascii="Times New Roman" w:hAnsi="Times New Roman" w:cs="Times New Roman"/>
          <w:sz w:val="26"/>
          <w:szCs w:val="26"/>
        </w:rPr>
        <w:t xml:space="preserve">    </w:t>
      </w:r>
      <w:r w:rsidR="005E29E6" w:rsidRPr="001033EE">
        <w:rPr>
          <w:rFonts w:ascii="Times New Roman" w:hAnsi="Times New Roman" w:cs="Times New Roman"/>
          <w:sz w:val="26"/>
          <w:szCs w:val="26"/>
        </w:rPr>
        <w:tab/>
      </w:r>
      <w:r w:rsidRPr="001033EE">
        <w:rPr>
          <w:rFonts w:ascii="Times New Roman" w:hAnsi="Times New Roman" w:cs="Times New Roman"/>
          <w:sz w:val="26"/>
          <w:szCs w:val="26"/>
        </w:rPr>
        <w:t xml:space="preserve">Предложения принимаются по адресу: </w:t>
      </w:r>
      <w:r w:rsidR="00CE3834" w:rsidRPr="001033EE">
        <w:rPr>
          <w:rFonts w:ascii="Times New Roman" w:hAnsi="Times New Roman" w:cs="Times New Roman"/>
          <w:sz w:val="26"/>
          <w:szCs w:val="26"/>
        </w:rPr>
        <w:t xml:space="preserve">г. Нарьян-Мар, ул. Ленина, </w:t>
      </w:r>
      <w:r w:rsidR="005E29E6" w:rsidRPr="001033EE">
        <w:rPr>
          <w:rFonts w:ascii="Times New Roman" w:hAnsi="Times New Roman" w:cs="Times New Roman"/>
          <w:sz w:val="26"/>
          <w:szCs w:val="26"/>
        </w:rPr>
        <w:t xml:space="preserve">   </w:t>
      </w:r>
      <w:r w:rsidR="00CE3834" w:rsidRPr="001033EE">
        <w:rPr>
          <w:rFonts w:ascii="Times New Roman" w:hAnsi="Times New Roman" w:cs="Times New Roman"/>
          <w:sz w:val="26"/>
          <w:szCs w:val="26"/>
        </w:rPr>
        <w:t>д. 23 «А»</w:t>
      </w:r>
      <w:r w:rsidR="004E0A53" w:rsidRPr="001033EE">
        <w:rPr>
          <w:rFonts w:ascii="Times New Roman" w:hAnsi="Times New Roman" w:cs="Times New Roman"/>
          <w:sz w:val="26"/>
          <w:szCs w:val="26"/>
        </w:rPr>
        <w:t>,</w:t>
      </w:r>
      <w:r w:rsidR="006019B7" w:rsidRPr="001033EE">
        <w:rPr>
          <w:rFonts w:ascii="Times New Roman" w:hAnsi="Times New Roman" w:cs="Times New Roman"/>
          <w:sz w:val="26"/>
          <w:szCs w:val="26"/>
        </w:rPr>
        <w:t xml:space="preserve"> каб. 303а.</w:t>
      </w:r>
    </w:p>
    <w:p w:rsidR="0075499E" w:rsidRPr="001033EE" w:rsidRDefault="001B2773" w:rsidP="0075499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33EE">
        <w:rPr>
          <w:rFonts w:ascii="Times New Roman" w:hAnsi="Times New Roman" w:cs="Times New Roman"/>
          <w:sz w:val="26"/>
          <w:szCs w:val="26"/>
        </w:rPr>
        <w:t xml:space="preserve">в часы работы: </w:t>
      </w:r>
      <w:r w:rsidR="00CE3834" w:rsidRPr="001033EE">
        <w:rPr>
          <w:rFonts w:ascii="Times New Roman" w:hAnsi="Times New Roman" w:cs="Times New Roman"/>
          <w:sz w:val="26"/>
          <w:szCs w:val="26"/>
        </w:rPr>
        <w:t>понедельник – четверг:</w:t>
      </w:r>
      <w:r w:rsidR="00100298" w:rsidRPr="001033EE">
        <w:rPr>
          <w:rFonts w:ascii="Times New Roman" w:hAnsi="Times New Roman" w:cs="Times New Roman"/>
          <w:sz w:val="26"/>
          <w:szCs w:val="26"/>
        </w:rPr>
        <w:t xml:space="preserve"> 8:30 - 12:30, </w:t>
      </w:r>
      <w:r w:rsidR="00CE3834" w:rsidRPr="001033EE">
        <w:rPr>
          <w:rFonts w:ascii="Times New Roman" w:hAnsi="Times New Roman" w:cs="Times New Roman"/>
          <w:sz w:val="26"/>
          <w:szCs w:val="26"/>
        </w:rPr>
        <w:t xml:space="preserve">13:30 </w:t>
      </w:r>
      <w:r w:rsidR="00100298" w:rsidRPr="001033EE">
        <w:rPr>
          <w:rFonts w:ascii="Times New Roman" w:hAnsi="Times New Roman" w:cs="Times New Roman"/>
          <w:sz w:val="26"/>
          <w:szCs w:val="26"/>
        </w:rPr>
        <w:t>-</w:t>
      </w:r>
      <w:r w:rsidR="00CE3834" w:rsidRPr="001033EE">
        <w:rPr>
          <w:rFonts w:ascii="Times New Roman" w:hAnsi="Times New Roman" w:cs="Times New Roman"/>
          <w:sz w:val="26"/>
          <w:szCs w:val="26"/>
        </w:rPr>
        <w:t xml:space="preserve"> 17:30, пятница: 8:30 </w:t>
      </w:r>
      <w:r w:rsidR="00100298" w:rsidRPr="001033EE">
        <w:rPr>
          <w:rFonts w:ascii="Times New Roman" w:hAnsi="Times New Roman" w:cs="Times New Roman"/>
          <w:sz w:val="26"/>
          <w:szCs w:val="26"/>
        </w:rPr>
        <w:t>-</w:t>
      </w:r>
      <w:r w:rsidR="00CE3834" w:rsidRPr="001033EE">
        <w:rPr>
          <w:rFonts w:ascii="Times New Roman" w:hAnsi="Times New Roman" w:cs="Times New Roman"/>
          <w:sz w:val="26"/>
          <w:szCs w:val="26"/>
        </w:rPr>
        <w:t xml:space="preserve"> 12:30</w:t>
      </w:r>
      <w:r w:rsidR="0075499E" w:rsidRPr="001033EE">
        <w:rPr>
          <w:rFonts w:ascii="Times New Roman" w:hAnsi="Times New Roman" w:cs="Times New Roman"/>
          <w:sz w:val="26"/>
          <w:szCs w:val="26"/>
        </w:rPr>
        <w:t>;</w:t>
      </w:r>
    </w:p>
    <w:p w:rsidR="001B2773" w:rsidRPr="001033EE" w:rsidRDefault="001B2773" w:rsidP="0075499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33EE">
        <w:rPr>
          <w:rFonts w:ascii="Times New Roman" w:hAnsi="Times New Roman" w:cs="Times New Roman"/>
          <w:sz w:val="26"/>
          <w:szCs w:val="26"/>
        </w:rPr>
        <w:t>а также по адресу электронной почты:</w:t>
      </w:r>
      <w:r w:rsidR="00CE3834" w:rsidRPr="001033EE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8A7932" w:rsidRPr="001033E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mkislyakova</w:t>
        </w:r>
        <w:r w:rsidR="008A7932" w:rsidRPr="001033EE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8A7932" w:rsidRPr="001033E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ogvnao</w:t>
        </w:r>
        <w:r w:rsidR="008A7932" w:rsidRPr="001033E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8A7932" w:rsidRPr="001033E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CE3834" w:rsidRPr="001033EE">
        <w:rPr>
          <w:rFonts w:ascii="Times New Roman" w:hAnsi="Times New Roman" w:cs="Times New Roman"/>
          <w:sz w:val="26"/>
          <w:szCs w:val="26"/>
        </w:rPr>
        <w:t xml:space="preserve">. </w:t>
      </w:r>
      <w:r w:rsidRPr="001033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499E" w:rsidRPr="001033EE" w:rsidRDefault="0075499E" w:rsidP="001B27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33EE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1B2773" w:rsidRPr="001033EE" w:rsidRDefault="001B2773" w:rsidP="0075499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33EE">
        <w:rPr>
          <w:rFonts w:ascii="Times New Roman" w:hAnsi="Times New Roman" w:cs="Times New Roman"/>
          <w:sz w:val="26"/>
          <w:szCs w:val="26"/>
        </w:rPr>
        <w:t>Ср</w:t>
      </w:r>
      <w:r w:rsidR="0075499E" w:rsidRPr="001033EE">
        <w:rPr>
          <w:rFonts w:ascii="Times New Roman" w:hAnsi="Times New Roman" w:cs="Times New Roman"/>
          <w:sz w:val="26"/>
          <w:szCs w:val="26"/>
        </w:rPr>
        <w:t xml:space="preserve">ок приема предложений: </w:t>
      </w:r>
      <w:r w:rsidR="003B1E0D">
        <w:rPr>
          <w:rFonts w:ascii="Times New Roman" w:hAnsi="Times New Roman" w:cs="Times New Roman"/>
          <w:sz w:val="26"/>
          <w:szCs w:val="26"/>
        </w:rPr>
        <w:t>10</w:t>
      </w:r>
      <w:r w:rsidR="00234430" w:rsidRPr="001033EE">
        <w:rPr>
          <w:rFonts w:ascii="Times New Roman" w:hAnsi="Times New Roman" w:cs="Times New Roman"/>
          <w:sz w:val="26"/>
          <w:szCs w:val="26"/>
        </w:rPr>
        <w:t xml:space="preserve"> </w:t>
      </w:r>
      <w:r w:rsidR="003B1E0D">
        <w:rPr>
          <w:rFonts w:ascii="Times New Roman" w:hAnsi="Times New Roman" w:cs="Times New Roman"/>
          <w:sz w:val="26"/>
          <w:szCs w:val="26"/>
        </w:rPr>
        <w:t>рабочих</w:t>
      </w:r>
      <w:r w:rsidR="00234430" w:rsidRPr="001033EE">
        <w:rPr>
          <w:rFonts w:ascii="Times New Roman" w:hAnsi="Times New Roman" w:cs="Times New Roman"/>
          <w:sz w:val="26"/>
          <w:szCs w:val="26"/>
        </w:rPr>
        <w:t xml:space="preserve"> дней со дня размещения уведомления</w:t>
      </w:r>
      <w:r w:rsidR="0075499E" w:rsidRPr="001033EE">
        <w:rPr>
          <w:rFonts w:ascii="Times New Roman" w:hAnsi="Times New Roman" w:cs="Times New Roman"/>
          <w:sz w:val="26"/>
          <w:szCs w:val="26"/>
        </w:rPr>
        <w:t>.</w:t>
      </w:r>
    </w:p>
    <w:p w:rsidR="001B2773" w:rsidRPr="001033EE" w:rsidRDefault="001B2773" w:rsidP="001B27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33EE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75499E" w:rsidRPr="001033EE" w:rsidRDefault="001B2773" w:rsidP="001B27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33EE">
        <w:rPr>
          <w:rFonts w:ascii="Times New Roman" w:hAnsi="Times New Roman" w:cs="Times New Roman"/>
          <w:sz w:val="26"/>
          <w:szCs w:val="26"/>
        </w:rPr>
        <w:t xml:space="preserve">    </w:t>
      </w:r>
      <w:r w:rsidR="0075499E" w:rsidRPr="001033EE">
        <w:rPr>
          <w:rFonts w:ascii="Times New Roman" w:hAnsi="Times New Roman" w:cs="Times New Roman"/>
          <w:sz w:val="26"/>
          <w:szCs w:val="26"/>
        </w:rPr>
        <w:tab/>
      </w:r>
      <w:r w:rsidRPr="001033EE">
        <w:rPr>
          <w:rFonts w:ascii="Times New Roman" w:hAnsi="Times New Roman" w:cs="Times New Roman"/>
          <w:sz w:val="26"/>
          <w:szCs w:val="26"/>
        </w:rPr>
        <w:t>Сводка предложений будет размещена в информационно-телекоммуникационной</w:t>
      </w:r>
      <w:r w:rsidR="0075499E" w:rsidRPr="001033EE">
        <w:rPr>
          <w:rFonts w:ascii="Times New Roman" w:hAnsi="Times New Roman" w:cs="Times New Roman"/>
          <w:sz w:val="26"/>
          <w:szCs w:val="26"/>
        </w:rPr>
        <w:t xml:space="preserve"> сети «Интернет»</w:t>
      </w:r>
      <w:r w:rsidRPr="001033EE">
        <w:rPr>
          <w:rFonts w:ascii="Times New Roman" w:hAnsi="Times New Roman" w:cs="Times New Roman"/>
          <w:sz w:val="26"/>
          <w:szCs w:val="26"/>
        </w:rPr>
        <w:t xml:space="preserve"> по адресу: </w:t>
      </w:r>
      <w:hyperlink r:id="rId8" w:history="1">
        <w:r w:rsidR="00234430" w:rsidRPr="001033E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234430" w:rsidRPr="001033EE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="00234430" w:rsidRPr="001033E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doks</w:t>
        </w:r>
        <w:r w:rsidR="00234430" w:rsidRPr="001033E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234430" w:rsidRPr="001033E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="00234430" w:rsidRPr="001033EE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234430" w:rsidRPr="001033E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nao</w:t>
        </w:r>
        <w:r w:rsidR="00234430" w:rsidRPr="001033E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234430" w:rsidRPr="001033E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34430" w:rsidRPr="001033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2773" w:rsidRPr="001033EE" w:rsidRDefault="001B2773" w:rsidP="001B27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33EE">
        <w:rPr>
          <w:rFonts w:ascii="Times New Roman" w:hAnsi="Times New Roman" w:cs="Times New Roman"/>
          <w:sz w:val="26"/>
          <w:szCs w:val="26"/>
        </w:rPr>
        <w:t>не позднее 8 рабочих дней со дня окончания приема предложений.</w:t>
      </w:r>
    </w:p>
    <w:p w:rsidR="001B2773" w:rsidRPr="001033EE" w:rsidRDefault="001B2773" w:rsidP="001B27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B2773" w:rsidRPr="001033EE" w:rsidRDefault="001B2773" w:rsidP="001B27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33EE">
        <w:rPr>
          <w:rFonts w:ascii="Times New Roman" w:hAnsi="Times New Roman" w:cs="Times New Roman"/>
          <w:sz w:val="26"/>
          <w:szCs w:val="26"/>
        </w:rPr>
        <w:t xml:space="preserve">    </w:t>
      </w:r>
      <w:r w:rsidR="005E29E6" w:rsidRPr="001033EE">
        <w:rPr>
          <w:rFonts w:ascii="Times New Roman" w:hAnsi="Times New Roman" w:cs="Times New Roman"/>
          <w:sz w:val="26"/>
          <w:szCs w:val="26"/>
        </w:rPr>
        <w:tab/>
      </w:r>
      <w:r w:rsidR="004E0A53" w:rsidRPr="001033EE">
        <w:rPr>
          <w:rFonts w:ascii="Times New Roman" w:hAnsi="Times New Roman" w:cs="Times New Roman"/>
          <w:sz w:val="26"/>
          <w:szCs w:val="26"/>
        </w:rPr>
        <w:t>1. </w:t>
      </w:r>
      <w:r w:rsidRPr="001033EE">
        <w:rPr>
          <w:rFonts w:ascii="Times New Roman" w:hAnsi="Times New Roman" w:cs="Times New Roman"/>
          <w:sz w:val="26"/>
          <w:szCs w:val="26"/>
        </w:rPr>
        <w:t>Описание  проблемы,  на  решение  которой  направлено  предлагаемое</w:t>
      </w:r>
      <w:r w:rsidR="004E0A53" w:rsidRPr="001033EE">
        <w:rPr>
          <w:rFonts w:ascii="Times New Roman" w:hAnsi="Times New Roman" w:cs="Times New Roman"/>
          <w:sz w:val="26"/>
          <w:szCs w:val="26"/>
        </w:rPr>
        <w:t xml:space="preserve"> </w:t>
      </w:r>
      <w:r w:rsidRPr="001033EE">
        <w:rPr>
          <w:rFonts w:ascii="Times New Roman" w:hAnsi="Times New Roman" w:cs="Times New Roman"/>
          <w:sz w:val="26"/>
          <w:szCs w:val="26"/>
        </w:rPr>
        <w:t>правовое регулирование:</w:t>
      </w:r>
    </w:p>
    <w:p w:rsidR="009D2388" w:rsidRPr="009D2388" w:rsidRDefault="009D2388" w:rsidP="009D2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388">
        <w:rPr>
          <w:rFonts w:ascii="Times New Roman" w:hAnsi="Times New Roman" w:cs="Times New Roman"/>
          <w:sz w:val="26"/>
          <w:szCs w:val="26"/>
        </w:rPr>
        <w:t>Окружным законом от 06.12.2016 № 279-оз «О внесении изменений в закон Ненецкого автономного округа «Об образовании в Ненецком автономном округе» установлено, что в случаях и порядке, установленных окружным законом об окружном бюджете и нормативным правовым актом Администрации Ненецкого автономного округа, предоставляются субсидии частным организациям, осуществляющим образовательную деятельность, реализующим дополнительные общеобразовательные программы для детей, на финансовое обеспечение предоставления дополнительного образования детей. Данная норма предусмотрена в целях предоставления государственной поддержки указанным образовательным организациям.</w:t>
      </w:r>
    </w:p>
    <w:p w:rsidR="009D2388" w:rsidRDefault="009D2388" w:rsidP="009D2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388">
        <w:rPr>
          <w:rFonts w:ascii="Times New Roman" w:hAnsi="Times New Roman" w:cs="Times New Roman"/>
          <w:sz w:val="26"/>
          <w:szCs w:val="26"/>
        </w:rPr>
        <w:t>В целях реализации вышеуказанной нормы представленным проектом постановления предлагается утвердить Порядок предоставления субсидии частным организациям, осуществляющим образовательную деятельность, реализующим дополнительные общеобразовательные программы для детей, на финансовое обеспечение предоставления дополнительного образования детей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D2388" w:rsidRPr="009D2388" w:rsidRDefault="009D2388" w:rsidP="009D2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2773" w:rsidRPr="001033EE" w:rsidRDefault="001B2773" w:rsidP="001B27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33EE">
        <w:rPr>
          <w:rFonts w:ascii="Times New Roman" w:hAnsi="Times New Roman" w:cs="Times New Roman"/>
          <w:sz w:val="26"/>
          <w:szCs w:val="26"/>
        </w:rPr>
        <w:t xml:space="preserve">   </w:t>
      </w:r>
      <w:r w:rsidR="003639EA" w:rsidRPr="001033EE">
        <w:rPr>
          <w:rFonts w:ascii="Times New Roman" w:hAnsi="Times New Roman" w:cs="Times New Roman"/>
          <w:sz w:val="26"/>
          <w:szCs w:val="26"/>
        </w:rPr>
        <w:tab/>
      </w:r>
      <w:r w:rsidRPr="001033EE">
        <w:rPr>
          <w:rFonts w:ascii="Times New Roman" w:hAnsi="Times New Roman" w:cs="Times New Roman"/>
          <w:sz w:val="26"/>
          <w:szCs w:val="26"/>
        </w:rPr>
        <w:t>2. Цели предлагаемого правового регулирования:</w:t>
      </w:r>
    </w:p>
    <w:p w:rsidR="009D2388" w:rsidRDefault="00EA4AC5" w:rsidP="003639E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33EE">
        <w:rPr>
          <w:rFonts w:ascii="Times New Roman" w:hAnsi="Times New Roman" w:cs="Times New Roman"/>
          <w:sz w:val="26"/>
          <w:szCs w:val="26"/>
        </w:rPr>
        <w:t xml:space="preserve">Определение целей, условий и порядка предоставления субсидии </w:t>
      </w:r>
      <w:r w:rsidR="008A7932" w:rsidRPr="001033EE">
        <w:rPr>
          <w:rFonts w:ascii="Times New Roman" w:hAnsi="Times New Roman" w:cs="Times New Roman"/>
          <w:sz w:val="26"/>
          <w:szCs w:val="26"/>
        </w:rPr>
        <w:t>частным организациям, осуществляющим образовательную деятельность, реализующим дополнительные общеобразовательные программы для детей, в целях возмещения затрат, связанных с оказанием платных образовательных услуг по дополнительным общеобразовательным программам для детей</w:t>
      </w:r>
      <w:r w:rsidR="009D2388">
        <w:rPr>
          <w:rFonts w:ascii="Times New Roman" w:hAnsi="Times New Roman" w:cs="Times New Roman"/>
          <w:sz w:val="26"/>
          <w:szCs w:val="26"/>
        </w:rPr>
        <w:t>.</w:t>
      </w:r>
    </w:p>
    <w:p w:rsidR="009D2388" w:rsidRDefault="009D2388" w:rsidP="003639E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D2388" w:rsidRPr="001033EE" w:rsidRDefault="009D2388" w:rsidP="003639E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B2773" w:rsidRPr="001033EE" w:rsidRDefault="001B2773" w:rsidP="001B27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33EE"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="00447BF8" w:rsidRPr="001033EE">
        <w:rPr>
          <w:rFonts w:ascii="Times New Roman" w:hAnsi="Times New Roman" w:cs="Times New Roman"/>
          <w:sz w:val="26"/>
          <w:szCs w:val="26"/>
        </w:rPr>
        <w:tab/>
        <w:t>3. </w:t>
      </w:r>
      <w:r w:rsidR="001033EE" w:rsidRPr="001033EE">
        <w:rPr>
          <w:rFonts w:ascii="Times New Roman" w:hAnsi="Times New Roman" w:cs="Times New Roman"/>
          <w:sz w:val="26"/>
          <w:szCs w:val="26"/>
        </w:rPr>
        <w:t>Действующие нормативные правовые</w:t>
      </w:r>
      <w:r w:rsidRPr="001033EE">
        <w:rPr>
          <w:rFonts w:ascii="Times New Roman" w:hAnsi="Times New Roman" w:cs="Times New Roman"/>
          <w:sz w:val="26"/>
          <w:szCs w:val="26"/>
        </w:rPr>
        <w:t xml:space="preserve"> акты, поручения, другие решения,</w:t>
      </w:r>
      <w:r w:rsidR="00A3718F" w:rsidRPr="001033EE">
        <w:rPr>
          <w:rFonts w:ascii="Times New Roman" w:hAnsi="Times New Roman" w:cs="Times New Roman"/>
          <w:sz w:val="26"/>
          <w:szCs w:val="26"/>
        </w:rPr>
        <w:t xml:space="preserve"> </w:t>
      </w:r>
      <w:r w:rsidRPr="001033EE">
        <w:rPr>
          <w:rFonts w:ascii="Times New Roman" w:hAnsi="Times New Roman" w:cs="Times New Roman"/>
          <w:sz w:val="26"/>
          <w:szCs w:val="26"/>
        </w:rPr>
        <w:t>из которых вытекает необходимость предлагаемого правового регулирования:</w:t>
      </w:r>
    </w:p>
    <w:p w:rsidR="00A3718F" w:rsidRPr="001033EE" w:rsidRDefault="00733CED" w:rsidP="00A3718F">
      <w:pPr>
        <w:pStyle w:val="a4"/>
        <w:shd w:val="clear" w:color="auto" w:fill="FFFFFF"/>
        <w:spacing w:before="75" w:beforeAutospacing="0" w:after="75" w:afterAutospacing="0"/>
        <w:ind w:firstLine="708"/>
        <w:jc w:val="both"/>
        <w:rPr>
          <w:color w:val="000000"/>
          <w:sz w:val="26"/>
          <w:szCs w:val="26"/>
        </w:rPr>
      </w:pPr>
      <w:r w:rsidRPr="001033EE">
        <w:rPr>
          <w:color w:val="000000"/>
          <w:sz w:val="26"/>
          <w:szCs w:val="26"/>
        </w:rPr>
        <w:t>1)</w:t>
      </w:r>
      <w:r w:rsidR="00A3718F" w:rsidRPr="001033EE">
        <w:rPr>
          <w:rStyle w:val="apple-converted-space"/>
          <w:color w:val="000000"/>
          <w:sz w:val="26"/>
          <w:szCs w:val="26"/>
        </w:rPr>
        <w:t> </w:t>
      </w:r>
      <w:r w:rsidR="00A3718F" w:rsidRPr="001033EE">
        <w:rPr>
          <w:rStyle w:val="a5"/>
          <w:b w:val="0"/>
          <w:color w:val="000000"/>
          <w:sz w:val="26"/>
          <w:szCs w:val="26"/>
        </w:rPr>
        <w:t>Федеральный закон от 29.12.2012 № 273-ФЗ «Об образовании в Российской Федерации»;</w:t>
      </w:r>
    </w:p>
    <w:p w:rsidR="00A3718F" w:rsidRPr="001033EE" w:rsidRDefault="00733CED" w:rsidP="00A3718F">
      <w:pPr>
        <w:pStyle w:val="a4"/>
        <w:shd w:val="clear" w:color="auto" w:fill="FFFFFF"/>
        <w:spacing w:before="75" w:beforeAutospacing="0" w:after="75" w:afterAutospacing="0"/>
        <w:ind w:firstLine="708"/>
        <w:jc w:val="both"/>
        <w:rPr>
          <w:color w:val="000000"/>
          <w:sz w:val="26"/>
          <w:szCs w:val="26"/>
        </w:rPr>
      </w:pPr>
      <w:r w:rsidRPr="001033EE">
        <w:rPr>
          <w:rStyle w:val="a5"/>
          <w:b w:val="0"/>
          <w:color w:val="000000"/>
          <w:sz w:val="26"/>
          <w:szCs w:val="26"/>
        </w:rPr>
        <w:t>2)</w:t>
      </w:r>
      <w:r w:rsidR="00A3718F" w:rsidRPr="001033EE">
        <w:rPr>
          <w:rStyle w:val="a5"/>
          <w:b w:val="0"/>
          <w:color w:val="000000"/>
          <w:sz w:val="26"/>
          <w:szCs w:val="26"/>
        </w:rPr>
        <w:t xml:space="preserve"> закон Ненецкого автономного округа от </w:t>
      </w:r>
      <w:r w:rsidR="005B2C03" w:rsidRPr="001033EE">
        <w:rPr>
          <w:rStyle w:val="a5"/>
          <w:b w:val="0"/>
          <w:color w:val="000000"/>
          <w:sz w:val="26"/>
          <w:szCs w:val="26"/>
        </w:rPr>
        <w:t>16</w:t>
      </w:r>
      <w:r w:rsidR="00A3718F" w:rsidRPr="001033EE">
        <w:rPr>
          <w:rStyle w:val="a5"/>
          <w:b w:val="0"/>
          <w:color w:val="000000"/>
          <w:sz w:val="26"/>
          <w:szCs w:val="26"/>
        </w:rPr>
        <w:t>.04.2014 № 12-оз «Об образовании в Ненецком автономном округе</w:t>
      </w:r>
      <w:r w:rsidR="00485107" w:rsidRPr="001033EE">
        <w:rPr>
          <w:rStyle w:val="a5"/>
          <w:b w:val="0"/>
          <w:color w:val="000000"/>
          <w:sz w:val="26"/>
          <w:szCs w:val="26"/>
        </w:rPr>
        <w:t>».</w:t>
      </w:r>
    </w:p>
    <w:p w:rsidR="001B2773" w:rsidRPr="001033EE" w:rsidRDefault="00485107" w:rsidP="004851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33EE">
        <w:rPr>
          <w:rFonts w:ascii="Times New Roman" w:hAnsi="Times New Roman" w:cs="Times New Roman"/>
          <w:sz w:val="26"/>
          <w:szCs w:val="26"/>
        </w:rPr>
        <w:t xml:space="preserve">4. </w:t>
      </w:r>
      <w:r w:rsidR="001B2773" w:rsidRPr="001033EE">
        <w:rPr>
          <w:rFonts w:ascii="Times New Roman" w:hAnsi="Times New Roman" w:cs="Times New Roman"/>
          <w:sz w:val="26"/>
          <w:szCs w:val="26"/>
        </w:rPr>
        <w:t>Планируемый срок вступления в силу предлагаемого правового</w:t>
      </w:r>
      <w:r w:rsidRPr="001033EE">
        <w:rPr>
          <w:rFonts w:ascii="Times New Roman" w:hAnsi="Times New Roman" w:cs="Times New Roman"/>
          <w:sz w:val="26"/>
          <w:szCs w:val="26"/>
        </w:rPr>
        <w:t xml:space="preserve"> </w:t>
      </w:r>
      <w:r w:rsidR="001B2773" w:rsidRPr="001033EE">
        <w:rPr>
          <w:rFonts w:ascii="Times New Roman" w:hAnsi="Times New Roman" w:cs="Times New Roman"/>
          <w:sz w:val="26"/>
          <w:szCs w:val="26"/>
        </w:rPr>
        <w:t>регулирования:</w:t>
      </w:r>
      <w:r w:rsidR="00EB2484" w:rsidRPr="001033EE">
        <w:rPr>
          <w:rFonts w:ascii="Times New Roman" w:hAnsi="Times New Roman" w:cs="Times New Roman"/>
          <w:sz w:val="26"/>
          <w:szCs w:val="26"/>
        </w:rPr>
        <w:t xml:space="preserve"> с </w:t>
      </w:r>
      <w:r w:rsidR="008A7932" w:rsidRPr="001033EE">
        <w:rPr>
          <w:rFonts w:ascii="Times New Roman" w:hAnsi="Times New Roman" w:cs="Times New Roman"/>
          <w:sz w:val="26"/>
          <w:szCs w:val="26"/>
        </w:rPr>
        <w:t>1 марта</w:t>
      </w:r>
      <w:r w:rsidR="00EB2484" w:rsidRPr="001033EE">
        <w:rPr>
          <w:rFonts w:ascii="Times New Roman" w:hAnsi="Times New Roman" w:cs="Times New Roman"/>
          <w:sz w:val="26"/>
          <w:szCs w:val="26"/>
        </w:rPr>
        <w:t xml:space="preserve"> 201</w:t>
      </w:r>
      <w:r w:rsidR="008A7932" w:rsidRPr="001033EE">
        <w:rPr>
          <w:rFonts w:ascii="Times New Roman" w:hAnsi="Times New Roman" w:cs="Times New Roman"/>
          <w:sz w:val="26"/>
          <w:szCs w:val="26"/>
        </w:rPr>
        <w:t>8</w:t>
      </w:r>
      <w:r w:rsidR="00EB2484" w:rsidRPr="001033EE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033EE">
        <w:rPr>
          <w:rFonts w:ascii="Times New Roman" w:hAnsi="Times New Roman" w:cs="Times New Roman"/>
          <w:sz w:val="26"/>
          <w:szCs w:val="26"/>
        </w:rPr>
        <w:t>.</w:t>
      </w:r>
    </w:p>
    <w:p w:rsidR="00485107" w:rsidRPr="001033EE" w:rsidRDefault="00485107" w:rsidP="004851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B2773" w:rsidRPr="001033EE" w:rsidRDefault="001B2773" w:rsidP="001B27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33EE">
        <w:rPr>
          <w:rFonts w:ascii="Times New Roman" w:hAnsi="Times New Roman" w:cs="Times New Roman"/>
          <w:sz w:val="26"/>
          <w:szCs w:val="26"/>
        </w:rPr>
        <w:t xml:space="preserve">    </w:t>
      </w:r>
      <w:r w:rsidR="00485107" w:rsidRPr="001033EE">
        <w:rPr>
          <w:rFonts w:ascii="Times New Roman" w:hAnsi="Times New Roman" w:cs="Times New Roman"/>
          <w:sz w:val="26"/>
          <w:szCs w:val="26"/>
        </w:rPr>
        <w:tab/>
        <w:t xml:space="preserve">5. </w:t>
      </w:r>
      <w:r w:rsidRPr="001033EE">
        <w:rPr>
          <w:rFonts w:ascii="Times New Roman" w:hAnsi="Times New Roman" w:cs="Times New Roman"/>
          <w:sz w:val="26"/>
          <w:szCs w:val="26"/>
        </w:rPr>
        <w:t>Сведени</w:t>
      </w:r>
      <w:r w:rsidR="006E3843" w:rsidRPr="001033EE">
        <w:rPr>
          <w:rFonts w:ascii="Times New Roman" w:hAnsi="Times New Roman" w:cs="Times New Roman"/>
          <w:sz w:val="26"/>
          <w:szCs w:val="26"/>
        </w:rPr>
        <w:t>я</w:t>
      </w:r>
      <w:r w:rsidRPr="001033EE">
        <w:rPr>
          <w:rFonts w:ascii="Times New Roman" w:hAnsi="Times New Roman" w:cs="Times New Roman"/>
          <w:sz w:val="26"/>
          <w:szCs w:val="26"/>
        </w:rPr>
        <w:t xml:space="preserve"> о необходимости или отсутствии необходимости установления</w:t>
      </w:r>
      <w:r w:rsidR="00435B61" w:rsidRPr="001033EE">
        <w:rPr>
          <w:rFonts w:ascii="Times New Roman" w:hAnsi="Times New Roman" w:cs="Times New Roman"/>
          <w:sz w:val="26"/>
          <w:szCs w:val="26"/>
        </w:rPr>
        <w:t xml:space="preserve"> </w:t>
      </w:r>
      <w:r w:rsidRPr="001033EE">
        <w:rPr>
          <w:rFonts w:ascii="Times New Roman" w:hAnsi="Times New Roman" w:cs="Times New Roman"/>
          <w:sz w:val="26"/>
          <w:szCs w:val="26"/>
        </w:rPr>
        <w:t>переходного периода:</w:t>
      </w:r>
    </w:p>
    <w:p w:rsidR="00A3562A" w:rsidRPr="001033EE" w:rsidRDefault="00913955" w:rsidP="00A3562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33EE">
        <w:rPr>
          <w:rFonts w:ascii="Times New Roman" w:hAnsi="Times New Roman" w:cs="Times New Roman"/>
          <w:sz w:val="26"/>
          <w:szCs w:val="26"/>
        </w:rPr>
        <w:t>Н</w:t>
      </w:r>
      <w:r w:rsidR="00A3562A" w:rsidRPr="001033EE">
        <w:rPr>
          <w:rFonts w:ascii="Times New Roman" w:hAnsi="Times New Roman" w:cs="Times New Roman"/>
          <w:sz w:val="26"/>
          <w:szCs w:val="26"/>
        </w:rPr>
        <w:t>еобходимость установления переходного периода</w:t>
      </w:r>
      <w:r w:rsidRPr="001033EE">
        <w:rPr>
          <w:rFonts w:ascii="Times New Roman" w:hAnsi="Times New Roman" w:cs="Times New Roman"/>
          <w:sz w:val="26"/>
          <w:szCs w:val="26"/>
        </w:rPr>
        <w:t xml:space="preserve"> отсутствует</w:t>
      </w:r>
      <w:r w:rsidR="00A3562A" w:rsidRPr="001033EE">
        <w:rPr>
          <w:rFonts w:ascii="Times New Roman" w:hAnsi="Times New Roman" w:cs="Times New Roman"/>
          <w:sz w:val="26"/>
          <w:szCs w:val="26"/>
        </w:rPr>
        <w:t>.</w:t>
      </w:r>
    </w:p>
    <w:p w:rsidR="00A3562A" w:rsidRPr="001033EE" w:rsidRDefault="00A3562A" w:rsidP="00A3562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B2773" w:rsidRPr="001033EE" w:rsidRDefault="001B2773" w:rsidP="001B27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33EE">
        <w:rPr>
          <w:rFonts w:ascii="Times New Roman" w:hAnsi="Times New Roman" w:cs="Times New Roman"/>
          <w:sz w:val="26"/>
          <w:szCs w:val="26"/>
        </w:rPr>
        <w:t xml:space="preserve">    </w:t>
      </w:r>
      <w:r w:rsidR="00A3562A" w:rsidRPr="001033EE">
        <w:rPr>
          <w:rFonts w:ascii="Times New Roman" w:hAnsi="Times New Roman" w:cs="Times New Roman"/>
          <w:sz w:val="26"/>
          <w:szCs w:val="26"/>
        </w:rPr>
        <w:tab/>
      </w:r>
      <w:r w:rsidRPr="001033EE">
        <w:rPr>
          <w:rFonts w:ascii="Times New Roman" w:hAnsi="Times New Roman" w:cs="Times New Roman"/>
          <w:sz w:val="26"/>
          <w:szCs w:val="26"/>
        </w:rPr>
        <w:t>6. Сравнение возможных вариантов решения проблемы:</w:t>
      </w:r>
    </w:p>
    <w:p w:rsidR="001B2773" w:rsidRPr="001033EE" w:rsidRDefault="001B2773" w:rsidP="001B27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8"/>
        <w:gridCol w:w="2333"/>
        <w:gridCol w:w="2318"/>
        <w:gridCol w:w="2338"/>
      </w:tblGrid>
      <w:tr w:rsidR="001B2773" w:rsidRPr="001033E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73" w:rsidRPr="001033EE" w:rsidRDefault="001B27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3EE">
              <w:rPr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73" w:rsidRPr="001033EE" w:rsidRDefault="001B27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3EE">
              <w:rPr>
                <w:rFonts w:ascii="Times New Roman" w:hAnsi="Times New Roman" w:cs="Times New Roman"/>
                <w:sz w:val="26"/>
                <w:szCs w:val="26"/>
              </w:rPr>
              <w:t>Вариант 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73" w:rsidRPr="001033EE" w:rsidRDefault="001B27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3EE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73" w:rsidRPr="001033EE" w:rsidRDefault="001B27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3EE">
              <w:rPr>
                <w:rFonts w:ascii="Times New Roman" w:hAnsi="Times New Roman" w:cs="Times New Roman"/>
                <w:sz w:val="26"/>
                <w:szCs w:val="26"/>
              </w:rPr>
              <w:t>Вариант N</w:t>
            </w:r>
          </w:p>
        </w:tc>
      </w:tr>
      <w:tr w:rsidR="001B2773" w:rsidRPr="001033EE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73" w:rsidRPr="001033EE" w:rsidRDefault="001B277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3EE">
              <w:rPr>
                <w:rFonts w:ascii="Times New Roman" w:hAnsi="Times New Roman" w:cs="Times New Roman"/>
                <w:sz w:val="26"/>
                <w:szCs w:val="26"/>
              </w:rPr>
              <w:t>Содержание варианта:</w:t>
            </w:r>
          </w:p>
        </w:tc>
      </w:tr>
      <w:tr w:rsidR="001B2773" w:rsidRPr="001033E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30" w:rsidRPr="001033EE" w:rsidRDefault="00234430" w:rsidP="002344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33EE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постановления Администрации Ненецкого автономного округа </w:t>
            </w:r>
          </w:p>
          <w:p w:rsidR="00234430" w:rsidRPr="001033EE" w:rsidRDefault="00234430" w:rsidP="002344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33EE">
              <w:rPr>
                <w:rFonts w:ascii="Times New Roman" w:hAnsi="Times New Roman" w:cs="Times New Roman"/>
                <w:sz w:val="26"/>
                <w:szCs w:val="26"/>
              </w:rPr>
              <w:t xml:space="preserve">«О </w:t>
            </w:r>
            <w:r w:rsidR="00913955" w:rsidRPr="001033E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033EE">
              <w:rPr>
                <w:rFonts w:ascii="Times New Roman" w:hAnsi="Times New Roman" w:cs="Times New Roman"/>
                <w:sz w:val="26"/>
                <w:szCs w:val="26"/>
              </w:rPr>
              <w:t xml:space="preserve">редоставлении субсидии </w:t>
            </w:r>
          </w:p>
          <w:p w:rsidR="001B2773" w:rsidRPr="001033EE" w:rsidRDefault="00234430" w:rsidP="002344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33EE">
              <w:rPr>
                <w:rFonts w:ascii="Times New Roman" w:hAnsi="Times New Roman" w:cs="Times New Roman"/>
                <w:sz w:val="26"/>
                <w:szCs w:val="26"/>
              </w:rPr>
              <w:t>на возмещение затрат частным дошкольным образовательным организациям»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73" w:rsidRPr="001033EE" w:rsidRDefault="009139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33EE">
              <w:rPr>
                <w:rFonts w:ascii="Times New Roman" w:hAnsi="Times New Roman" w:cs="Times New Roman"/>
                <w:sz w:val="26"/>
                <w:szCs w:val="26"/>
              </w:rPr>
              <w:t xml:space="preserve">Невмешательство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73" w:rsidRPr="001033EE" w:rsidRDefault="001B27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73" w:rsidRPr="001033EE" w:rsidRDefault="001B27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2773" w:rsidRPr="001033EE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73" w:rsidRPr="001033EE" w:rsidRDefault="001B27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33EE">
              <w:rPr>
                <w:rFonts w:ascii="Times New Roman" w:hAnsi="Times New Roman" w:cs="Times New Roman"/>
                <w:sz w:val="26"/>
                <w:szCs w:val="26"/>
              </w:rPr>
              <w:t>Качественная характеристика и оценка динамики численности потенциальных адресатов предлагаемого варианта в среднесрочном периоде (1-3 года):</w:t>
            </w:r>
          </w:p>
        </w:tc>
      </w:tr>
      <w:tr w:rsidR="001B2773" w:rsidRPr="001033E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73" w:rsidRPr="001033EE" w:rsidRDefault="009139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33EE">
              <w:rPr>
                <w:rFonts w:ascii="Times New Roman" w:hAnsi="Times New Roman" w:cs="Times New Roman"/>
                <w:sz w:val="26"/>
                <w:szCs w:val="26"/>
              </w:rPr>
              <w:t>Потенциальными адресатами являются:</w:t>
            </w:r>
          </w:p>
          <w:p w:rsidR="00371F79" w:rsidRPr="001033EE" w:rsidRDefault="009139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33EE">
              <w:rPr>
                <w:rFonts w:ascii="Times New Roman" w:hAnsi="Times New Roman" w:cs="Times New Roman"/>
                <w:sz w:val="26"/>
                <w:szCs w:val="26"/>
              </w:rPr>
              <w:t>юридические лица и индивидуальные предприниматели,</w:t>
            </w:r>
          </w:p>
          <w:p w:rsidR="00913955" w:rsidRPr="001033EE" w:rsidRDefault="00371F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33EE">
              <w:rPr>
                <w:rFonts w:ascii="Times New Roman" w:hAnsi="Times New Roman" w:cs="Times New Roman"/>
                <w:sz w:val="26"/>
                <w:szCs w:val="26"/>
              </w:rPr>
              <w:t xml:space="preserve">являющиеся </w:t>
            </w:r>
            <w:r w:rsidR="008A7932" w:rsidRPr="001033EE">
              <w:rPr>
                <w:rFonts w:ascii="Times New Roman" w:hAnsi="Times New Roman" w:cs="Times New Roman"/>
                <w:sz w:val="26"/>
                <w:szCs w:val="26"/>
              </w:rPr>
              <w:t>частными организациями осуществляющим образовательную деятельность, реализующим дополнительные общеобра</w:t>
            </w:r>
            <w:r w:rsidR="009D2388">
              <w:rPr>
                <w:rFonts w:ascii="Times New Roman" w:hAnsi="Times New Roman" w:cs="Times New Roman"/>
                <w:sz w:val="26"/>
                <w:szCs w:val="26"/>
              </w:rPr>
              <w:t>зовательные программы для детей.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73" w:rsidRPr="001033EE" w:rsidRDefault="00371F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33EE">
              <w:rPr>
                <w:rFonts w:ascii="Times New Roman" w:hAnsi="Times New Roman" w:cs="Times New Roman"/>
                <w:sz w:val="26"/>
                <w:szCs w:val="26"/>
              </w:rPr>
              <w:t>Оценка невозможна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73" w:rsidRPr="001033EE" w:rsidRDefault="001B27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73" w:rsidRPr="001033EE" w:rsidRDefault="001B27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2773" w:rsidRPr="001033EE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73" w:rsidRPr="001033EE" w:rsidRDefault="001B27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33EE">
              <w:rPr>
                <w:rFonts w:ascii="Times New Roman" w:hAnsi="Times New Roman" w:cs="Times New Roman"/>
                <w:sz w:val="26"/>
                <w:szCs w:val="26"/>
              </w:rPr>
              <w:t>Оценка дополнительных расходов (доходов) потенциальных адресатов предлагаемого варианта, связанных с его введением:</w:t>
            </w:r>
          </w:p>
        </w:tc>
      </w:tr>
      <w:tr w:rsidR="001B2773" w:rsidRPr="001033E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73" w:rsidRPr="001033EE" w:rsidRDefault="00371F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33EE">
              <w:rPr>
                <w:rFonts w:ascii="Times New Roman" w:hAnsi="Times New Roman" w:cs="Times New Roman"/>
                <w:sz w:val="26"/>
                <w:szCs w:val="26"/>
              </w:rPr>
              <w:t>Дополнительные расходы отсутствуют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73" w:rsidRPr="001033EE" w:rsidRDefault="00371F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33EE">
              <w:rPr>
                <w:rFonts w:ascii="Times New Roman" w:hAnsi="Times New Roman" w:cs="Times New Roman"/>
                <w:sz w:val="26"/>
                <w:szCs w:val="26"/>
              </w:rPr>
              <w:t>Дополнительные расходы возрастут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73" w:rsidRPr="001033EE" w:rsidRDefault="001B27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73" w:rsidRPr="001033EE" w:rsidRDefault="001B27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2773" w:rsidRPr="001033EE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73" w:rsidRPr="001033EE" w:rsidRDefault="001B27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33EE">
              <w:rPr>
                <w:rFonts w:ascii="Times New Roman" w:hAnsi="Times New Roman" w:cs="Times New Roman"/>
                <w:sz w:val="26"/>
                <w:szCs w:val="26"/>
              </w:rPr>
              <w:t>Оценка расходов (доходов) окружного бюджета, связанных с введением предлагаемого варианта:</w:t>
            </w:r>
          </w:p>
        </w:tc>
      </w:tr>
      <w:tr w:rsidR="001B2773" w:rsidRPr="001033EE" w:rsidTr="009D2388">
        <w:trPr>
          <w:trHeight w:val="290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73" w:rsidRPr="001033EE" w:rsidRDefault="008A7932" w:rsidP="009D23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33EE">
              <w:rPr>
                <w:rFonts w:ascii="Times New Roman" w:hAnsi="Times New Roman" w:cs="Times New Roman"/>
                <w:sz w:val="26"/>
                <w:szCs w:val="26"/>
              </w:rPr>
              <w:t>Дополнительных денежных средств, необходимых для реализации проекта постановления в 2018 году запланировано в окружном бюджете в размере 1 018 790,0 рублей.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73" w:rsidRPr="001033EE" w:rsidRDefault="00371F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33EE">
              <w:rPr>
                <w:rFonts w:ascii="Times New Roman" w:hAnsi="Times New Roman" w:cs="Times New Roman"/>
                <w:sz w:val="26"/>
                <w:szCs w:val="26"/>
              </w:rPr>
              <w:t>Оценка невозможна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73" w:rsidRPr="001033EE" w:rsidRDefault="001B27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73" w:rsidRPr="001033EE" w:rsidRDefault="001B27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2773" w:rsidRPr="001033EE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73" w:rsidRPr="001033EE" w:rsidRDefault="001B27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33EE">
              <w:rPr>
                <w:rFonts w:ascii="Times New Roman" w:hAnsi="Times New Roman" w:cs="Times New Roman"/>
                <w:sz w:val="26"/>
                <w:szCs w:val="26"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вариантов:</w:t>
            </w:r>
          </w:p>
        </w:tc>
      </w:tr>
      <w:tr w:rsidR="001B2773" w:rsidRPr="001033E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73" w:rsidRPr="001033EE" w:rsidRDefault="008312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33EE">
              <w:rPr>
                <w:rFonts w:ascii="Times New Roman" w:hAnsi="Times New Roman" w:cs="Times New Roman"/>
                <w:sz w:val="26"/>
                <w:szCs w:val="26"/>
              </w:rPr>
              <w:t>Достижение целей, установленных действующим законодательством</w:t>
            </w:r>
            <w:r w:rsidR="00D83ABE" w:rsidRPr="001033EE">
              <w:rPr>
                <w:rFonts w:ascii="Times New Roman" w:hAnsi="Times New Roman" w:cs="Times New Roman"/>
                <w:sz w:val="26"/>
                <w:szCs w:val="26"/>
              </w:rPr>
              <w:t xml:space="preserve"> об образовании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73" w:rsidRPr="001033EE" w:rsidRDefault="00AD7B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33EE">
              <w:rPr>
                <w:rFonts w:ascii="Times New Roman" w:hAnsi="Times New Roman" w:cs="Times New Roman"/>
                <w:sz w:val="26"/>
                <w:szCs w:val="26"/>
              </w:rPr>
              <w:t>Оценка невозможна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73" w:rsidRPr="001033EE" w:rsidRDefault="001B27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73" w:rsidRPr="001033EE" w:rsidRDefault="001B27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2773" w:rsidRPr="001033EE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73" w:rsidRPr="001033EE" w:rsidRDefault="001B27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33EE">
              <w:rPr>
                <w:rFonts w:ascii="Times New Roman" w:hAnsi="Times New Roman" w:cs="Times New Roman"/>
                <w:sz w:val="26"/>
                <w:szCs w:val="26"/>
              </w:rPr>
              <w:t>Оценка рисков неблагоприятных последствий:</w:t>
            </w:r>
          </w:p>
        </w:tc>
      </w:tr>
      <w:tr w:rsidR="001B2773" w:rsidRPr="001033E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73" w:rsidRPr="001033EE" w:rsidRDefault="008070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33EE">
              <w:rPr>
                <w:rFonts w:ascii="Times New Roman" w:hAnsi="Times New Roman" w:cs="Times New Roman"/>
                <w:sz w:val="26"/>
                <w:szCs w:val="26"/>
              </w:rPr>
              <w:t>Риск неблагоприятных последствий не установлен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73" w:rsidRPr="001033EE" w:rsidRDefault="008070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33EE">
              <w:rPr>
                <w:rFonts w:ascii="Times New Roman" w:hAnsi="Times New Roman" w:cs="Times New Roman"/>
                <w:sz w:val="26"/>
                <w:szCs w:val="26"/>
              </w:rPr>
              <w:t>Оценка невозможна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73" w:rsidRPr="001033EE" w:rsidRDefault="001B27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73" w:rsidRPr="001033EE" w:rsidRDefault="001B27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B2773" w:rsidRPr="001033EE" w:rsidRDefault="001B2773" w:rsidP="001B27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2773" w:rsidRPr="001033EE" w:rsidRDefault="001B2773" w:rsidP="001B27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33EE">
        <w:rPr>
          <w:rFonts w:ascii="Times New Roman" w:hAnsi="Times New Roman" w:cs="Times New Roman"/>
          <w:sz w:val="26"/>
          <w:szCs w:val="26"/>
        </w:rPr>
        <w:t xml:space="preserve">    </w:t>
      </w:r>
      <w:r w:rsidR="005F489F" w:rsidRPr="001033EE">
        <w:rPr>
          <w:rFonts w:ascii="Times New Roman" w:hAnsi="Times New Roman" w:cs="Times New Roman"/>
          <w:sz w:val="26"/>
          <w:szCs w:val="26"/>
        </w:rPr>
        <w:tab/>
      </w:r>
      <w:r w:rsidRPr="001033EE">
        <w:rPr>
          <w:rFonts w:ascii="Times New Roman" w:hAnsi="Times New Roman" w:cs="Times New Roman"/>
          <w:sz w:val="26"/>
          <w:szCs w:val="26"/>
        </w:rPr>
        <w:t>7. Обоснование выбора предпочтительного варианта:</w:t>
      </w:r>
    </w:p>
    <w:p w:rsidR="001F5610" w:rsidRPr="001033EE" w:rsidRDefault="00F00C0C" w:rsidP="00F00C0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33EE">
        <w:rPr>
          <w:rFonts w:ascii="Times New Roman" w:hAnsi="Times New Roman" w:cs="Times New Roman"/>
          <w:sz w:val="26"/>
          <w:szCs w:val="26"/>
        </w:rPr>
        <w:t xml:space="preserve">Вариант 1 – принятие нормативного правового акта округа позволит определить цели, условия и порядок предоставления </w:t>
      </w:r>
      <w:r w:rsidR="001033EE" w:rsidRPr="001033EE">
        <w:rPr>
          <w:rFonts w:ascii="Times New Roman" w:hAnsi="Times New Roman" w:cs="Times New Roman"/>
          <w:sz w:val="26"/>
          <w:szCs w:val="26"/>
        </w:rPr>
        <w:t>частным организациям, осуществляющим образовательную деятельность, реализующим дополнительные общеобразовательные программы для детей, на финансовое обеспечение предоставления дополнительного образования детей.</w:t>
      </w:r>
    </w:p>
    <w:p w:rsidR="009D2388" w:rsidRDefault="009D2388" w:rsidP="00F00C0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B2773" w:rsidRPr="001033EE" w:rsidRDefault="001B2773" w:rsidP="00F00C0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33EE">
        <w:rPr>
          <w:rFonts w:ascii="Times New Roman" w:hAnsi="Times New Roman" w:cs="Times New Roman"/>
          <w:sz w:val="26"/>
          <w:szCs w:val="26"/>
        </w:rPr>
        <w:t>8.</w:t>
      </w:r>
      <w:r w:rsidR="00737469" w:rsidRPr="001033EE">
        <w:rPr>
          <w:rFonts w:ascii="Times New Roman" w:hAnsi="Times New Roman" w:cs="Times New Roman"/>
          <w:sz w:val="26"/>
          <w:szCs w:val="26"/>
        </w:rPr>
        <w:t> </w:t>
      </w:r>
      <w:r w:rsidRPr="001033EE">
        <w:rPr>
          <w:rFonts w:ascii="Times New Roman" w:hAnsi="Times New Roman" w:cs="Times New Roman"/>
          <w:sz w:val="26"/>
          <w:szCs w:val="26"/>
        </w:rPr>
        <w:t>Иная информация об идее предлагаемого правового регулирования:</w:t>
      </w:r>
    </w:p>
    <w:p w:rsidR="00387CE1" w:rsidRPr="001033EE" w:rsidRDefault="00387CE1" w:rsidP="00387CE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33EE">
        <w:rPr>
          <w:rFonts w:ascii="Times New Roman" w:hAnsi="Times New Roman" w:cs="Times New Roman"/>
          <w:sz w:val="26"/>
          <w:szCs w:val="26"/>
        </w:rPr>
        <w:t>Иная информация отсутствует.</w:t>
      </w:r>
    </w:p>
    <w:p w:rsidR="001B2773" w:rsidRPr="001033EE" w:rsidRDefault="001B2773" w:rsidP="001B27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B2773" w:rsidRPr="001033EE" w:rsidRDefault="001B2773" w:rsidP="001F56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33EE">
        <w:rPr>
          <w:rFonts w:ascii="Times New Roman" w:hAnsi="Times New Roman" w:cs="Times New Roman"/>
          <w:sz w:val="26"/>
          <w:szCs w:val="26"/>
        </w:rPr>
        <w:t xml:space="preserve">    </w:t>
      </w:r>
      <w:r w:rsidR="00387CE1" w:rsidRPr="001033EE">
        <w:rPr>
          <w:rFonts w:ascii="Times New Roman" w:hAnsi="Times New Roman" w:cs="Times New Roman"/>
          <w:sz w:val="26"/>
          <w:szCs w:val="26"/>
        </w:rPr>
        <w:tab/>
      </w:r>
      <w:r w:rsidRPr="001033EE">
        <w:rPr>
          <w:rFonts w:ascii="Times New Roman" w:hAnsi="Times New Roman" w:cs="Times New Roman"/>
          <w:sz w:val="26"/>
          <w:szCs w:val="26"/>
        </w:rPr>
        <w:t>9. Ответственное лицо</w:t>
      </w:r>
      <w:r w:rsidR="001F5610" w:rsidRPr="001033EE">
        <w:rPr>
          <w:rFonts w:ascii="Times New Roman" w:hAnsi="Times New Roman" w:cs="Times New Roman"/>
          <w:sz w:val="26"/>
          <w:szCs w:val="26"/>
        </w:rPr>
        <w:t xml:space="preserve">: </w:t>
      </w:r>
      <w:r w:rsidR="001033EE" w:rsidRPr="001033EE">
        <w:rPr>
          <w:rFonts w:ascii="Times New Roman" w:hAnsi="Times New Roman" w:cs="Times New Roman"/>
          <w:sz w:val="26"/>
          <w:szCs w:val="26"/>
        </w:rPr>
        <w:t>и.о. н</w:t>
      </w:r>
      <w:r w:rsidR="00B660DF" w:rsidRPr="001033EE">
        <w:rPr>
          <w:rFonts w:ascii="Times New Roman" w:hAnsi="Times New Roman" w:cs="Times New Roman"/>
          <w:sz w:val="26"/>
          <w:szCs w:val="26"/>
        </w:rPr>
        <w:t>ачальник</w:t>
      </w:r>
      <w:r w:rsidR="001033EE" w:rsidRPr="001033EE">
        <w:rPr>
          <w:rFonts w:ascii="Times New Roman" w:hAnsi="Times New Roman" w:cs="Times New Roman"/>
          <w:sz w:val="26"/>
          <w:szCs w:val="26"/>
        </w:rPr>
        <w:t>а</w:t>
      </w:r>
      <w:r w:rsidR="00B660DF" w:rsidRPr="001033EE">
        <w:rPr>
          <w:rFonts w:ascii="Times New Roman" w:hAnsi="Times New Roman" w:cs="Times New Roman"/>
          <w:sz w:val="26"/>
          <w:szCs w:val="26"/>
        </w:rPr>
        <w:t xml:space="preserve"> правового отдела организационно-правового управления Департамента образования, культуры и спорта Ненецкого автономного округа </w:t>
      </w:r>
      <w:r w:rsidR="001033EE" w:rsidRPr="001033EE">
        <w:rPr>
          <w:rFonts w:ascii="Times New Roman" w:hAnsi="Times New Roman" w:cs="Times New Roman"/>
          <w:sz w:val="26"/>
          <w:szCs w:val="26"/>
        </w:rPr>
        <w:t>Кислякова Марианна Алесандровна</w:t>
      </w:r>
      <w:r w:rsidR="00EA4AC5" w:rsidRPr="001033EE">
        <w:rPr>
          <w:rFonts w:ascii="Times New Roman" w:hAnsi="Times New Roman" w:cs="Times New Roman"/>
          <w:sz w:val="26"/>
          <w:szCs w:val="26"/>
        </w:rPr>
        <w:t>.</w:t>
      </w:r>
    </w:p>
    <w:p w:rsidR="00EA4AC5" w:rsidRPr="001033EE" w:rsidRDefault="00EA4AC5" w:rsidP="001F56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B2773" w:rsidRPr="001033EE" w:rsidRDefault="001B2773" w:rsidP="001B27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33EE">
        <w:rPr>
          <w:rFonts w:ascii="Times New Roman" w:hAnsi="Times New Roman" w:cs="Times New Roman"/>
          <w:sz w:val="26"/>
          <w:szCs w:val="26"/>
        </w:rPr>
        <w:t xml:space="preserve">    </w:t>
      </w:r>
      <w:r w:rsidR="00EA4AC5" w:rsidRPr="001033EE">
        <w:rPr>
          <w:rFonts w:ascii="Times New Roman" w:hAnsi="Times New Roman" w:cs="Times New Roman"/>
          <w:sz w:val="26"/>
          <w:szCs w:val="26"/>
        </w:rPr>
        <w:tab/>
      </w:r>
      <w:r w:rsidRPr="001033EE">
        <w:rPr>
          <w:rFonts w:ascii="Times New Roman" w:hAnsi="Times New Roman" w:cs="Times New Roman"/>
          <w:sz w:val="26"/>
          <w:szCs w:val="26"/>
        </w:rPr>
        <w:t>Контактные данные</w:t>
      </w:r>
      <w:r w:rsidR="00EA4AC5" w:rsidRPr="001033EE">
        <w:rPr>
          <w:rFonts w:ascii="Times New Roman" w:hAnsi="Times New Roman" w:cs="Times New Roman"/>
          <w:sz w:val="26"/>
          <w:szCs w:val="26"/>
        </w:rPr>
        <w:t>: (81853) 2-</w:t>
      </w:r>
      <w:r w:rsidR="00B660DF" w:rsidRPr="001033EE">
        <w:rPr>
          <w:rFonts w:ascii="Times New Roman" w:hAnsi="Times New Roman" w:cs="Times New Roman"/>
          <w:sz w:val="26"/>
          <w:szCs w:val="26"/>
        </w:rPr>
        <w:t>11</w:t>
      </w:r>
      <w:r w:rsidR="00EA4AC5" w:rsidRPr="001033EE">
        <w:rPr>
          <w:rFonts w:ascii="Times New Roman" w:hAnsi="Times New Roman" w:cs="Times New Roman"/>
          <w:sz w:val="26"/>
          <w:szCs w:val="26"/>
        </w:rPr>
        <w:t>-8</w:t>
      </w:r>
      <w:r w:rsidR="001033EE" w:rsidRPr="001033EE">
        <w:rPr>
          <w:rFonts w:ascii="Times New Roman" w:hAnsi="Times New Roman" w:cs="Times New Roman"/>
          <w:sz w:val="26"/>
          <w:szCs w:val="26"/>
        </w:rPr>
        <w:t>9</w:t>
      </w:r>
      <w:r w:rsidR="00EA4AC5" w:rsidRPr="001033EE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="001033EE" w:rsidRPr="001033EE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1033EE" w:rsidRPr="001033EE">
          <w:rPr>
            <w:rStyle w:val="a3"/>
            <w:rFonts w:ascii="Times New Roman" w:hAnsi="Times New Roman" w:cs="Times New Roman"/>
            <w:sz w:val="26"/>
            <w:szCs w:val="26"/>
          </w:rPr>
          <w:t xml:space="preserve">mkislyakova </w:t>
        </w:r>
        <w:r w:rsidR="00B660DF" w:rsidRPr="001033EE">
          <w:rPr>
            <w:rStyle w:val="a3"/>
            <w:rFonts w:ascii="Times New Roman" w:hAnsi="Times New Roman" w:cs="Times New Roman"/>
            <w:sz w:val="26"/>
            <w:szCs w:val="26"/>
          </w:rPr>
          <w:t>@ogvnao.ru</w:t>
        </w:r>
      </w:hyperlink>
      <w:r w:rsidR="00B660DF" w:rsidRPr="001033EE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1B2773" w:rsidRPr="001033EE" w:rsidRDefault="001B2773" w:rsidP="00EA4A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33EE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1B2773" w:rsidRPr="001033EE" w:rsidRDefault="001B2773" w:rsidP="001B27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6645" w:rsidRPr="001033EE" w:rsidRDefault="00996645">
      <w:pPr>
        <w:rPr>
          <w:rFonts w:ascii="Times New Roman" w:hAnsi="Times New Roman" w:cs="Times New Roman"/>
          <w:sz w:val="26"/>
          <w:szCs w:val="26"/>
        </w:rPr>
      </w:pPr>
    </w:p>
    <w:sectPr w:rsidR="00996645" w:rsidRPr="001033EE" w:rsidSect="009D2388">
      <w:headerReference w:type="default" r:id="rId10"/>
      <w:pgSz w:w="11906" w:h="16838"/>
      <w:pgMar w:top="1134" w:right="851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FB8" w:rsidRDefault="00DA4FB8" w:rsidP="009D2388">
      <w:pPr>
        <w:spacing w:after="0" w:line="240" w:lineRule="auto"/>
      </w:pPr>
      <w:r>
        <w:separator/>
      </w:r>
    </w:p>
  </w:endnote>
  <w:endnote w:type="continuationSeparator" w:id="0">
    <w:p w:rsidR="00DA4FB8" w:rsidRDefault="00DA4FB8" w:rsidP="009D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FB8" w:rsidRDefault="00DA4FB8" w:rsidP="009D2388">
      <w:pPr>
        <w:spacing w:after="0" w:line="240" w:lineRule="auto"/>
      </w:pPr>
      <w:r>
        <w:separator/>
      </w:r>
    </w:p>
  </w:footnote>
  <w:footnote w:type="continuationSeparator" w:id="0">
    <w:p w:rsidR="00DA4FB8" w:rsidRDefault="00DA4FB8" w:rsidP="009D2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10800"/>
      <w:docPartObj>
        <w:docPartGallery w:val="Page Numbers (Top of Page)"/>
        <w:docPartUnique/>
      </w:docPartObj>
    </w:sdtPr>
    <w:sdtEndPr/>
    <w:sdtContent>
      <w:p w:rsidR="009D2388" w:rsidRDefault="009D23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220">
          <w:rPr>
            <w:noProof/>
          </w:rPr>
          <w:t>2</w:t>
        </w:r>
        <w:r>
          <w:fldChar w:fldCharType="end"/>
        </w:r>
      </w:p>
    </w:sdtContent>
  </w:sdt>
  <w:p w:rsidR="009D2388" w:rsidRDefault="009D238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4D"/>
    <w:rsid w:val="00100298"/>
    <w:rsid w:val="001033EE"/>
    <w:rsid w:val="001B2773"/>
    <w:rsid w:val="001F5610"/>
    <w:rsid w:val="00234430"/>
    <w:rsid w:val="003639EA"/>
    <w:rsid w:val="00371F79"/>
    <w:rsid w:val="00387CE1"/>
    <w:rsid w:val="003B1E0D"/>
    <w:rsid w:val="003B72C2"/>
    <w:rsid w:val="00435B61"/>
    <w:rsid w:val="00447BF8"/>
    <w:rsid w:val="00485107"/>
    <w:rsid w:val="004E0A53"/>
    <w:rsid w:val="0053475D"/>
    <w:rsid w:val="005B2C03"/>
    <w:rsid w:val="005C13A5"/>
    <w:rsid w:val="005D4DA2"/>
    <w:rsid w:val="005E29E6"/>
    <w:rsid w:val="005F489F"/>
    <w:rsid w:val="006019B7"/>
    <w:rsid w:val="006E3843"/>
    <w:rsid w:val="00733CED"/>
    <w:rsid w:val="00737469"/>
    <w:rsid w:val="0075499E"/>
    <w:rsid w:val="007A51BC"/>
    <w:rsid w:val="00807057"/>
    <w:rsid w:val="00831255"/>
    <w:rsid w:val="0084574D"/>
    <w:rsid w:val="008A7932"/>
    <w:rsid w:val="00913955"/>
    <w:rsid w:val="00996645"/>
    <w:rsid w:val="009D2388"/>
    <w:rsid w:val="009F6552"/>
    <w:rsid w:val="00A3562A"/>
    <w:rsid w:val="00A3718F"/>
    <w:rsid w:val="00AD7B4E"/>
    <w:rsid w:val="00AE67ED"/>
    <w:rsid w:val="00B5005E"/>
    <w:rsid w:val="00B506DD"/>
    <w:rsid w:val="00B660DF"/>
    <w:rsid w:val="00CD356A"/>
    <w:rsid w:val="00CE3834"/>
    <w:rsid w:val="00D73D16"/>
    <w:rsid w:val="00D828EA"/>
    <w:rsid w:val="00D83ABE"/>
    <w:rsid w:val="00DA4FB8"/>
    <w:rsid w:val="00DC6220"/>
    <w:rsid w:val="00DF3E1E"/>
    <w:rsid w:val="00E144F9"/>
    <w:rsid w:val="00E30043"/>
    <w:rsid w:val="00EA4AC5"/>
    <w:rsid w:val="00EB2484"/>
    <w:rsid w:val="00F00C0C"/>
    <w:rsid w:val="00F27DC3"/>
    <w:rsid w:val="00FA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7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B27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CE383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3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718F"/>
  </w:style>
  <w:style w:type="character" w:styleId="a5">
    <w:name w:val="Strong"/>
    <w:basedOn w:val="a0"/>
    <w:uiPriority w:val="22"/>
    <w:qFormat/>
    <w:rsid w:val="00A3718F"/>
    <w:rPr>
      <w:b/>
      <w:bCs/>
    </w:rPr>
  </w:style>
  <w:style w:type="paragraph" w:styleId="a6">
    <w:name w:val="header"/>
    <w:basedOn w:val="a"/>
    <w:link w:val="a7"/>
    <w:uiPriority w:val="99"/>
    <w:unhideWhenUsed/>
    <w:rsid w:val="009D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2388"/>
  </w:style>
  <w:style w:type="paragraph" w:styleId="a8">
    <w:name w:val="footer"/>
    <w:basedOn w:val="a"/>
    <w:link w:val="a9"/>
    <w:uiPriority w:val="99"/>
    <w:unhideWhenUsed/>
    <w:rsid w:val="009D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2388"/>
  </w:style>
  <w:style w:type="paragraph" w:styleId="aa">
    <w:name w:val="Balloon Text"/>
    <w:basedOn w:val="a"/>
    <w:link w:val="ab"/>
    <w:uiPriority w:val="99"/>
    <w:semiHidden/>
    <w:unhideWhenUsed/>
    <w:rsid w:val="00DC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6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7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B27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CE383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3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718F"/>
  </w:style>
  <w:style w:type="character" w:styleId="a5">
    <w:name w:val="Strong"/>
    <w:basedOn w:val="a0"/>
    <w:uiPriority w:val="22"/>
    <w:qFormat/>
    <w:rsid w:val="00A3718F"/>
    <w:rPr>
      <w:b/>
      <w:bCs/>
    </w:rPr>
  </w:style>
  <w:style w:type="paragraph" w:styleId="a6">
    <w:name w:val="header"/>
    <w:basedOn w:val="a"/>
    <w:link w:val="a7"/>
    <w:uiPriority w:val="99"/>
    <w:unhideWhenUsed/>
    <w:rsid w:val="009D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2388"/>
  </w:style>
  <w:style w:type="paragraph" w:styleId="a8">
    <w:name w:val="footer"/>
    <w:basedOn w:val="a"/>
    <w:link w:val="a9"/>
    <w:uiPriority w:val="99"/>
    <w:unhideWhenUsed/>
    <w:rsid w:val="009D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2388"/>
  </w:style>
  <w:style w:type="paragraph" w:styleId="aa">
    <w:name w:val="Balloon Text"/>
    <w:basedOn w:val="a"/>
    <w:link w:val="ab"/>
    <w:uiPriority w:val="99"/>
    <w:semiHidden/>
    <w:unhideWhenUsed/>
    <w:rsid w:val="00DC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6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ks.adm-na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islyakova@ogvna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malinovskaya@ogv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Викторовна Малиновская</dc:creator>
  <cp:lastModifiedBy>Кармановская Марина Александровна</cp:lastModifiedBy>
  <cp:revision>2</cp:revision>
  <cp:lastPrinted>2018-01-24T13:21:00Z</cp:lastPrinted>
  <dcterms:created xsi:type="dcterms:W3CDTF">2018-01-24T13:22:00Z</dcterms:created>
  <dcterms:modified xsi:type="dcterms:W3CDTF">2018-01-24T13:22:00Z</dcterms:modified>
</cp:coreProperties>
</file>