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4F" w:rsidRDefault="00D607B0" w:rsidP="00DC724F">
      <w:pPr>
        <w:pStyle w:val="2"/>
        <w:keepNext w:val="0"/>
        <w:widowControl w:val="0"/>
        <w:ind w:right="-186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</w:t>
      </w:r>
      <w:r w:rsidR="00DC724F">
        <w:rPr>
          <w:rFonts w:ascii="Times New Roman" w:hAnsi="Times New Roman"/>
          <w:b/>
          <w:szCs w:val="26"/>
        </w:rPr>
        <w:t>РОТОКОЛ</w:t>
      </w:r>
    </w:p>
    <w:p w:rsidR="00DC724F" w:rsidRPr="009C6F65" w:rsidRDefault="00DC724F" w:rsidP="00DC724F">
      <w:pPr>
        <w:widowControl w:val="0"/>
        <w:jc w:val="center"/>
        <w:rPr>
          <w:sz w:val="26"/>
          <w:szCs w:val="26"/>
        </w:rPr>
      </w:pPr>
      <w:r w:rsidRPr="009C6F65">
        <w:rPr>
          <w:sz w:val="26"/>
          <w:szCs w:val="26"/>
        </w:rPr>
        <w:t>заседания Межведомственной комиссии</w:t>
      </w:r>
    </w:p>
    <w:p w:rsidR="00DC724F" w:rsidRPr="009C6F65" w:rsidRDefault="00DC724F" w:rsidP="00DC724F">
      <w:pPr>
        <w:widowControl w:val="0"/>
        <w:jc w:val="center"/>
        <w:rPr>
          <w:sz w:val="26"/>
          <w:szCs w:val="26"/>
        </w:rPr>
      </w:pPr>
      <w:r w:rsidRPr="009C6F65">
        <w:rPr>
          <w:sz w:val="26"/>
          <w:szCs w:val="26"/>
        </w:rPr>
        <w:t xml:space="preserve">по делам несовершеннолетних и защите их прав при Администрации </w:t>
      </w:r>
    </w:p>
    <w:p w:rsidR="00DC724F" w:rsidRPr="009C6F65" w:rsidRDefault="00DC724F" w:rsidP="00DC724F">
      <w:pPr>
        <w:widowControl w:val="0"/>
        <w:jc w:val="center"/>
        <w:rPr>
          <w:sz w:val="26"/>
          <w:szCs w:val="26"/>
        </w:rPr>
      </w:pPr>
      <w:r w:rsidRPr="009C6F65">
        <w:rPr>
          <w:sz w:val="26"/>
          <w:szCs w:val="26"/>
        </w:rPr>
        <w:t xml:space="preserve">Ненецкого автономного округа </w:t>
      </w:r>
    </w:p>
    <w:p w:rsidR="00DC724F" w:rsidRPr="009C6F65" w:rsidRDefault="00DC724F" w:rsidP="00DC724F">
      <w:pPr>
        <w:widowControl w:val="0"/>
        <w:jc w:val="center"/>
        <w:rPr>
          <w:sz w:val="26"/>
          <w:szCs w:val="26"/>
        </w:rPr>
      </w:pPr>
    </w:p>
    <w:p w:rsidR="00DC724F" w:rsidRPr="009C6F65" w:rsidRDefault="00DC724F" w:rsidP="00DC724F">
      <w:pPr>
        <w:widowControl w:val="0"/>
        <w:ind w:right="-6"/>
        <w:rPr>
          <w:sz w:val="26"/>
          <w:szCs w:val="26"/>
        </w:rPr>
      </w:pPr>
    </w:p>
    <w:p w:rsidR="00DC724F" w:rsidRPr="009C6F65" w:rsidRDefault="00DC724F" w:rsidP="00DC724F">
      <w:pPr>
        <w:widowControl w:val="0"/>
        <w:ind w:right="-6"/>
        <w:rPr>
          <w:sz w:val="26"/>
          <w:szCs w:val="26"/>
        </w:rPr>
      </w:pPr>
      <w:r w:rsidRPr="009C6F65">
        <w:rPr>
          <w:sz w:val="26"/>
          <w:szCs w:val="26"/>
        </w:rPr>
        <w:t>от </w:t>
      </w:r>
      <w:r w:rsidR="00DB3E69" w:rsidRPr="009C6F65">
        <w:rPr>
          <w:sz w:val="26"/>
          <w:szCs w:val="26"/>
        </w:rPr>
        <w:t>30</w:t>
      </w:r>
      <w:r w:rsidRPr="009C6F65">
        <w:rPr>
          <w:sz w:val="26"/>
          <w:szCs w:val="26"/>
        </w:rPr>
        <w:t> </w:t>
      </w:r>
      <w:r w:rsidR="00DB3E69" w:rsidRPr="009C6F65">
        <w:rPr>
          <w:sz w:val="26"/>
          <w:szCs w:val="26"/>
        </w:rPr>
        <w:t>сентября</w:t>
      </w:r>
      <w:r w:rsidRPr="009C6F65">
        <w:rPr>
          <w:sz w:val="26"/>
          <w:szCs w:val="26"/>
        </w:rPr>
        <w:t xml:space="preserve"> 2014 года </w:t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  <w:t xml:space="preserve">      № </w:t>
      </w:r>
      <w:r w:rsidR="00DB3E69" w:rsidRPr="009C6F65">
        <w:rPr>
          <w:sz w:val="26"/>
          <w:szCs w:val="26"/>
        </w:rPr>
        <w:t>3</w:t>
      </w:r>
    </w:p>
    <w:p w:rsidR="00DC724F" w:rsidRPr="009C6F65" w:rsidRDefault="00DC724F" w:rsidP="00DC724F">
      <w:pPr>
        <w:pStyle w:val="a3"/>
        <w:widowControl w:val="0"/>
        <w:pBdr>
          <w:top w:val="single" w:sz="4" w:space="0" w:color="auto"/>
        </w:pBdr>
        <w:rPr>
          <w:rFonts w:ascii="Times New Roman" w:hAnsi="Times New Roman"/>
          <w:b w:val="0"/>
          <w:sz w:val="26"/>
          <w:szCs w:val="26"/>
        </w:rPr>
      </w:pPr>
      <w:r w:rsidRPr="009C6F65">
        <w:rPr>
          <w:rFonts w:ascii="Times New Roman" w:hAnsi="Times New Roman"/>
          <w:b w:val="0"/>
          <w:sz w:val="26"/>
          <w:szCs w:val="26"/>
        </w:rPr>
        <w:t>г. Нарьян-Мар, Ненецкий автономный округ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2520"/>
      </w:tblGrid>
      <w:tr w:rsidR="00DC724F" w:rsidRPr="009C6F65" w:rsidTr="00DC724F">
        <w:tc>
          <w:tcPr>
            <w:tcW w:w="6948" w:type="dxa"/>
          </w:tcPr>
          <w:p w:rsidR="00DC724F" w:rsidRPr="009C6F65" w:rsidRDefault="00DC724F">
            <w:pPr>
              <w:pStyle w:val="4"/>
              <w:keepNext w:val="0"/>
              <w:widowControl w:val="0"/>
              <w:spacing w:before="0" w:after="0"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  <w:p w:rsidR="00DC724F" w:rsidRPr="009C6F65" w:rsidRDefault="00DC724F">
            <w:pPr>
              <w:pStyle w:val="4"/>
              <w:keepNext w:val="0"/>
              <w:widowControl w:val="0"/>
              <w:spacing w:before="0" w:after="0"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9C6F65">
              <w:rPr>
                <w:b w:val="0"/>
                <w:sz w:val="26"/>
                <w:szCs w:val="26"/>
                <w:lang w:eastAsia="en-US"/>
              </w:rPr>
              <w:t xml:space="preserve">ПРЕДСЕДАТЕЛЬСТВУЮЩИЙ – </w:t>
            </w:r>
          </w:p>
          <w:p w:rsidR="00DC724F" w:rsidRPr="009C6F65" w:rsidRDefault="00DC724F">
            <w:pPr>
              <w:pStyle w:val="4"/>
              <w:keepNext w:val="0"/>
              <w:widowControl w:val="0"/>
              <w:spacing w:before="0" w:after="0"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9C6F65">
              <w:rPr>
                <w:b w:val="0"/>
                <w:sz w:val="26"/>
                <w:szCs w:val="26"/>
                <w:lang w:eastAsia="en-US"/>
              </w:rPr>
              <w:t>заместитель главы Администрации Ненецкого автономного округа по социальным вопросам</w:t>
            </w:r>
          </w:p>
          <w:p w:rsidR="00DC724F" w:rsidRPr="009C6F65" w:rsidRDefault="00DC724F">
            <w:pPr>
              <w:pStyle w:val="4"/>
              <w:keepNext w:val="0"/>
              <w:widowControl w:val="0"/>
              <w:spacing w:before="0" w:after="0" w:line="276" w:lineRule="auto"/>
              <w:rPr>
                <w:b w:val="0"/>
                <w:sz w:val="26"/>
                <w:szCs w:val="26"/>
                <w:lang w:eastAsia="en-US"/>
              </w:rPr>
            </w:pPr>
            <w:r w:rsidRPr="009C6F65">
              <w:rPr>
                <w:b w:val="0"/>
                <w:sz w:val="26"/>
                <w:szCs w:val="26"/>
                <w:lang w:eastAsia="en-US"/>
              </w:rPr>
              <w:tab/>
            </w:r>
          </w:p>
        </w:tc>
        <w:tc>
          <w:tcPr>
            <w:tcW w:w="2520" w:type="dxa"/>
            <w:hideMark/>
          </w:tcPr>
          <w:p w:rsidR="00DC724F" w:rsidRPr="009C6F65" w:rsidRDefault="00DC724F">
            <w:pPr>
              <w:pStyle w:val="4"/>
              <w:keepNext w:val="0"/>
              <w:widowControl w:val="0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  <w:r w:rsidRPr="009C6F65">
              <w:rPr>
                <w:b w:val="0"/>
                <w:sz w:val="26"/>
                <w:szCs w:val="26"/>
                <w:lang w:eastAsia="en-US"/>
              </w:rPr>
              <w:t xml:space="preserve">      </w:t>
            </w:r>
          </w:p>
          <w:p w:rsidR="00DC724F" w:rsidRPr="009C6F65" w:rsidRDefault="00DC724F">
            <w:pPr>
              <w:pStyle w:val="4"/>
              <w:keepNext w:val="0"/>
              <w:widowControl w:val="0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  <w:r w:rsidRPr="009C6F65">
              <w:rPr>
                <w:b w:val="0"/>
                <w:sz w:val="26"/>
                <w:szCs w:val="26"/>
                <w:lang w:eastAsia="en-US"/>
              </w:rPr>
              <w:t>Г.Б. Медведева</w:t>
            </w:r>
          </w:p>
        </w:tc>
      </w:tr>
      <w:tr w:rsidR="00DC724F" w:rsidRPr="009C6F65" w:rsidTr="00DC724F">
        <w:tc>
          <w:tcPr>
            <w:tcW w:w="6948" w:type="dxa"/>
            <w:hideMark/>
          </w:tcPr>
          <w:p w:rsidR="00DC724F" w:rsidRPr="009C6F65" w:rsidRDefault="00DC724F">
            <w:pPr>
              <w:pStyle w:val="4"/>
              <w:keepNext w:val="0"/>
              <w:widowControl w:val="0"/>
              <w:spacing w:before="0" w:after="0" w:line="276" w:lineRule="auto"/>
              <w:rPr>
                <w:b w:val="0"/>
                <w:sz w:val="26"/>
                <w:szCs w:val="26"/>
                <w:lang w:eastAsia="en-US"/>
              </w:rPr>
            </w:pPr>
            <w:r w:rsidRPr="009C6F65">
              <w:rPr>
                <w:b w:val="0"/>
                <w:sz w:val="26"/>
                <w:szCs w:val="26"/>
                <w:lang w:eastAsia="en-US"/>
              </w:rPr>
              <w:t>ПРИСУТСТВОВАЛИ:                       список прилагается</w:t>
            </w:r>
          </w:p>
        </w:tc>
        <w:tc>
          <w:tcPr>
            <w:tcW w:w="2520" w:type="dxa"/>
            <w:hideMark/>
          </w:tcPr>
          <w:p w:rsidR="00DC724F" w:rsidRPr="009C6F65" w:rsidRDefault="00DC724F">
            <w:pPr>
              <w:widowControl w:val="0"/>
              <w:spacing w:line="276" w:lineRule="auto"/>
              <w:jc w:val="right"/>
              <w:rPr>
                <w:sz w:val="26"/>
                <w:szCs w:val="26"/>
                <w:lang w:val="en-US" w:eastAsia="en-US"/>
              </w:rPr>
            </w:pPr>
            <w:r w:rsidRPr="009C6F65">
              <w:rPr>
                <w:sz w:val="26"/>
                <w:szCs w:val="26"/>
                <w:lang w:val="en-US" w:eastAsia="en-US"/>
              </w:rPr>
              <w:t>(</w:t>
            </w:r>
            <w:r w:rsidRPr="009C6F65">
              <w:rPr>
                <w:sz w:val="26"/>
                <w:szCs w:val="26"/>
                <w:lang w:eastAsia="en-US"/>
              </w:rPr>
              <w:t>Приложение № 1</w:t>
            </w:r>
            <w:r w:rsidRPr="009C6F65">
              <w:rPr>
                <w:sz w:val="26"/>
                <w:szCs w:val="26"/>
                <w:lang w:val="en-US" w:eastAsia="en-US"/>
              </w:rPr>
              <w:t>)</w:t>
            </w:r>
          </w:p>
        </w:tc>
      </w:tr>
    </w:tbl>
    <w:p w:rsidR="00DC724F" w:rsidRPr="009C6F65" w:rsidRDefault="00DC724F" w:rsidP="00DC724F">
      <w:pPr>
        <w:widowControl w:val="0"/>
        <w:ind w:right="4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C724F" w:rsidRPr="009C6F65" w:rsidTr="00DC724F">
        <w:trPr>
          <w:trHeight w:val="357"/>
        </w:trPr>
        <w:tc>
          <w:tcPr>
            <w:tcW w:w="3085" w:type="dxa"/>
            <w:hideMark/>
          </w:tcPr>
          <w:p w:rsidR="00DC724F" w:rsidRPr="009C6F65" w:rsidRDefault="00DC724F" w:rsidP="005851F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9C6F65">
              <w:rPr>
                <w:sz w:val="26"/>
                <w:szCs w:val="26"/>
                <w:lang w:eastAsia="en-US"/>
              </w:rPr>
              <w:t xml:space="preserve">Дата заседания: </w:t>
            </w:r>
          </w:p>
        </w:tc>
        <w:tc>
          <w:tcPr>
            <w:tcW w:w="6486" w:type="dxa"/>
            <w:hideMark/>
          </w:tcPr>
          <w:p w:rsidR="00DC724F" w:rsidRPr="009C6F65" w:rsidRDefault="007767BC" w:rsidP="005851F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9C6F65">
              <w:rPr>
                <w:sz w:val="26"/>
                <w:szCs w:val="26"/>
                <w:lang w:eastAsia="en-US"/>
              </w:rPr>
              <w:t>«</w:t>
            </w:r>
            <w:r w:rsidR="00DB3E69" w:rsidRPr="009C6F65">
              <w:rPr>
                <w:sz w:val="26"/>
                <w:szCs w:val="26"/>
                <w:lang w:eastAsia="en-US"/>
              </w:rPr>
              <w:t>30</w:t>
            </w:r>
            <w:r w:rsidRPr="009C6F65">
              <w:rPr>
                <w:sz w:val="26"/>
                <w:szCs w:val="26"/>
                <w:lang w:eastAsia="en-US"/>
              </w:rPr>
              <w:t>»</w:t>
            </w:r>
            <w:r w:rsidR="00DB3E69" w:rsidRPr="009C6F65">
              <w:rPr>
                <w:sz w:val="26"/>
                <w:szCs w:val="26"/>
                <w:lang w:eastAsia="en-US"/>
              </w:rPr>
              <w:t xml:space="preserve"> сентября</w:t>
            </w:r>
            <w:r w:rsidR="00DC724F" w:rsidRPr="009C6F65">
              <w:rPr>
                <w:sz w:val="26"/>
                <w:szCs w:val="26"/>
                <w:lang w:eastAsia="en-US"/>
              </w:rPr>
              <w:t xml:space="preserve"> 2014 года</w:t>
            </w:r>
          </w:p>
        </w:tc>
      </w:tr>
      <w:tr w:rsidR="00DC724F" w:rsidRPr="009C6F65" w:rsidTr="00DC724F">
        <w:trPr>
          <w:trHeight w:val="357"/>
        </w:trPr>
        <w:tc>
          <w:tcPr>
            <w:tcW w:w="3085" w:type="dxa"/>
            <w:hideMark/>
          </w:tcPr>
          <w:p w:rsidR="00DC724F" w:rsidRPr="009C6F65" w:rsidRDefault="00DC724F" w:rsidP="005851F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9C6F65">
              <w:rPr>
                <w:sz w:val="26"/>
                <w:szCs w:val="26"/>
                <w:lang w:eastAsia="en-US"/>
              </w:rPr>
              <w:t>Начало заседания:</w:t>
            </w:r>
          </w:p>
        </w:tc>
        <w:tc>
          <w:tcPr>
            <w:tcW w:w="6486" w:type="dxa"/>
            <w:hideMark/>
          </w:tcPr>
          <w:p w:rsidR="00DC724F" w:rsidRPr="009C6F65" w:rsidRDefault="00DC724F" w:rsidP="005851F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9C6F65">
              <w:rPr>
                <w:sz w:val="26"/>
                <w:szCs w:val="26"/>
                <w:lang w:eastAsia="en-US"/>
              </w:rPr>
              <w:t xml:space="preserve">15 часов </w:t>
            </w:r>
          </w:p>
        </w:tc>
      </w:tr>
      <w:tr w:rsidR="00DC724F" w:rsidRPr="009C6F65" w:rsidTr="00DC724F">
        <w:tc>
          <w:tcPr>
            <w:tcW w:w="3085" w:type="dxa"/>
            <w:hideMark/>
          </w:tcPr>
          <w:p w:rsidR="00DC724F" w:rsidRPr="009C6F65" w:rsidRDefault="00DC724F" w:rsidP="005851F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9C6F65">
              <w:rPr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6486" w:type="dxa"/>
            <w:hideMark/>
          </w:tcPr>
          <w:p w:rsidR="00DC724F" w:rsidRPr="009C6F65" w:rsidRDefault="00DC724F" w:rsidP="005851F1">
            <w:pPr>
              <w:rPr>
                <w:sz w:val="26"/>
                <w:szCs w:val="26"/>
                <w:lang w:eastAsia="en-US"/>
              </w:rPr>
            </w:pPr>
            <w:r w:rsidRPr="009C6F65">
              <w:rPr>
                <w:sz w:val="26"/>
                <w:szCs w:val="26"/>
                <w:lang w:eastAsia="en-US"/>
              </w:rPr>
              <w:t>Зал заседаний Администрации</w:t>
            </w:r>
          </w:p>
          <w:p w:rsidR="00DC724F" w:rsidRPr="009C6F65" w:rsidRDefault="00DC724F" w:rsidP="005851F1">
            <w:pPr>
              <w:widowControl w:val="0"/>
              <w:rPr>
                <w:sz w:val="26"/>
                <w:szCs w:val="26"/>
                <w:lang w:eastAsia="en-US"/>
              </w:rPr>
            </w:pPr>
            <w:r w:rsidRPr="009C6F65">
              <w:rPr>
                <w:sz w:val="26"/>
                <w:szCs w:val="26"/>
                <w:lang w:eastAsia="en-US"/>
              </w:rPr>
              <w:t>Ненецкого автономного округа</w:t>
            </w:r>
          </w:p>
        </w:tc>
      </w:tr>
      <w:tr w:rsidR="00DC724F" w:rsidRPr="009C6F65" w:rsidTr="00DC724F">
        <w:tc>
          <w:tcPr>
            <w:tcW w:w="3085" w:type="dxa"/>
          </w:tcPr>
          <w:p w:rsidR="008B15D1" w:rsidRPr="009C6F65" w:rsidRDefault="008B15D1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86" w:type="dxa"/>
          </w:tcPr>
          <w:p w:rsidR="00DC724F" w:rsidRPr="009C6F65" w:rsidRDefault="00DC724F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851F1" w:rsidRPr="005851F1" w:rsidRDefault="005851F1" w:rsidP="00DC724F">
      <w:pPr>
        <w:widowControl w:val="0"/>
        <w:jc w:val="both"/>
        <w:rPr>
          <w:sz w:val="26"/>
          <w:szCs w:val="26"/>
        </w:rPr>
      </w:pPr>
      <w:r w:rsidRPr="005851F1">
        <w:rPr>
          <w:sz w:val="26"/>
          <w:szCs w:val="26"/>
        </w:rPr>
        <w:t>РАССМАТРИВАЕМЫЕ ВОПРОСЫ:</w:t>
      </w:r>
    </w:p>
    <w:p w:rsidR="000473E6" w:rsidRDefault="000473E6" w:rsidP="00DC724F">
      <w:pPr>
        <w:widowControl w:val="0"/>
        <w:jc w:val="both"/>
        <w:rPr>
          <w:b/>
          <w:sz w:val="26"/>
          <w:szCs w:val="26"/>
        </w:rPr>
      </w:pPr>
    </w:p>
    <w:p w:rsidR="00DC724F" w:rsidRPr="009C6F65" w:rsidRDefault="00DC724F" w:rsidP="00DC724F">
      <w:pPr>
        <w:widowControl w:val="0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1. </w:t>
      </w:r>
      <w:r w:rsidR="006776F4" w:rsidRPr="009C6F65">
        <w:rPr>
          <w:b/>
          <w:sz w:val="26"/>
          <w:szCs w:val="26"/>
        </w:rPr>
        <w:t>«</w:t>
      </w:r>
      <w:r w:rsidRPr="009C6F65">
        <w:rPr>
          <w:b/>
          <w:sz w:val="26"/>
          <w:szCs w:val="26"/>
        </w:rPr>
        <w:t>Об анализе состояния преступности несовершеннолетних в Ненецком автономном округе</w:t>
      </w:r>
      <w:r w:rsidR="007767BC" w:rsidRPr="009C6F65">
        <w:rPr>
          <w:b/>
          <w:sz w:val="26"/>
          <w:szCs w:val="26"/>
        </w:rPr>
        <w:t>»</w:t>
      </w:r>
      <w:r w:rsidRPr="009C6F65">
        <w:rPr>
          <w:b/>
          <w:sz w:val="26"/>
          <w:szCs w:val="26"/>
        </w:rPr>
        <w:t>.</w:t>
      </w:r>
    </w:p>
    <w:p w:rsidR="00DC724F" w:rsidRPr="009C6F65" w:rsidRDefault="00DC724F" w:rsidP="00DC724F">
      <w:pPr>
        <w:widowControl w:val="0"/>
        <w:ind w:right="-6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__________________________________________</w:t>
      </w:r>
      <w:r w:rsidRPr="009C6F65">
        <w:rPr>
          <w:sz w:val="26"/>
          <w:szCs w:val="26"/>
        </w:rPr>
        <w:t>______________________________</w:t>
      </w:r>
    </w:p>
    <w:p w:rsidR="00DC724F" w:rsidRPr="009C6F65" w:rsidRDefault="00145B31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>ДОКЛАДЧИК</w:t>
      </w:r>
      <w:r w:rsidR="00DC724F" w:rsidRPr="009C6F65">
        <w:rPr>
          <w:sz w:val="26"/>
          <w:szCs w:val="26"/>
        </w:rPr>
        <w:t xml:space="preserve">: </w:t>
      </w:r>
      <w:proofErr w:type="spellStart"/>
      <w:r w:rsidR="00B23740">
        <w:rPr>
          <w:sz w:val="26"/>
          <w:szCs w:val="26"/>
        </w:rPr>
        <w:t>Гошев</w:t>
      </w:r>
      <w:proofErr w:type="spellEnd"/>
      <w:r w:rsidR="00B23740">
        <w:rPr>
          <w:sz w:val="26"/>
          <w:szCs w:val="26"/>
        </w:rPr>
        <w:t xml:space="preserve"> С.Н.</w:t>
      </w:r>
    </w:p>
    <w:p w:rsidR="00DC724F" w:rsidRPr="009C6F65" w:rsidRDefault="00256558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>ВЫСТУПИЛИ: Медведева Г.Б</w:t>
      </w:r>
      <w:r w:rsidR="00DB3E69" w:rsidRPr="009C6F65">
        <w:rPr>
          <w:sz w:val="26"/>
          <w:szCs w:val="26"/>
        </w:rPr>
        <w:t xml:space="preserve">., </w:t>
      </w:r>
      <w:r w:rsidR="00B23740">
        <w:rPr>
          <w:sz w:val="26"/>
          <w:szCs w:val="26"/>
        </w:rPr>
        <w:t xml:space="preserve">Свиридов С.А., </w:t>
      </w:r>
      <w:proofErr w:type="spellStart"/>
      <w:r w:rsidR="00B23740">
        <w:rPr>
          <w:sz w:val="26"/>
          <w:szCs w:val="26"/>
        </w:rPr>
        <w:t>Гашева</w:t>
      </w:r>
      <w:proofErr w:type="spellEnd"/>
      <w:r w:rsidR="00B23740">
        <w:rPr>
          <w:sz w:val="26"/>
          <w:szCs w:val="26"/>
        </w:rPr>
        <w:t xml:space="preserve"> Т.Е., </w:t>
      </w:r>
      <w:proofErr w:type="spellStart"/>
      <w:r w:rsidR="00B23740">
        <w:rPr>
          <w:sz w:val="26"/>
          <w:szCs w:val="26"/>
        </w:rPr>
        <w:t>Коловангин</w:t>
      </w:r>
      <w:proofErr w:type="spellEnd"/>
      <w:r w:rsidR="00B23740">
        <w:rPr>
          <w:sz w:val="26"/>
          <w:szCs w:val="26"/>
        </w:rPr>
        <w:t xml:space="preserve"> А.Ю., </w:t>
      </w:r>
      <w:proofErr w:type="spellStart"/>
      <w:r w:rsidR="00B23740">
        <w:rPr>
          <w:sz w:val="26"/>
          <w:szCs w:val="26"/>
        </w:rPr>
        <w:t>Брезкин</w:t>
      </w:r>
      <w:proofErr w:type="spellEnd"/>
      <w:r w:rsidR="00B23740">
        <w:rPr>
          <w:sz w:val="26"/>
          <w:szCs w:val="26"/>
        </w:rPr>
        <w:t xml:space="preserve"> В.В., </w:t>
      </w:r>
      <w:proofErr w:type="spellStart"/>
      <w:r w:rsidR="00B23740">
        <w:rPr>
          <w:sz w:val="26"/>
          <w:szCs w:val="26"/>
        </w:rPr>
        <w:t>Козенков</w:t>
      </w:r>
      <w:proofErr w:type="spellEnd"/>
      <w:r w:rsidR="00B23740">
        <w:rPr>
          <w:sz w:val="26"/>
          <w:szCs w:val="26"/>
        </w:rPr>
        <w:t xml:space="preserve"> Д.С.</w:t>
      </w:r>
    </w:p>
    <w:p w:rsidR="00DC724F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</w:p>
    <w:p w:rsidR="00DC724F" w:rsidRPr="009C6F65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9C6F65">
        <w:rPr>
          <w:sz w:val="26"/>
          <w:szCs w:val="26"/>
        </w:rPr>
        <w:t>РЕШИЛИ:</w:t>
      </w:r>
    </w:p>
    <w:p w:rsidR="00DC724F" w:rsidRPr="009C6F65" w:rsidRDefault="00DC724F" w:rsidP="00DC724F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1.1. Принять озвученную информацию к сведению.</w:t>
      </w:r>
    </w:p>
    <w:p w:rsidR="000E335B" w:rsidRPr="009C6F65" w:rsidRDefault="000E335B" w:rsidP="000E335B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1.2.  Рекомендовать Управлению Министерства внутренних дел Российской Федерации по Ненецкому автономному округу во взаимодействии </w:t>
      </w:r>
      <w:r w:rsidRPr="009C6F65">
        <w:rPr>
          <w:sz w:val="26"/>
          <w:szCs w:val="26"/>
        </w:rPr>
        <w:br/>
        <w:t xml:space="preserve">с субъектами системы профилактики безнадзорности и правонарушений несовершеннолетних Ненецкого автономного округа регулярно проводить мероприятия, направленные на раннюю профилактику преступлений </w:t>
      </w:r>
      <w:r w:rsidRPr="009C6F65">
        <w:rPr>
          <w:sz w:val="26"/>
          <w:szCs w:val="26"/>
        </w:rPr>
        <w:br/>
        <w:t>и правонарушений несовершеннолетних.</w:t>
      </w:r>
    </w:p>
    <w:p w:rsidR="009812C7" w:rsidRPr="009C6F65" w:rsidRDefault="009812C7" w:rsidP="009812C7">
      <w:pPr>
        <w:widowControl w:val="0"/>
        <w:ind w:firstLine="708"/>
        <w:jc w:val="both"/>
        <w:rPr>
          <w:b/>
          <w:sz w:val="26"/>
          <w:szCs w:val="26"/>
        </w:rPr>
      </w:pPr>
      <w:r w:rsidRPr="009C6F65">
        <w:rPr>
          <w:b/>
          <w:sz w:val="26"/>
          <w:szCs w:val="26"/>
        </w:rPr>
        <w:t xml:space="preserve">Ответственный: </w:t>
      </w:r>
      <w:r w:rsidR="000E335B" w:rsidRPr="009C6F65">
        <w:rPr>
          <w:sz w:val="26"/>
          <w:szCs w:val="26"/>
        </w:rPr>
        <w:t>Ильиных О.В.</w:t>
      </w:r>
    </w:p>
    <w:p w:rsidR="009812C7" w:rsidRDefault="000E335B" w:rsidP="009812C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C6F65">
        <w:rPr>
          <w:b/>
          <w:sz w:val="26"/>
          <w:szCs w:val="26"/>
        </w:rPr>
        <w:t xml:space="preserve">Срок исполнения: </w:t>
      </w:r>
      <w:r w:rsidRPr="009C6F65">
        <w:rPr>
          <w:color w:val="000000"/>
          <w:sz w:val="26"/>
          <w:szCs w:val="26"/>
        </w:rPr>
        <w:t>в течение 2014 года.</w:t>
      </w:r>
    </w:p>
    <w:p w:rsidR="000E335B" w:rsidRPr="009C6F65" w:rsidRDefault="000E335B" w:rsidP="000E335B">
      <w:pPr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1.3. Рекомендовать </w:t>
      </w:r>
      <w:r w:rsidR="00B23740">
        <w:rPr>
          <w:sz w:val="26"/>
          <w:szCs w:val="26"/>
        </w:rPr>
        <w:t xml:space="preserve">Управлению образования и молодежной политики Ненецкого автономного округа, </w:t>
      </w:r>
      <w:r w:rsidRPr="009C6F65">
        <w:rPr>
          <w:sz w:val="26"/>
          <w:szCs w:val="26"/>
        </w:rPr>
        <w:t>Управлению об</w:t>
      </w:r>
      <w:r w:rsidR="00B23740">
        <w:rPr>
          <w:sz w:val="26"/>
          <w:szCs w:val="26"/>
        </w:rPr>
        <w:t xml:space="preserve">разования, молодежной политики </w:t>
      </w:r>
      <w:r w:rsidRPr="009C6F65">
        <w:rPr>
          <w:sz w:val="26"/>
          <w:szCs w:val="26"/>
        </w:rPr>
        <w:t xml:space="preserve">и спорта Администрации МО </w:t>
      </w:r>
      <w:r w:rsidR="007767BC" w:rsidRPr="009C6F65">
        <w:rPr>
          <w:sz w:val="26"/>
          <w:szCs w:val="26"/>
        </w:rPr>
        <w:t>«</w:t>
      </w:r>
      <w:r w:rsidRPr="009C6F65">
        <w:rPr>
          <w:sz w:val="26"/>
          <w:szCs w:val="26"/>
        </w:rPr>
        <w:t xml:space="preserve">Городской округ </w:t>
      </w:r>
      <w:r w:rsidR="007767BC" w:rsidRPr="009C6F65">
        <w:rPr>
          <w:sz w:val="26"/>
          <w:szCs w:val="26"/>
        </w:rPr>
        <w:t>«</w:t>
      </w:r>
      <w:r w:rsidRPr="009C6F65">
        <w:rPr>
          <w:sz w:val="26"/>
          <w:szCs w:val="26"/>
        </w:rPr>
        <w:t>Город Нарьян-Мар</w:t>
      </w:r>
      <w:r w:rsidR="007767BC" w:rsidRPr="009C6F65">
        <w:rPr>
          <w:sz w:val="26"/>
          <w:szCs w:val="26"/>
        </w:rPr>
        <w:t>»</w:t>
      </w:r>
      <w:r w:rsidRPr="009C6F65">
        <w:rPr>
          <w:sz w:val="26"/>
          <w:szCs w:val="26"/>
        </w:rPr>
        <w:t xml:space="preserve">, Управлению образования Администрации МО </w:t>
      </w:r>
      <w:r w:rsidR="007767BC" w:rsidRPr="009C6F65">
        <w:rPr>
          <w:sz w:val="26"/>
          <w:szCs w:val="26"/>
        </w:rPr>
        <w:t>«</w:t>
      </w:r>
      <w:r w:rsidRPr="009C6F65">
        <w:rPr>
          <w:sz w:val="26"/>
          <w:szCs w:val="26"/>
        </w:rPr>
        <w:t xml:space="preserve">Муниципальный район </w:t>
      </w:r>
      <w:r w:rsidR="007767BC" w:rsidRPr="009C6F65">
        <w:rPr>
          <w:sz w:val="26"/>
          <w:szCs w:val="26"/>
        </w:rPr>
        <w:t>«</w:t>
      </w:r>
      <w:r w:rsidRPr="009C6F65">
        <w:rPr>
          <w:sz w:val="26"/>
          <w:szCs w:val="26"/>
        </w:rPr>
        <w:t>Заполярный район</w:t>
      </w:r>
      <w:r w:rsidR="007767BC" w:rsidRPr="009C6F65">
        <w:rPr>
          <w:sz w:val="26"/>
          <w:szCs w:val="26"/>
        </w:rPr>
        <w:t>»</w:t>
      </w:r>
      <w:r w:rsidRPr="009C6F65">
        <w:rPr>
          <w:sz w:val="26"/>
          <w:szCs w:val="26"/>
        </w:rPr>
        <w:t>:</w:t>
      </w:r>
    </w:p>
    <w:p w:rsidR="00044F20" w:rsidRDefault="000E335B" w:rsidP="009812C7">
      <w:pPr>
        <w:widowControl w:val="0"/>
        <w:ind w:firstLine="708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1.3.1. Обеспечить проведение в подведомственных образовательных организациях мероприяти</w:t>
      </w:r>
      <w:r w:rsidR="00F410B7" w:rsidRPr="009C6F65">
        <w:rPr>
          <w:sz w:val="26"/>
          <w:szCs w:val="26"/>
        </w:rPr>
        <w:t xml:space="preserve">й </w:t>
      </w:r>
      <w:r w:rsidR="00F410B7" w:rsidRPr="009C6F65">
        <w:rPr>
          <w:color w:val="000000"/>
          <w:sz w:val="26"/>
          <w:szCs w:val="26"/>
        </w:rPr>
        <w:t>(</w:t>
      </w:r>
      <w:r w:rsidR="005851F1">
        <w:rPr>
          <w:color w:val="000000"/>
          <w:sz w:val="26"/>
          <w:szCs w:val="26"/>
        </w:rPr>
        <w:t>занятий</w:t>
      </w:r>
      <w:r w:rsidR="00044F20" w:rsidRPr="009C6F65">
        <w:rPr>
          <w:color w:val="000000"/>
          <w:sz w:val="26"/>
          <w:szCs w:val="26"/>
        </w:rPr>
        <w:t>,</w:t>
      </w:r>
      <w:r w:rsidR="00F61C3F" w:rsidRPr="009C6F65">
        <w:rPr>
          <w:color w:val="000000"/>
          <w:sz w:val="26"/>
          <w:szCs w:val="26"/>
        </w:rPr>
        <w:t xml:space="preserve"> </w:t>
      </w:r>
      <w:r w:rsidR="00F410B7" w:rsidRPr="009C6F65">
        <w:rPr>
          <w:color w:val="000000"/>
          <w:sz w:val="26"/>
          <w:szCs w:val="26"/>
        </w:rPr>
        <w:t>бесед, круглы</w:t>
      </w:r>
      <w:r w:rsidR="005851F1">
        <w:rPr>
          <w:color w:val="000000"/>
          <w:sz w:val="26"/>
          <w:szCs w:val="26"/>
        </w:rPr>
        <w:t>х</w:t>
      </w:r>
      <w:r w:rsidR="00F410B7" w:rsidRPr="009C6F65">
        <w:rPr>
          <w:color w:val="000000"/>
          <w:sz w:val="26"/>
          <w:szCs w:val="26"/>
        </w:rPr>
        <w:t xml:space="preserve"> столов, классны</w:t>
      </w:r>
      <w:r w:rsidR="005851F1">
        <w:rPr>
          <w:color w:val="000000"/>
          <w:sz w:val="26"/>
          <w:szCs w:val="26"/>
        </w:rPr>
        <w:t>х</w:t>
      </w:r>
      <w:r w:rsidR="00F410B7" w:rsidRPr="009C6F65">
        <w:rPr>
          <w:color w:val="000000"/>
          <w:sz w:val="26"/>
          <w:szCs w:val="26"/>
        </w:rPr>
        <w:t xml:space="preserve"> час</w:t>
      </w:r>
      <w:r w:rsidR="005851F1">
        <w:rPr>
          <w:color w:val="000000"/>
          <w:sz w:val="26"/>
          <w:szCs w:val="26"/>
        </w:rPr>
        <w:t>ов</w:t>
      </w:r>
      <w:r w:rsidR="00F410B7" w:rsidRPr="009C6F65">
        <w:rPr>
          <w:color w:val="000000"/>
          <w:sz w:val="26"/>
          <w:szCs w:val="26"/>
        </w:rPr>
        <w:t>)</w:t>
      </w:r>
      <w:r w:rsidR="00044F20" w:rsidRPr="009C6F65">
        <w:rPr>
          <w:sz w:val="26"/>
          <w:szCs w:val="26"/>
        </w:rPr>
        <w:t>:</w:t>
      </w:r>
    </w:p>
    <w:p w:rsidR="000E335B" w:rsidRPr="009C6F65" w:rsidRDefault="00E604BA" w:rsidP="009812C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C6F65">
        <w:rPr>
          <w:sz w:val="26"/>
          <w:szCs w:val="26"/>
        </w:rPr>
        <w:t>-</w:t>
      </w:r>
      <w:r w:rsidR="00044F20" w:rsidRPr="009C6F65">
        <w:rPr>
          <w:sz w:val="26"/>
          <w:szCs w:val="26"/>
        </w:rPr>
        <w:t> </w:t>
      </w:r>
      <w:proofErr w:type="gramStart"/>
      <w:r w:rsidR="000E335B" w:rsidRPr="009C6F65">
        <w:rPr>
          <w:sz w:val="26"/>
          <w:szCs w:val="26"/>
        </w:rPr>
        <w:t>направленны</w:t>
      </w:r>
      <w:r w:rsidR="00F410B7" w:rsidRPr="009C6F65">
        <w:rPr>
          <w:sz w:val="26"/>
          <w:szCs w:val="26"/>
        </w:rPr>
        <w:t>х</w:t>
      </w:r>
      <w:proofErr w:type="gramEnd"/>
      <w:r w:rsidR="00F410B7" w:rsidRPr="009C6F65">
        <w:rPr>
          <w:sz w:val="26"/>
          <w:szCs w:val="26"/>
        </w:rPr>
        <w:t xml:space="preserve"> </w:t>
      </w:r>
      <w:r w:rsidR="000E335B" w:rsidRPr="009C6F65">
        <w:rPr>
          <w:sz w:val="26"/>
          <w:szCs w:val="26"/>
        </w:rPr>
        <w:t>на</w:t>
      </w:r>
      <w:r w:rsidR="00A95E4A" w:rsidRPr="009C6F65">
        <w:rPr>
          <w:sz w:val="26"/>
          <w:szCs w:val="26"/>
        </w:rPr>
        <w:t xml:space="preserve"> </w:t>
      </w:r>
      <w:r w:rsidR="000E335B" w:rsidRPr="009C6F65">
        <w:rPr>
          <w:color w:val="000000"/>
          <w:sz w:val="26"/>
          <w:szCs w:val="26"/>
        </w:rPr>
        <w:t>нравственно-правовое воспитание молодежи</w:t>
      </w:r>
      <w:r w:rsidR="00F410B7" w:rsidRPr="009C6F65">
        <w:rPr>
          <w:color w:val="000000"/>
          <w:sz w:val="26"/>
          <w:szCs w:val="26"/>
        </w:rPr>
        <w:t xml:space="preserve">, с целью разъяснения существующего правопорядка и ответственности за противоправные </w:t>
      </w:r>
      <w:r w:rsidR="00F410B7" w:rsidRPr="009C6F65">
        <w:rPr>
          <w:color w:val="000000"/>
          <w:sz w:val="26"/>
          <w:szCs w:val="26"/>
        </w:rPr>
        <w:lastRenderedPageBreak/>
        <w:t>действия и поступки</w:t>
      </w:r>
      <w:r w:rsidR="00044F20" w:rsidRPr="009C6F65">
        <w:rPr>
          <w:color w:val="000000"/>
          <w:sz w:val="26"/>
          <w:szCs w:val="26"/>
        </w:rPr>
        <w:t>;</w:t>
      </w:r>
    </w:p>
    <w:p w:rsidR="00044F20" w:rsidRPr="009C6F65" w:rsidRDefault="00E604BA" w:rsidP="009812C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C6F65">
        <w:rPr>
          <w:color w:val="000000"/>
          <w:sz w:val="26"/>
          <w:szCs w:val="26"/>
        </w:rPr>
        <w:t>-</w:t>
      </w:r>
      <w:r w:rsidR="00044F20" w:rsidRPr="009C6F65">
        <w:rPr>
          <w:color w:val="000000"/>
          <w:sz w:val="26"/>
          <w:szCs w:val="26"/>
        </w:rPr>
        <w:t> </w:t>
      </w:r>
      <w:proofErr w:type="gramStart"/>
      <w:r w:rsidR="00044F20" w:rsidRPr="009C6F65">
        <w:rPr>
          <w:color w:val="000000"/>
          <w:sz w:val="26"/>
          <w:szCs w:val="26"/>
        </w:rPr>
        <w:t>пропагандирующих</w:t>
      </w:r>
      <w:proofErr w:type="gramEnd"/>
      <w:r w:rsidR="00044F20" w:rsidRPr="009C6F65">
        <w:rPr>
          <w:color w:val="000000"/>
          <w:sz w:val="26"/>
          <w:szCs w:val="26"/>
        </w:rPr>
        <w:t xml:space="preserve"> толерантное отношение к другим национальностям;</w:t>
      </w:r>
    </w:p>
    <w:p w:rsidR="00044F20" w:rsidRPr="009C6F65" w:rsidRDefault="00E604BA" w:rsidP="009812C7">
      <w:pPr>
        <w:widowControl w:val="0"/>
        <w:ind w:firstLine="708"/>
        <w:jc w:val="both"/>
        <w:rPr>
          <w:sz w:val="26"/>
          <w:szCs w:val="26"/>
        </w:rPr>
      </w:pPr>
      <w:r w:rsidRPr="009C6F65">
        <w:rPr>
          <w:color w:val="000000"/>
          <w:sz w:val="26"/>
          <w:szCs w:val="26"/>
        </w:rPr>
        <w:t>-</w:t>
      </w:r>
      <w:r w:rsidR="00044F20" w:rsidRPr="009C6F65">
        <w:rPr>
          <w:color w:val="000000"/>
          <w:sz w:val="26"/>
          <w:szCs w:val="26"/>
        </w:rPr>
        <w:t> по профилактике вредных привычек и противодействию их распространения в молодежной среде.</w:t>
      </w:r>
    </w:p>
    <w:p w:rsidR="002835C9" w:rsidRPr="009C6F65" w:rsidRDefault="00F410B7" w:rsidP="00F410B7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1.3.2. </w:t>
      </w:r>
      <w:r w:rsidR="005F65C6" w:rsidRPr="009C6F65">
        <w:rPr>
          <w:sz w:val="26"/>
          <w:szCs w:val="26"/>
        </w:rPr>
        <w:t xml:space="preserve">Организовать проведение </w:t>
      </w:r>
      <w:r w:rsidR="005851F1">
        <w:rPr>
          <w:sz w:val="26"/>
          <w:szCs w:val="26"/>
        </w:rPr>
        <w:t xml:space="preserve">в </w:t>
      </w:r>
      <w:r w:rsidR="005851F1" w:rsidRPr="009C6F65">
        <w:rPr>
          <w:sz w:val="26"/>
          <w:szCs w:val="26"/>
        </w:rPr>
        <w:t>подведомственных образовательных организаци</w:t>
      </w:r>
      <w:r w:rsidR="005851F1">
        <w:rPr>
          <w:sz w:val="26"/>
          <w:szCs w:val="26"/>
        </w:rPr>
        <w:t>ях</w:t>
      </w:r>
      <w:r w:rsidR="005851F1" w:rsidRPr="009C6F65">
        <w:rPr>
          <w:sz w:val="26"/>
          <w:szCs w:val="26"/>
        </w:rPr>
        <w:t xml:space="preserve"> </w:t>
      </w:r>
      <w:r w:rsidR="00A95E4A" w:rsidRPr="009C6F65">
        <w:rPr>
          <w:sz w:val="26"/>
          <w:szCs w:val="26"/>
        </w:rPr>
        <w:t xml:space="preserve">проверок соблюдения ограничений доступа </w:t>
      </w:r>
      <w:r w:rsidR="009F2AFA">
        <w:rPr>
          <w:sz w:val="26"/>
          <w:szCs w:val="26"/>
        </w:rPr>
        <w:t>обучающихся</w:t>
      </w:r>
      <w:r w:rsidR="00A95E4A" w:rsidRPr="009C6F65">
        <w:rPr>
          <w:sz w:val="26"/>
          <w:szCs w:val="26"/>
        </w:rPr>
        <w:t xml:space="preserve"> к сайтам сети </w:t>
      </w:r>
      <w:r w:rsidR="007767BC" w:rsidRPr="009C6F65">
        <w:rPr>
          <w:sz w:val="26"/>
          <w:szCs w:val="26"/>
        </w:rPr>
        <w:t>«</w:t>
      </w:r>
      <w:r w:rsidR="00A95E4A" w:rsidRPr="009C6F65">
        <w:rPr>
          <w:sz w:val="26"/>
          <w:szCs w:val="26"/>
        </w:rPr>
        <w:t>Интернет</w:t>
      </w:r>
      <w:r w:rsidR="007767BC" w:rsidRPr="009C6F65">
        <w:rPr>
          <w:sz w:val="26"/>
          <w:szCs w:val="26"/>
        </w:rPr>
        <w:t>»</w:t>
      </w:r>
      <w:r w:rsidR="00A95E4A" w:rsidRPr="009C6F65">
        <w:rPr>
          <w:sz w:val="26"/>
          <w:szCs w:val="26"/>
        </w:rPr>
        <w:t xml:space="preserve">, содержащим экстремистские материалы, призывы к разжиганию межнациональной розни и вражды. </w:t>
      </w:r>
    </w:p>
    <w:p w:rsidR="00E604BA" w:rsidRPr="009C6F65" w:rsidRDefault="00E604BA" w:rsidP="00E604BA">
      <w:pPr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 xml:space="preserve">Ответственные: </w:t>
      </w:r>
      <w:proofErr w:type="spellStart"/>
      <w:r w:rsidR="00B23740" w:rsidRPr="00B23740">
        <w:rPr>
          <w:sz w:val="26"/>
          <w:szCs w:val="26"/>
        </w:rPr>
        <w:t>Храпова</w:t>
      </w:r>
      <w:proofErr w:type="spellEnd"/>
      <w:r w:rsidR="00B23740" w:rsidRPr="00B23740">
        <w:rPr>
          <w:sz w:val="26"/>
          <w:szCs w:val="26"/>
        </w:rPr>
        <w:t xml:space="preserve"> Л.А.,</w:t>
      </w:r>
      <w:r w:rsidR="00B23740">
        <w:rPr>
          <w:b/>
          <w:sz w:val="26"/>
          <w:szCs w:val="26"/>
        </w:rPr>
        <w:t xml:space="preserve"> </w:t>
      </w:r>
      <w:proofErr w:type="spellStart"/>
      <w:r w:rsidRPr="009C6F65">
        <w:rPr>
          <w:sz w:val="26"/>
          <w:szCs w:val="26"/>
        </w:rPr>
        <w:t>Чалова</w:t>
      </w:r>
      <w:proofErr w:type="spellEnd"/>
      <w:r w:rsidRPr="009C6F65">
        <w:rPr>
          <w:sz w:val="26"/>
          <w:szCs w:val="26"/>
        </w:rPr>
        <w:t xml:space="preserve"> Н.Ф., </w:t>
      </w:r>
      <w:proofErr w:type="spellStart"/>
      <w:r w:rsidRPr="009C6F65">
        <w:rPr>
          <w:sz w:val="26"/>
          <w:szCs w:val="26"/>
        </w:rPr>
        <w:t>Балабон</w:t>
      </w:r>
      <w:proofErr w:type="spellEnd"/>
      <w:r w:rsidRPr="009C6F65">
        <w:rPr>
          <w:sz w:val="26"/>
          <w:szCs w:val="26"/>
        </w:rPr>
        <w:t xml:space="preserve"> А.В.</w:t>
      </w:r>
    </w:p>
    <w:p w:rsidR="005851F1" w:rsidRPr="009C6F65" w:rsidRDefault="00E604BA" w:rsidP="008515A1">
      <w:pPr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 xml:space="preserve">Срок исполнения: </w:t>
      </w:r>
      <w:r w:rsidRPr="009C6F65">
        <w:rPr>
          <w:sz w:val="26"/>
          <w:szCs w:val="26"/>
        </w:rPr>
        <w:t>ноябрь-декабрь 2014 года.</w:t>
      </w:r>
    </w:p>
    <w:p w:rsidR="00814396" w:rsidRPr="009C6F65" w:rsidRDefault="008F4836" w:rsidP="00814396">
      <w:pPr>
        <w:widowControl w:val="0"/>
        <w:ind w:firstLine="709"/>
        <w:jc w:val="both"/>
        <w:rPr>
          <w:bCs/>
          <w:sz w:val="26"/>
          <w:szCs w:val="26"/>
        </w:rPr>
      </w:pPr>
      <w:r w:rsidRPr="009C6F65">
        <w:rPr>
          <w:sz w:val="26"/>
          <w:szCs w:val="26"/>
        </w:rPr>
        <w:t>1</w:t>
      </w:r>
      <w:r w:rsidRPr="009C6F65">
        <w:rPr>
          <w:bCs/>
          <w:sz w:val="26"/>
          <w:szCs w:val="26"/>
        </w:rPr>
        <w:t>.4. Рекомендовать муниципальным комиссиям по делам несовершеннолетних и защите их прав Ненецкого автономного округа</w:t>
      </w:r>
      <w:r w:rsidR="00814396" w:rsidRPr="009C6F65">
        <w:rPr>
          <w:bCs/>
          <w:sz w:val="26"/>
          <w:szCs w:val="26"/>
        </w:rPr>
        <w:t xml:space="preserve"> оказывать содействие правоохранительным органам в проведении мониторинга</w:t>
      </w:r>
      <w:r w:rsidR="009F2AFA">
        <w:rPr>
          <w:bCs/>
          <w:sz w:val="26"/>
          <w:szCs w:val="26"/>
        </w:rPr>
        <w:t>,</w:t>
      </w:r>
      <w:r w:rsidR="00814396" w:rsidRPr="009C6F65">
        <w:rPr>
          <w:bCs/>
          <w:sz w:val="26"/>
          <w:szCs w:val="26"/>
        </w:rPr>
        <w:t xml:space="preserve"> расположенных на подведомственной территории учреждений торговли</w:t>
      </w:r>
      <w:r w:rsidR="009F2AFA">
        <w:rPr>
          <w:bCs/>
          <w:sz w:val="26"/>
          <w:szCs w:val="26"/>
        </w:rPr>
        <w:t>,</w:t>
      </w:r>
      <w:r w:rsidR="00814396" w:rsidRPr="009C6F65">
        <w:rPr>
          <w:bCs/>
          <w:sz w:val="26"/>
          <w:szCs w:val="26"/>
        </w:rPr>
        <w:t xml:space="preserve"> </w:t>
      </w:r>
      <w:r w:rsidR="00814396" w:rsidRPr="009C6F65">
        <w:rPr>
          <w:bCs/>
          <w:sz w:val="26"/>
          <w:szCs w:val="26"/>
        </w:rPr>
        <w:br/>
        <w:t xml:space="preserve">на предмет выявления фактов реализации несовершеннолетним спиртных напитков, пропаганды либо незаконной рекламы наркотических средств </w:t>
      </w:r>
      <w:r w:rsidR="00F61C3F" w:rsidRPr="009C6F65">
        <w:rPr>
          <w:bCs/>
          <w:sz w:val="26"/>
          <w:szCs w:val="26"/>
        </w:rPr>
        <w:br/>
      </w:r>
      <w:r w:rsidR="00814396" w:rsidRPr="009C6F65">
        <w:rPr>
          <w:bCs/>
          <w:sz w:val="26"/>
          <w:szCs w:val="26"/>
        </w:rPr>
        <w:t>и психотропных веществ.</w:t>
      </w:r>
    </w:p>
    <w:p w:rsidR="008F4836" w:rsidRPr="009C6F65" w:rsidRDefault="008F4836" w:rsidP="00814396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Ответственные:</w:t>
      </w:r>
      <w:r w:rsidRPr="009C6F65">
        <w:rPr>
          <w:sz w:val="26"/>
          <w:szCs w:val="26"/>
        </w:rPr>
        <w:t xml:space="preserve"> </w:t>
      </w:r>
      <w:proofErr w:type="spellStart"/>
      <w:r w:rsidRPr="009C6F65">
        <w:rPr>
          <w:sz w:val="26"/>
          <w:szCs w:val="26"/>
        </w:rPr>
        <w:t>Брезкин</w:t>
      </w:r>
      <w:proofErr w:type="spellEnd"/>
      <w:r w:rsidRPr="009C6F65">
        <w:rPr>
          <w:sz w:val="26"/>
          <w:szCs w:val="26"/>
        </w:rPr>
        <w:t xml:space="preserve"> В.В., </w:t>
      </w:r>
      <w:proofErr w:type="spellStart"/>
      <w:r w:rsidRPr="009C6F65">
        <w:rPr>
          <w:sz w:val="26"/>
          <w:szCs w:val="26"/>
        </w:rPr>
        <w:t>Коловангин</w:t>
      </w:r>
      <w:proofErr w:type="spellEnd"/>
      <w:r w:rsidRPr="009C6F65">
        <w:rPr>
          <w:sz w:val="26"/>
          <w:szCs w:val="26"/>
        </w:rPr>
        <w:t> А.Ю.</w:t>
      </w:r>
    </w:p>
    <w:p w:rsidR="005851F1" w:rsidRPr="008515A1" w:rsidRDefault="008F4836" w:rsidP="008515A1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 xml:space="preserve">постоянно. </w:t>
      </w:r>
    </w:p>
    <w:p w:rsidR="008F4836" w:rsidRDefault="00B23740" w:rsidP="008F48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Управлению здравоохранения Ненецкого автономного округа:</w:t>
      </w:r>
    </w:p>
    <w:p w:rsidR="00B23740" w:rsidRPr="009C6F65" w:rsidRDefault="00B23740" w:rsidP="00B2374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1.5.1</w:t>
      </w:r>
      <w:r w:rsidRPr="009C6F65">
        <w:rPr>
          <w:sz w:val="26"/>
          <w:szCs w:val="26"/>
        </w:rPr>
        <w:t>. Провести анализ законодательства р</w:t>
      </w:r>
      <w:r>
        <w:rPr>
          <w:sz w:val="26"/>
          <w:szCs w:val="26"/>
        </w:rPr>
        <w:t xml:space="preserve">егионов Российской Федерации </w:t>
      </w:r>
      <w:r>
        <w:rPr>
          <w:sz w:val="26"/>
          <w:szCs w:val="26"/>
        </w:rPr>
        <w:br/>
        <w:t xml:space="preserve">по ограничению торговли энергетическими напитками (алкогольными, </w:t>
      </w:r>
      <w:r w:rsidR="000473E6">
        <w:rPr>
          <w:sz w:val="26"/>
          <w:szCs w:val="26"/>
        </w:rPr>
        <w:br/>
      </w:r>
      <w:r>
        <w:rPr>
          <w:sz w:val="26"/>
          <w:szCs w:val="26"/>
        </w:rPr>
        <w:t>не содержащими алкоголь);</w:t>
      </w:r>
    </w:p>
    <w:p w:rsidR="00B23740" w:rsidRPr="009C6F65" w:rsidRDefault="00E146A1" w:rsidP="00B2374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1.5.2</w:t>
      </w:r>
      <w:r w:rsidR="006F17BB">
        <w:rPr>
          <w:sz w:val="26"/>
          <w:szCs w:val="26"/>
        </w:rPr>
        <w:t>.</w:t>
      </w:r>
      <w:r w:rsidR="00B23740" w:rsidRPr="009C6F65">
        <w:rPr>
          <w:sz w:val="26"/>
          <w:szCs w:val="26"/>
        </w:rPr>
        <w:t> </w:t>
      </w:r>
      <w:r w:rsidR="00B23740">
        <w:rPr>
          <w:sz w:val="26"/>
          <w:szCs w:val="26"/>
        </w:rPr>
        <w:t>На осно</w:t>
      </w:r>
      <w:r w:rsidR="006F17BB">
        <w:rPr>
          <w:sz w:val="26"/>
          <w:szCs w:val="26"/>
        </w:rPr>
        <w:t>вании</w:t>
      </w:r>
      <w:r w:rsidR="00B23740">
        <w:rPr>
          <w:sz w:val="26"/>
          <w:szCs w:val="26"/>
        </w:rPr>
        <w:t xml:space="preserve"> проведенного анализа разработать проект нормативного правого акта</w:t>
      </w:r>
      <w:r w:rsidR="006F17BB">
        <w:rPr>
          <w:sz w:val="26"/>
          <w:szCs w:val="26"/>
        </w:rPr>
        <w:t>,</w:t>
      </w:r>
      <w:r w:rsidR="00B23740">
        <w:rPr>
          <w:sz w:val="26"/>
          <w:szCs w:val="26"/>
        </w:rPr>
        <w:t xml:space="preserve"> </w:t>
      </w:r>
      <w:r w:rsidR="006F17BB">
        <w:rPr>
          <w:sz w:val="26"/>
          <w:szCs w:val="26"/>
        </w:rPr>
        <w:t>ограничивающего торговлю энергетическими напитками (алкогольными, не содержащими алкоголь) на территории Ненецкого автономного округа.</w:t>
      </w:r>
    </w:p>
    <w:p w:rsidR="006F17BB" w:rsidRPr="009C6F65" w:rsidRDefault="006F17BB" w:rsidP="006F17BB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>:</w:t>
      </w:r>
      <w:r w:rsidRPr="009C6F6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Апицын</w:t>
      </w:r>
      <w:proofErr w:type="spellEnd"/>
      <w:r>
        <w:rPr>
          <w:sz w:val="26"/>
          <w:szCs w:val="26"/>
        </w:rPr>
        <w:t xml:space="preserve"> А.А.</w:t>
      </w:r>
    </w:p>
    <w:p w:rsidR="006F17BB" w:rsidRDefault="006F17BB" w:rsidP="006F17BB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>
        <w:rPr>
          <w:sz w:val="26"/>
          <w:szCs w:val="26"/>
        </w:rPr>
        <w:t>декабрь 2014 год.</w:t>
      </w:r>
      <w:r w:rsidRPr="009C6F65">
        <w:rPr>
          <w:sz w:val="26"/>
          <w:szCs w:val="26"/>
        </w:rPr>
        <w:t xml:space="preserve"> </w:t>
      </w:r>
    </w:p>
    <w:p w:rsidR="006F17BB" w:rsidRPr="008515A1" w:rsidRDefault="006F17BB" w:rsidP="006F17BB">
      <w:pPr>
        <w:widowControl w:val="0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1.6. Управлению труда и социальной защиты населения Ненецкого автономного округа продолжить работу по заключению договоров </w:t>
      </w:r>
      <w:r>
        <w:rPr>
          <w:sz w:val="26"/>
          <w:szCs w:val="26"/>
        </w:rPr>
        <w:br/>
        <w:t xml:space="preserve">с реабилитационными центрами, </w:t>
      </w:r>
      <w:r w:rsidRPr="000473E6">
        <w:rPr>
          <w:sz w:val="26"/>
          <w:szCs w:val="26"/>
        </w:rPr>
        <w:t xml:space="preserve">находящимися на территории других регионов, </w:t>
      </w:r>
      <w:r w:rsidR="00D57859" w:rsidRPr="000473E6">
        <w:rPr>
          <w:sz w:val="26"/>
          <w:szCs w:val="26"/>
        </w:rPr>
        <w:br/>
      </w:r>
      <w:r w:rsidRPr="000473E6">
        <w:rPr>
          <w:sz w:val="26"/>
          <w:szCs w:val="26"/>
        </w:rPr>
        <w:t>с целью последующего определения в них несовершеннолетних.</w:t>
      </w:r>
    </w:p>
    <w:p w:rsidR="006F17BB" w:rsidRPr="009C6F65" w:rsidRDefault="006F17BB" w:rsidP="006F17BB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>:</w:t>
      </w:r>
      <w:r w:rsidRPr="009C6F65">
        <w:rPr>
          <w:sz w:val="26"/>
          <w:szCs w:val="26"/>
        </w:rPr>
        <w:t xml:space="preserve"> Свиридов С.А.</w:t>
      </w:r>
    </w:p>
    <w:p w:rsidR="006F17BB" w:rsidRPr="009C6F65" w:rsidRDefault="006F17BB" w:rsidP="006F17BB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>постоянно.</w:t>
      </w:r>
    </w:p>
    <w:p w:rsidR="000473E6" w:rsidRDefault="000473E6" w:rsidP="008F4836">
      <w:pPr>
        <w:widowControl w:val="0"/>
        <w:ind w:firstLine="709"/>
        <w:jc w:val="both"/>
        <w:rPr>
          <w:sz w:val="26"/>
          <w:szCs w:val="26"/>
        </w:rPr>
      </w:pPr>
    </w:p>
    <w:p w:rsidR="00DC724F" w:rsidRPr="009C6F65" w:rsidRDefault="00DC724F" w:rsidP="00DC724F">
      <w:pPr>
        <w:widowControl w:val="0"/>
        <w:jc w:val="both"/>
        <w:rPr>
          <w:b/>
          <w:sz w:val="26"/>
          <w:szCs w:val="26"/>
        </w:rPr>
      </w:pPr>
      <w:r w:rsidRPr="009C6F65">
        <w:rPr>
          <w:b/>
          <w:sz w:val="26"/>
          <w:szCs w:val="26"/>
        </w:rPr>
        <w:t>2. </w:t>
      </w:r>
      <w:r w:rsidR="006776F4" w:rsidRPr="009C6F65">
        <w:rPr>
          <w:b/>
          <w:sz w:val="26"/>
          <w:szCs w:val="26"/>
        </w:rPr>
        <w:t>«</w:t>
      </w:r>
      <w:r w:rsidRPr="009C6F65">
        <w:rPr>
          <w:b/>
          <w:sz w:val="26"/>
          <w:szCs w:val="26"/>
          <w:lang w:eastAsia="en-US"/>
        </w:rPr>
        <w:t xml:space="preserve">О деятельности субъектов системы профилактики безнадзорности </w:t>
      </w:r>
      <w:r w:rsidRPr="009C6F65">
        <w:rPr>
          <w:b/>
          <w:sz w:val="26"/>
          <w:szCs w:val="26"/>
          <w:lang w:eastAsia="en-US"/>
        </w:rPr>
        <w:br/>
        <w:t xml:space="preserve">и правонарушений несовершеннолетних по работе с семьями, находящимися </w:t>
      </w:r>
      <w:r w:rsidRPr="009C6F65">
        <w:rPr>
          <w:b/>
          <w:sz w:val="26"/>
          <w:szCs w:val="26"/>
          <w:lang w:eastAsia="en-US"/>
        </w:rPr>
        <w:br/>
        <w:t>в социально опасном положении. (Согласно постановлению губернатора Ненецкого автономного округа от 20.11.2012 № 42-пг)</w:t>
      </w:r>
      <w:r w:rsidR="007767BC" w:rsidRPr="009C6F65">
        <w:rPr>
          <w:b/>
          <w:sz w:val="26"/>
          <w:szCs w:val="26"/>
          <w:lang w:eastAsia="en-US"/>
        </w:rPr>
        <w:t>»</w:t>
      </w:r>
      <w:r w:rsidRPr="009C6F65">
        <w:rPr>
          <w:b/>
          <w:sz w:val="26"/>
          <w:szCs w:val="26"/>
          <w:lang w:eastAsia="en-US"/>
        </w:rPr>
        <w:t>.</w:t>
      </w:r>
    </w:p>
    <w:p w:rsidR="00DC724F" w:rsidRPr="009C6F65" w:rsidRDefault="00DC724F" w:rsidP="00DC724F">
      <w:pPr>
        <w:widowControl w:val="0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_______________________________________________________________________</w:t>
      </w:r>
    </w:p>
    <w:p w:rsidR="00D4277F" w:rsidRPr="009C6F65" w:rsidRDefault="00DC724F" w:rsidP="00D4277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ДОКЛАДЧИКИ: </w:t>
      </w:r>
      <w:r w:rsidR="009812C7" w:rsidRPr="009C6F65">
        <w:rPr>
          <w:sz w:val="26"/>
          <w:szCs w:val="26"/>
        </w:rPr>
        <w:t xml:space="preserve">Свиридов С.А., </w:t>
      </w:r>
      <w:proofErr w:type="spellStart"/>
      <w:r w:rsidR="00D4277F">
        <w:rPr>
          <w:sz w:val="26"/>
          <w:szCs w:val="26"/>
        </w:rPr>
        <w:t>Пакулина</w:t>
      </w:r>
      <w:proofErr w:type="spellEnd"/>
      <w:r w:rsidR="00D4277F">
        <w:rPr>
          <w:sz w:val="26"/>
          <w:szCs w:val="26"/>
        </w:rPr>
        <w:t xml:space="preserve"> О.Б.</w:t>
      </w:r>
      <w:r w:rsidR="009812C7" w:rsidRPr="009C6F65">
        <w:rPr>
          <w:sz w:val="26"/>
          <w:szCs w:val="26"/>
        </w:rPr>
        <w:t xml:space="preserve">, </w:t>
      </w:r>
      <w:proofErr w:type="spellStart"/>
      <w:r w:rsidR="006776F4" w:rsidRPr="009C6F65">
        <w:rPr>
          <w:sz w:val="26"/>
          <w:szCs w:val="26"/>
        </w:rPr>
        <w:t>Козенков</w:t>
      </w:r>
      <w:proofErr w:type="spellEnd"/>
      <w:r w:rsidR="006776F4" w:rsidRPr="009C6F65">
        <w:rPr>
          <w:sz w:val="26"/>
          <w:szCs w:val="26"/>
        </w:rPr>
        <w:t xml:space="preserve"> Д.С.</w:t>
      </w:r>
      <w:r w:rsidR="009812C7" w:rsidRPr="009C6F65">
        <w:rPr>
          <w:sz w:val="26"/>
          <w:szCs w:val="26"/>
        </w:rPr>
        <w:t xml:space="preserve">, </w:t>
      </w:r>
      <w:proofErr w:type="spellStart"/>
      <w:r w:rsidR="00DB3E69" w:rsidRPr="009C6F65">
        <w:rPr>
          <w:sz w:val="26"/>
          <w:szCs w:val="26"/>
        </w:rPr>
        <w:t>Брезкин</w:t>
      </w:r>
      <w:proofErr w:type="spellEnd"/>
      <w:r w:rsidR="00DB3E69" w:rsidRPr="009C6F65">
        <w:rPr>
          <w:sz w:val="26"/>
          <w:szCs w:val="26"/>
        </w:rPr>
        <w:t xml:space="preserve"> В.В., </w:t>
      </w:r>
      <w:proofErr w:type="spellStart"/>
      <w:r w:rsidR="00DB3E69" w:rsidRPr="009C6F65">
        <w:rPr>
          <w:sz w:val="26"/>
          <w:szCs w:val="26"/>
        </w:rPr>
        <w:t>Коловангин</w:t>
      </w:r>
      <w:proofErr w:type="spellEnd"/>
      <w:r w:rsidR="00DB3E69" w:rsidRPr="009C6F65">
        <w:rPr>
          <w:sz w:val="26"/>
          <w:szCs w:val="26"/>
        </w:rPr>
        <w:t xml:space="preserve"> А.Ю.</w:t>
      </w:r>
      <w:r w:rsidR="00D57859">
        <w:rPr>
          <w:sz w:val="26"/>
          <w:szCs w:val="26"/>
        </w:rPr>
        <w:t xml:space="preserve">, </w:t>
      </w:r>
      <w:proofErr w:type="spellStart"/>
      <w:r w:rsidR="00D57859">
        <w:rPr>
          <w:sz w:val="26"/>
          <w:szCs w:val="26"/>
        </w:rPr>
        <w:t>Гошев</w:t>
      </w:r>
      <w:proofErr w:type="spellEnd"/>
      <w:r w:rsidR="00D57859">
        <w:rPr>
          <w:sz w:val="26"/>
          <w:szCs w:val="26"/>
        </w:rPr>
        <w:t xml:space="preserve"> С.Н.</w:t>
      </w:r>
      <w:r w:rsidR="00D4277F">
        <w:rPr>
          <w:sz w:val="26"/>
          <w:szCs w:val="26"/>
        </w:rPr>
        <w:t xml:space="preserve">, </w:t>
      </w:r>
      <w:proofErr w:type="spellStart"/>
      <w:r w:rsidR="00D4277F">
        <w:rPr>
          <w:sz w:val="26"/>
          <w:szCs w:val="26"/>
        </w:rPr>
        <w:t>Козенков</w:t>
      </w:r>
      <w:proofErr w:type="spellEnd"/>
      <w:r w:rsidR="00D4277F">
        <w:rPr>
          <w:sz w:val="26"/>
          <w:szCs w:val="26"/>
        </w:rPr>
        <w:t xml:space="preserve"> Д.С.</w:t>
      </w:r>
    </w:p>
    <w:p w:rsidR="00DC724F" w:rsidRPr="009C6F65" w:rsidRDefault="00DC724F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ВЫСТУПИЛИ: </w:t>
      </w:r>
      <w:r w:rsidR="009812C7" w:rsidRPr="009C6F65">
        <w:rPr>
          <w:sz w:val="26"/>
          <w:szCs w:val="26"/>
        </w:rPr>
        <w:t xml:space="preserve">Медведева Г.Б., </w:t>
      </w:r>
      <w:proofErr w:type="spellStart"/>
      <w:r w:rsidR="00D4277F">
        <w:rPr>
          <w:sz w:val="26"/>
          <w:szCs w:val="26"/>
        </w:rPr>
        <w:t>Гашева</w:t>
      </w:r>
      <w:proofErr w:type="spellEnd"/>
      <w:r w:rsidR="00D4277F">
        <w:rPr>
          <w:sz w:val="26"/>
          <w:szCs w:val="26"/>
        </w:rPr>
        <w:t xml:space="preserve"> Т.Е.</w:t>
      </w:r>
    </w:p>
    <w:p w:rsidR="00DC724F" w:rsidRPr="009C6F65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9C6F65">
        <w:rPr>
          <w:sz w:val="26"/>
          <w:szCs w:val="26"/>
        </w:rPr>
        <w:t>РЕШИЛИ:</w:t>
      </w:r>
    </w:p>
    <w:p w:rsidR="00DC724F" w:rsidRPr="009C6F65" w:rsidRDefault="00DC724F" w:rsidP="00DC724F">
      <w:pPr>
        <w:widowControl w:val="0"/>
        <w:ind w:firstLine="720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2.1. Принять озвученную информацию к сведению.</w:t>
      </w:r>
    </w:p>
    <w:p w:rsidR="00F61C3F" w:rsidRPr="009C6F65" w:rsidRDefault="00F61C3F" w:rsidP="00F61C3F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9C6F65">
        <w:rPr>
          <w:sz w:val="26"/>
          <w:szCs w:val="26"/>
        </w:rPr>
        <w:t>2.2.</w:t>
      </w:r>
      <w:r w:rsidRPr="009C6F65">
        <w:rPr>
          <w:bCs/>
          <w:sz w:val="26"/>
          <w:szCs w:val="26"/>
        </w:rPr>
        <w:t> </w:t>
      </w:r>
      <w:r w:rsidRPr="009C6F65">
        <w:rPr>
          <w:sz w:val="26"/>
          <w:szCs w:val="26"/>
          <w:lang w:eastAsia="en-US"/>
        </w:rPr>
        <w:t>Субъектам системы профилактики безнадзорности и правонарушений несовершеннолетних Ненецкого автономного округа</w:t>
      </w:r>
      <w:r w:rsidRPr="009C6F65">
        <w:rPr>
          <w:sz w:val="26"/>
          <w:szCs w:val="26"/>
        </w:rPr>
        <w:t xml:space="preserve"> продолжить работу</w:t>
      </w:r>
      <w:r w:rsidRPr="009C6F65">
        <w:rPr>
          <w:sz w:val="26"/>
          <w:szCs w:val="26"/>
        </w:rPr>
        <w:br/>
      </w:r>
      <w:r w:rsidRPr="009C6F65">
        <w:rPr>
          <w:sz w:val="26"/>
          <w:szCs w:val="26"/>
        </w:rPr>
        <w:lastRenderedPageBreak/>
        <w:t xml:space="preserve">в соответствии с постановлением губернатора Ненецкого автономного округа </w:t>
      </w:r>
      <w:r w:rsidRPr="009C6F65">
        <w:rPr>
          <w:sz w:val="26"/>
          <w:szCs w:val="26"/>
        </w:rPr>
        <w:br/>
        <w:t>от 20.11.2012 № 42-пг.</w:t>
      </w:r>
      <w:r w:rsidRPr="009C6F65">
        <w:rPr>
          <w:b/>
          <w:sz w:val="26"/>
          <w:szCs w:val="26"/>
        </w:rPr>
        <w:t xml:space="preserve"> </w:t>
      </w:r>
    </w:p>
    <w:p w:rsidR="00F61C3F" w:rsidRPr="009C6F65" w:rsidRDefault="00F61C3F" w:rsidP="00F61C3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9C6F65">
        <w:rPr>
          <w:b/>
          <w:sz w:val="26"/>
          <w:szCs w:val="26"/>
        </w:rPr>
        <w:t>Ответственные: </w:t>
      </w:r>
      <w:proofErr w:type="spellStart"/>
      <w:r w:rsidR="006776F4" w:rsidRPr="009C6F65">
        <w:rPr>
          <w:sz w:val="26"/>
          <w:szCs w:val="26"/>
        </w:rPr>
        <w:t>Апицын</w:t>
      </w:r>
      <w:proofErr w:type="spellEnd"/>
      <w:r w:rsidR="006776F4" w:rsidRPr="009C6F65">
        <w:rPr>
          <w:sz w:val="26"/>
          <w:szCs w:val="26"/>
        </w:rPr>
        <w:t> </w:t>
      </w:r>
      <w:r w:rsidRPr="009C6F65">
        <w:rPr>
          <w:sz w:val="26"/>
          <w:szCs w:val="26"/>
        </w:rPr>
        <w:t xml:space="preserve">А.А., </w:t>
      </w:r>
      <w:proofErr w:type="spellStart"/>
      <w:r w:rsidRPr="009C6F65">
        <w:rPr>
          <w:sz w:val="26"/>
          <w:szCs w:val="26"/>
        </w:rPr>
        <w:t>Балабон</w:t>
      </w:r>
      <w:proofErr w:type="spellEnd"/>
      <w:r w:rsidRPr="009C6F65">
        <w:rPr>
          <w:sz w:val="26"/>
          <w:szCs w:val="26"/>
        </w:rPr>
        <w:t xml:space="preserve"> А.В., </w:t>
      </w:r>
      <w:proofErr w:type="spellStart"/>
      <w:r w:rsidRPr="009C6F65">
        <w:rPr>
          <w:sz w:val="26"/>
          <w:szCs w:val="26"/>
        </w:rPr>
        <w:t>Брезкин</w:t>
      </w:r>
      <w:proofErr w:type="spellEnd"/>
      <w:r w:rsidRPr="009C6F65">
        <w:rPr>
          <w:sz w:val="26"/>
          <w:szCs w:val="26"/>
        </w:rPr>
        <w:t xml:space="preserve"> В.В., </w:t>
      </w:r>
      <w:proofErr w:type="spellStart"/>
      <w:r w:rsidRPr="009C6F65">
        <w:rPr>
          <w:sz w:val="26"/>
          <w:szCs w:val="26"/>
        </w:rPr>
        <w:t>Коловангин</w:t>
      </w:r>
      <w:proofErr w:type="spellEnd"/>
      <w:r w:rsidRPr="009C6F65">
        <w:rPr>
          <w:sz w:val="26"/>
          <w:szCs w:val="26"/>
        </w:rPr>
        <w:t xml:space="preserve"> А.Ю., </w:t>
      </w:r>
      <w:proofErr w:type="spellStart"/>
      <w:r w:rsidRPr="009C6F65">
        <w:rPr>
          <w:sz w:val="26"/>
          <w:szCs w:val="26"/>
        </w:rPr>
        <w:t>Подольянова</w:t>
      </w:r>
      <w:proofErr w:type="spellEnd"/>
      <w:r w:rsidRPr="009C6F65">
        <w:rPr>
          <w:sz w:val="26"/>
          <w:szCs w:val="26"/>
        </w:rPr>
        <w:t xml:space="preserve"> Т.В., Свиридов С.А., </w:t>
      </w:r>
      <w:proofErr w:type="spellStart"/>
      <w:r w:rsidRPr="009C6F65">
        <w:rPr>
          <w:sz w:val="26"/>
          <w:szCs w:val="26"/>
        </w:rPr>
        <w:t>Храпова</w:t>
      </w:r>
      <w:proofErr w:type="spellEnd"/>
      <w:r w:rsidRPr="009C6F65">
        <w:rPr>
          <w:sz w:val="26"/>
          <w:szCs w:val="26"/>
        </w:rPr>
        <w:t xml:space="preserve"> Л.А., </w:t>
      </w:r>
      <w:proofErr w:type="spellStart"/>
      <w:r w:rsidRPr="009C6F65">
        <w:rPr>
          <w:sz w:val="26"/>
          <w:szCs w:val="26"/>
        </w:rPr>
        <w:t>Чалова</w:t>
      </w:r>
      <w:proofErr w:type="spellEnd"/>
      <w:r w:rsidRPr="009C6F65">
        <w:rPr>
          <w:sz w:val="26"/>
          <w:szCs w:val="26"/>
        </w:rPr>
        <w:t xml:space="preserve"> Н.Ф., Фомина И.В., Воронин А.П., Аверкиева А.В. </w:t>
      </w:r>
    </w:p>
    <w:p w:rsidR="0089159B" w:rsidRPr="009C6F65" w:rsidRDefault="00F61C3F" w:rsidP="0089159B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 xml:space="preserve">Срок исполнения: </w:t>
      </w:r>
      <w:r w:rsidRPr="009C6F65">
        <w:rPr>
          <w:sz w:val="26"/>
          <w:szCs w:val="26"/>
        </w:rPr>
        <w:t>постоянно.</w:t>
      </w:r>
    </w:p>
    <w:p w:rsidR="008515A1" w:rsidRPr="000473E6" w:rsidRDefault="008F4836" w:rsidP="008515A1">
      <w:pPr>
        <w:ind w:firstLine="709"/>
        <w:jc w:val="both"/>
        <w:rPr>
          <w:sz w:val="26"/>
          <w:szCs w:val="26"/>
        </w:rPr>
      </w:pPr>
      <w:r w:rsidRPr="000473E6">
        <w:rPr>
          <w:sz w:val="26"/>
          <w:szCs w:val="26"/>
        </w:rPr>
        <w:t>2.</w:t>
      </w:r>
      <w:r w:rsidR="00F61C3F" w:rsidRPr="000473E6">
        <w:rPr>
          <w:sz w:val="26"/>
          <w:szCs w:val="26"/>
        </w:rPr>
        <w:t>3</w:t>
      </w:r>
      <w:r w:rsidRPr="000473E6">
        <w:rPr>
          <w:sz w:val="26"/>
          <w:szCs w:val="26"/>
        </w:rPr>
        <w:t xml:space="preserve">. Рекомендовать Управлению образования, молодежной политики </w:t>
      </w:r>
      <w:r w:rsidRPr="000473E6">
        <w:rPr>
          <w:sz w:val="26"/>
          <w:szCs w:val="26"/>
        </w:rPr>
        <w:br/>
        <w:t xml:space="preserve">и спорта Администрации МО </w:t>
      </w:r>
      <w:r w:rsidR="007767BC" w:rsidRPr="000473E6">
        <w:rPr>
          <w:sz w:val="26"/>
          <w:szCs w:val="26"/>
        </w:rPr>
        <w:t>«</w:t>
      </w:r>
      <w:r w:rsidRPr="000473E6">
        <w:rPr>
          <w:sz w:val="26"/>
          <w:szCs w:val="26"/>
        </w:rPr>
        <w:t xml:space="preserve">Городской округ </w:t>
      </w:r>
      <w:r w:rsidR="007767BC" w:rsidRPr="000473E6">
        <w:rPr>
          <w:sz w:val="26"/>
          <w:szCs w:val="26"/>
        </w:rPr>
        <w:t>«</w:t>
      </w:r>
      <w:r w:rsidRPr="000473E6">
        <w:rPr>
          <w:sz w:val="26"/>
          <w:szCs w:val="26"/>
        </w:rPr>
        <w:t>Город Нарьян-Мар</w:t>
      </w:r>
      <w:r w:rsidR="007767BC" w:rsidRPr="000473E6">
        <w:rPr>
          <w:sz w:val="26"/>
          <w:szCs w:val="26"/>
        </w:rPr>
        <w:t>»</w:t>
      </w:r>
      <w:r w:rsidRPr="000473E6">
        <w:rPr>
          <w:sz w:val="26"/>
          <w:szCs w:val="26"/>
        </w:rPr>
        <w:t xml:space="preserve">, Управлению образования Администрации МО </w:t>
      </w:r>
      <w:r w:rsidR="007767BC" w:rsidRPr="000473E6">
        <w:rPr>
          <w:sz w:val="26"/>
          <w:szCs w:val="26"/>
        </w:rPr>
        <w:t>«</w:t>
      </w:r>
      <w:r w:rsidRPr="000473E6">
        <w:rPr>
          <w:sz w:val="26"/>
          <w:szCs w:val="26"/>
        </w:rPr>
        <w:t xml:space="preserve">Муниципальный район </w:t>
      </w:r>
      <w:r w:rsidR="007767BC" w:rsidRPr="000473E6">
        <w:rPr>
          <w:sz w:val="26"/>
          <w:szCs w:val="26"/>
        </w:rPr>
        <w:t>«</w:t>
      </w:r>
      <w:r w:rsidRPr="000473E6">
        <w:rPr>
          <w:sz w:val="26"/>
          <w:szCs w:val="26"/>
        </w:rPr>
        <w:t>Заполярный район</w:t>
      </w:r>
      <w:r w:rsidR="007767BC" w:rsidRPr="000473E6">
        <w:rPr>
          <w:sz w:val="26"/>
          <w:szCs w:val="26"/>
        </w:rPr>
        <w:t>»</w:t>
      </w:r>
      <w:r w:rsidRPr="000473E6">
        <w:rPr>
          <w:sz w:val="26"/>
          <w:szCs w:val="26"/>
        </w:rPr>
        <w:t xml:space="preserve"> </w:t>
      </w:r>
      <w:r w:rsidR="00D57859" w:rsidRPr="000473E6">
        <w:rPr>
          <w:sz w:val="26"/>
          <w:szCs w:val="26"/>
        </w:rPr>
        <w:t>продолжить</w:t>
      </w:r>
      <w:r w:rsidRPr="000473E6">
        <w:rPr>
          <w:sz w:val="26"/>
          <w:szCs w:val="26"/>
        </w:rPr>
        <w:t xml:space="preserve"> работу </w:t>
      </w:r>
      <w:r w:rsidR="008515A1" w:rsidRPr="000473E6">
        <w:rPr>
          <w:sz w:val="26"/>
          <w:szCs w:val="26"/>
        </w:rPr>
        <w:t xml:space="preserve">по организации </w:t>
      </w:r>
      <w:r w:rsidRPr="000473E6">
        <w:rPr>
          <w:sz w:val="26"/>
          <w:szCs w:val="26"/>
        </w:rPr>
        <w:t xml:space="preserve">в подведомственных образовательных организациях </w:t>
      </w:r>
      <w:r w:rsidR="008515A1" w:rsidRPr="000473E6">
        <w:rPr>
          <w:sz w:val="26"/>
          <w:szCs w:val="26"/>
        </w:rPr>
        <w:t xml:space="preserve">мер </w:t>
      </w:r>
      <w:r w:rsidRPr="000473E6">
        <w:rPr>
          <w:sz w:val="26"/>
          <w:szCs w:val="26"/>
        </w:rPr>
        <w:t>по незамедлительному информированию орган</w:t>
      </w:r>
      <w:r w:rsidR="008515A1" w:rsidRPr="000473E6">
        <w:rPr>
          <w:sz w:val="26"/>
          <w:szCs w:val="26"/>
        </w:rPr>
        <w:t>ов</w:t>
      </w:r>
      <w:r w:rsidRPr="000473E6">
        <w:rPr>
          <w:sz w:val="26"/>
          <w:szCs w:val="26"/>
        </w:rPr>
        <w:t xml:space="preserve"> внутренних дел</w:t>
      </w:r>
      <w:r w:rsidR="008515A1" w:rsidRPr="000473E6">
        <w:rPr>
          <w:sz w:val="26"/>
          <w:szCs w:val="26"/>
        </w:rPr>
        <w:t>, Управления</w:t>
      </w:r>
      <w:r w:rsidR="00D57859" w:rsidRPr="000473E6">
        <w:rPr>
          <w:sz w:val="26"/>
          <w:szCs w:val="26"/>
        </w:rPr>
        <w:t xml:space="preserve"> труда и социальной защиты населения Ненецкого автономного округа</w:t>
      </w:r>
      <w:r w:rsidRPr="000473E6">
        <w:rPr>
          <w:sz w:val="26"/>
          <w:szCs w:val="26"/>
        </w:rPr>
        <w:t xml:space="preserve"> </w:t>
      </w:r>
      <w:proofErr w:type="gramStart"/>
      <w:r w:rsidRPr="000473E6">
        <w:rPr>
          <w:sz w:val="26"/>
          <w:szCs w:val="26"/>
        </w:rPr>
        <w:t>о</w:t>
      </w:r>
      <w:proofErr w:type="gramEnd"/>
      <w:r w:rsidR="008515A1" w:rsidRPr="000473E6">
        <w:rPr>
          <w:sz w:val="26"/>
          <w:szCs w:val="26"/>
        </w:rPr>
        <w:t xml:space="preserve"> </w:t>
      </w:r>
      <w:r w:rsidRPr="000473E6">
        <w:rPr>
          <w:sz w:val="26"/>
          <w:szCs w:val="26"/>
        </w:rPr>
        <w:t>всех ставших известными фактах ненадлежащего исполнения родителями (законными представителями) своих обязанностей</w:t>
      </w:r>
      <w:r w:rsidR="008515A1" w:rsidRPr="000473E6">
        <w:rPr>
          <w:sz w:val="26"/>
          <w:szCs w:val="26"/>
        </w:rPr>
        <w:t>, в том числе:</w:t>
      </w:r>
    </w:p>
    <w:p w:rsidR="008515A1" w:rsidRPr="000473E6" w:rsidRDefault="008515A1" w:rsidP="008515A1">
      <w:pPr>
        <w:ind w:firstLine="709"/>
        <w:jc w:val="both"/>
        <w:rPr>
          <w:sz w:val="26"/>
          <w:szCs w:val="26"/>
        </w:rPr>
      </w:pPr>
      <w:r w:rsidRPr="000473E6">
        <w:rPr>
          <w:sz w:val="26"/>
          <w:szCs w:val="26"/>
        </w:rPr>
        <w:t>-</w:t>
      </w:r>
      <w:r w:rsidR="008F4836" w:rsidRPr="000473E6">
        <w:rPr>
          <w:sz w:val="26"/>
          <w:szCs w:val="26"/>
        </w:rPr>
        <w:t xml:space="preserve">посещение ими учреждений в состоянии алкогольного и </w:t>
      </w:r>
      <w:proofErr w:type="spellStart"/>
      <w:r w:rsidR="008F4836" w:rsidRPr="000473E6">
        <w:rPr>
          <w:sz w:val="26"/>
          <w:szCs w:val="26"/>
        </w:rPr>
        <w:t>посталкогольного</w:t>
      </w:r>
      <w:proofErr w:type="spellEnd"/>
      <w:r w:rsidR="008F4836" w:rsidRPr="000473E6">
        <w:rPr>
          <w:sz w:val="26"/>
          <w:szCs w:val="26"/>
        </w:rPr>
        <w:t xml:space="preserve"> опьянения</w:t>
      </w:r>
      <w:r w:rsidRPr="000473E6">
        <w:rPr>
          <w:sz w:val="26"/>
          <w:szCs w:val="26"/>
        </w:rPr>
        <w:t>;</w:t>
      </w:r>
    </w:p>
    <w:p w:rsidR="008515A1" w:rsidRPr="000473E6" w:rsidRDefault="008515A1" w:rsidP="008515A1">
      <w:pPr>
        <w:ind w:firstLine="709"/>
        <w:jc w:val="both"/>
        <w:rPr>
          <w:sz w:val="26"/>
          <w:szCs w:val="26"/>
        </w:rPr>
      </w:pPr>
      <w:r w:rsidRPr="000473E6">
        <w:rPr>
          <w:sz w:val="26"/>
          <w:szCs w:val="26"/>
        </w:rPr>
        <w:t>-</w:t>
      </w:r>
      <w:r w:rsidR="008F4836" w:rsidRPr="000473E6">
        <w:rPr>
          <w:sz w:val="26"/>
          <w:szCs w:val="26"/>
        </w:rPr>
        <w:t xml:space="preserve">неисполнение ими рекомендаций по посещению ребенком медицинских </w:t>
      </w:r>
      <w:r w:rsidR="009F2AFA" w:rsidRPr="000473E6">
        <w:rPr>
          <w:sz w:val="26"/>
          <w:szCs w:val="26"/>
        </w:rPr>
        <w:t>организаций</w:t>
      </w:r>
      <w:r w:rsidRPr="000473E6">
        <w:rPr>
          <w:sz w:val="26"/>
          <w:szCs w:val="26"/>
        </w:rPr>
        <w:t>;</w:t>
      </w:r>
    </w:p>
    <w:p w:rsidR="008F4836" w:rsidRPr="000473E6" w:rsidRDefault="008515A1" w:rsidP="008515A1">
      <w:pPr>
        <w:ind w:firstLine="709"/>
        <w:jc w:val="both"/>
        <w:rPr>
          <w:sz w:val="26"/>
          <w:szCs w:val="26"/>
        </w:rPr>
      </w:pPr>
      <w:r w:rsidRPr="000473E6">
        <w:rPr>
          <w:sz w:val="26"/>
          <w:szCs w:val="26"/>
        </w:rPr>
        <w:t>-</w:t>
      </w:r>
      <w:r w:rsidR="008F4836" w:rsidRPr="000473E6">
        <w:rPr>
          <w:sz w:val="26"/>
          <w:szCs w:val="26"/>
        </w:rPr>
        <w:t>наличие у детей телесных повреждений и признаков педагогической запущенности, вызванных неблагополучием в семье и отсутствием должного внимания со стороны родителей.</w:t>
      </w:r>
    </w:p>
    <w:p w:rsidR="008F4836" w:rsidRPr="009C6F65" w:rsidRDefault="00283B3C" w:rsidP="008F4836">
      <w:pPr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е</w:t>
      </w:r>
      <w:r w:rsidRPr="009C6F65">
        <w:rPr>
          <w:b/>
          <w:sz w:val="26"/>
          <w:szCs w:val="26"/>
        </w:rPr>
        <w:t xml:space="preserve">: </w:t>
      </w:r>
      <w:proofErr w:type="spellStart"/>
      <w:r w:rsidR="008F4836" w:rsidRPr="009C6F65">
        <w:rPr>
          <w:sz w:val="26"/>
          <w:szCs w:val="26"/>
        </w:rPr>
        <w:t>Чалова</w:t>
      </w:r>
      <w:proofErr w:type="spellEnd"/>
      <w:r w:rsidR="008F4836" w:rsidRPr="009C6F65">
        <w:rPr>
          <w:sz w:val="26"/>
          <w:szCs w:val="26"/>
        </w:rPr>
        <w:t xml:space="preserve"> Н.Ф., </w:t>
      </w:r>
      <w:proofErr w:type="spellStart"/>
      <w:r w:rsidR="008F4836" w:rsidRPr="009C6F65">
        <w:rPr>
          <w:sz w:val="26"/>
          <w:szCs w:val="26"/>
        </w:rPr>
        <w:t>Балабон</w:t>
      </w:r>
      <w:proofErr w:type="spellEnd"/>
      <w:r w:rsidR="008F4836" w:rsidRPr="009C6F65">
        <w:rPr>
          <w:sz w:val="26"/>
          <w:szCs w:val="26"/>
        </w:rPr>
        <w:t xml:space="preserve"> А.В.</w:t>
      </w:r>
    </w:p>
    <w:p w:rsidR="0089159B" w:rsidRPr="009C6F65" w:rsidRDefault="008F4836" w:rsidP="0089159B">
      <w:pPr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 xml:space="preserve">Срок исполнения: </w:t>
      </w:r>
      <w:r w:rsidRPr="009C6F65">
        <w:rPr>
          <w:sz w:val="26"/>
          <w:szCs w:val="26"/>
        </w:rPr>
        <w:t>ноябрь-декабрь 2014 года.</w:t>
      </w:r>
    </w:p>
    <w:p w:rsidR="00814396" w:rsidRPr="009C6F65" w:rsidRDefault="00814396" w:rsidP="00814396">
      <w:pPr>
        <w:widowControl w:val="0"/>
        <w:ind w:firstLine="709"/>
        <w:jc w:val="both"/>
        <w:rPr>
          <w:b/>
          <w:sz w:val="26"/>
          <w:szCs w:val="26"/>
        </w:rPr>
      </w:pPr>
      <w:r w:rsidRPr="009C6F65">
        <w:rPr>
          <w:sz w:val="26"/>
          <w:szCs w:val="26"/>
        </w:rPr>
        <w:t>2.</w:t>
      </w:r>
      <w:r w:rsidR="00F61C3F" w:rsidRPr="009C6F65">
        <w:rPr>
          <w:sz w:val="26"/>
          <w:szCs w:val="26"/>
        </w:rPr>
        <w:t>4</w:t>
      </w:r>
      <w:r w:rsidRPr="009C6F65">
        <w:rPr>
          <w:sz w:val="26"/>
          <w:szCs w:val="26"/>
        </w:rPr>
        <w:t>. Рекомендовать муниципальным комиссиям по делам несовершеннолетних и защите их пр</w:t>
      </w:r>
      <w:r w:rsidR="00D57859">
        <w:rPr>
          <w:sz w:val="26"/>
          <w:szCs w:val="26"/>
        </w:rPr>
        <w:t>ав Ненецкого автономного округа р</w:t>
      </w:r>
      <w:r w:rsidRPr="009C6F65">
        <w:rPr>
          <w:sz w:val="26"/>
          <w:szCs w:val="26"/>
        </w:rPr>
        <w:t>егулярно проводить проверки мест массового отдыха молодежи</w:t>
      </w:r>
      <w:r w:rsidR="00E146A1">
        <w:rPr>
          <w:sz w:val="26"/>
          <w:szCs w:val="26"/>
        </w:rPr>
        <w:t xml:space="preserve">, ночных развлекательных заведений, </w:t>
      </w:r>
      <w:r w:rsidRPr="009C6F65">
        <w:rPr>
          <w:sz w:val="26"/>
          <w:szCs w:val="26"/>
        </w:rPr>
        <w:t>с целью выявления несовершеннолетних, находящихся в указанных местах в позднее время суток без сопровождения законных представителей.</w:t>
      </w:r>
    </w:p>
    <w:p w:rsidR="00D57859" w:rsidRDefault="00814396" w:rsidP="00D57859">
      <w:pPr>
        <w:widowControl w:val="0"/>
        <w:ind w:firstLine="709"/>
        <w:jc w:val="both"/>
        <w:rPr>
          <w:b/>
          <w:sz w:val="26"/>
          <w:szCs w:val="26"/>
        </w:rPr>
      </w:pPr>
      <w:r w:rsidRPr="009C6F65">
        <w:rPr>
          <w:b/>
          <w:sz w:val="26"/>
          <w:szCs w:val="26"/>
        </w:rPr>
        <w:t>Ответственные:</w:t>
      </w:r>
      <w:r w:rsidRPr="009C6F65">
        <w:rPr>
          <w:sz w:val="26"/>
          <w:szCs w:val="26"/>
        </w:rPr>
        <w:t xml:space="preserve"> </w:t>
      </w:r>
      <w:proofErr w:type="spellStart"/>
      <w:r w:rsidRPr="009C6F65">
        <w:rPr>
          <w:sz w:val="26"/>
          <w:szCs w:val="26"/>
        </w:rPr>
        <w:t>Брезкин</w:t>
      </w:r>
      <w:proofErr w:type="spellEnd"/>
      <w:r w:rsidRPr="009C6F65">
        <w:rPr>
          <w:sz w:val="26"/>
          <w:szCs w:val="26"/>
        </w:rPr>
        <w:t xml:space="preserve"> В.В., </w:t>
      </w:r>
      <w:proofErr w:type="spellStart"/>
      <w:r w:rsidRPr="009C6F65">
        <w:rPr>
          <w:sz w:val="26"/>
          <w:szCs w:val="26"/>
        </w:rPr>
        <w:t>Коловангин</w:t>
      </w:r>
      <w:proofErr w:type="spellEnd"/>
      <w:r w:rsidRPr="009C6F65">
        <w:rPr>
          <w:sz w:val="26"/>
          <w:szCs w:val="26"/>
        </w:rPr>
        <w:t> А.Ю.</w:t>
      </w:r>
      <w:r w:rsidR="00D57859" w:rsidRPr="00D57859">
        <w:rPr>
          <w:b/>
          <w:sz w:val="26"/>
          <w:szCs w:val="26"/>
        </w:rPr>
        <w:t xml:space="preserve"> </w:t>
      </w:r>
    </w:p>
    <w:p w:rsidR="00D57859" w:rsidRPr="009C6F65" w:rsidRDefault="00D57859" w:rsidP="00D57859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 xml:space="preserve">постоянно. </w:t>
      </w:r>
    </w:p>
    <w:p w:rsidR="00D57859" w:rsidRDefault="00D57859" w:rsidP="00D57859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2.</w:t>
      </w:r>
      <w:r w:rsidR="009F2AFA">
        <w:rPr>
          <w:sz w:val="26"/>
          <w:szCs w:val="26"/>
        </w:rPr>
        <w:t>5.</w:t>
      </w:r>
      <w:r w:rsidRPr="009C6F65">
        <w:rPr>
          <w:sz w:val="26"/>
          <w:szCs w:val="26"/>
        </w:rPr>
        <w:t> </w:t>
      </w:r>
      <w:r>
        <w:rPr>
          <w:sz w:val="26"/>
          <w:szCs w:val="26"/>
        </w:rPr>
        <w:t>Управлению образования и молодежной политики Ненецкого автономного округа</w:t>
      </w:r>
      <w:r w:rsidRPr="009C6F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C6F65">
        <w:rPr>
          <w:sz w:val="26"/>
          <w:szCs w:val="26"/>
        </w:rPr>
        <w:t>ринять меры по максимальному привлечению подростков, состоящих на учете в</w:t>
      </w:r>
      <w:r w:rsidR="000473E6">
        <w:rPr>
          <w:sz w:val="26"/>
          <w:szCs w:val="26"/>
        </w:rPr>
        <w:t xml:space="preserve"> муниципальных</w:t>
      </w:r>
      <w:r w:rsidRPr="009C6F65">
        <w:rPr>
          <w:sz w:val="26"/>
          <w:szCs w:val="26"/>
        </w:rPr>
        <w:t xml:space="preserve"> </w:t>
      </w:r>
      <w:r w:rsidR="000473E6" w:rsidRPr="000473E6">
        <w:rPr>
          <w:sz w:val="26"/>
          <w:szCs w:val="26"/>
        </w:rPr>
        <w:t>комиссиях по делам несовершеннолетних</w:t>
      </w:r>
      <w:r w:rsidRPr="009C6F65">
        <w:rPr>
          <w:sz w:val="26"/>
          <w:szCs w:val="26"/>
        </w:rPr>
        <w:t>,</w:t>
      </w:r>
      <w:r w:rsidR="000473E6">
        <w:rPr>
          <w:sz w:val="26"/>
          <w:szCs w:val="26"/>
        </w:rPr>
        <w:br/>
      </w:r>
      <w:r w:rsidRPr="009C6F65">
        <w:rPr>
          <w:sz w:val="26"/>
          <w:szCs w:val="26"/>
        </w:rPr>
        <w:t xml:space="preserve"> в организованные формы досуга в целях профилактики совершения </w:t>
      </w:r>
      <w:r w:rsidR="000473E6">
        <w:rPr>
          <w:sz w:val="26"/>
          <w:szCs w:val="26"/>
        </w:rPr>
        <w:br/>
      </w:r>
      <w:r w:rsidRPr="009C6F65">
        <w:rPr>
          <w:sz w:val="26"/>
          <w:szCs w:val="26"/>
        </w:rPr>
        <w:t>ими правонарушений и преступлений.</w:t>
      </w:r>
    </w:p>
    <w:p w:rsidR="00D57859" w:rsidRDefault="00D57859" w:rsidP="00D57859">
      <w:pPr>
        <w:widowControl w:val="0"/>
        <w:ind w:firstLine="709"/>
        <w:jc w:val="both"/>
        <w:rPr>
          <w:b/>
          <w:sz w:val="26"/>
          <w:szCs w:val="26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>:</w:t>
      </w:r>
      <w:r w:rsidRPr="009C6F6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Храпова</w:t>
      </w:r>
      <w:proofErr w:type="spellEnd"/>
      <w:r>
        <w:rPr>
          <w:sz w:val="26"/>
          <w:szCs w:val="26"/>
        </w:rPr>
        <w:t xml:space="preserve"> Л.А.</w:t>
      </w:r>
      <w:r w:rsidRPr="00D57859">
        <w:rPr>
          <w:b/>
          <w:sz w:val="26"/>
          <w:szCs w:val="26"/>
        </w:rPr>
        <w:t xml:space="preserve"> </w:t>
      </w:r>
    </w:p>
    <w:p w:rsidR="00D57859" w:rsidRPr="009C6F65" w:rsidRDefault="00D57859" w:rsidP="00D57859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>
        <w:rPr>
          <w:sz w:val="26"/>
          <w:szCs w:val="26"/>
        </w:rPr>
        <w:t>декабрь 2014 года.</w:t>
      </w:r>
      <w:r w:rsidRPr="009C6F65">
        <w:rPr>
          <w:sz w:val="26"/>
          <w:szCs w:val="26"/>
        </w:rPr>
        <w:t xml:space="preserve"> </w:t>
      </w:r>
    </w:p>
    <w:p w:rsidR="00641A8D" w:rsidRPr="009C6F65" w:rsidRDefault="00641A8D" w:rsidP="00641A8D">
      <w:pPr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2.</w:t>
      </w:r>
      <w:r w:rsidR="009F2AFA">
        <w:rPr>
          <w:sz w:val="26"/>
          <w:szCs w:val="26"/>
        </w:rPr>
        <w:t>6</w:t>
      </w:r>
      <w:r w:rsidRPr="009C6F65">
        <w:rPr>
          <w:sz w:val="26"/>
          <w:szCs w:val="26"/>
        </w:rPr>
        <w:t xml:space="preserve">. КУ НАО </w:t>
      </w:r>
      <w:r w:rsidR="007767BC" w:rsidRPr="009C6F65">
        <w:rPr>
          <w:sz w:val="26"/>
          <w:szCs w:val="26"/>
        </w:rPr>
        <w:t>«</w:t>
      </w:r>
      <w:r w:rsidRPr="009C6F65">
        <w:rPr>
          <w:sz w:val="26"/>
          <w:szCs w:val="26"/>
        </w:rPr>
        <w:t>Центр занятости населения</w:t>
      </w:r>
      <w:r w:rsidR="007767BC" w:rsidRPr="009C6F65">
        <w:rPr>
          <w:sz w:val="26"/>
          <w:szCs w:val="26"/>
        </w:rPr>
        <w:t>»</w:t>
      </w:r>
      <w:r w:rsidRPr="009C6F65">
        <w:rPr>
          <w:sz w:val="26"/>
          <w:szCs w:val="26"/>
        </w:rPr>
        <w:t xml:space="preserve"> провести анализ трудоустройств</w:t>
      </w:r>
      <w:r w:rsidR="0089159B">
        <w:rPr>
          <w:sz w:val="26"/>
          <w:szCs w:val="26"/>
        </w:rPr>
        <w:t>а</w:t>
      </w:r>
      <w:r w:rsidRPr="009C6F65">
        <w:rPr>
          <w:sz w:val="26"/>
          <w:szCs w:val="26"/>
        </w:rPr>
        <w:t xml:space="preserve"> несовершеннолетних, находящихся на учете отдела профилактики ГБУ СОН НАО </w:t>
      </w:r>
      <w:r w:rsidR="007767BC" w:rsidRPr="009C6F65">
        <w:rPr>
          <w:sz w:val="26"/>
          <w:szCs w:val="26"/>
        </w:rPr>
        <w:t>«</w:t>
      </w:r>
      <w:r w:rsidRPr="009C6F65">
        <w:rPr>
          <w:sz w:val="26"/>
          <w:szCs w:val="26"/>
        </w:rPr>
        <w:t>Комплексный центр социального обслуживания населения</w:t>
      </w:r>
      <w:r w:rsidR="007767BC" w:rsidRPr="009C6F65">
        <w:rPr>
          <w:sz w:val="26"/>
          <w:szCs w:val="26"/>
        </w:rPr>
        <w:t>»</w:t>
      </w:r>
      <w:r w:rsidR="0089159B">
        <w:rPr>
          <w:sz w:val="26"/>
          <w:szCs w:val="26"/>
        </w:rPr>
        <w:t xml:space="preserve"> за 2014 год,</w:t>
      </w:r>
      <w:r w:rsidRPr="009C6F65">
        <w:rPr>
          <w:sz w:val="26"/>
          <w:szCs w:val="26"/>
        </w:rPr>
        <w:t xml:space="preserve"> </w:t>
      </w:r>
      <w:r w:rsidR="0089159B">
        <w:rPr>
          <w:sz w:val="26"/>
          <w:szCs w:val="26"/>
        </w:rPr>
        <w:t xml:space="preserve">отчет </w:t>
      </w:r>
      <w:r w:rsidR="000473E6">
        <w:rPr>
          <w:sz w:val="26"/>
          <w:szCs w:val="26"/>
        </w:rPr>
        <w:br/>
      </w:r>
      <w:r w:rsidR="0089159B">
        <w:rPr>
          <w:sz w:val="26"/>
          <w:szCs w:val="26"/>
        </w:rPr>
        <w:t xml:space="preserve">по итогам анализа представить на рассмотрение комиссии в </w:t>
      </w:r>
      <w:r w:rsidRPr="009C6F65">
        <w:rPr>
          <w:sz w:val="26"/>
          <w:szCs w:val="26"/>
        </w:rPr>
        <w:t>1 квартале 2015 года.</w:t>
      </w:r>
    </w:p>
    <w:p w:rsidR="00641A8D" w:rsidRPr="009C6F65" w:rsidRDefault="00641A8D" w:rsidP="00641A8D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>:</w:t>
      </w:r>
      <w:r w:rsidRPr="009C6F65">
        <w:rPr>
          <w:sz w:val="26"/>
          <w:szCs w:val="26"/>
        </w:rPr>
        <w:t xml:space="preserve"> Свиридов С.А.</w:t>
      </w:r>
    </w:p>
    <w:p w:rsidR="00641A8D" w:rsidRDefault="00641A8D" w:rsidP="00641A8D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>ноябрь 2014 года.</w:t>
      </w:r>
    </w:p>
    <w:p w:rsidR="006776F4" w:rsidRDefault="006776F4" w:rsidP="006776F4">
      <w:pPr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2.</w:t>
      </w:r>
      <w:r w:rsidR="009F2AFA">
        <w:rPr>
          <w:sz w:val="26"/>
          <w:szCs w:val="26"/>
        </w:rPr>
        <w:t>7</w:t>
      </w:r>
      <w:r w:rsidRPr="009C6F65">
        <w:rPr>
          <w:sz w:val="26"/>
          <w:szCs w:val="26"/>
        </w:rPr>
        <w:t>. Управлению здравоохранени</w:t>
      </w:r>
      <w:r w:rsidR="0089159B">
        <w:rPr>
          <w:sz w:val="26"/>
          <w:szCs w:val="26"/>
        </w:rPr>
        <w:t>я</w:t>
      </w:r>
      <w:r w:rsidRPr="009C6F65">
        <w:rPr>
          <w:sz w:val="26"/>
          <w:szCs w:val="26"/>
        </w:rPr>
        <w:t xml:space="preserve"> Ненецкого автономного округа рассмотреть </w:t>
      </w:r>
      <w:r w:rsidRPr="009C6F65">
        <w:rPr>
          <w:rStyle w:val="ae"/>
          <w:b w:val="0"/>
          <w:sz w:val="26"/>
          <w:szCs w:val="26"/>
        </w:rPr>
        <w:t xml:space="preserve">возможность открытия детских койко-мест в наркологическом отделении </w:t>
      </w:r>
      <w:r w:rsidRPr="009C6F65">
        <w:rPr>
          <w:sz w:val="26"/>
          <w:szCs w:val="26"/>
        </w:rPr>
        <w:t>ГБУЗ НАО «Ненецкая окружная больница» и создания службы детской наркологической помощи.</w:t>
      </w:r>
    </w:p>
    <w:p w:rsidR="000473E6" w:rsidRPr="009C6F65" w:rsidRDefault="000473E6" w:rsidP="006776F4">
      <w:pPr>
        <w:ind w:firstLine="709"/>
        <w:jc w:val="both"/>
        <w:rPr>
          <w:sz w:val="26"/>
          <w:szCs w:val="26"/>
        </w:rPr>
      </w:pPr>
    </w:p>
    <w:p w:rsidR="006776F4" w:rsidRPr="009C6F65" w:rsidRDefault="006776F4" w:rsidP="006776F4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lastRenderedPageBreak/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>:</w:t>
      </w:r>
      <w:r w:rsidRPr="009C6F65">
        <w:rPr>
          <w:sz w:val="26"/>
          <w:szCs w:val="26"/>
        </w:rPr>
        <w:t xml:space="preserve"> </w:t>
      </w:r>
      <w:proofErr w:type="spellStart"/>
      <w:r w:rsidRPr="009C6F65">
        <w:rPr>
          <w:sz w:val="26"/>
          <w:szCs w:val="26"/>
        </w:rPr>
        <w:t>Апицын</w:t>
      </w:r>
      <w:proofErr w:type="spellEnd"/>
      <w:r w:rsidRPr="009C6F65">
        <w:rPr>
          <w:sz w:val="26"/>
          <w:szCs w:val="26"/>
        </w:rPr>
        <w:t xml:space="preserve"> А.А.</w:t>
      </w:r>
    </w:p>
    <w:p w:rsidR="006776F4" w:rsidRPr="009C6F65" w:rsidRDefault="006776F4" w:rsidP="006776F4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>декабрь 2014 года.</w:t>
      </w:r>
    </w:p>
    <w:p w:rsidR="006776F4" w:rsidRPr="009C6F65" w:rsidRDefault="006776F4" w:rsidP="0089159B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2.</w:t>
      </w:r>
      <w:r w:rsidR="009F2AFA">
        <w:rPr>
          <w:sz w:val="26"/>
          <w:szCs w:val="26"/>
        </w:rPr>
        <w:t>8</w:t>
      </w:r>
      <w:r w:rsidRPr="009C6F65">
        <w:rPr>
          <w:sz w:val="26"/>
          <w:szCs w:val="26"/>
        </w:rPr>
        <w:t>. Управлению труда и социальной защиты населения Ненецкого автономного округа</w:t>
      </w:r>
      <w:r w:rsidR="0089159B">
        <w:rPr>
          <w:sz w:val="26"/>
          <w:szCs w:val="26"/>
        </w:rPr>
        <w:t xml:space="preserve"> </w:t>
      </w:r>
      <w:r w:rsidRPr="009C6F65">
        <w:rPr>
          <w:sz w:val="26"/>
          <w:szCs w:val="26"/>
        </w:rPr>
        <w:t xml:space="preserve">проработать вопрос о введении дополнительных ставок </w:t>
      </w:r>
      <w:r w:rsidRPr="009C6F65">
        <w:rPr>
          <w:sz w:val="26"/>
          <w:szCs w:val="26"/>
        </w:rPr>
        <w:br/>
        <w:t xml:space="preserve">в ГБУ СОН НАО «Комплексный центр социального обслуживания» для усиления работы с семьей </w:t>
      </w:r>
      <w:r w:rsidR="00E146A1">
        <w:rPr>
          <w:sz w:val="26"/>
          <w:szCs w:val="26"/>
        </w:rPr>
        <w:t>в сельских поселениях Ненецкого автономного округа.</w:t>
      </w:r>
    </w:p>
    <w:p w:rsidR="006776F4" w:rsidRPr="009C6F65" w:rsidRDefault="006776F4" w:rsidP="006776F4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>:</w:t>
      </w:r>
      <w:r w:rsidRPr="009C6F65">
        <w:rPr>
          <w:sz w:val="26"/>
          <w:szCs w:val="26"/>
        </w:rPr>
        <w:t xml:space="preserve"> Свиридов С.А.</w:t>
      </w:r>
    </w:p>
    <w:p w:rsidR="006776F4" w:rsidRPr="009C6F65" w:rsidRDefault="006776F4" w:rsidP="006776F4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>декабрь 2014 года.</w:t>
      </w:r>
    </w:p>
    <w:p w:rsidR="00641A8D" w:rsidRPr="009C6F65" w:rsidRDefault="00E146A1" w:rsidP="008143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2AFA">
        <w:rPr>
          <w:sz w:val="26"/>
          <w:szCs w:val="26"/>
        </w:rPr>
        <w:t>9</w:t>
      </w:r>
      <w:r>
        <w:rPr>
          <w:sz w:val="26"/>
          <w:szCs w:val="26"/>
        </w:rPr>
        <w:t>. </w:t>
      </w:r>
      <w:r w:rsidRPr="009C6F65">
        <w:rPr>
          <w:sz w:val="26"/>
          <w:szCs w:val="26"/>
          <w:lang w:eastAsia="en-US"/>
        </w:rPr>
        <w:t>Субъектам системы профилактики безнадзорности и правонарушений несовершеннолетних Ненецкого автономного округа</w:t>
      </w:r>
      <w:r>
        <w:rPr>
          <w:sz w:val="26"/>
          <w:szCs w:val="26"/>
          <w:lang w:eastAsia="en-US"/>
        </w:rPr>
        <w:t xml:space="preserve"> направить в адрес Управления труда и социальной защиты населения Ненецкого автономного округа предложения по внесению изменений в </w:t>
      </w:r>
      <w:r w:rsidRPr="009C6F65">
        <w:rPr>
          <w:sz w:val="26"/>
          <w:szCs w:val="26"/>
        </w:rPr>
        <w:t>постановление губернатор</w:t>
      </w:r>
      <w:r>
        <w:rPr>
          <w:sz w:val="26"/>
          <w:szCs w:val="26"/>
        </w:rPr>
        <w:t xml:space="preserve">а Ненецкого автономного округа </w:t>
      </w:r>
      <w:r w:rsidRPr="009C6F65">
        <w:rPr>
          <w:sz w:val="26"/>
          <w:szCs w:val="26"/>
        </w:rPr>
        <w:t>от 20.11.2012 № 42-пг</w:t>
      </w:r>
      <w:r w:rsidRPr="00E146A1">
        <w:rPr>
          <w:sz w:val="26"/>
          <w:szCs w:val="26"/>
          <w:lang w:eastAsia="en-US"/>
        </w:rPr>
        <w:t xml:space="preserve"> </w:t>
      </w:r>
    </w:p>
    <w:p w:rsidR="00E146A1" w:rsidRPr="009C6F65" w:rsidRDefault="00E146A1" w:rsidP="00E146A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9C6F65">
        <w:rPr>
          <w:b/>
          <w:sz w:val="26"/>
          <w:szCs w:val="26"/>
        </w:rPr>
        <w:t>Ответственные: </w:t>
      </w:r>
      <w:proofErr w:type="spellStart"/>
      <w:r w:rsidRPr="009C6F65">
        <w:rPr>
          <w:sz w:val="26"/>
          <w:szCs w:val="26"/>
        </w:rPr>
        <w:t>Апицын</w:t>
      </w:r>
      <w:proofErr w:type="spellEnd"/>
      <w:r w:rsidRPr="009C6F65">
        <w:rPr>
          <w:sz w:val="26"/>
          <w:szCs w:val="26"/>
        </w:rPr>
        <w:t xml:space="preserve"> А.А., </w:t>
      </w:r>
      <w:proofErr w:type="spellStart"/>
      <w:r w:rsidRPr="009C6F65">
        <w:rPr>
          <w:sz w:val="26"/>
          <w:szCs w:val="26"/>
        </w:rPr>
        <w:t>Балабон</w:t>
      </w:r>
      <w:proofErr w:type="spellEnd"/>
      <w:r w:rsidRPr="009C6F65">
        <w:rPr>
          <w:sz w:val="26"/>
          <w:szCs w:val="26"/>
        </w:rPr>
        <w:t xml:space="preserve"> А.В., </w:t>
      </w:r>
      <w:proofErr w:type="spellStart"/>
      <w:r w:rsidRPr="009C6F65">
        <w:rPr>
          <w:sz w:val="26"/>
          <w:szCs w:val="26"/>
        </w:rPr>
        <w:t>Брезкин</w:t>
      </w:r>
      <w:proofErr w:type="spellEnd"/>
      <w:r w:rsidRPr="009C6F65">
        <w:rPr>
          <w:sz w:val="26"/>
          <w:szCs w:val="26"/>
        </w:rPr>
        <w:t xml:space="preserve"> В.В., </w:t>
      </w:r>
      <w:proofErr w:type="spellStart"/>
      <w:r w:rsidRPr="009C6F65">
        <w:rPr>
          <w:sz w:val="26"/>
          <w:szCs w:val="26"/>
        </w:rPr>
        <w:t>Коловангин</w:t>
      </w:r>
      <w:proofErr w:type="spellEnd"/>
      <w:r w:rsidRPr="009C6F65">
        <w:rPr>
          <w:sz w:val="26"/>
          <w:szCs w:val="26"/>
        </w:rPr>
        <w:t xml:space="preserve"> А.Ю., </w:t>
      </w:r>
      <w:proofErr w:type="spellStart"/>
      <w:r w:rsidRPr="009C6F65">
        <w:rPr>
          <w:sz w:val="26"/>
          <w:szCs w:val="26"/>
        </w:rPr>
        <w:t>Подольянова</w:t>
      </w:r>
      <w:proofErr w:type="spellEnd"/>
      <w:r w:rsidRPr="009C6F65">
        <w:rPr>
          <w:sz w:val="26"/>
          <w:szCs w:val="26"/>
        </w:rPr>
        <w:t xml:space="preserve"> Т.В., Свиридов С.А., </w:t>
      </w:r>
      <w:proofErr w:type="spellStart"/>
      <w:r w:rsidRPr="009C6F65">
        <w:rPr>
          <w:sz w:val="26"/>
          <w:szCs w:val="26"/>
        </w:rPr>
        <w:t>Храпова</w:t>
      </w:r>
      <w:proofErr w:type="spellEnd"/>
      <w:r w:rsidRPr="009C6F65">
        <w:rPr>
          <w:sz w:val="26"/>
          <w:szCs w:val="26"/>
        </w:rPr>
        <w:t xml:space="preserve"> Л.А., </w:t>
      </w:r>
      <w:proofErr w:type="spellStart"/>
      <w:r w:rsidRPr="009C6F65">
        <w:rPr>
          <w:sz w:val="26"/>
          <w:szCs w:val="26"/>
        </w:rPr>
        <w:t>Чалова</w:t>
      </w:r>
      <w:proofErr w:type="spellEnd"/>
      <w:r w:rsidRPr="009C6F65">
        <w:rPr>
          <w:sz w:val="26"/>
          <w:szCs w:val="26"/>
        </w:rPr>
        <w:t xml:space="preserve"> Н.Ф., Фомина И.В., Воронин А.П., Аверкиева А.В. </w:t>
      </w:r>
    </w:p>
    <w:p w:rsidR="00E146A1" w:rsidRPr="009C6F65" w:rsidRDefault="00E146A1" w:rsidP="00E146A1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 xml:space="preserve">Срок исполнения: </w:t>
      </w:r>
      <w:r>
        <w:rPr>
          <w:sz w:val="26"/>
          <w:szCs w:val="26"/>
        </w:rPr>
        <w:t>15 октября</w:t>
      </w:r>
      <w:r w:rsidR="009F2AFA">
        <w:rPr>
          <w:sz w:val="26"/>
          <w:szCs w:val="26"/>
        </w:rPr>
        <w:t xml:space="preserve"> 2014 года</w:t>
      </w:r>
      <w:r>
        <w:rPr>
          <w:sz w:val="26"/>
          <w:szCs w:val="26"/>
        </w:rPr>
        <w:t>.</w:t>
      </w:r>
    </w:p>
    <w:p w:rsidR="009C6F65" w:rsidRDefault="00681EF8" w:rsidP="008143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2AFA">
        <w:rPr>
          <w:sz w:val="26"/>
          <w:szCs w:val="26"/>
        </w:rPr>
        <w:t>10</w:t>
      </w:r>
      <w:r>
        <w:rPr>
          <w:sz w:val="26"/>
          <w:szCs w:val="26"/>
        </w:rPr>
        <w:t xml:space="preserve">. Управлению труда и социальной защиты населения Ненецкого автономного округа рассмотреть возможность взаимодействия с </w:t>
      </w:r>
      <w:r w:rsidRPr="00681EF8">
        <w:rPr>
          <w:sz w:val="26"/>
          <w:szCs w:val="26"/>
        </w:rPr>
        <w:t>Фонд</w:t>
      </w:r>
      <w:r>
        <w:rPr>
          <w:sz w:val="26"/>
          <w:szCs w:val="26"/>
        </w:rPr>
        <w:t>ом</w:t>
      </w:r>
      <w:r w:rsidRPr="00681EF8">
        <w:rPr>
          <w:sz w:val="26"/>
          <w:szCs w:val="26"/>
        </w:rPr>
        <w:t xml:space="preserve"> поддержки детей, находящихся в трудной жизненной ситуации</w:t>
      </w:r>
      <w:r>
        <w:rPr>
          <w:sz w:val="26"/>
          <w:szCs w:val="26"/>
        </w:rPr>
        <w:t>.</w:t>
      </w:r>
    </w:p>
    <w:p w:rsidR="00681EF8" w:rsidRPr="009C6F65" w:rsidRDefault="00681EF8" w:rsidP="00681EF8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>:</w:t>
      </w:r>
      <w:r w:rsidRPr="009C6F65">
        <w:rPr>
          <w:sz w:val="26"/>
          <w:szCs w:val="26"/>
        </w:rPr>
        <w:t xml:space="preserve"> Свиридов С.А.</w:t>
      </w:r>
    </w:p>
    <w:p w:rsidR="00681EF8" w:rsidRPr="009C6F65" w:rsidRDefault="00681EF8" w:rsidP="00681EF8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="00D4277F">
        <w:rPr>
          <w:sz w:val="26"/>
          <w:szCs w:val="26"/>
        </w:rPr>
        <w:t>ноябрь</w:t>
      </w:r>
      <w:r w:rsidRPr="009C6F65">
        <w:rPr>
          <w:sz w:val="26"/>
          <w:szCs w:val="26"/>
        </w:rPr>
        <w:t xml:space="preserve"> 2014 года.</w:t>
      </w:r>
    </w:p>
    <w:p w:rsidR="000473E6" w:rsidRDefault="000473E6" w:rsidP="0089159B">
      <w:pPr>
        <w:widowControl w:val="0"/>
        <w:jc w:val="both"/>
        <w:rPr>
          <w:sz w:val="26"/>
          <w:szCs w:val="26"/>
        </w:rPr>
      </w:pPr>
    </w:p>
    <w:p w:rsidR="00DC724F" w:rsidRPr="009C6F65" w:rsidRDefault="00DC724F" w:rsidP="00DC724F">
      <w:pPr>
        <w:widowControl w:val="0"/>
        <w:jc w:val="both"/>
        <w:rPr>
          <w:b/>
          <w:sz w:val="26"/>
          <w:szCs w:val="26"/>
        </w:rPr>
      </w:pPr>
      <w:r w:rsidRPr="009C6F65">
        <w:rPr>
          <w:b/>
          <w:sz w:val="26"/>
          <w:szCs w:val="26"/>
        </w:rPr>
        <w:t>3. </w:t>
      </w:r>
      <w:r w:rsidR="006776F4" w:rsidRPr="009C6F65">
        <w:rPr>
          <w:b/>
          <w:sz w:val="26"/>
          <w:szCs w:val="26"/>
        </w:rPr>
        <w:t>«</w:t>
      </w:r>
      <w:r w:rsidRPr="009C6F65">
        <w:rPr>
          <w:b/>
          <w:sz w:val="26"/>
          <w:szCs w:val="26"/>
          <w:lang w:eastAsia="en-US"/>
        </w:rPr>
        <w:t>О результативности реализации комплексных межведомственных планов индивидуальной профилактической работы</w:t>
      </w:r>
      <w:r w:rsidR="00DB3E69" w:rsidRPr="009C6F65">
        <w:rPr>
          <w:b/>
          <w:sz w:val="26"/>
          <w:szCs w:val="26"/>
        </w:rPr>
        <w:t>.</w:t>
      </w:r>
      <w:r w:rsidR="00DB3E69" w:rsidRPr="009C6F65">
        <w:rPr>
          <w:b/>
          <w:sz w:val="26"/>
          <w:szCs w:val="26"/>
          <w:lang w:eastAsia="en-US"/>
        </w:rPr>
        <w:t xml:space="preserve"> О состоянии работы по созданию и ведению единой базы данных несовершеннолетних и семей, находящихся в социально-опасном положении в Ненецком автономном округе</w:t>
      </w:r>
      <w:r w:rsidR="007767BC" w:rsidRPr="009C6F65">
        <w:rPr>
          <w:b/>
          <w:sz w:val="26"/>
          <w:szCs w:val="26"/>
        </w:rPr>
        <w:t>»</w:t>
      </w:r>
    </w:p>
    <w:p w:rsidR="00DC724F" w:rsidRPr="0089159B" w:rsidRDefault="00DC724F" w:rsidP="00DC724F">
      <w:pPr>
        <w:widowControl w:val="0"/>
        <w:jc w:val="both"/>
        <w:rPr>
          <w:sz w:val="18"/>
          <w:szCs w:val="18"/>
        </w:rPr>
      </w:pPr>
      <w:r w:rsidRPr="009C6F65">
        <w:rPr>
          <w:b/>
          <w:sz w:val="26"/>
          <w:szCs w:val="26"/>
        </w:rPr>
        <w:t>_______________________________________________________________________</w:t>
      </w:r>
    </w:p>
    <w:p w:rsidR="00DC724F" w:rsidRPr="009C6F65" w:rsidRDefault="00DC724F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ДОКЛАДЧИК: </w:t>
      </w:r>
      <w:r w:rsidR="001312B3" w:rsidRPr="009C6F65">
        <w:rPr>
          <w:sz w:val="26"/>
          <w:szCs w:val="26"/>
        </w:rPr>
        <w:t>Свиридов С.А.</w:t>
      </w:r>
    </w:p>
    <w:p w:rsidR="00DC724F" w:rsidRPr="009C6F65" w:rsidRDefault="00DC724F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ВЫСТУПИЛИ: </w:t>
      </w:r>
      <w:r w:rsidR="001312B3" w:rsidRPr="009C6F65">
        <w:rPr>
          <w:sz w:val="26"/>
          <w:szCs w:val="26"/>
        </w:rPr>
        <w:t>Медведева Г.Б.</w:t>
      </w:r>
    </w:p>
    <w:p w:rsidR="00DC724F" w:rsidRPr="009C6F65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</w:p>
    <w:p w:rsidR="00DC724F" w:rsidRPr="009C6F65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9C6F65">
        <w:rPr>
          <w:sz w:val="26"/>
          <w:szCs w:val="26"/>
        </w:rPr>
        <w:t>РЕШИЛИ:</w:t>
      </w:r>
    </w:p>
    <w:p w:rsidR="00DC724F" w:rsidRPr="009C6F65" w:rsidRDefault="00DC724F" w:rsidP="00DC724F">
      <w:pPr>
        <w:widowControl w:val="0"/>
        <w:ind w:firstLine="720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3.1. Принять озвученную информацию к сведению.</w:t>
      </w:r>
    </w:p>
    <w:p w:rsidR="00F61C3F" w:rsidRPr="009C6F65" w:rsidRDefault="00F61C3F" w:rsidP="00F61C3F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3.2.</w:t>
      </w:r>
      <w:r w:rsidRPr="009C6F65">
        <w:rPr>
          <w:bCs/>
          <w:sz w:val="26"/>
          <w:szCs w:val="26"/>
        </w:rPr>
        <w:t xml:space="preserve"> Рекомендовать территориальным комиссиям по делам несовершеннолетних и защите их прав продолжить ведение базы данных </w:t>
      </w:r>
      <w:r w:rsidRPr="009C6F65">
        <w:rPr>
          <w:sz w:val="26"/>
          <w:szCs w:val="26"/>
          <w:lang w:eastAsia="en-US"/>
        </w:rPr>
        <w:t>несовершеннолетних и семей, находящихся в социально-опасном положении.</w:t>
      </w:r>
    </w:p>
    <w:p w:rsidR="00F61C3F" w:rsidRPr="009C6F65" w:rsidRDefault="00F61C3F" w:rsidP="00F61C3F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Ответственные:</w:t>
      </w:r>
      <w:r w:rsidRPr="009C6F65">
        <w:rPr>
          <w:sz w:val="26"/>
          <w:szCs w:val="26"/>
        </w:rPr>
        <w:t xml:space="preserve"> </w:t>
      </w:r>
      <w:proofErr w:type="spellStart"/>
      <w:r w:rsidRPr="009C6F65">
        <w:rPr>
          <w:sz w:val="26"/>
          <w:szCs w:val="26"/>
        </w:rPr>
        <w:t>Брезкин</w:t>
      </w:r>
      <w:proofErr w:type="spellEnd"/>
      <w:r w:rsidRPr="009C6F65">
        <w:rPr>
          <w:sz w:val="26"/>
          <w:szCs w:val="26"/>
        </w:rPr>
        <w:t xml:space="preserve"> В.В., </w:t>
      </w:r>
      <w:proofErr w:type="spellStart"/>
      <w:r w:rsidRPr="009C6F65">
        <w:rPr>
          <w:sz w:val="26"/>
          <w:szCs w:val="26"/>
        </w:rPr>
        <w:t>Коловангин</w:t>
      </w:r>
      <w:proofErr w:type="spellEnd"/>
      <w:r w:rsidRPr="009C6F65">
        <w:rPr>
          <w:sz w:val="26"/>
          <w:szCs w:val="26"/>
        </w:rPr>
        <w:t> А.Ю.</w:t>
      </w:r>
    </w:p>
    <w:p w:rsidR="00F61C3F" w:rsidRPr="009C6F65" w:rsidRDefault="00F61C3F" w:rsidP="00F61C3F">
      <w:pPr>
        <w:widowControl w:val="0"/>
        <w:ind w:firstLine="709"/>
        <w:jc w:val="both"/>
        <w:rPr>
          <w:b/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 xml:space="preserve">постоянно. </w:t>
      </w:r>
    </w:p>
    <w:p w:rsidR="00F61C3F" w:rsidRDefault="00F61C3F" w:rsidP="00DC724F">
      <w:pPr>
        <w:widowControl w:val="0"/>
        <w:ind w:firstLine="720"/>
        <w:jc w:val="both"/>
        <w:rPr>
          <w:sz w:val="26"/>
          <w:szCs w:val="26"/>
        </w:rPr>
      </w:pPr>
    </w:p>
    <w:p w:rsidR="00DB3E69" w:rsidRPr="009C6F65" w:rsidRDefault="00DC724F" w:rsidP="00DB3E69">
      <w:pPr>
        <w:jc w:val="both"/>
        <w:rPr>
          <w:b/>
          <w:sz w:val="26"/>
          <w:szCs w:val="26"/>
          <w:lang w:eastAsia="en-US"/>
        </w:rPr>
      </w:pPr>
      <w:r w:rsidRPr="009C6F65">
        <w:rPr>
          <w:b/>
          <w:sz w:val="26"/>
          <w:szCs w:val="26"/>
        </w:rPr>
        <w:t>4. </w:t>
      </w:r>
      <w:r w:rsidR="006776F4" w:rsidRPr="009C6F65">
        <w:rPr>
          <w:b/>
          <w:sz w:val="26"/>
          <w:szCs w:val="26"/>
          <w:lang w:eastAsia="en-US"/>
        </w:rPr>
        <w:t>«</w:t>
      </w:r>
      <w:r w:rsidR="00DB3E69" w:rsidRPr="009C6F65">
        <w:rPr>
          <w:b/>
          <w:sz w:val="26"/>
          <w:szCs w:val="26"/>
          <w:lang w:eastAsia="en-US"/>
        </w:rPr>
        <w:t xml:space="preserve">Об итогах межведомственного взаимодействия по работе с родителями (законными представителями) привлеченными, проживающими совместно </w:t>
      </w:r>
      <w:r w:rsidR="00DB3E69" w:rsidRPr="009C6F65">
        <w:rPr>
          <w:b/>
          <w:sz w:val="26"/>
          <w:szCs w:val="26"/>
          <w:lang w:eastAsia="en-US"/>
        </w:rPr>
        <w:br/>
        <w:t>со своими несовершеннолетними детьми</w:t>
      </w:r>
      <w:r w:rsidR="007767BC" w:rsidRPr="009C6F65">
        <w:rPr>
          <w:b/>
          <w:sz w:val="26"/>
          <w:szCs w:val="26"/>
          <w:lang w:eastAsia="en-US"/>
        </w:rPr>
        <w:t>»</w:t>
      </w:r>
      <w:r w:rsidR="00DB3E69" w:rsidRPr="009C6F65">
        <w:rPr>
          <w:b/>
          <w:sz w:val="26"/>
          <w:szCs w:val="26"/>
          <w:lang w:eastAsia="en-US"/>
        </w:rPr>
        <w:t>.</w:t>
      </w:r>
    </w:p>
    <w:p w:rsidR="00DC724F" w:rsidRPr="0089159B" w:rsidRDefault="00DC724F" w:rsidP="00DC724F">
      <w:pPr>
        <w:widowControl w:val="0"/>
        <w:jc w:val="both"/>
        <w:rPr>
          <w:sz w:val="18"/>
          <w:szCs w:val="18"/>
        </w:rPr>
      </w:pPr>
      <w:r w:rsidRPr="009C6F65">
        <w:rPr>
          <w:b/>
          <w:sz w:val="26"/>
          <w:szCs w:val="26"/>
        </w:rPr>
        <w:t>_______________________________________________________________________</w:t>
      </w:r>
    </w:p>
    <w:p w:rsidR="00DC724F" w:rsidRPr="009C6F65" w:rsidRDefault="00DC724F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ДОКЛАДЧИК: </w:t>
      </w:r>
      <w:r w:rsidR="00DB3E69" w:rsidRPr="009C6F65">
        <w:rPr>
          <w:sz w:val="26"/>
          <w:szCs w:val="26"/>
        </w:rPr>
        <w:t xml:space="preserve">Воронин А.П., </w:t>
      </w:r>
      <w:proofErr w:type="spellStart"/>
      <w:r w:rsidR="00D4277F">
        <w:rPr>
          <w:sz w:val="26"/>
          <w:szCs w:val="26"/>
        </w:rPr>
        <w:t>Козенков</w:t>
      </w:r>
      <w:proofErr w:type="spellEnd"/>
      <w:r w:rsidR="00D4277F">
        <w:rPr>
          <w:sz w:val="26"/>
          <w:szCs w:val="26"/>
        </w:rPr>
        <w:t xml:space="preserve"> Д.С., </w:t>
      </w:r>
      <w:r w:rsidR="00DB3E69" w:rsidRPr="009C6F65">
        <w:rPr>
          <w:sz w:val="26"/>
          <w:szCs w:val="26"/>
        </w:rPr>
        <w:t xml:space="preserve">Свиридов С.А. </w:t>
      </w:r>
    </w:p>
    <w:p w:rsidR="00DC724F" w:rsidRPr="009C6F65" w:rsidRDefault="00DC724F" w:rsidP="00DC724F">
      <w:pPr>
        <w:widowControl w:val="0"/>
        <w:tabs>
          <w:tab w:val="left" w:pos="2304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ВЫСТУПИЛИ: </w:t>
      </w:r>
      <w:r w:rsidR="001312B3" w:rsidRPr="009C6F65">
        <w:rPr>
          <w:sz w:val="26"/>
          <w:szCs w:val="26"/>
        </w:rPr>
        <w:t>Медведева Г.Б.,</w:t>
      </w:r>
      <w:r w:rsidR="00DB3E69" w:rsidRPr="009C6F65">
        <w:rPr>
          <w:sz w:val="26"/>
          <w:szCs w:val="26"/>
        </w:rPr>
        <w:t xml:space="preserve"> члены комиссии.</w:t>
      </w:r>
    </w:p>
    <w:p w:rsidR="00DC724F" w:rsidRPr="009C6F65" w:rsidRDefault="009C6F65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9C6F65">
        <w:rPr>
          <w:sz w:val="26"/>
          <w:szCs w:val="26"/>
        </w:rPr>
        <w:t>Р</w:t>
      </w:r>
      <w:r w:rsidR="00DC724F" w:rsidRPr="009C6F65">
        <w:rPr>
          <w:sz w:val="26"/>
          <w:szCs w:val="26"/>
        </w:rPr>
        <w:t>ЕШИЛИ:</w:t>
      </w:r>
    </w:p>
    <w:p w:rsidR="00DC724F" w:rsidRPr="009C6F65" w:rsidRDefault="00DC724F" w:rsidP="00DC724F">
      <w:pPr>
        <w:widowControl w:val="0"/>
        <w:ind w:firstLine="720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4.1.</w:t>
      </w:r>
      <w:r w:rsidRPr="009C6F65">
        <w:rPr>
          <w:bCs/>
          <w:sz w:val="26"/>
          <w:szCs w:val="26"/>
        </w:rPr>
        <w:t> </w:t>
      </w:r>
      <w:r w:rsidRPr="009C6F65">
        <w:rPr>
          <w:sz w:val="26"/>
          <w:szCs w:val="26"/>
        </w:rPr>
        <w:t>Принять озвученную информацию к сведению.</w:t>
      </w:r>
    </w:p>
    <w:p w:rsidR="00814396" w:rsidRPr="009C6F65" w:rsidRDefault="00814396" w:rsidP="00814396">
      <w:pPr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lastRenderedPageBreak/>
        <w:t>4.2. </w:t>
      </w:r>
      <w:proofErr w:type="gramStart"/>
      <w:r w:rsidRPr="009C6F65">
        <w:rPr>
          <w:sz w:val="26"/>
          <w:szCs w:val="26"/>
        </w:rPr>
        <w:t xml:space="preserve">Рекомендовать </w:t>
      </w:r>
      <w:r w:rsidR="009F2AFA">
        <w:rPr>
          <w:sz w:val="26"/>
          <w:szCs w:val="26"/>
        </w:rPr>
        <w:t>о</w:t>
      </w:r>
      <w:r w:rsidRPr="009C6F65">
        <w:rPr>
          <w:sz w:val="26"/>
          <w:szCs w:val="26"/>
        </w:rPr>
        <w:t xml:space="preserve">тделу в НАО ФСКН России по Архангельской области в случае привлечения родителей (законных представителей), </w:t>
      </w:r>
      <w:r w:rsidRPr="009C6F65">
        <w:rPr>
          <w:sz w:val="26"/>
          <w:szCs w:val="26"/>
          <w:lang w:eastAsia="en-US"/>
        </w:rPr>
        <w:t>проживающими совместно со своими несовершеннолетними детьми</w:t>
      </w:r>
      <w:r w:rsidRPr="009C6F65">
        <w:rPr>
          <w:sz w:val="26"/>
          <w:szCs w:val="26"/>
        </w:rPr>
        <w:t xml:space="preserve">, </w:t>
      </w:r>
      <w:r w:rsidRPr="009C6F65">
        <w:rPr>
          <w:sz w:val="26"/>
          <w:szCs w:val="26"/>
          <w:lang w:eastAsia="en-US"/>
        </w:rPr>
        <w:t xml:space="preserve">к административной либо уголовной ответственности за правонарушения и преступления, связанные </w:t>
      </w:r>
      <w:r w:rsidRPr="009C6F65">
        <w:rPr>
          <w:sz w:val="26"/>
          <w:szCs w:val="26"/>
          <w:lang w:eastAsia="en-US"/>
        </w:rPr>
        <w:br/>
        <w:t>с незаконным оборотом наркотических веществ, в рамках межведомственного взаимодействия,</w:t>
      </w:r>
      <w:r w:rsidRPr="009C6F65">
        <w:rPr>
          <w:sz w:val="26"/>
          <w:szCs w:val="26"/>
        </w:rPr>
        <w:t xml:space="preserve"> незамедлительно информировать Управлени</w:t>
      </w:r>
      <w:r w:rsidR="00F61C3F" w:rsidRPr="009C6F65">
        <w:rPr>
          <w:sz w:val="26"/>
          <w:szCs w:val="26"/>
        </w:rPr>
        <w:t>е</w:t>
      </w:r>
      <w:r w:rsidRPr="009C6F65">
        <w:rPr>
          <w:sz w:val="26"/>
          <w:szCs w:val="26"/>
        </w:rPr>
        <w:t xml:space="preserve"> труда и социальной защиты населения Ненецкого автономного округа</w:t>
      </w:r>
      <w:r w:rsidR="00AF376A" w:rsidRPr="009C6F65">
        <w:rPr>
          <w:sz w:val="26"/>
          <w:szCs w:val="26"/>
        </w:rPr>
        <w:t xml:space="preserve"> для организации определения ребенка в воспитательную организацию.</w:t>
      </w:r>
      <w:proofErr w:type="gramEnd"/>
    </w:p>
    <w:p w:rsidR="00DC724F" w:rsidRPr="009C6F65" w:rsidRDefault="00DC724F" w:rsidP="00DC724F">
      <w:pPr>
        <w:widowControl w:val="0"/>
        <w:ind w:firstLine="708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Ответственный:</w:t>
      </w:r>
      <w:r w:rsidRPr="009C6F65">
        <w:rPr>
          <w:sz w:val="26"/>
          <w:szCs w:val="26"/>
        </w:rPr>
        <w:t xml:space="preserve"> </w:t>
      </w:r>
      <w:r w:rsidR="00814396" w:rsidRPr="009C6F65">
        <w:rPr>
          <w:sz w:val="26"/>
          <w:szCs w:val="26"/>
        </w:rPr>
        <w:t>Воронин А.П.</w:t>
      </w:r>
    </w:p>
    <w:p w:rsidR="009C6F65" w:rsidRPr="009C6F65" w:rsidRDefault="009C6F65" w:rsidP="00DC724F">
      <w:pPr>
        <w:widowControl w:val="0"/>
        <w:ind w:firstLine="708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Срок исполнения: </w:t>
      </w:r>
      <w:r w:rsidRPr="009C6F65">
        <w:rPr>
          <w:sz w:val="26"/>
          <w:szCs w:val="26"/>
        </w:rPr>
        <w:t>постоянно.</w:t>
      </w:r>
    </w:p>
    <w:p w:rsidR="000071E3" w:rsidRDefault="000071E3" w:rsidP="00DC724F">
      <w:pPr>
        <w:widowControl w:val="0"/>
        <w:jc w:val="both"/>
        <w:rPr>
          <w:b/>
          <w:sz w:val="26"/>
          <w:szCs w:val="26"/>
        </w:rPr>
      </w:pPr>
    </w:p>
    <w:p w:rsidR="00DC724F" w:rsidRPr="009C6F65" w:rsidRDefault="00DC724F" w:rsidP="00DC724F">
      <w:pPr>
        <w:widowControl w:val="0"/>
        <w:jc w:val="both"/>
        <w:rPr>
          <w:b/>
          <w:sz w:val="26"/>
          <w:szCs w:val="26"/>
        </w:rPr>
      </w:pPr>
      <w:r w:rsidRPr="009C6F65">
        <w:rPr>
          <w:b/>
          <w:sz w:val="26"/>
          <w:szCs w:val="26"/>
        </w:rPr>
        <w:t>5. </w:t>
      </w:r>
      <w:r w:rsidR="006776F4" w:rsidRPr="009C6F65">
        <w:rPr>
          <w:b/>
          <w:sz w:val="26"/>
          <w:szCs w:val="26"/>
        </w:rPr>
        <w:t>«</w:t>
      </w:r>
      <w:r w:rsidR="00DB3E69" w:rsidRPr="009C6F65">
        <w:rPr>
          <w:b/>
          <w:sz w:val="26"/>
          <w:szCs w:val="26"/>
          <w:lang w:eastAsia="en-US"/>
        </w:rPr>
        <w:t>О ходе реализации законодательства по вопросам содействия физическому, интеллектуальному, психическому, духовному и нравственному развитию детей</w:t>
      </w:r>
      <w:r w:rsidR="007767BC" w:rsidRPr="009C6F65">
        <w:rPr>
          <w:b/>
          <w:sz w:val="26"/>
          <w:szCs w:val="26"/>
        </w:rPr>
        <w:t>»</w:t>
      </w:r>
      <w:r w:rsidRPr="009C6F65">
        <w:rPr>
          <w:b/>
          <w:sz w:val="26"/>
          <w:szCs w:val="26"/>
        </w:rPr>
        <w:t>.</w:t>
      </w:r>
    </w:p>
    <w:p w:rsidR="00DC724F" w:rsidRPr="009C6F65" w:rsidRDefault="00DC724F" w:rsidP="00DC724F">
      <w:pPr>
        <w:widowControl w:val="0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>_______________________________________________________________________</w:t>
      </w:r>
    </w:p>
    <w:p w:rsidR="00D4277F" w:rsidRDefault="00DC724F" w:rsidP="00D4277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ДОКЛАДЧИК: </w:t>
      </w:r>
      <w:proofErr w:type="spellStart"/>
      <w:r w:rsidR="00D4277F">
        <w:rPr>
          <w:sz w:val="26"/>
          <w:szCs w:val="26"/>
        </w:rPr>
        <w:t>Пакулина</w:t>
      </w:r>
      <w:proofErr w:type="spellEnd"/>
      <w:r w:rsidR="00D4277F">
        <w:rPr>
          <w:sz w:val="26"/>
          <w:szCs w:val="26"/>
        </w:rPr>
        <w:t xml:space="preserve"> О.Б.</w:t>
      </w:r>
    </w:p>
    <w:p w:rsidR="00DC724F" w:rsidRPr="009C6F65" w:rsidRDefault="00DC724F" w:rsidP="00D4277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ВЫСТУПИЛИ: </w:t>
      </w:r>
      <w:r w:rsidR="001312B3" w:rsidRPr="009C6F65">
        <w:rPr>
          <w:sz w:val="26"/>
          <w:szCs w:val="26"/>
        </w:rPr>
        <w:t>Медведева Г.Б.</w:t>
      </w:r>
    </w:p>
    <w:p w:rsidR="009C6F65" w:rsidRPr="009C6F65" w:rsidRDefault="009C6F65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</w:p>
    <w:p w:rsidR="00DC724F" w:rsidRPr="009C6F65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9C6F65">
        <w:rPr>
          <w:sz w:val="26"/>
          <w:szCs w:val="26"/>
        </w:rPr>
        <w:t>РЕШИЛИ:</w:t>
      </w:r>
    </w:p>
    <w:p w:rsidR="00DC724F" w:rsidRPr="009C6F65" w:rsidRDefault="00DC724F" w:rsidP="00DC724F">
      <w:pPr>
        <w:widowControl w:val="0"/>
        <w:ind w:firstLine="720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5.1. Принять озвученную информацию к сведению.</w:t>
      </w:r>
    </w:p>
    <w:p w:rsidR="007767BC" w:rsidRPr="009C6F65" w:rsidRDefault="002C3482" w:rsidP="007767B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5.2. </w:t>
      </w:r>
      <w:r w:rsidR="007767BC" w:rsidRPr="009C6F65">
        <w:rPr>
          <w:sz w:val="26"/>
          <w:szCs w:val="26"/>
        </w:rPr>
        <w:t>Управлению образования и молодежной политики Ненецкого автономного округа:</w:t>
      </w:r>
    </w:p>
    <w:p w:rsidR="007767BC" w:rsidRPr="009C6F65" w:rsidRDefault="007767BC" w:rsidP="007767B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 xml:space="preserve">5.2.1. Провести анализ законодательства регионов Российской Федерации </w:t>
      </w:r>
      <w:r w:rsidRPr="009C6F65">
        <w:rPr>
          <w:sz w:val="26"/>
          <w:szCs w:val="26"/>
        </w:rPr>
        <w:br/>
        <w:t xml:space="preserve">по содействию физическому, интеллектуальному, психическому, духовному </w:t>
      </w:r>
      <w:r w:rsidR="00A1209C">
        <w:rPr>
          <w:sz w:val="26"/>
          <w:szCs w:val="26"/>
        </w:rPr>
        <w:br/>
        <w:t>и нравственному развитию детей.</w:t>
      </w:r>
    </w:p>
    <w:p w:rsidR="007767BC" w:rsidRPr="009C6F65" w:rsidRDefault="007767BC" w:rsidP="007767B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5.2.2</w:t>
      </w:r>
      <w:proofErr w:type="gramStart"/>
      <w:r w:rsidRPr="009C6F65">
        <w:rPr>
          <w:sz w:val="26"/>
          <w:szCs w:val="26"/>
        </w:rPr>
        <w:t> Р</w:t>
      </w:r>
      <w:proofErr w:type="gramEnd"/>
      <w:r w:rsidR="002C3482" w:rsidRPr="009C6F65">
        <w:rPr>
          <w:sz w:val="26"/>
          <w:szCs w:val="26"/>
        </w:rPr>
        <w:t xml:space="preserve">ассмотреть вопрос о внесении изменений в </w:t>
      </w:r>
      <w:r w:rsidR="009F2AFA">
        <w:rPr>
          <w:sz w:val="26"/>
          <w:szCs w:val="26"/>
        </w:rPr>
        <w:t>з</w:t>
      </w:r>
      <w:r w:rsidR="002C3482" w:rsidRPr="009C6F65">
        <w:rPr>
          <w:sz w:val="26"/>
          <w:szCs w:val="26"/>
        </w:rPr>
        <w:t>акон Ненецкого автономного округа от 17.02.2010 №</w:t>
      </w:r>
      <w:r w:rsidRPr="009C6F65">
        <w:rPr>
          <w:sz w:val="26"/>
          <w:szCs w:val="26"/>
        </w:rPr>
        <w:t> </w:t>
      </w:r>
      <w:r w:rsidR="002C3482" w:rsidRPr="009C6F65">
        <w:rPr>
          <w:sz w:val="26"/>
          <w:szCs w:val="26"/>
        </w:rPr>
        <w:t xml:space="preserve">5-оз </w:t>
      </w:r>
      <w:r w:rsidRPr="009C6F65">
        <w:rPr>
          <w:sz w:val="26"/>
          <w:szCs w:val="26"/>
        </w:rPr>
        <w:t>«</w:t>
      </w:r>
      <w:r w:rsidR="002C3482" w:rsidRPr="009C6F65">
        <w:rPr>
          <w:sz w:val="26"/>
          <w:szCs w:val="26"/>
        </w:rPr>
        <w:t xml:space="preserve">О мерах по содействию физическому, интеллектуальному, психическому, духовному и нравственному развитию детей </w:t>
      </w:r>
      <w:r w:rsidRPr="009C6F65">
        <w:rPr>
          <w:sz w:val="26"/>
          <w:szCs w:val="26"/>
        </w:rPr>
        <w:br/>
      </w:r>
      <w:r w:rsidR="002C3482" w:rsidRPr="009C6F65">
        <w:rPr>
          <w:sz w:val="26"/>
          <w:szCs w:val="26"/>
        </w:rPr>
        <w:t>в Ненецком автономном округе</w:t>
      </w:r>
      <w:r w:rsidRPr="009C6F65">
        <w:rPr>
          <w:sz w:val="26"/>
          <w:szCs w:val="26"/>
        </w:rPr>
        <w:t>»</w:t>
      </w:r>
      <w:r w:rsidR="002C3482" w:rsidRPr="009C6F65">
        <w:rPr>
          <w:sz w:val="26"/>
          <w:szCs w:val="26"/>
        </w:rPr>
        <w:t xml:space="preserve"> </w:t>
      </w:r>
      <w:r w:rsidRPr="009C6F65">
        <w:rPr>
          <w:sz w:val="26"/>
          <w:szCs w:val="26"/>
        </w:rPr>
        <w:t>с цел</w:t>
      </w:r>
      <w:r w:rsidR="00A1209C">
        <w:rPr>
          <w:sz w:val="26"/>
          <w:szCs w:val="26"/>
        </w:rPr>
        <w:t>ью эффективности его применения.</w:t>
      </w:r>
    </w:p>
    <w:p w:rsidR="002C3482" w:rsidRPr="009C6F65" w:rsidRDefault="007767BC" w:rsidP="007767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F65">
        <w:rPr>
          <w:sz w:val="26"/>
          <w:szCs w:val="26"/>
        </w:rPr>
        <w:t>5.2.3. </w:t>
      </w:r>
      <w:r w:rsidR="002C3482" w:rsidRPr="009C6F65">
        <w:rPr>
          <w:sz w:val="26"/>
          <w:szCs w:val="26"/>
        </w:rPr>
        <w:t xml:space="preserve">Рассмотреть вопрос о возможности внесения изменений в </w:t>
      </w:r>
      <w:r w:rsidR="00DF63F7">
        <w:rPr>
          <w:sz w:val="26"/>
          <w:szCs w:val="26"/>
        </w:rPr>
        <w:t>з</w:t>
      </w:r>
      <w:r w:rsidR="002C3482" w:rsidRPr="009C6F65">
        <w:rPr>
          <w:sz w:val="26"/>
          <w:szCs w:val="26"/>
        </w:rPr>
        <w:t>акон Ненецкого автономного округа от 29.06.2002 № 366-</w:t>
      </w:r>
      <w:r w:rsidR="009F2AFA">
        <w:rPr>
          <w:sz w:val="26"/>
          <w:szCs w:val="26"/>
        </w:rPr>
        <w:t>оз</w:t>
      </w:r>
      <w:r w:rsidR="002C3482" w:rsidRPr="009C6F65">
        <w:rPr>
          <w:sz w:val="26"/>
          <w:szCs w:val="26"/>
        </w:rPr>
        <w:t xml:space="preserve"> </w:t>
      </w:r>
      <w:r w:rsidRPr="009C6F65">
        <w:rPr>
          <w:sz w:val="26"/>
          <w:szCs w:val="26"/>
        </w:rPr>
        <w:t>«</w:t>
      </w:r>
      <w:r w:rsidR="002C3482" w:rsidRPr="009C6F65">
        <w:rPr>
          <w:sz w:val="26"/>
          <w:szCs w:val="26"/>
        </w:rPr>
        <w:t>Об административных правонарушениях</w:t>
      </w:r>
      <w:r w:rsidRPr="009C6F65">
        <w:rPr>
          <w:sz w:val="26"/>
          <w:szCs w:val="26"/>
        </w:rPr>
        <w:t>»</w:t>
      </w:r>
      <w:r w:rsidR="002C3482" w:rsidRPr="009C6F65">
        <w:rPr>
          <w:sz w:val="26"/>
          <w:szCs w:val="26"/>
        </w:rPr>
        <w:t xml:space="preserve"> в части установления административной ответственности за несоблюдение требований, установленных </w:t>
      </w:r>
      <w:r w:rsidR="00DF63F7">
        <w:rPr>
          <w:sz w:val="26"/>
          <w:szCs w:val="26"/>
        </w:rPr>
        <w:t>з</w:t>
      </w:r>
      <w:r w:rsidR="002C3482" w:rsidRPr="009C6F65">
        <w:rPr>
          <w:sz w:val="26"/>
          <w:szCs w:val="26"/>
        </w:rPr>
        <w:t xml:space="preserve">аконом Ненецкого автономного округа от 17.02.2010 № 5-оз </w:t>
      </w:r>
      <w:r w:rsidRPr="009C6F65">
        <w:rPr>
          <w:sz w:val="26"/>
          <w:szCs w:val="26"/>
        </w:rPr>
        <w:t>«</w:t>
      </w:r>
      <w:r w:rsidR="002C3482" w:rsidRPr="009C6F65">
        <w:rPr>
          <w:sz w:val="26"/>
          <w:szCs w:val="26"/>
        </w:rPr>
        <w:t>О мерах по содействию физическому, интеллектуальному, психическому, духовному и нравственному развитию детей в Ненецком автономном округе</w:t>
      </w:r>
      <w:r w:rsidRPr="009C6F65">
        <w:rPr>
          <w:sz w:val="26"/>
          <w:szCs w:val="26"/>
        </w:rPr>
        <w:t>»</w:t>
      </w:r>
      <w:r w:rsidR="00A1209C">
        <w:rPr>
          <w:sz w:val="26"/>
          <w:szCs w:val="26"/>
        </w:rPr>
        <w:t>.</w:t>
      </w:r>
    </w:p>
    <w:p w:rsidR="00487704" w:rsidRPr="009C6F65" w:rsidRDefault="00487704" w:rsidP="00487704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9C6F65">
        <w:rPr>
          <w:b/>
          <w:sz w:val="26"/>
          <w:szCs w:val="26"/>
        </w:rPr>
        <w:t>Ответственны</w:t>
      </w:r>
      <w:r w:rsidR="009F2AFA">
        <w:rPr>
          <w:b/>
          <w:sz w:val="26"/>
          <w:szCs w:val="26"/>
        </w:rPr>
        <w:t>й</w:t>
      </w:r>
      <w:r w:rsidRPr="009C6F65">
        <w:rPr>
          <w:b/>
          <w:sz w:val="26"/>
          <w:szCs w:val="26"/>
        </w:rPr>
        <w:t xml:space="preserve">: </w:t>
      </w:r>
      <w:proofErr w:type="spellStart"/>
      <w:r w:rsidRPr="009C6F65">
        <w:rPr>
          <w:sz w:val="26"/>
          <w:szCs w:val="26"/>
        </w:rPr>
        <w:t>Храпова</w:t>
      </w:r>
      <w:proofErr w:type="spellEnd"/>
      <w:r w:rsidRPr="009C6F65">
        <w:rPr>
          <w:sz w:val="26"/>
          <w:szCs w:val="26"/>
        </w:rPr>
        <w:t xml:space="preserve"> Л.А.</w:t>
      </w:r>
    </w:p>
    <w:p w:rsidR="00487704" w:rsidRPr="009C6F65" w:rsidRDefault="00487704" w:rsidP="00487704">
      <w:pPr>
        <w:widowControl w:val="0"/>
        <w:ind w:firstLine="709"/>
        <w:jc w:val="both"/>
        <w:rPr>
          <w:sz w:val="26"/>
          <w:szCs w:val="26"/>
        </w:rPr>
      </w:pPr>
      <w:r w:rsidRPr="009C6F65">
        <w:rPr>
          <w:b/>
          <w:sz w:val="26"/>
          <w:szCs w:val="26"/>
        </w:rPr>
        <w:t xml:space="preserve">Срок исполнения: </w:t>
      </w:r>
      <w:r w:rsidRPr="009C6F65">
        <w:rPr>
          <w:sz w:val="26"/>
          <w:szCs w:val="26"/>
        </w:rPr>
        <w:t>ноябрь 2014 года.</w:t>
      </w:r>
    </w:p>
    <w:p w:rsidR="002C3482" w:rsidRPr="009C6F65" w:rsidRDefault="002C3482" w:rsidP="00DC724F">
      <w:pPr>
        <w:widowControl w:val="0"/>
        <w:ind w:firstLine="709"/>
        <w:jc w:val="both"/>
        <w:rPr>
          <w:sz w:val="26"/>
          <w:szCs w:val="26"/>
        </w:rPr>
      </w:pPr>
    </w:p>
    <w:p w:rsidR="002835C9" w:rsidRPr="009C6F65" w:rsidRDefault="002835C9" w:rsidP="00DC724F">
      <w:pPr>
        <w:widowControl w:val="0"/>
        <w:ind w:firstLine="709"/>
        <w:jc w:val="both"/>
        <w:rPr>
          <w:sz w:val="26"/>
          <w:szCs w:val="26"/>
        </w:rPr>
      </w:pPr>
    </w:p>
    <w:p w:rsidR="007771C1" w:rsidRPr="009C6F65" w:rsidRDefault="007771C1" w:rsidP="00692CFD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92CFD" w:rsidRPr="009C6F65" w:rsidRDefault="00692CFD" w:rsidP="00692CFD">
      <w:pPr>
        <w:pStyle w:val="7"/>
        <w:keepNext w:val="0"/>
        <w:widowControl w:val="0"/>
        <w:ind w:right="-6" w:firstLine="0"/>
        <w:rPr>
          <w:sz w:val="26"/>
          <w:szCs w:val="26"/>
        </w:rPr>
      </w:pPr>
      <w:r w:rsidRPr="009C6F65">
        <w:rPr>
          <w:sz w:val="26"/>
          <w:szCs w:val="26"/>
        </w:rPr>
        <w:t>Председательствующий</w:t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  <w:t xml:space="preserve">          Г.Б. </w:t>
      </w:r>
      <w:proofErr w:type="spellStart"/>
      <w:r w:rsidRPr="009C6F65">
        <w:rPr>
          <w:sz w:val="26"/>
          <w:szCs w:val="26"/>
        </w:rPr>
        <w:t>Меведева</w:t>
      </w:r>
      <w:proofErr w:type="spellEnd"/>
    </w:p>
    <w:p w:rsidR="00692CFD" w:rsidRPr="009C6F65" w:rsidRDefault="00692CFD" w:rsidP="00692CFD">
      <w:pPr>
        <w:pStyle w:val="7"/>
        <w:keepNext w:val="0"/>
        <w:widowControl w:val="0"/>
        <w:ind w:right="-6" w:firstLine="0"/>
        <w:rPr>
          <w:sz w:val="26"/>
          <w:szCs w:val="26"/>
        </w:rPr>
      </w:pPr>
    </w:p>
    <w:p w:rsidR="00692CFD" w:rsidRPr="009C6F65" w:rsidRDefault="00692CFD" w:rsidP="00692CFD">
      <w:pPr>
        <w:widowControl w:val="0"/>
        <w:rPr>
          <w:sz w:val="26"/>
          <w:szCs w:val="26"/>
        </w:rPr>
      </w:pPr>
    </w:p>
    <w:p w:rsidR="00692CFD" w:rsidRPr="009C6F65" w:rsidRDefault="00692CFD" w:rsidP="00692CFD">
      <w:pPr>
        <w:widowControl w:val="0"/>
        <w:rPr>
          <w:sz w:val="26"/>
          <w:szCs w:val="26"/>
        </w:rPr>
      </w:pPr>
    </w:p>
    <w:p w:rsidR="00692CFD" w:rsidRPr="009C6F65" w:rsidRDefault="00692CFD" w:rsidP="00692CFD">
      <w:pPr>
        <w:pStyle w:val="7"/>
        <w:keepNext w:val="0"/>
        <w:widowControl w:val="0"/>
        <w:ind w:right="-6" w:firstLine="0"/>
        <w:rPr>
          <w:sz w:val="26"/>
          <w:szCs w:val="26"/>
        </w:rPr>
      </w:pPr>
      <w:r w:rsidRPr="009C6F65">
        <w:rPr>
          <w:sz w:val="26"/>
          <w:szCs w:val="26"/>
        </w:rPr>
        <w:t>Секретарь</w:t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</w:r>
      <w:r w:rsidRPr="009C6F65">
        <w:rPr>
          <w:sz w:val="26"/>
          <w:szCs w:val="26"/>
        </w:rPr>
        <w:tab/>
        <w:t xml:space="preserve"> </w:t>
      </w:r>
      <w:r w:rsidRPr="009C6F65">
        <w:rPr>
          <w:sz w:val="26"/>
          <w:szCs w:val="26"/>
        </w:rPr>
        <w:tab/>
        <w:t xml:space="preserve">            О.В. </w:t>
      </w:r>
      <w:proofErr w:type="spellStart"/>
      <w:r w:rsidRPr="009C6F65">
        <w:rPr>
          <w:sz w:val="26"/>
          <w:szCs w:val="26"/>
        </w:rPr>
        <w:t>Шапова</w:t>
      </w:r>
      <w:proofErr w:type="spellEnd"/>
    </w:p>
    <w:p w:rsidR="009C6F65" w:rsidRPr="009C6F65" w:rsidRDefault="009C6F65">
      <w:pPr>
        <w:pStyle w:val="7"/>
        <w:keepNext w:val="0"/>
        <w:widowControl w:val="0"/>
        <w:ind w:right="-6" w:firstLine="0"/>
        <w:rPr>
          <w:sz w:val="26"/>
          <w:szCs w:val="26"/>
        </w:rPr>
      </w:pPr>
    </w:p>
    <w:sectPr w:rsidR="009C6F65" w:rsidRPr="009C6F65" w:rsidSect="00692C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9C" w:rsidRDefault="008E2D9C" w:rsidP="00692CFD">
      <w:r>
        <w:separator/>
      </w:r>
    </w:p>
  </w:endnote>
  <w:endnote w:type="continuationSeparator" w:id="0">
    <w:p w:rsidR="008E2D9C" w:rsidRDefault="008E2D9C" w:rsidP="0069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9C" w:rsidRDefault="008E2D9C" w:rsidP="00692CFD">
      <w:r>
        <w:separator/>
      </w:r>
    </w:p>
  </w:footnote>
  <w:footnote w:type="continuationSeparator" w:id="0">
    <w:p w:rsidR="008E2D9C" w:rsidRDefault="008E2D9C" w:rsidP="0069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90044"/>
      <w:docPartObj>
        <w:docPartGallery w:val="Page Numbers (Top of Page)"/>
        <w:docPartUnique/>
      </w:docPartObj>
    </w:sdtPr>
    <w:sdtEndPr/>
    <w:sdtContent>
      <w:p w:rsidR="00692CFD" w:rsidRDefault="00692C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F7">
          <w:rPr>
            <w:noProof/>
          </w:rPr>
          <w:t>5</w:t>
        </w:r>
        <w:r>
          <w:fldChar w:fldCharType="end"/>
        </w:r>
      </w:p>
    </w:sdtContent>
  </w:sdt>
  <w:p w:rsidR="00692CFD" w:rsidRDefault="00692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D30"/>
    <w:multiLevelType w:val="hybridMultilevel"/>
    <w:tmpl w:val="ED685A76"/>
    <w:lvl w:ilvl="0" w:tplc="A3D6D96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3268F9"/>
    <w:multiLevelType w:val="multilevel"/>
    <w:tmpl w:val="25E4DF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5995055"/>
    <w:multiLevelType w:val="multilevel"/>
    <w:tmpl w:val="3CA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D"/>
    <w:rsid w:val="000071E3"/>
    <w:rsid w:val="00036E4C"/>
    <w:rsid w:val="00044F20"/>
    <w:rsid w:val="000473E6"/>
    <w:rsid w:val="00056FFB"/>
    <w:rsid w:val="00074489"/>
    <w:rsid w:val="00093155"/>
    <w:rsid w:val="000B332E"/>
    <w:rsid w:val="000E335B"/>
    <w:rsid w:val="001312B3"/>
    <w:rsid w:val="00133120"/>
    <w:rsid w:val="00145B31"/>
    <w:rsid w:val="001E57A0"/>
    <w:rsid w:val="00256558"/>
    <w:rsid w:val="002835C9"/>
    <w:rsid w:val="00283B3C"/>
    <w:rsid w:val="0029541E"/>
    <w:rsid w:val="002B6B7E"/>
    <w:rsid w:val="002C3482"/>
    <w:rsid w:val="002F2538"/>
    <w:rsid w:val="002F29BF"/>
    <w:rsid w:val="003270ED"/>
    <w:rsid w:val="00331F0C"/>
    <w:rsid w:val="003A136F"/>
    <w:rsid w:val="003B2B9B"/>
    <w:rsid w:val="00484C81"/>
    <w:rsid w:val="00487704"/>
    <w:rsid w:val="004B5A2B"/>
    <w:rsid w:val="004D3ED5"/>
    <w:rsid w:val="004E2314"/>
    <w:rsid w:val="00522E3F"/>
    <w:rsid w:val="00537CAC"/>
    <w:rsid w:val="005851F1"/>
    <w:rsid w:val="00595F6C"/>
    <w:rsid w:val="005A4DF5"/>
    <w:rsid w:val="005F3968"/>
    <w:rsid w:val="005F65C6"/>
    <w:rsid w:val="00641A8D"/>
    <w:rsid w:val="006776F4"/>
    <w:rsid w:val="00681EF8"/>
    <w:rsid w:val="00692CFD"/>
    <w:rsid w:val="006F17BB"/>
    <w:rsid w:val="00710267"/>
    <w:rsid w:val="007767BC"/>
    <w:rsid w:val="007771C1"/>
    <w:rsid w:val="007E7167"/>
    <w:rsid w:val="00814396"/>
    <w:rsid w:val="008515A1"/>
    <w:rsid w:val="0089159B"/>
    <w:rsid w:val="008B15D1"/>
    <w:rsid w:val="008E2D9C"/>
    <w:rsid w:val="008F4836"/>
    <w:rsid w:val="00971F41"/>
    <w:rsid w:val="009812C7"/>
    <w:rsid w:val="009C6F65"/>
    <w:rsid w:val="009D5E67"/>
    <w:rsid w:val="009F2AFA"/>
    <w:rsid w:val="009F3926"/>
    <w:rsid w:val="00A1209C"/>
    <w:rsid w:val="00A70672"/>
    <w:rsid w:val="00A95E4A"/>
    <w:rsid w:val="00AB31B7"/>
    <w:rsid w:val="00AF376A"/>
    <w:rsid w:val="00B23740"/>
    <w:rsid w:val="00C23FA2"/>
    <w:rsid w:val="00CA459F"/>
    <w:rsid w:val="00CC6B75"/>
    <w:rsid w:val="00D4277F"/>
    <w:rsid w:val="00D57859"/>
    <w:rsid w:val="00D607B0"/>
    <w:rsid w:val="00D65F46"/>
    <w:rsid w:val="00DB3E69"/>
    <w:rsid w:val="00DC724F"/>
    <w:rsid w:val="00DF63F7"/>
    <w:rsid w:val="00E01E18"/>
    <w:rsid w:val="00E146A1"/>
    <w:rsid w:val="00E36C5D"/>
    <w:rsid w:val="00E604BA"/>
    <w:rsid w:val="00EB2209"/>
    <w:rsid w:val="00F410B7"/>
    <w:rsid w:val="00F61C3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CFD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qFormat/>
    <w:rsid w:val="00692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CFD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CF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2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92CFD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692CFD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9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CFD"/>
    <w:pPr>
      <w:ind w:left="720"/>
      <w:contextualSpacing/>
    </w:pPr>
  </w:style>
  <w:style w:type="paragraph" w:styleId="21">
    <w:name w:val="Body Text Indent 2"/>
    <w:basedOn w:val="a"/>
    <w:link w:val="22"/>
    <w:rsid w:val="00692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771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7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3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5C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67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CFD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qFormat/>
    <w:rsid w:val="00692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CFD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CF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2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92CFD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692CFD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9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CFD"/>
    <w:pPr>
      <w:ind w:left="720"/>
      <w:contextualSpacing/>
    </w:pPr>
  </w:style>
  <w:style w:type="paragraph" w:styleId="21">
    <w:name w:val="Body Text Indent 2"/>
    <w:basedOn w:val="a"/>
    <w:link w:val="22"/>
    <w:rsid w:val="00692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771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7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3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5C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67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595D-3F85-40F7-8A21-5C272890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Шапова</dc:creator>
  <cp:lastModifiedBy>Ольга Васильевна Шапова</cp:lastModifiedBy>
  <cp:revision>3</cp:revision>
  <cp:lastPrinted>2014-10-08T05:36:00Z</cp:lastPrinted>
  <dcterms:created xsi:type="dcterms:W3CDTF">2014-10-02T13:16:00Z</dcterms:created>
  <dcterms:modified xsi:type="dcterms:W3CDTF">2014-10-08T05:36:00Z</dcterms:modified>
</cp:coreProperties>
</file>