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BF" w:rsidRPr="0070298D" w:rsidRDefault="0070298D" w:rsidP="0070298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98D">
        <w:rPr>
          <w:rFonts w:ascii="Times New Roman" w:hAnsi="Times New Roman" w:cs="Times New Roman"/>
          <w:b/>
          <w:sz w:val="26"/>
          <w:szCs w:val="26"/>
        </w:rPr>
        <w:t xml:space="preserve">С В О Д Н </w:t>
      </w:r>
      <w:proofErr w:type="gramStart"/>
      <w:r w:rsidRPr="0070298D">
        <w:rPr>
          <w:rFonts w:ascii="Times New Roman" w:hAnsi="Times New Roman" w:cs="Times New Roman"/>
          <w:b/>
          <w:sz w:val="26"/>
          <w:szCs w:val="26"/>
        </w:rPr>
        <w:t>Ы</w:t>
      </w:r>
      <w:proofErr w:type="gramEnd"/>
      <w:r w:rsidRPr="0070298D">
        <w:rPr>
          <w:rFonts w:ascii="Times New Roman" w:hAnsi="Times New Roman" w:cs="Times New Roman"/>
          <w:b/>
          <w:sz w:val="26"/>
          <w:szCs w:val="26"/>
        </w:rPr>
        <w:t xml:space="preserve"> Й   О Т Ч Ё Т</w:t>
      </w:r>
    </w:p>
    <w:p w:rsidR="00AB2ABF" w:rsidRPr="0070298D" w:rsidRDefault="00AB2ABF" w:rsidP="0070298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98D">
        <w:rPr>
          <w:rFonts w:ascii="Times New Roman" w:hAnsi="Times New Roman" w:cs="Times New Roman"/>
          <w:b/>
          <w:sz w:val="26"/>
          <w:szCs w:val="26"/>
        </w:rPr>
        <w:t>о результатах проведения</w:t>
      </w:r>
      <w:r w:rsidR="0070298D" w:rsidRPr="00702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298D">
        <w:rPr>
          <w:rFonts w:ascii="Times New Roman" w:hAnsi="Times New Roman" w:cs="Times New Roman"/>
          <w:b/>
          <w:sz w:val="26"/>
          <w:szCs w:val="26"/>
        </w:rPr>
        <w:t>оценки регулирующего воздействия</w:t>
      </w:r>
    </w:p>
    <w:p w:rsidR="00AB2ABF" w:rsidRPr="00AB2ABF" w:rsidRDefault="00AB2ABF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sz w:val="26"/>
          <w:szCs w:val="26"/>
        </w:rPr>
        <w:t>1</w:t>
      </w:r>
      <w:r w:rsidRPr="00FC2033">
        <w:rPr>
          <w:rFonts w:ascii="Times New Roman" w:hAnsi="Times New Roman" w:cs="Times New Roman"/>
          <w:b/>
          <w:sz w:val="26"/>
          <w:szCs w:val="26"/>
        </w:rPr>
        <w:t>. Общая информация</w:t>
      </w:r>
    </w:p>
    <w:p w:rsidR="00AE665D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1.1 Разработчик проекта:</w:t>
      </w:r>
    </w:p>
    <w:p w:rsidR="00AB2ABF" w:rsidRPr="0011354A" w:rsidRDefault="002002DD" w:rsidP="007B6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354A">
        <w:rPr>
          <w:rFonts w:ascii="Times New Roman" w:hAnsi="Times New Roman" w:cs="Times New Roman"/>
          <w:sz w:val="26"/>
          <w:szCs w:val="26"/>
        </w:rPr>
        <w:t>Департамент образования, культуры и спорта</w:t>
      </w:r>
      <w:r w:rsidR="007B6F49" w:rsidRPr="0011354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</w:t>
      </w:r>
    </w:p>
    <w:p w:rsidR="007B6F49" w:rsidRPr="0070298D" w:rsidRDefault="007B6F49" w:rsidP="007B6F4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0298D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разработчика проекта)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1.2 Вид и наименование проекта:</w:t>
      </w:r>
    </w:p>
    <w:p w:rsidR="00577045" w:rsidRDefault="001E0D88" w:rsidP="00AE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Проект </w:t>
      </w:r>
      <w:r w:rsidR="002002DD">
        <w:rPr>
          <w:rFonts w:ascii="Times New Roman" w:hAnsi="Times New Roman"/>
          <w:color w:val="000000" w:themeColor="text1"/>
          <w:sz w:val="26"/>
          <w:szCs w:val="26"/>
        </w:rPr>
        <w:t>постановления Администрации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Ненецкого автономного округа «</w:t>
      </w:r>
      <w:r w:rsidR="002002DD" w:rsidRPr="002002DD">
        <w:rPr>
          <w:rFonts w:ascii="Times New Roman" w:hAnsi="Times New Roman"/>
          <w:color w:val="000000" w:themeColor="text1"/>
          <w:sz w:val="26"/>
          <w:szCs w:val="26"/>
        </w:rPr>
        <w:t>О предоставлении субсидии на возмещение затрат частным дошкольным образовательным организациям</w:t>
      </w:r>
      <w:r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7C6363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B6F49" w:rsidRPr="00AE665D" w:rsidRDefault="007B6F49" w:rsidP="00AE6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B2ABF" w:rsidRPr="001E0D88" w:rsidRDefault="00AB2ABF" w:rsidP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 xml:space="preserve">1.3 Предполагаемая </w:t>
      </w:r>
      <w:r w:rsidR="00AE665D" w:rsidRPr="00FC2033">
        <w:rPr>
          <w:rFonts w:ascii="Times New Roman" w:hAnsi="Times New Roman" w:cs="Times New Roman"/>
          <w:b/>
          <w:sz w:val="26"/>
          <w:szCs w:val="26"/>
        </w:rPr>
        <w:t>дата вступления в силу проекта:</w:t>
      </w:r>
      <w:r w:rsidR="001E0D88">
        <w:rPr>
          <w:rFonts w:ascii="Times New Roman" w:hAnsi="Times New Roman" w:cs="Times New Roman"/>
          <w:sz w:val="26"/>
          <w:szCs w:val="26"/>
        </w:rPr>
        <w:t xml:space="preserve"> 01.0</w:t>
      </w:r>
      <w:r w:rsidR="00A558D3">
        <w:rPr>
          <w:rFonts w:ascii="Times New Roman" w:hAnsi="Times New Roman" w:cs="Times New Roman"/>
          <w:sz w:val="26"/>
          <w:szCs w:val="26"/>
        </w:rPr>
        <w:t>1</w:t>
      </w:r>
      <w:r w:rsidR="001E0D88">
        <w:rPr>
          <w:rFonts w:ascii="Times New Roman" w:hAnsi="Times New Roman" w:cs="Times New Roman"/>
          <w:sz w:val="26"/>
          <w:szCs w:val="26"/>
        </w:rPr>
        <w:t>.201</w:t>
      </w:r>
      <w:r w:rsidR="00A558D3">
        <w:rPr>
          <w:rFonts w:ascii="Times New Roman" w:hAnsi="Times New Roman" w:cs="Times New Roman"/>
          <w:sz w:val="26"/>
          <w:szCs w:val="26"/>
        </w:rPr>
        <w:t>6</w:t>
      </w:r>
      <w:r w:rsidR="00C37E3F">
        <w:rPr>
          <w:rFonts w:ascii="Times New Roman" w:hAnsi="Times New Roman" w:cs="Times New Roman"/>
          <w:sz w:val="26"/>
          <w:szCs w:val="26"/>
        </w:rPr>
        <w:t>.</w:t>
      </w:r>
    </w:p>
    <w:p w:rsidR="00452390" w:rsidRPr="00AB2ABF" w:rsidRDefault="00452390" w:rsidP="00AE665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58D3" w:rsidRDefault="00AB2ABF" w:rsidP="00A558D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1.4 Краткое описание проблемы, на решение которой направлен проект:</w:t>
      </w:r>
    </w:p>
    <w:p w:rsidR="00DA6A7B" w:rsidRDefault="00DA6A7B" w:rsidP="00DA6A7B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DA6A7B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Отсутствие в Ненецком автономном округе на регионально-законодательном уровне порядка</w:t>
      </w:r>
      <w:r w:rsidR="00D569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условий</w:t>
      </w:r>
      <w:r w:rsidRPr="00DA6A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предоставления субсидии из окружного бюджета на финансовое обеспечение получения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 дошкольного образования.</w:t>
      </w:r>
      <w:proofErr w:type="gramEnd"/>
    </w:p>
    <w:p w:rsidR="00DA6A7B" w:rsidRDefault="00DA6A7B" w:rsidP="00A558D3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B2ABF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1.5 Краткое описание целей предлагаемого проекта:</w:t>
      </w:r>
    </w:p>
    <w:p w:rsidR="00062312" w:rsidRDefault="003763FB" w:rsidP="003763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63FB">
        <w:rPr>
          <w:rFonts w:ascii="Times New Roman" w:hAnsi="Times New Roman" w:cs="Times New Roman"/>
          <w:sz w:val="26"/>
          <w:szCs w:val="26"/>
        </w:rPr>
        <w:t>Определение целей, условий и порядка предоставления субсидии из окружного бюджета на финансовое обеспечение получения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 дошкольного образования.</w:t>
      </w:r>
      <w:proofErr w:type="gramEnd"/>
    </w:p>
    <w:p w:rsidR="003763FB" w:rsidRPr="002E1807" w:rsidRDefault="003763FB" w:rsidP="003763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1.6 Краткое описание содержания проекта:</w:t>
      </w:r>
    </w:p>
    <w:p w:rsidR="00C37E3F" w:rsidRPr="00C37E3F" w:rsidRDefault="00BB220A" w:rsidP="00C37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3F">
        <w:rPr>
          <w:rFonts w:ascii="Times New Roman" w:hAnsi="Times New Roman" w:cs="Times New Roman"/>
          <w:sz w:val="26"/>
          <w:szCs w:val="26"/>
        </w:rPr>
        <w:t xml:space="preserve">Проектом предусмотрено, что </w:t>
      </w:r>
      <w:r w:rsidR="00C37E3F">
        <w:rPr>
          <w:rFonts w:ascii="Times New Roman" w:hAnsi="Times New Roman" w:cs="Times New Roman"/>
          <w:sz w:val="26"/>
          <w:szCs w:val="26"/>
        </w:rPr>
        <w:t>с</w:t>
      </w:r>
      <w:r w:rsidR="00C37E3F" w:rsidRPr="00C37E3F">
        <w:rPr>
          <w:rFonts w:ascii="Times New Roman" w:hAnsi="Times New Roman" w:cs="Times New Roman"/>
          <w:sz w:val="26"/>
          <w:szCs w:val="26"/>
        </w:rPr>
        <w:t>убсидия предоставляется образовательной организации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BB220A" w:rsidRDefault="00C37E3F" w:rsidP="00C37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3F">
        <w:rPr>
          <w:rFonts w:ascii="Times New Roman" w:hAnsi="Times New Roman" w:cs="Times New Roman"/>
          <w:sz w:val="26"/>
          <w:szCs w:val="26"/>
        </w:rPr>
        <w:t>Главным распорядителем бюджетных сре</w:t>
      </w:r>
      <w:proofErr w:type="gramStart"/>
      <w:r w:rsidRPr="00C37E3F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C37E3F">
        <w:rPr>
          <w:rFonts w:ascii="Times New Roman" w:hAnsi="Times New Roman" w:cs="Times New Roman"/>
          <w:sz w:val="26"/>
          <w:szCs w:val="26"/>
        </w:rPr>
        <w:t>и предоставлении субсидии является Департамент образования, культуры и спорта Ненецкого автономного округа (далее - Департамент).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7E3F">
        <w:rPr>
          <w:rFonts w:ascii="Times New Roman" w:hAnsi="Times New Roman" w:cs="Times New Roman"/>
          <w:sz w:val="26"/>
          <w:szCs w:val="26"/>
        </w:rPr>
        <w:t>Объем субсидии определяется согласно Методике.</w:t>
      </w:r>
    </w:p>
    <w:p w:rsidR="00C37E3F" w:rsidRPr="00C37E3F" w:rsidRDefault="00C37E3F" w:rsidP="00C37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3F">
        <w:rPr>
          <w:rFonts w:ascii="Times New Roman" w:hAnsi="Times New Roman" w:cs="Times New Roman"/>
          <w:sz w:val="26"/>
          <w:szCs w:val="26"/>
        </w:rPr>
        <w:t>Субсидия предоставляется образовательной организации при соблюдении следующих условий:</w:t>
      </w:r>
    </w:p>
    <w:p w:rsidR="00C37E3F" w:rsidRPr="00C37E3F" w:rsidRDefault="00C37E3F" w:rsidP="00C37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3F">
        <w:rPr>
          <w:rFonts w:ascii="Times New Roman" w:hAnsi="Times New Roman" w:cs="Times New Roman"/>
          <w:sz w:val="26"/>
          <w:szCs w:val="26"/>
        </w:rPr>
        <w:t>1) наличие лицензии на право осуществления образовательной деятельности;</w:t>
      </w:r>
    </w:p>
    <w:p w:rsidR="00C37E3F" w:rsidRPr="00C37E3F" w:rsidRDefault="00C37E3F" w:rsidP="00C37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3F">
        <w:rPr>
          <w:rFonts w:ascii="Times New Roman" w:hAnsi="Times New Roman" w:cs="Times New Roman"/>
          <w:sz w:val="26"/>
          <w:szCs w:val="26"/>
        </w:rPr>
        <w:t>2) наличие свидетельства о государственной регистрации юридического лица (индивидуального предпринимателя) на территории Ненецкого автономного округа;</w:t>
      </w:r>
    </w:p>
    <w:p w:rsidR="00C37E3F" w:rsidRPr="00BB220A" w:rsidRDefault="00C37E3F" w:rsidP="00C37E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7E3F">
        <w:rPr>
          <w:rFonts w:ascii="Times New Roman" w:hAnsi="Times New Roman" w:cs="Times New Roman"/>
          <w:sz w:val="26"/>
          <w:szCs w:val="26"/>
        </w:rPr>
        <w:t>3) не нахождение в процессе ликвидации либо банкротства.</w:t>
      </w:r>
    </w:p>
    <w:p w:rsidR="00C37E3F" w:rsidRPr="00C37E3F" w:rsidRDefault="00C37E3F" w:rsidP="00C37E3F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7E3F">
        <w:rPr>
          <w:rFonts w:ascii="Times New Roman" w:eastAsia="Calibri" w:hAnsi="Times New Roman" w:cs="Times New Roman"/>
          <w:sz w:val="26"/>
          <w:szCs w:val="26"/>
        </w:rPr>
        <w:t xml:space="preserve">Предоставление субсидии осуществляется на основании соглашения, заключаемого между Департаментом и образовательной организацией (далее – соглашение). </w:t>
      </w:r>
    </w:p>
    <w:p w:rsidR="00C37E3F" w:rsidRPr="00C37E3F" w:rsidRDefault="00C37E3F" w:rsidP="00C37E3F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7E3F">
        <w:rPr>
          <w:rFonts w:ascii="Times New Roman" w:eastAsia="Calibri" w:hAnsi="Times New Roman" w:cs="Times New Roman"/>
          <w:sz w:val="26"/>
          <w:szCs w:val="26"/>
        </w:rPr>
        <w:t>Срок действия соглашения устанавливается в пределах текущего финансового года.</w:t>
      </w:r>
    </w:p>
    <w:p w:rsidR="00BB220A" w:rsidRPr="002E1807" w:rsidRDefault="00C37E3F" w:rsidP="00C37E3F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37E3F">
        <w:rPr>
          <w:rFonts w:ascii="Times New Roman" w:eastAsia="Calibri" w:hAnsi="Times New Roman" w:cs="Times New Roman"/>
          <w:sz w:val="26"/>
          <w:szCs w:val="26"/>
        </w:rPr>
        <w:lastRenderedPageBreak/>
        <w:t>В соглашении предусматриваются размер субсидии, ее целевое назначение, сроки перечисления субсидии, порядок возврата в текущем финансовом году получателем субсидии остатков субсидий, не использованных в отчетном финансовом году, согласие получателей субсидии на осуществление Департаментом и иными уполномоченными органами проверок соблюдения получателями субсидии условий, целей и порядка их предоставления, форма и периодичность предоставления отчета об использовании субсидии и иные условия.</w:t>
      </w:r>
      <w:proofErr w:type="gramEnd"/>
    </w:p>
    <w:p w:rsidR="00452390" w:rsidRPr="002E1807" w:rsidRDefault="00452390" w:rsidP="002F54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1.7 Срок,  в течение которого принимались предложения в связи с размещением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уведомления о н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ачале обсуждения идеи правового </w:t>
      </w:r>
      <w:r w:rsidRPr="00FC2033">
        <w:rPr>
          <w:rFonts w:ascii="Times New Roman" w:hAnsi="Times New Roman" w:cs="Times New Roman"/>
          <w:b/>
          <w:sz w:val="26"/>
          <w:szCs w:val="26"/>
        </w:rPr>
        <w:t>регулирования:</w:t>
      </w:r>
    </w:p>
    <w:p w:rsidR="00AB2ABF" w:rsidRPr="00AB2ABF" w:rsidRDefault="00AA2A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«</w:t>
      </w:r>
      <w:r w:rsidR="003763FB">
        <w:rPr>
          <w:rFonts w:ascii="Times New Roman" w:hAnsi="Times New Roman" w:cs="Times New Roman"/>
          <w:sz w:val="26"/>
          <w:szCs w:val="26"/>
        </w:rPr>
        <w:t>12</w:t>
      </w:r>
      <w:r w:rsidR="001A4DF1">
        <w:rPr>
          <w:rFonts w:ascii="Times New Roman" w:hAnsi="Times New Roman" w:cs="Times New Roman"/>
          <w:sz w:val="26"/>
          <w:szCs w:val="26"/>
        </w:rPr>
        <w:t xml:space="preserve">» </w:t>
      </w:r>
      <w:r w:rsidR="003763FB">
        <w:rPr>
          <w:rFonts w:ascii="Times New Roman" w:hAnsi="Times New Roman" w:cs="Times New Roman"/>
          <w:sz w:val="26"/>
          <w:szCs w:val="26"/>
        </w:rPr>
        <w:t>ноя</w:t>
      </w:r>
      <w:r>
        <w:rPr>
          <w:rFonts w:ascii="Times New Roman" w:hAnsi="Times New Roman" w:cs="Times New Roman"/>
          <w:sz w:val="26"/>
          <w:szCs w:val="26"/>
        </w:rPr>
        <w:t>бря 2015 г.</w:t>
      </w:r>
    </w:p>
    <w:p w:rsidR="00AB2ABF" w:rsidRDefault="00AA2A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«2</w:t>
      </w:r>
      <w:r w:rsidR="003763F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763FB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ября 2015 г.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1.8 Количество предложений,  полученных в связи с размещением уведомления о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начале обсуждения идеи правового регулирования:</w:t>
      </w:r>
    </w:p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всего</w:t>
      </w:r>
      <w:r w:rsidR="00AE665D">
        <w:rPr>
          <w:rFonts w:ascii="Times New Roman" w:hAnsi="Times New Roman" w:cs="Times New Roman"/>
          <w:sz w:val="26"/>
          <w:szCs w:val="26"/>
        </w:rPr>
        <w:t>:</w:t>
      </w:r>
      <w:r w:rsidR="003A3D1E">
        <w:rPr>
          <w:rFonts w:ascii="Times New Roman" w:hAnsi="Times New Roman" w:cs="Times New Roman"/>
          <w:sz w:val="26"/>
          <w:szCs w:val="26"/>
        </w:rPr>
        <w:t xml:space="preserve"> 0</w:t>
      </w:r>
      <w:r w:rsidR="00AA2AA0">
        <w:rPr>
          <w:rFonts w:ascii="Times New Roman" w:hAnsi="Times New Roman" w:cs="Times New Roman"/>
          <w:sz w:val="26"/>
          <w:szCs w:val="26"/>
        </w:rPr>
        <w:t>.</w:t>
      </w:r>
    </w:p>
    <w:p w:rsidR="00AB2ABF" w:rsidRPr="00AB2ABF" w:rsidRDefault="00AA2A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учтено полностью: 0.</w:t>
      </w:r>
    </w:p>
    <w:p w:rsid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учтено частично</w:t>
      </w:r>
      <w:r w:rsidR="00AA2AA0">
        <w:rPr>
          <w:rFonts w:ascii="Times New Roman" w:hAnsi="Times New Roman" w:cs="Times New Roman"/>
          <w:sz w:val="26"/>
          <w:szCs w:val="26"/>
        </w:rPr>
        <w:t xml:space="preserve">: </w:t>
      </w:r>
      <w:r w:rsidR="003A3D1E">
        <w:rPr>
          <w:rFonts w:ascii="Times New Roman" w:hAnsi="Times New Roman" w:cs="Times New Roman"/>
          <w:sz w:val="26"/>
          <w:szCs w:val="26"/>
        </w:rPr>
        <w:t>0</w:t>
      </w:r>
      <w:r w:rsidR="00AA2AA0">
        <w:rPr>
          <w:rFonts w:ascii="Times New Roman" w:hAnsi="Times New Roman" w:cs="Times New Roman"/>
          <w:sz w:val="26"/>
          <w:szCs w:val="26"/>
        </w:rPr>
        <w:t>.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1.9 Полный  электронный  адрес размещения сводки предложений по результатам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обсуждения идеи:</w:t>
      </w:r>
    </w:p>
    <w:p w:rsidR="00AB2ABF" w:rsidRPr="0070298D" w:rsidRDefault="00D6764B">
      <w:pPr>
        <w:pStyle w:val="ConsPlusNonformat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dfei</w:t>
      </w:r>
      <w:r w:rsidRPr="0070298D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adm</w:t>
      </w:r>
      <w:r w:rsidRPr="0070298D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nao</w:t>
      </w:r>
      <w:r w:rsidRPr="0070298D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70298D">
        <w:rPr>
          <w:rFonts w:ascii="Times New Roman" w:hAnsi="Times New Roman" w:cs="Times New Roman"/>
          <w:bCs/>
          <w:sz w:val="26"/>
          <w:szCs w:val="26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orv</w:t>
      </w:r>
      <w:proofErr w:type="spellEnd"/>
      <w:r w:rsidRPr="0070298D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452390" w:rsidRPr="0070298D" w:rsidRDefault="00452390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1.10 Контактная информация об исполнителе проекта:</w:t>
      </w:r>
    </w:p>
    <w:p w:rsidR="003A3D1E" w:rsidRDefault="003A3D1E" w:rsidP="003A3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3D1E">
        <w:rPr>
          <w:rFonts w:ascii="Times New Roman" w:hAnsi="Times New Roman" w:cs="Times New Roman"/>
          <w:sz w:val="26"/>
          <w:szCs w:val="26"/>
        </w:rPr>
        <w:t xml:space="preserve">Начальник правового отдела организационно-правового управления Департамента образования, культуры и спорта Ненецкого автономного округа Малиновская Анастасия Викторовна. </w:t>
      </w:r>
    </w:p>
    <w:p w:rsidR="00AB2ABF" w:rsidRPr="00DD28C1" w:rsidRDefault="003A3D1E" w:rsidP="003A3D1E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B2ABF" w:rsidRPr="00DD28C1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отчество)</w:t>
      </w:r>
    </w:p>
    <w:p w:rsidR="00D6764B" w:rsidRPr="003A3D1E" w:rsidRDefault="004751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(81853) 2-</w:t>
      </w:r>
      <w:r w:rsidR="003A3D1E">
        <w:rPr>
          <w:rFonts w:ascii="Times New Roman" w:hAnsi="Times New Roman" w:cs="Times New Roman"/>
          <w:sz w:val="26"/>
          <w:szCs w:val="26"/>
        </w:rPr>
        <w:t>11-87</w:t>
      </w:r>
      <w:r>
        <w:rPr>
          <w:rFonts w:ascii="Times New Roman" w:hAnsi="Times New Roman" w:cs="Times New Roman"/>
          <w:sz w:val="26"/>
          <w:szCs w:val="26"/>
        </w:rPr>
        <w:t xml:space="preserve">, адрес электронной почты: </w:t>
      </w:r>
      <w:proofErr w:type="spellStart"/>
      <w:r w:rsidR="003A3D1E" w:rsidRPr="003A3D1E">
        <w:rPr>
          <w:rFonts w:ascii="Times New Roman" w:hAnsi="Times New Roman" w:cs="Times New Roman"/>
          <w:sz w:val="26"/>
          <w:szCs w:val="26"/>
          <w:lang w:val="en-US"/>
        </w:rPr>
        <w:t>amalinovskaya</w:t>
      </w:r>
      <w:proofErr w:type="spellEnd"/>
      <w:r w:rsidR="003A3D1E" w:rsidRPr="003A3D1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A3D1E" w:rsidRPr="003A3D1E">
        <w:rPr>
          <w:rFonts w:ascii="Times New Roman" w:hAnsi="Times New Roman" w:cs="Times New Roman"/>
          <w:sz w:val="26"/>
          <w:szCs w:val="26"/>
          <w:lang w:val="en-US"/>
        </w:rPr>
        <w:t>ogvnao</w:t>
      </w:r>
      <w:proofErr w:type="spellEnd"/>
      <w:r w:rsidR="003A3D1E" w:rsidRPr="003A3D1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A3D1E" w:rsidRPr="003A3D1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A3D1E" w:rsidRPr="003A3D1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B2ABF" w:rsidRPr="00DD28C1" w:rsidRDefault="00AB2ABF" w:rsidP="00DD28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D28C1">
        <w:rPr>
          <w:rFonts w:ascii="Times New Roman" w:hAnsi="Times New Roman" w:cs="Times New Roman"/>
          <w:sz w:val="26"/>
          <w:szCs w:val="26"/>
          <w:vertAlign w:val="superscript"/>
        </w:rPr>
        <w:t>(номер телефона, адрес электронной почты)</w:t>
      </w:r>
    </w:p>
    <w:p w:rsidR="00452390" w:rsidRPr="00AB2ABF" w:rsidRDefault="004523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 Описание проблемы, на решение которой направлен проект</w:t>
      </w:r>
    </w:p>
    <w:p w:rsidR="00DD28C1" w:rsidRDefault="00AB2ABF" w:rsidP="0047515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2.1. Формулировка проблемы:</w:t>
      </w:r>
    </w:p>
    <w:p w:rsidR="00211582" w:rsidRPr="00211582" w:rsidRDefault="00211582" w:rsidP="00FE1D30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115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Согласно </w:t>
      </w:r>
      <w:r w:rsidR="00FE1D30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пункту</w:t>
      </w:r>
      <w:r w:rsidRPr="002115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12 части 3 статьи 4 окружного закона от 16.04.2014 № 12-оз «Об образовании в Ненецком автономном округе» к полномочиям органа исполнительной власти Ненецкого автономного округа, осуществляющего государственное управление в сфере образования, относится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</w:t>
      </w:r>
      <w:proofErr w:type="gramEnd"/>
      <w:r w:rsidRPr="0021158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определяемыми им нормативами.</w:t>
      </w:r>
    </w:p>
    <w:p w:rsidR="00AA2AA0" w:rsidRDefault="00211582" w:rsidP="00FE1D30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1158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 силу статьи 8.2 указанного окружного закона № 12-оз Методика расчета субсидий на возмещение затрат частным дошкольным образовательным организациям на обеспечение получения дошкольного образования, частным общеобразовательным организациям на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</w:t>
      </w:r>
      <w:proofErr w:type="gramEnd"/>
      <w:r w:rsidRPr="00211582">
        <w:rPr>
          <w:rFonts w:ascii="Times New Roman" w:eastAsiaTheme="minorHAnsi" w:hAnsi="Times New Roman" w:cs="Times New Roman"/>
          <w:sz w:val="26"/>
          <w:szCs w:val="26"/>
          <w:lang w:eastAsia="en-US"/>
        </w:rPr>
        <w:t>, средств обучения, игр, игрушек (за исключением расходов на содержание зданий и оплату коммунальных услуг), утверждается Администрацией Ненецкого автономного округа.</w:t>
      </w:r>
    </w:p>
    <w:p w:rsidR="00CA17EF" w:rsidRDefault="00CA17EF" w:rsidP="00FE1D30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17EF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 реализации указанной нормы разработан проект постановления Администрации Ненецкого автономного округа «О предоставлении субсидии на возмещение затрат частным дошкольным образовательным организациям».</w:t>
      </w:r>
    </w:p>
    <w:p w:rsidR="00211582" w:rsidRPr="00AA2AA0" w:rsidRDefault="00211582" w:rsidP="002115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EC2E98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2.2. Информация о возникновении, выявлении проблемы и мерах, принятых ранее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для ее решения, достигнутых результатах и затраченных ресурсах:</w:t>
      </w:r>
      <w:r w:rsidR="00EC2E98">
        <w:rPr>
          <w:rFonts w:ascii="Times New Roman" w:hAnsi="Times New Roman" w:cs="Times New Roman"/>
          <w:sz w:val="26"/>
          <w:szCs w:val="26"/>
        </w:rPr>
        <w:t xml:space="preserve"> </w:t>
      </w:r>
      <w:r w:rsidR="00B12AF5">
        <w:rPr>
          <w:rFonts w:ascii="Times New Roman" w:hAnsi="Times New Roman" w:cs="Times New Roman"/>
          <w:sz w:val="26"/>
          <w:szCs w:val="26"/>
        </w:rPr>
        <w:t xml:space="preserve">       </w:t>
      </w:r>
      <w:r w:rsidR="00ED44FE">
        <w:rPr>
          <w:rFonts w:ascii="Times New Roman" w:hAnsi="Times New Roman" w:cs="Times New Roman"/>
          <w:sz w:val="26"/>
          <w:szCs w:val="26"/>
        </w:rPr>
        <w:t xml:space="preserve">проблема выявлена в ходе </w:t>
      </w:r>
      <w:r w:rsidR="00ED3EBD">
        <w:rPr>
          <w:rFonts w:ascii="Times New Roman" w:hAnsi="Times New Roman" w:cs="Times New Roman"/>
          <w:sz w:val="26"/>
          <w:szCs w:val="26"/>
        </w:rPr>
        <w:t xml:space="preserve">реализации в Ненецком автономном округе положений </w:t>
      </w:r>
      <w:r w:rsidR="002E40DE">
        <w:rPr>
          <w:rFonts w:ascii="Times New Roman" w:hAnsi="Times New Roman" w:cs="Times New Roman"/>
          <w:sz w:val="26"/>
          <w:szCs w:val="26"/>
        </w:rPr>
        <w:t>окружного закона от 16.04.2014 № 12-оз «Об образовании в Ненецком автономном округе».</w:t>
      </w:r>
    </w:p>
    <w:p w:rsidR="00A14795" w:rsidRPr="00AB2ABF" w:rsidRDefault="00A147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1C4F" w:rsidRPr="00ED3EBD" w:rsidRDefault="00FC2033" w:rsidP="006726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 xml:space="preserve">2.3. Социальные группы, заинтересованные в устранении проблемы,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их</w:t>
      </w:r>
      <w:r w:rsidR="00A14795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количественная оценка:</w:t>
      </w:r>
      <w:r w:rsidR="00C1334A">
        <w:rPr>
          <w:rFonts w:ascii="Times New Roman" w:hAnsi="Times New Roman" w:cs="Times New Roman"/>
          <w:sz w:val="26"/>
          <w:szCs w:val="26"/>
        </w:rPr>
        <w:t xml:space="preserve"> </w:t>
      </w:r>
      <w:r w:rsidR="00C1334A" w:rsidRPr="00ED3EBD">
        <w:rPr>
          <w:rFonts w:ascii="Times New Roman" w:hAnsi="Times New Roman" w:cs="Times New Roman"/>
          <w:sz w:val="26"/>
          <w:szCs w:val="26"/>
        </w:rPr>
        <w:t xml:space="preserve">в устранении проблемы путём принятия проекта рассматриваемого </w:t>
      </w:r>
      <w:r w:rsidR="0014587F">
        <w:rPr>
          <w:rFonts w:ascii="Times New Roman" w:hAnsi="Times New Roman" w:cs="Times New Roman"/>
          <w:sz w:val="26"/>
          <w:szCs w:val="26"/>
        </w:rPr>
        <w:t>постановления</w:t>
      </w:r>
      <w:r w:rsidR="00ED3EBD" w:rsidRPr="00ED3EBD">
        <w:rPr>
          <w:rFonts w:ascii="Times New Roman" w:hAnsi="Times New Roman" w:cs="Times New Roman"/>
          <w:sz w:val="26"/>
          <w:szCs w:val="26"/>
        </w:rPr>
        <w:t xml:space="preserve"> заинтересованы </w:t>
      </w:r>
      <w:r w:rsidR="00A64FFA">
        <w:rPr>
          <w:rFonts w:ascii="Times New Roman" w:eastAsia="Calibri" w:hAnsi="Times New Roman" w:cs="Times New Roman"/>
          <w:sz w:val="26"/>
          <w:szCs w:val="26"/>
          <w:lang w:eastAsia="en-US"/>
        </w:rPr>
        <w:t>юридические лица и индивидуальные предприниматели, планирующие осуществлять предпринимательскую деятельность в сфере дошкольного образования</w:t>
      </w:r>
      <w:r w:rsidR="00ED3EBD" w:rsidRPr="00ED3EB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64FF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настоящее время на территории Ненецкого автономного округа указанные предприниматели отсутствуют.</w:t>
      </w:r>
    </w:p>
    <w:p w:rsidR="00452390" w:rsidRPr="00ED3EBD" w:rsidRDefault="00452390" w:rsidP="006726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390" w:rsidRDefault="00FC2033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34A">
        <w:rPr>
          <w:rFonts w:ascii="Times New Roman" w:hAnsi="Times New Roman" w:cs="Times New Roman"/>
          <w:b/>
          <w:sz w:val="26"/>
          <w:szCs w:val="26"/>
        </w:rPr>
        <w:t xml:space="preserve">2.4. </w:t>
      </w:r>
      <w:r w:rsidR="000B2E23" w:rsidRPr="00C1334A">
        <w:rPr>
          <w:rFonts w:ascii="Times New Roman" w:hAnsi="Times New Roman" w:cs="Times New Roman"/>
          <w:b/>
          <w:sz w:val="26"/>
          <w:szCs w:val="26"/>
        </w:rPr>
        <w:t xml:space="preserve">Характеристика негативных эффектов, </w:t>
      </w:r>
      <w:r w:rsidR="00AB2ABF" w:rsidRPr="00C1334A">
        <w:rPr>
          <w:rFonts w:ascii="Times New Roman" w:hAnsi="Times New Roman" w:cs="Times New Roman"/>
          <w:b/>
          <w:sz w:val="26"/>
          <w:szCs w:val="26"/>
        </w:rPr>
        <w:t>возникающих в связи с наличием</w:t>
      </w:r>
      <w:r w:rsidRPr="00C133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C1334A">
        <w:rPr>
          <w:rFonts w:ascii="Times New Roman" w:hAnsi="Times New Roman" w:cs="Times New Roman"/>
          <w:b/>
          <w:sz w:val="26"/>
          <w:szCs w:val="26"/>
        </w:rPr>
        <w:t>проблемы, их количественная оценка:</w:t>
      </w:r>
      <w:r w:rsidR="001458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587F" w:rsidRPr="0014587F">
        <w:rPr>
          <w:rFonts w:ascii="Times New Roman" w:hAnsi="Times New Roman" w:cs="Times New Roman"/>
          <w:sz w:val="26"/>
          <w:szCs w:val="26"/>
        </w:rPr>
        <w:t xml:space="preserve">отсутствие механизма предоставления </w:t>
      </w:r>
      <w:r w:rsidR="0014587F">
        <w:rPr>
          <w:rFonts w:ascii="Times New Roman" w:hAnsi="Times New Roman" w:cs="Times New Roman"/>
          <w:sz w:val="26"/>
          <w:szCs w:val="26"/>
        </w:rPr>
        <w:t>субсидии на осуществление образовательной деятельности</w:t>
      </w:r>
      <w:r w:rsidR="003E6726" w:rsidRPr="003E6726">
        <w:t xml:space="preserve"> </w:t>
      </w:r>
      <w:r w:rsidR="003E6726" w:rsidRPr="003E6726">
        <w:rPr>
          <w:rFonts w:ascii="Times New Roman" w:hAnsi="Times New Roman" w:cs="Times New Roman"/>
          <w:sz w:val="26"/>
          <w:szCs w:val="26"/>
        </w:rPr>
        <w:t>по имеющим государственную аккредитацию основным образовательным программам дошкольного образования</w:t>
      </w:r>
      <w:r w:rsidR="00ED3EBD" w:rsidRPr="0014587F">
        <w:rPr>
          <w:rFonts w:ascii="Times New Roman" w:hAnsi="Times New Roman" w:cs="Times New Roman"/>
          <w:sz w:val="26"/>
          <w:szCs w:val="26"/>
        </w:rPr>
        <w:t>.</w:t>
      </w:r>
    </w:p>
    <w:p w:rsidR="00C1334A" w:rsidRPr="00C1334A" w:rsidRDefault="00C1334A" w:rsidP="00EC2E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737558" w:rsidRDefault="00FC2033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2.5. Причины возникновения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 xml:space="preserve"> пробле</w:t>
      </w:r>
      <w:r w:rsidRPr="00FC2033">
        <w:rPr>
          <w:rFonts w:ascii="Times New Roman" w:hAnsi="Times New Roman" w:cs="Times New Roman"/>
          <w:b/>
          <w:sz w:val="26"/>
          <w:szCs w:val="26"/>
        </w:rPr>
        <w:t xml:space="preserve">мы и факторы, поддерживающие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ее</w:t>
      </w:r>
      <w:r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существование:</w:t>
      </w:r>
      <w:r w:rsidR="005B2FAC" w:rsidRPr="00452390">
        <w:rPr>
          <w:rFonts w:ascii="Times New Roman" w:hAnsi="Times New Roman" w:cs="Times New Roman"/>
          <w:sz w:val="26"/>
          <w:szCs w:val="26"/>
        </w:rPr>
        <w:t xml:space="preserve"> </w:t>
      </w:r>
      <w:r w:rsidR="006D398F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proofErr w:type="gramStart"/>
      <w:r w:rsidR="006D398F">
        <w:rPr>
          <w:rFonts w:ascii="Times New Roman" w:hAnsi="Times New Roman" w:cs="Times New Roman"/>
          <w:sz w:val="26"/>
          <w:szCs w:val="26"/>
        </w:rPr>
        <w:t>реализации полномочий органов государственной власти субъекта Российской Федерации</w:t>
      </w:r>
      <w:proofErr w:type="gramEnd"/>
      <w:r w:rsidR="006D398F">
        <w:rPr>
          <w:rFonts w:ascii="Times New Roman" w:hAnsi="Times New Roman" w:cs="Times New Roman"/>
          <w:sz w:val="26"/>
          <w:szCs w:val="26"/>
        </w:rPr>
        <w:t xml:space="preserve"> в сфере образования, предусмотренных положениями Федерального закона от 29.12.2012 № 273-ФЗ «Об образовании в Российской Федерации»</w:t>
      </w:r>
      <w:r w:rsidR="00673B2B">
        <w:rPr>
          <w:rFonts w:ascii="Times New Roman" w:hAnsi="Times New Roman" w:cs="Times New Roman"/>
          <w:sz w:val="26"/>
          <w:szCs w:val="26"/>
        </w:rPr>
        <w:t>.</w:t>
      </w:r>
    </w:p>
    <w:p w:rsidR="005B2FAC" w:rsidRDefault="005B2FA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52390" w:rsidRDefault="00E35260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2.6. 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П</w:t>
      </w:r>
      <w:r w:rsidR="000B2E23">
        <w:rPr>
          <w:rFonts w:ascii="Times New Roman" w:hAnsi="Times New Roman" w:cs="Times New Roman"/>
          <w:b/>
          <w:sz w:val="26"/>
          <w:szCs w:val="26"/>
        </w:rPr>
        <w:t xml:space="preserve">ричины невозможности 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проблемы участниками соответствующих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отношений самостоятельно, без государственного вмешательства:</w:t>
      </w:r>
      <w:r w:rsidR="00452390">
        <w:rPr>
          <w:rFonts w:ascii="Times New Roman" w:hAnsi="Times New Roman" w:cs="Times New Roman"/>
          <w:sz w:val="26"/>
          <w:szCs w:val="26"/>
        </w:rPr>
        <w:t xml:space="preserve"> </w:t>
      </w:r>
      <w:r w:rsidR="009F10E2">
        <w:rPr>
          <w:rFonts w:ascii="Times New Roman" w:hAnsi="Times New Roman" w:cs="Times New Roman"/>
          <w:sz w:val="26"/>
          <w:szCs w:val="26"/>
        </w:rPr>
        <w:t xml:space="preserve">исходя из смысла и содержания </w:t>
      </w:r>
      <w:r w:rsidR="006D398F">
        <w:rPr>
          <w:rFonts w:ascii="Times New Roman" w:hAnsi="Times New Roman" w:cs="Times New Roman"/>
          <w:sz w:val="26"/>
          <w:szCs w:val="26"/>
        </w:rPr>
        <w:t>п. 6 ч. 1</w:t>
      </w:r>
      <w:r w:rsidR="00ED3EBD">
        <w:rPr>
          <w:rFonts w:ascii="Times New Roman" w:hAnsi="Times New Roman" w:cs="Times New Roman"/>
          <w:sz w:val="26"/>
          <w:szCs w:val="26"/>
        </w:rPr>
        <w:t xml:space="preserve"> ст. </w:t>
      </w:r>
      <w:r w:rsidR="006D398F">
        <w:rPr>
          <w:rFonts w:ascii="Times New Roman" w:hAnsi="Times New Roman" w:cs="Times New Roman"/>
          <w:sz w:val="26"/>
          <w:szCs w:val="26"/>
        </w:rPr>
        <w:t>8</w:t>
      </w:r>
      <w:r w:rsidR="00DF46B2">
        <w:rPr>
          <w:rFonts w:ascii="Times New Roman" w:hAnsi="Times New Roman" w:cs="Times New Roman"/>
          <w:sz w:val="26"/>
          <w:szCs w:val="26"/>
        </w:rPr>
        <w:t xml:space="preserve"> </w:t>
      </w:r>
      <w:r w:rsidR="006D398F">
        <w:rPr>
          <w:rFonts w:ascii="Times New Roman" w:hAnsi="Times New Roman" w:cs="Times New Roman"/>
          <w:sz w:val="26"/>
          <w:szCs w:val="26"/>
        </w:rPr>
        <w:t>Федерального закона № 273-ФЗ</w:t>
      </w:r>
      <w:r w:rsidR="003E6726">
        <w:rPr>
          <w:rFonts w:ascii="Times New Roman" w:hAnsi="Times New Roman" w:cs="Times New Roman"/>
          <w:sz w:val="26"/>
          <w:szCs w:val="26"/>
        </w:rPr>
        <w:t>, а также</w:t>
      </w:r>
      <w:r w:rsidR="00673B2B">
        <w:rPr>
          <w:rFonts w:ascii="Times New Roman" w:hAnsi="Times New Roman" w:cs="Times New Roman"/>
          <w:sz w:val="26"/>
          <w:szCs w:val="26"/>
        </w:rPr>
        <w:t xml:space="preserve"> </w:t>
      </w:r>
      <w:r w:rsidR="003E6726" w:rsidRPr="003E6726">
        <w:rPr>
          <w:rFonts w:ascii="Times New Roman" w:hAnsi="Times New Roman" w:cs="Times New Roman"/>
          <w:sz w:val="26"/>
          <w:szCs w:val="26"/>
        </w:rPr>
        <w:t xml:space="preserve">статьи 8.2 окружного закона № 12-оз </w:t>
      </w:r>
      <w:r w:rsidR="009F10E2">
        <w:rPr>
          <w:rFonts w:ascii="Times New Roman" w:hAnsi="Times New Roman" w:cs="Times New Roman"/>
          <w:sz w:val="26"/>
          <w:szCs w:val="26"/>
        </w:rPr>
        <w:t xml:space="preserve">реализация этой нормы возможна лишь путём принятия субъектом Российской Федерации соответствующего регионального </w:t>
      </w:r>
      <w:r w:rsidR="006D398F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9F10E2">
        <w:rPr>
          <w:rFonts w:ascii="Times New Roman" w:hAnsi="Times New Roman" w:cs="Times New Roman"/>
          <w:sz w:val="26"/>
          <w:szCs w:val="26"/>
        </w:rPr>
        <w:t>.</w:t>
      </w:r>
    </w:p>
    <w:p w:rsidR="009F10E2" w:rsidRPr="00AB2ABF" w:rsidRDefault="009F10E2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46B2" w:rsidRPr="00DF46B2" w:rsidRDefault="00FC2033" w:rsidP="00825B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2.7. Опыт решения </w:t>
      </w:r>
      <w:proofErr w:type="gramStart"/>
      <w:r w:rsidRPr="00FC2033">
        <w:rPr>
          <w:rFonts w:ascii="Times New Roman" w:hAnsi="Times New Roman" w:cs="Times New Roman"/>
          <w:b/>
          <w:sz w:val="26"/>
          <w:szCs w:val="26"/>
        </w:rPr>
        <w:t>аналогичных проблем</w:t>
      </w:r>
      <w:proofErr w:type="gramEnd"/>
      <w:r w:rsidRPr="00FC2033">
        <w:rPr>
          <w:rFonts w:ascii="Times New Roman" w:hAnsi="Times New Roman" w:cs="Times New Roman"/>
          <w:b/>
          <w:sz w:val="26"/>
          <w:szCs w:val="26"/>
        </w:rPr>
        <w:t xml:space="preserve"> в других субъектах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Российской</w:t>
      </w:r>
      <w:r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Федерации, иностранных государствах</w:t>
      </w:r>
      <w:r w:rsidR="00AB2ABF" w:rsidRPr="00E833E7">
        <w:rPr>
          <w:rFonts w:ascii="Times New Roman" w:hAnsi="Times New Roman" w:cs="Times New Roman"/>
          <w:b/>
          <w:sz w:val="26"/>
          <w:szCs w:val="26"/>
        </w:rPr>
        <w:t>:</w:t>
      </w:r>
      <w:r w:rsidR="00DF46B2" w:rsidRPr="00E833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3E7" w:rsidRPr="00E833E7">
        <w:rPr>
          <w:rFonts w:ascii="Times New Roman" w:hAnsi="Times New Roman" w:cs="Times New Roman"/>
          <w:sz w:val="26"/>
          <w:szCs w:val="26"/>
        </w:rPr>
        <w:t>не определен</w:t>
      </w:r>
      <w:r w:rsidR="00825B6C" w:rsidRPr="00E833E7">
        <w:rPr>
          <w:rFonts w:ascii="Times New Roman" w:hAnsi="Times New Roman" w:cs="Times New Roman"/>
          <w:sz w:val="26"/>
          <w:szCs w:val="26"/>
        </w:rPr>
        <w:t>.</w:t>
      </w:r>
    </w:p>
    <w:p w:rsidR="00446235" w:rsidRDefault="00446235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2.8. Источники данных:</w:t>
      </w:r>
    </w:p>
    <w:p w:rsidR="00360D71" w:rsidRPr="00360D71" w:rsidRDefault="00360D71" w:rsidP="00360D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0D71">
        <w:rPr>
          <w:rFonts w:ascii="Times New Roman" w:hAnsi="Times New Roman" w:cs="Times New Roman"/>
          <w:sz w:val="26"/>
          <w:szCs w:val="26"/>
        </w:rPr>
        <w:t>1) Федеральный закон от 29.12.2012 № 273-ФЗ «Об образовании в Российской Федерации»;</w:t>
      </w:r>
    </w:p>
    <w:p w:rsidR="00446235" w:rsidRDefault="00360D71" w:rsidP="00360D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0D71">
        <w:rPr>
          <w:rFonts w:ascii="Times New Roman" w:hAnsi="Times New Roman" w:cs="Times New Roman"/>
          <w:sz w:val="26"/>
          <w:szCs w:val="26"/>
        </w:rPr>
        <w:t>2) закон Ненецкого автономного округа от 16.04.2014 № 12-оз «Об образовании в Ненецком автономном округе».</w:t>
      </w:r>
    </w:p>
    <w:p w:rsidR="00360D71" w:rsidRPr="00AB2ABF" w:rsidRDefault="00360D71" w:rsidP="00360D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AB2ABF" w:rsidRDefault="00AB2ABF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2.9. Иная информация о проблеме:</w:t>
      </w:r>
      <w:r w:rsidR="00492977">
        <w:rPr>
          <w:rFonts w:ascii="Times New Roman" w:hAnsi="Times New Roman" w:cs="Times New Roman"/>
          <w:sz w:val="26"/>
          <w:szCs w:val="26"/>
        </w:rPr>
        <w:t xml:space="preserve"> нет данных.</w:t>
      </w:r>
    </w:p>
    <w:p w:rsidR="00492977" w:rsidRDefault="00492977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0B2E23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Определение целей предлагаемого правового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регулирования (проекта) и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индикаторов для оценки их достижения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109"/>
        <w:gridCol w:w="2338"/>
        <w:gridCol w:w="2333"/>
      </w:tblGrid>
      <w:tr w:rsidR="00AB2ABF" w:rsidRPr="00AB2A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D3346F" w:rsidRDefault="00D3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D3346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6F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D3346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6F">
              <w:rPr>
                <w:rFonts w:ascii="Times New Roman" w:hAnsi="Times New Roman" w:cs="Times New Roman"/>
                <w:sz w:val="26"/>
                <w:szCs w:val="26"/>
              </w:rPr>
              <w:t>Сроки достижения целей предлагаемого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D3346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6F">
              <w:rPr>
                <w:rFonts w:ascii="Times New Roman" w:hAnsi="Times New Roman" w:cs="Times New Roman"/>
                <w:sz w:val="26"/>
                <w:szCs w:val="26"/>
              </w:rPr>
              <w:t>Периодичность мониторинга достижения целей предлагаемого проекта</w:t>
            </w:r>
          </w:p>
        </w:tc>
      </w:tr>
      <w:tr w:rsidR="00AB2ABF" w:rsidRPr="00AB2A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D3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E7" w:rsidRDefault="00825B6C" w:rsidP="00A34B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требований п. </w:t>
            </w:r>
            <w:r w:rsidR="00A34B5B">
              <w:rPr>
                <w:rFonts w:ascii="Times New Roman" w:hAnsi="Times New Roman" w:cs="Times New Roman"/>
                <w:sz w:val="26"/>
                <w:szCs w:val="26"/>
              </w:rPr>
              <w:t>6 ч.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33E7" w:rsidRDefault="00825B6C" w:rsidP="00A34B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r w:rsidR="00A34B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4B5B" w:rsidRPr="00A34B5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закона </w:t>
            </w:r>
          </w:p>
          <w:p w:rsidR="00AB2ABF" w:rsidRPr="00AB2ABF" w:rsidRDefault="00A34B5B" w:rsidP="00A34B5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B5B">
              <w:rPr>
                <w:rFonts w:ascii="Times New Roman" w:hAnsi="Times New Roman" w:cs="Times New Roman"/>
                <w:sz w:val="26"/>
                <w:szCs w:val="26"/>
              </w:rPr>
              <w:t>№ 273-ФЗ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825B6C" w:rsidP="00A34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</w:t>
            </w:r>
            <w:r w:rsidR="00A34B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23" w:rsidRDefault="001775C5" w:rsidP="000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  <w:p w:rsidR="00AB2ABF" w:rsidRPr="00AB2ABF" w:rsidRDefault="001775C5" w:rsidP="000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</w:tbl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0B2E23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Действующие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нормативные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правовые акты, поручения, другие решения,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из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которых вытекает необходимость разработки предлагаемого проекта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и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определяющие необходимость постановки указанных целей:</w:t>
      </w:r>
    </w:p>
    <w:p w:rsidR="00401B25" w:rsidRDefault="00F5421E" w:rsidP="00A34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34B5B">
        <w:rPr>
          <w:rFonts w:ascii="Times New Roman" w:hAnsi="Times New Roman" w:cs="Times New Roman"/>
          <w:sz w:val="26"/>
          <w:szCs w:val="26"/>
        </w:rPr>
        <w:t>п. 6 ч. 1</w:t>
      </w:r>
      <w:r>
        <w:rPr>
          <w:rFonts w:ascii="Times New Roman" w:hAnsi="Times New Roman" w:cs="Times New Roman"/>
          <w:sz w:val="26"/>
          <w:szCs w:val="26"/>
        </w:rPr>
        <w:t xml:space="preserve"> ст. </w:t>
      </w:r>
      <w:r w:rsidR="00A34B5B">
        <w:rPr>
          <w:rFonts w:ascii="Times New Roman" w:hAnsi="Times New Roman" w:cs="Times New Roman"/>
          <w:sz w:val="26"/>
          <w:szCs w:val="26"/>
        </w:rPr>
        <w:t>8</w:t>
      </w:r>
      <w:r w:rsidR="00A34B5B" w:rsidRPr="00A34B5B">
        <w:t xml:space="preserve"> </w:t>
      </w:r>
      <w:r w:rsidR="00A34B5B" w:rsidRPr="00A34B5B">
        <w:rPr>
          <w:rFonts w:ascii="Times New Roman" w:hAnsi="Times New Roman" w:cs="Times New Roman"/>
          <w:sz w:val="26"/>
          <w:szCs w:val="26"/>
        </w:rPr>
        <w:t>Федерального закона № 273-ФЗ</w:t>
      </w:r>
      <w:r w:rsidR="00A34B5B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</w:t>
      </w:r>
      <w:r w:rsidR="007C54A6">
        <w:rPr>
          <w:rFonts w:ascii="Times New Roman" w:hAnsi="Times New Roman" w:cs="Times New Roman"/>
          <w:sz w:val="26"/>
          <w:szCs w:val="26"/>
        </w:rPr>
        <w:t>;</w:t>
      </w:r>
    </w:p>
    <w:p w:rsidR="007C54A6" w:rsidRDefault="007C54A6" w:rsidP="00D769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34B5B">
        <w:rPr>
          <w:rFonts w:ascii="Times New Roman" w:hAnsi="Times New Roman" w:cs="Times New Roman"/>
          <w:sz w:val="26"/>
          <w:szCs w:val="26"/>
        </w:rPr>
        <w:t xml:space="preserve"> п. 12 ч. 3 ст. 4</w:t>
      </w:r>
      <w:r w:rsidR="00E833E7">
        <w:rPr>
          <w:rFonts w:ascii="Times New Roman" w:hAnsi="Times New Roman" w:cs="Times New Roman"/>
          <w:sz w:val="26"/>
          <w:szCs w:val="26"/>
        </w:rPr>
        <w:t>, ст. 8.2</w:t>
      </w:r>
      <w:r w:rsidR="00A34B5B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№ 12-оз «Об образовании в Ненецком автономном округе»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2ABF" w:rsidRPr="000B2E23" w:rsidRDefault="00F5421E" w:rsidP="000B2E2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B2E2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gramStart"/>
      <w:r w:rsidR="00AB2ABF" w:rsidRPr="000B2E23">
        <w:rPr>
          <w:rFonts w:ascii="Times New Roman" w:hAnsi="Times New Roman" w:cs="Times New Roman"/>
          <w:sz w:val="26"/>
          <w:szCs w:val="26"/>
          <w:vertAlign w:val="superscript"/>
        </w:rPr>
        <w:t>(указывается нормативный правовой акт большей юридической силы либо</w:t>
      </w:r>
      <w:proofErr w:type="gramEnd"/>
    </w:p>
    <w:p w:rsidR="00AB2ABF" w:rsidRPr="000B2E23" w:rsidRDefault="00AB2ABF" w:rsidP="000B2E2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B2E23">
        <w:rPr>
          <w:rFonts w:ascii="Times New Roman" w:hAnsi="Times New Roman" w:cs="Times New Roman"/>
          <w:sz w:val="26"/>
          <w:szCs w:val="26"/>
          <w:vertAlign w:val="superscript"/>
        </w:rPr>
        <w:t>инициативный порядок разработки)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832"/>
        <w:gridCol w:w="2194"/>
        <w:gridCol w:w="1781"/>
        <w:gridCol w:w="1958"/>
      </w:tblGrid>
      <w:tr w:rsidR="00AB2ABF" w:rsidRPr="00AB2AB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BB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Цели предлагаемого проекта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целей предлагаемого проекта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Единицы измерения индикаторов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Целевые значения индикаторов по годам</w:t>
            </w:r>
          </w:p>
        </w:tc>
      </w:tr>
      <w:tr w:rsidR="00F5421E" w:rsidRPr="00AB2AB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21E" w:rsidRPr="00AB2ABF" w:rsidRDefault="00F5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08E" w:rsidRDefault="00F5421E" w:rsidP="00BD108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требований</w:t>
            </w:r>
            <w:r w:rsidR="00BD108E">
              <w:t xml:space="preserve"> </w:t>
            </w:r>
            <w:r w:rsidR="00BD108E" w:rsidRPr="00BD108E">
              <w:rPr>
                <w:rFonts w:ascii="Times New Roman" w:hAnsi="Times New Roman" w:cs="Times New Roman"/>
                <w:sz w:val="26"/>
                <w:szCs w:val="26"/>
              </w:rPr>
              <w:t xml:space="preserve">п. 6 ч. 1 ст. 8 Федерального закона </w:t>
            </w:r>
          </w:p>
          <w:p w:rsidR="00F5421E" w:rsidRPr="00AB2ABF" w:rsidRDefault="00BD108E" w:rsidP="00BD108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D108E">
              <w:rPr>
                <w:rFonts w:ascii="Times New Roman" w:hAnsi="Times New Roman" w:cs="Times New Roman"/>
                <w:sz w:val="26"/>
                <w:szCs w:val="26"/>
              </w:rPr>
              <w:t>№ 273-ФЗ</w:t>
            </w:r>
            <w:r w:rsidR="00F542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21E" w:rsidRPr="00AB2ABF" w:rsidRDefault="00BD108E" w:rsidP="00BD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</w:t>
            </w:r>
            <w:r>
              <w:t xml:space="preserve"> </w:t>
            </w:r>
            <w:r w:rsidRPr="00BD108E">
              <w:rPr>
                <w:rFonts w:ascii="Times New Roman" w:hAnsi="Times New Roman" w:cs="Times New Roman"/>
                <w:sz w:val="26"/>
                <w:szCs w:val="26"/>
              </w:rPr>
              <w:t>на возмещение затрат частным дошкольным образовательным организациям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21E" w:rsidRPr="00AB2ABF" w:rsidRDefault="00BD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21E" w:rsidRPr="00D97065" w:rsidRDefault="00F54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определено</w:t>
            </w:r>
          </w:p>
        </w:tc>
      </w:tr>
    </w:tbl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0B2E23" w:rsidRDefault="000B2E23" w:rsidP="000B2E2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Методы  расчета  индикаторов  достижения целей предлагаемого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проекта,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источники информации для расчетов: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203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ценка затрат на проведение мониторинга </w:t>
      </w:r>
      <w:r w:rsidR="00AB2ABF" w:rsidRPr="00AB2ABF">
        <w:rPr>
          <w:rFonts w:ascii="Times New Roman" w:hAnsi="Times New Roman" w:cs="Times New Roman"/>
          <w:sz w:val="26"/>
          <w:szCs w:val="26"/>
        </w:rPr>
        <w:t>достижения целей предлагаемого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AB2ABF">
        <w:rPr>
          <w:rFonts w:ascii="Times New Roman" w:hAnsi="Times New Roman" w:cs="Times New Roman"/>
          <w:sz w:val="26"/>
          <w:szCs w:val="26"/>
        </w:rPr>
        <w:t>проекта:</w:t>
      </w:r>
      <w:r w:rsidR="00D9034A">
        <w:rPr>
          <w:rFonts w:ascii="Times New Roman" w:hAnsi="Times New Roman" w:cs="Times New Roman"/>
          <w:sz w:val="26"/>
          <w:szCs w:val="26"/>
        </w:rPr>
        <w:t xml:space="preserve"> затраты не</w:t>
      </w:r>
      <w:r w:rsidR="006F7E0C">
        <w:rPr>
          <w:rFonts w:ascii="Times New Roman" w:hAnsi="Times New Roman" w:cs="Times New Roman"/>
          <w:sz w:val="26"/>
          <w:szCs w:val="26"/>
        </w:rPr>
        <w:t xml:space="preserve"> потребовались.</w:t>
      </w:r>
    </w:p>
    <w:p w:rsidR="00FC2033" w:rsidRPr="00AB2ABF" w:rsidRDefault="00FC2033" w:rsidP="006F7E0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4. Качественная характеристика и оценка численности потенциальных адресатов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предлагаемого проекта (их групп)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>: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484"/>
        <w:gridCol w:w="4723"/>
      </w:tblGrid>
      <w:tr w:rsidR="00AB2ABF" w:rsidRPr="00AB2ABF" w:rsidTr="009A1C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проекта (краткое описание их качественных характеристик)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группы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Источники данных</w:t>
            </w:r>
          </w:p>
        </w:tc>
      </w:tr>
      <w:tr w:rsidR="008C1C4F" w:rsidRPr="00AB2ABF" w:rsidTr="009A1C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C4F" w:rsidRDefault="00D76989" w:rsidP="00561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989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на территории Ненецкого автономного округа </w:t>
            </w:r>
            <w:r w:rsidR="00561BA6">
              <w:rPr>
                <w:rFonts w:ascii="Times New Roman" w:hAnsi="Times New Roman" w:cs="Times New Roman"/>
                <w:sz w:val="26"/>
                <w:szCs w:val="26"/>
              </w:rPr>
              <w:t>частные</w:t>
            </w:r>
            <w:r w:rsidR="00561BA6" w:rsidRPr="00561BA6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дошкольны</w:t>
            </w:r>
            <w:r w:rsidR="00561B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61BA6" w:rsidRPr="00561BA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</w:t>
            </w:r>
            <w:r w:rsidR="00561BA6">
              <w:rPr>
                <w:rFonts w:ascii="Times New Roman" w:hAnsi="Times New Roman" w:cs="Times New Roman"/>
                <w:sz w:val="26"/>
                <w:szCs w:val="26"/>
              </w:rPr>
              <w:t>е организации</w:t>
            </w:r>
            <w:r w:rsidR="00561BA6" w:rsidRPr="00561BA6">
              <w:rPr>
                <w:rFonts w:ascii="Times New Roman" w:hAnsi="Times New Roman" w:cs="Times New Roman"/>
                <w:sz w:val="26"/>
                <w:szCs w:val="26"/>
              </w:rPr>
              <w:t>, осуществляющи</w:t>
            </w:r>
            <w:r w:rsidR="00561B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61BA6" w:rsidRPr="00561BA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образовательную деятельность по имеющим государственную аккредитацию основным образовательным программам дошкольного образования</w:t>
            </w:r>
            <w:r w:rsidR="00D153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769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533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C4F" w:rsidRDefault="00D7698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C4F" w:rsidRDefault="00D76989" w:rsidP="0090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образования, культуры и спорта Ненецкого автономного округа</w:t>
            </w:r>
          </w:p>
        </w:tc>
      </w:tr>
    </w:tbl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0B2E23" w:rsidP="001D6E1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Изменение функций (полномочий, обязанностей, прав)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органов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государственной власти Ненецкого автономного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округа, а также порядка их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ABF" w:rsidRPr="00FC2033">
        <w:rPr>
          <w:rFonts w:ascii="Times New Roman" w:hAnsi="Times New Roman" w:cs="Times New Roman"/>
          <w:b/>
          <w:sz w:val="26"/>
          <w:szCs w:val="26"/>
        </w:rPr>
        <w:t>реализации в связи с принятием предлагаемого проекта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34"/>
        <w:gridCol w:w="1594"/>
        <w:gridCol w:w="1479"/>
        <w:gridCol w:w="2835"/>
        <w:gridCol w:w="1115"/>
      </w:tblGrid>
      <w:tr w:rsidR="00AB2ABF" w:rsidRPr="00AB2ABF" w:rsidTr="005C70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680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(полномочие, обязанность или право)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Характер функции (новая, изменяемая, отменяемая)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Оценка изменения потребностей в других ресурсах</w:t>
            </w:r>
          </w:p>
        </w:tc>
      </w:tr>
      <w:tr w:rsidR="00AB2ABF" w:rsidRPr="00AB2ABF"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C4F" w:rsidRPr="00AB2ABF" w:rsidRDefault="00E47EA3" w:rsidP="00E4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Органом исполнительной власти в сфере образования в округе является Департамент образования, культуры и спорта Ненецкого автономного округа </w:t>
            </w:r>
            <w:r w:rsidR="00A671D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="008C1C4F">
              <w:rPr>
                <w:rFonts w:ascii="Times New Roman" w:hAnsi="Times New Roman" w:cs="Times New Roman"/>
                <w:sz w:val="26"/>
                <w:szCs w:val="26"/>
              </w:rPr>
              <w:t xml:space="preserve"> не повлечёт изменения функци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C1C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</w:t>
            </w:r>
            <w:r w:rsidR="008C1C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B2ABF" w:rsidRP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Default="00AB2ABF" w:rsidP="006F73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lastRenderedPageBreak/>
        <w:t>6. Оценка дополнительных расходов (доходов) окружного бюджета,  связанных с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принятием предлагаемого проекта: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3D4" w:rsidRPr="006F73D4">
        <w:rPr>
          <w:rFonts w:ascii="Times New Roman" w:hAnsi="Times New Roman" w:cs="Times New Roman"/>
          <w:sz w:val="26"/>
          <w:szCs w:val="26"/>
        </w:rPr>
        <w:t>Принятие постановления потребует дополнительных бюджетных ассигнований из бюджета Ненецкого автономного округа в 2016 году в размере 3 986 830,90 рублей</w:t>
      </w:r>
      <w:r w:rsidR="006F73D4">
        <w:rPr>
          <w:rFonts w:ascii="Times New Roman" w:hAnsi="Times New Roman" w:cs="Times New Roman"/>
          <w:sz w:val="26"/>
          <w:szCs w:val="26"/>
        </w:rPr>
        <w:t>.</w:t>
      </w:r>
    </w:p>
    <w:p w:rsidR="006F73D4" w:rsidRPr="00AB2ABF" w:rsidRDefault="006F73D4" w:rsidP="006F73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7.    Изменение    обязанностей   (ограничений)   потенциальных   адресатов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предлагаемого проекта и связанные с ними дополнительные расходы (доходы)</w:t>
      </w:r>
      <w:r w:rsidR="00FC2033">
        <w:rPr>
          <w:rFonts w:ascii="Times New Roman" w:hAnsi="Times New Roman" w:cs="Times New Roman"/>
          <w:b/>
          <w:sz w:val="26"/>
          <w:szCs w:val="26"/>
        </w:rPr>
        <w:t>: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2773"/>
        <w:gridCol w:w="2405"/>
        <w:gridCol w:w="2268"/>
      </w:tblGrid>
      <w:tr w:rsidR="00AB2ABF" w:rsidRPr="00AB2ABF" w:rsidTr="00803FB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Группы потенциальных адресатов предлагаемого проекта (в соответствии с пунктом 4 настоящего Сводного отчета)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Новые обязанности и ограничения, изменения существующих обязанностей и ограничений, вводимые предлагаемым проектом (с указанием соответствующих положений проекта)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Описание расходов и возможных доходов, связанных с введением предлагаемого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 w:rsidP="004C2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оценка, млн. рублей</w:t>
            </w:r>
          </w:p>
        </w:tc>
      </w:tr>
      <w:tr w:rsidR="006B5CE9" w:rsidRPr="00AB2ABF" w:rsidTr="00803FB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CE9" w:rsidRDefault="006B5CE9" w:rsidP="00C83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6989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на территории Ненецкого автономного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частные</w:t>
            </w:r>
            <w:r w:rsidRPr="00561BA6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1BA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организации</w:t>
            </w:r>
            <w:r w:rsidRPr="00561BA6">
              <w:rPr>
                <w:rFonts w:ascii="Times New Roman" w:hAnsi="Times New Roman" w:cs="Times New Roman"/>
                <w:sz w:val="26"/>
                <w:szCs w:val="26"/>
              </w:rPr>
              <w:t>, осуществляющи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1BA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образовательную деятельность по имеющим государственную аккредитацию основным 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769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  <w:proofErr w:type="gram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CE9" w:rsidRDefault="006B5CE9" w:rsidP="00D3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оценить </w:t>
            </w:r>
          </w:p>
          <w:p w:rsidR="006B5CE9" w:rsidRPr="00AB2ABF" w:rsidRDefault="006B5CE9" w:rsidP="00D3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невозможно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CE9" w:rsidRPr="00AB2ABF" w:rsidRDefault="006B5CE9" w:rsidP="00AF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оценить невозможно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CE9" w:rsidRPr="00AB2ABF" w:rsidRDefault="006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оценить невозможно</w:t>
            </w:r>
          </w:p>
        </w:tc>
      </w:tr>
    </w:tbl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Pr="002C202E" w:rsidRDefault="00AB2ABF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Издержки   и   выгоды   адресатов  предлагаемого  проекта,  не  поддающиеся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количественной оценке:</w:t>
      </w:r>
      <w:r w:rsidR="002C202E">
        <w:rPr>
          <w:rFonts w:ascii="Times New Roman" w:hAnsi="Times New Roman" w:cs="Times New Roman"/>
          <w:sz w:val="26"/>
          <w:szCs w:val="26"/>
        </w:rPr>
        <w:t xml:space="preserve"> не установлены.</w:t>
      </w:r>
    </w:p>
    <w:p w:rsidR="001D2AF5" w:rsidRPr="00AB2ABF" w:rsidRDefault="001D2A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C202E" w:rsidRDefault="00AB2ABF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lastRenderedPageBreak/>
        <w:t>Источники данных:</w:t>
      </w:r>
    </w:p>
    <w:p w:rsidR="00787FB7" w:rsidRPr="00787FB7" w:rsidRDefault="00787FB7" w:rsidP="00104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FB7">
        <w:rPr>
          <w:rFonts w:ascii="Times New Roman" w:hAnsi="Times New Roman" w:cs="Times New Roman"/>
          <w:sz w:val="26"/>
          <w:szCs w:val="26"/>
        </w:rPr>
        <w:t>- п. 6 ч. 1 ст. 8 Федерального закона № 273-ФЗ «Об образовании в Российской Федерации»;</w:t>
      </w:r>
    </w:p>
    <w:p w:rsidR="001D2AF5" w:rsidRDefault="00787FB7" w:rsidP="00104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7FB7">
        <w:rPr>
          <w:rFonts w:ascii="Times New Roman" w:hAnsi="Times New Roman" w:cs="Times New Roman"/>
          <w:sz w:val="26"/>
          <w:szCs w:val="26"/>
        </w:rPr>
        <w:t>- п. 12 ч. 3 ст. 4</w:t>
      </w:r>
      <w:r w:rsidR="00C36F95">
        <w:rPr>
          <w:rFonts w:ascii="Times New Roman" w:hAnsi="Times New Roman" w:cs="Times New Roman"/>
          <w:sz w:val="26"/>
          <w:szCs w:val="26"/>
        </w:rPr>
        <w:t>, ст. 8.2</w:t>
      </w:r>
      <w:r w:rsidRPr="00787FB7">
        <w:rPr>
          <w:rFonts w:ascii="Times New Roman" w:hAnsi="Times New Roman" w:cs="Times New Roman"/>
          <w:sz w:val="26"/>
          <w:szCs w:val="26"/>
        </w:rPr>
        <w:t xml:space="preserve"> закона Ненецкого автономного округа № 12-оз «Об образовани</w:t>
      </w:r>
      <w:r>
        <w:rPr>
          <w:rFonts w:ascii="Times New Roman" w:hAnsi="Times New Roman" w:cs="Times New Roman"/>
          <w:sz w:val="26"/>
          <w:szCs w:val="26"/>
        </w:rPr>
        <w:t>и в Ненецком автономном округе».</w:t>
      </w:r>
    </w:p>
    <w:p w:rsidR="00B02C57" w:rsidRPr="00AB2ABF" w:rsidRDefault="00B02C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ABF" w:rsidRPr="00FC2033" w:rsidRDefault="00AB2ABF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8.  Оценка  рисков  неблагоприятных  последствий  применения  предлагаемого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2AF5" w:rsidRPr="00FC2033">
        <w:rPr>
          <w:rFonts w:ascii="Times New Roman" w:hAnsi="Times New Roman" w:cs="Times New Roman"/>
          <w:b/>
          <w:sz w:val="26"/>
          <w:szCs w:val="26"/>
        </w:rPr>
        <w:t>п</w:t>
      </w:r>
      <w:r w:rsidRPr="00FC2033">
        <w:rPr>
          <w:rFonts w:ascii="Times New Roman" w:hAnsi="Times New Roman" w:cs="Times New Roman"/>
          <w:b/>
          <w:sz w:val="26"/>
          <w:szCs w:val="26"/>
        </w:rPr>
        <w:t>роекта</w:t>
      </w:r>
      <w:r w:rsidR="001D2AF5" w:rsidRPr="00FC203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D2AF5" w:rsidRPr="00FC2033">
        <w:rPr>
          <w:rFonts w:ascii="Times New Roman" w:hAnsi="Times New Roman" w:cs="Times New Roman"/>
          <w:sz w:val="26"/>
          <w:szCs w:val="26"/>
        </w:rPr>
        <w:t xml:space="preserve">в ходе подготовки проекта возможные риски </w:t>
      </w:r>
      <w:r w:rsidR="006806A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D2AF5" w:rsidRPr="00FC2033">
        <w:rPr>
          <w:rFonts w:ascii="Times New Roman" w:hAnsi="Times New Roman" w:cs="Times New Roman"/>
          <w:sz w:val="26"/>
          <w:szCs w:val="26"/>
        </w:rPr>
        <w:t>не выявлены.</w:t>
      </w:r>
    </w:p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94"/>
        <w:gridCol w:w="2189"/>
        <w:gridCol w:w="2179"/>
        <w:gridCol w:w="2194"/>
      </w:tblGrid>
      <w:tr w:rsidR="00AB2ABF" w:rsidRPr="00AB2A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63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Виды рисков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Оценка вероятности наступления неблагоприятных последствий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Методы контроля рисков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Степень контроля рисков (</w:t>
            </w:r>
            <w:proofErr w:type="gramStart"/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полный</w:t>
            </w:r>
            <w:proofErr w:type="gramEnd"/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/частичный/отсутствует)</w:t>
            </w:r>
          </w:p>
        </w:tc>
      </w:tr>
      <w:tr w:rsidR="00AB2ABF" w:rsidRPr="00AB2A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AB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2A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1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1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1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ABF" w:rsidRPr="00AB2ABF" w:rsidRDefault="001D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AB2ABF" w:rsidRPr="00AB2ABF" w:rsidRDefault="00AB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ABF" w:rsidRDefault="00AB2A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Источники данных:</w:t>
      </w:r>
      <w:r w:rsidR="001D2AF5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1D2AF5" w:rsidRPr="00AB2ABF" w:rsidRDefault="001D2AF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Pr="00FC2033" w:rsidRDefault="00AB2ABF" w:rsidP="00FD516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9. Сравнение возм</w:t>
      </w:r>
      <w:r w:rsidR="00FD5169" w:rsidRPr="00FC2033">
        <w:rPr>
          <w:rFonts w:ascii="Times New Roman" w:hAnsi="Times New Roman" w:cs="Times New Roman"/>
          <w:b/>
          <w:sz w:val="26"/>
          <w:szCs w:val="26"/>
        </w:rPr>
        <w:t>ожных вариантов решения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>:</w:t>
      </w:r>
    </w:p>
    <w:p w:rsidR="00FC2033" w:rsidRDefault="00FC2033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D5169" w:rsidTr="00D3346F">
        <w:tc>
          <w:tcPr>
            <w:tcW w:w="4678" w:type="dxa"/>
          </w:tcPr>
          <w:p w:rsidR="00FD5169" w:rsidRDefault="00FD5169" w:rsidP="00D33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4678" w:type="dxa"/>
          </w:tcPr>
          <w:p w:rsidR="00FD5169" w:rsidRDefault="00FD5169" w:rsidP="00D33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FD5169" w:rsidTr="00D3346F">
        <w:tc>
          <w:tcPr>
            <w:tcW w:w="9356" w:type="dxa"/>
            <w:gridSpan w:val="2"/>
          </w:tcPr>
          <w:p w:rsidR="00FD5169" w:rsidRPr="00134E2B" w:rsidRDefault="00FD5169" w:rsidP="006806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варианта:</w:t>
            </w:r>
          </w:p>
        </w:tc>
      </w:tr>
      <w:tr w:rsidR="00FD5169" w:rsidTr="00D3346F">
        <w:tc>
          <w:tcPr>
            <w:tcW w:w="4678" w:type="dxa"/>
          </w:tcPr>
          <w:p w:rsidR="00FD5169" w:rsidRPr="006806A6" w:rsidRDefault="006E6988" w:rsidP="00C3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проекта </w:t>
            </w:r>
            <w:r w:rsidR="0010462C">
              <w:rPr>
                <w:rFonts w:ascii="Times New Roman" w:hAnsi="Times New Roman" w:cs="Times New Roman"/>
                <w:sz w:val="26"/>
                <w:szCs w:val="26"/>
              </w:rPr>
              <w:t>постановления Администрации</w:t>
            </w:r>
            <w:r w:rsidR="00A671D3">
              <w:rPr>
                <w:rFonts w:ascii="Times New Roman" w:hAnsi="Times New Roman" w:cs="Times New Roman"/>
                <w:sz w:val="26"/>
                <w:szCs w:val="26"/>
              </w:rPr>
              <w:t xml:space="preserve"> Ненецкого автономного округа «</w:t>
            </w:r>
            <w:r w:rsidR="00C36F95" w:rsidRPr="00C36F95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субсидии на возмещение затрат частным дошкольным </w:t>
            </w:r>
            <w:r w:rsidR="00C36F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36F95" w:rsidRPr="00C36F95">
              <w:rPr>
                <w:rFonts w:ascii="Times New Roman" w:hAnsi="Times New Roman" w:cs="Times New Roman"/>
                <w:sz w:val="26"/>
                <w:szCs w:val="26"/>
              </w:rPr>
              <w:t>бразовательным организациям</w:t>
            </w:r>
            <w:r w:rsidR="00A671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:rsidR="00FD5169" w:rsidRDefault="006E6988" w:rsidP="00D33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FD5169" w:rsidTr="00D3346F">
        <w:tc>
          <w:tcPr>
            <w:tcW w:w="9356" w:type="dxa"/>
            <w:gridSpan w:val="2"/>
          </w:tcPr>
          <w:p w:rsidR="00FD5169" w:rsidRPr="00134E2B" w:rsidRDefault="00FD5169" w:rsidP="006806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Качественная характеристика и оценка динамики численности потенциальных адресатов предполагаемого варианта в среднесрочном периоде (1-3 года)</w:t>
            </w:r>
          </w:p>
        </w:tc>
      </w:tr>
      <w:tr w:rsidR="00066257" w:rsidTr="000557CB">
        <w:trPr>
          <w:trHeight w:val="685"/>
        </w:trPr>
        <w:tc>
          <w:tcPr>
            <w:tcW w:w="4678" w:type="dxa"/>
          </w:tcPr>
          <w:p w:rsidR="00066257" w:rsidRDefault="000557CB" w:rsidP="00C3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</w:t>
            </w:r>
            <w:r w:rsidR="00C8313B">
              <w:rPr>
                <w:rFonts w:ascii="Times New Roman" w:hAnsi="Times New Roman" w:cs="Times New Roman"/>
                <w:sz w:val="26"/>
                <w:szCs w:val="26"/>
              </w:rPr>
              <w:t>положительно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1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влияет на </w:t>
            </w:r>
            <w:r w:rsidR="00C36F95">
              <w:rPr>
                <w:rFonts w:ascii="Times New Roman" w:hAnsi="Times New Roman" w:cs="Times New Roman"/>
                <w:sz w:val="26"/>
                <w:szCs w:val="26"/>
              </w:rPr>
              <w:t xml:space="preserve">динамику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</w:t>
            </w:r>
            <w:r w:rsidR="00C36F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адресатов</w:t>
            </w:r>
          </w:p>
        </w:tc>
        <w:tc>
          <w:tcPr>
            <w:tcW w:w="4678" w:type="dxa"/>
          </w:tcPr>
          <w:p w:rsidR="00066257" w:rsidRDefault="000557CB" w:rsidP="00C36F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Непринятие проекта </w:t>
            </w:r>
            <w:r w:rsidR="00C8313B">
              <w:rPr>
                <w:rFonts w:ascii="Times New Roman" w:hAnsi="Times New Roman" w:cs="Times New Roman"/>
                <w:sz w:val="26"/>
                <w:szCs w:val="26"/>
              </w:rPr>
              <w:t>отрицательно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31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влияет на </w:t>
            </w:r>
            <w:r w:rsidR="00C36F95">
              <w:rPr>
                <w:rFonts w:ascii="Times New Roman" w:hAnsi="Times New Roman" w:cs="Times New Roman"/>
                <w:sz w:val="26"/>
                <w:szCs w:val="26"/>
              </w:rPr>
              <w:t xml:space="preserve">динамику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</w:t>
            </w:r>
            <w:r w:rsidR="00C36F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адресатов</w:t>
            </w:r>
          </w:p>
        </w:tc>
      </w:tr>
      <w:tr w:rsidR="002C202E" w:rsidTr="00D3346F">
        <w:tc>
          <w:tcPr>
            <w:tcW w:w="9356" w:type="dxa"/>
            <w:gridSpan w:val="2"/>
          </w:tcPr>
          <w:p w:rsidR="002C202E" w:rsidRPr="00134E2B" w:rsidRDefault="002C202E" w:rsidP="00134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Оценка дополнительных расходов (доходов) потенциальных адресатов предполагаемого варианта, связанных с его введением:</w:t>
            </w:r>
          </w:p>
        </w:tc>
      </w:tr>
      <w:tr w:rsidR="002C202E" w:rsidTr="00D3346F">
        <w:tc>
          <w:tcPr>
            <w:tcW w:w="4678" w:type="dxa"/>
          </w:tcPr>
          <w:p w:rsidR="00066257" w:rsidRDefault="00AA015D" w:rsidP="00D33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15D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  <w:tc>
          <w:tcPr>
            <w:tcW w:w="4678" w:type="dxa"/>
          </w:tcPr>
          <w:p w:rsidR="002C202E" w:rsidRDefault="00AA015D" w:rsidP="00FD69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15D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возрастут</w:t>
            </w:r>
          </w:p>
        </w:tc>
      </w:tr>
      <w:tr w:rsidR="002C202E" w:rsidTr="00D3346F">
        <w:tc>
          <w:tcPr>
            <w:tcW w:w="9356" w:type="dxa"/>
            <w:gridSpan w:val="2"/>
          </w:tcPr>
          <w:p w:rsidR="00555F82" w:rsidRDefault="002C202E" w:rsidP="00134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Дополнительные финансовые затраты из окружного бюджета, </w:t>
            </w:r>
          </w:p>
          <w:p w:rsidR="002C202E" w:rsidRPr="00134E2B" w:rsidRDefault="002C202E" w:rsidP="00134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связанные</w:t>
            </w:r>
            <w:proofErr w:type="gramEnd"/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введением предп</w:t>
            </w:r>
            <w:bookmarkStart w:id="0" w:name="_GoBack"/>
            <w:bookmarkEnd w:id="0"/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олагаемого варианта:</w:t>
            </w:r>
          </w:p>
        </w:tc>
      </w:tr>
      <w:tr w:rsidR="001A0058" w:rsidTr="00D3346F">
        <w:tc>
          <w:tcPr>
            <w:tcW w:w="4678" w:type="dxa"/>
          </w:tcPr>
          <w:p w:rsidR="001A0058" w:rsidRDefault="001A0058" w:rsidP="001A00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F7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потребует дополнительных бюджетных ассигнований из бюджета Ненецкого автономного округа в 2016 году </w:t>
            </w:r>
          </w:p>
          <w:p w:rsidR="001A0058" w:rsidRPr="00234430" w:rsidRDefault="001A0058" w:rsidP="001A00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F79">
              <w:rPr>
                <w:rFonts w:ascii="Times New Roman" w:hAnsi="Times New Roman" w:cs="Times New Roman"/>
                <w:sz w:val="28"/>
                <w:szCs w:val="28"/>
              </w:rPr>
              <w:t>в размере 3 986 830,90 рублей</w:t>
            </w:r>
          </w:p>
        </w:tc>
        <w:tc>
          <w:tcPr>
            <w:tcW w:w="4678" w:type="dxa"/>
          </w:tcPr>
          <w:p w:rsidR="001A0058" w:rsidRDefault="001A0058" w:rsidP="00D33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058">
              <w:rPr>
                <w:rFonts w:ascii="Times New Roman" w:hAnsi="Times New Roman" w:cs="Times New Roman"/>
                <w:sz w:val="26"/>
                <w:szCs w:val="26"/>
              </w:rPr>
              <w:t>Оценка невозможна</w:t>
            </w:r>
          </w:p>
        </w:tc>
      </w:tr>
      <w:tr w:rsidR="001A0058" w:rsidTr="00D3346F">
        <w:tc>
          <w:tcPr>
            <w:tcW w:w="9356" w:type="dxa"/>
            <w:gridSpan w:val="2"/>
          </w:tcPr>
          <w:p w:rsidR="001A0058" w:rsidRDefault="001A0058" w:rsidP="00134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возможности достижения заявленных целей предполагаемого </w:t>
            </w: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правового регулирования посредством применения </w:t>
            </w:r>
          </w:p>
          <w:p w:rsidR="001A0058" w:rsidRPr="00134E2B" w:rsidRDefault="001A0058" w:rsidP="00134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рассматриваемых вариантов</w:t>
            </w:r>
          </w:p>
        </w:tc>
      </w:tr>
      <w:tr w:rsidR="001A0058" w:rsidTr="00D3346F">
        <w:tc>
          <w:tcPr>
            <w:tcW w:w="4678" w:type="dxa"/>
          </w:tcPr>
          <w:p w:rsidR="001A0058" w:rsidRDefault="001A0058" w:rsidP="00D33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предлагаемого правового регулирования будет достигнута</w:t>
            </w:r>
          </w:p>
        </w:tc>
        <w:tc>
          <w:tcPr>
            <w:tcW w:w="4678" w:type="dxa"/>
          </w:tcPr>
          <w:p w:rsidR="001A0058" w:rsidRDefault="001A0058" w:rsidP="00D33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цели правового регулирования невозможно</w:t>
            </w:r>
          </w:p>
        </w:tc>
      </w:tr>
      <w:tr w:rsidR="001A0058" w:rsidTr="00D3346F">
        <w:tc>
          <w:tcPr>
            <w:tcW w:w="9356" w:type="dxa"/>
            <w:gridSpan w:val="2"/>
          </w:tcPr>
          <w:p w:rsidR="001A0058" w:rsidRPr="00134E2B" w:rsidRDefault="001A0058" w:rsidP="00134E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E2B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рисков неблагоприятных последствий:</w:t>
            </w:r>
          </w:p>
        </w:tc>
      </w:tr>
      <w:tr w:rsidR="001A0058" w:rsidTr="00D3346F">
        <w:tc>
          <w:tcPr>
            <w:tcW w:w="4678" w:type="dxa"/>
          </w:tcPr>
          <w:p w:rsidR="001A0058" w:rsidRDefault="001A0058" w:rsidP="00D33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4678" w:type="dxa"/>
          </w:tcPr>
          <w:p w:rsidR="001A0058" w:rsidRDefault="001A0058" w:rsidP="00D334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FD5169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Обоснование выбора предпочтительного варианта решения проблемы:</w:t>
      </w:r>
      <w:r w:rsidR="00FC2033">
        <w:rPr>
          <w:rFonts w:ascii="Times New Roman" w:hAnsi="Times New Roman" w:cs="Times New Roman"/>
          <w:sz w:val="26"/>
          <w:szCs w:val="26"/>
        </w:rPr>
        <w:t xml:space="preserve"> выбор </w:t>
      </w:r>
      <w:r w:rsidR="005B4021">
        <w:rPr>
          <w:rFonts w:ascii="Times New Roman" w:hAnsi="Times New Roman" w:cs="Times New Roman"/>
          <w:sz w:val="26"/>
          <w:szCs w:val="26"/>
        </w:rPr>
        <w:t xml:space="preserve">варианта 1 обусловлен возможностью </w:t>
      </w:r>
      <w:r w:rsidR="00BD1548">
        <w:rPr>
          <w:rFonts w:ascii="Times New Roman" w:hAnsi="Times New Roman" w:cs="Times New Roman"/>
          <w:sz w:val="26"/>
          <w:szCs w:val="26"/>
        </w:rPr>
        <w:t xml:space="preserve">реализации в Ненецком автономном округе положений п. </w:t>
      </w:r>
      <w:r w:rsidR="00777358">
        <w:rPr>
          <w:rFonts w:ascii="Times New Roman" w:hAnsi="Times New Roman" w:cs="Times New Roman"/>
          <w:sz w:val="26"/>
          <w:szCs w:val="26"/>
        </w:rPr>
        <w:t>6 ч. 1</w:t>
      </w:r>
      <w:r w:rsidR="00BD1548">
        <w:rPr>
          <w:rFonts w:ascii="Times New Roman" w:hAnsi="Times New Roman" w:cs="Times New Roman"/>
          <w:sz w:val="26"/>
          <w:szCs w:val="26"/>
        </w:rPr>
        <w:t xml:space="preserve"> ст. </w:t>
      </w:r>
      <w:r w:rsidR="00777358">
        <w:rPr>
          <w:rFonts w:ascii="Times New Roman" w:hAnsi="Times New Roman" w:cs="Times New Roman"/>
          <w:sz w:val="26"/>
          <w:szCs w:val="26"/>
        </w:rPr>
        <w:t>8</w:t>
      </w:r>
      <w:r w:rsidR="00777358" w:rsidRPr="00777358">
        <w:t xml:space="preserve"> </w:t>
      </w:r>
      <w:r w:rsidR="00777358" w:rsidRPr="00777358">
        <w:rPr>
          <w:rFonts w:ascii="Times New Roman" w:hAnsi="Times New Roman" w:cs="Times New Roman"/>
          <w:sz w:val="26"/>
          <w:szCs w:val="26"/>
        </w:rPr>
        <w:t>Федерального закона № 273-ФЗ «Об образовании в Российской Федерации»</w:t>
      </w:r>
      <w:r w:rsidR="00BD1548">
        <w:rPr>
          <w:rFonts w:ascii="Times New Roman" w:hAnsi="Times New Roman" w:cs="Times New Roman"/>
          <w:sz w:val="26"/>
          <w:szCs w:val="26"/>
        </w:rPr>
        <w:t>.</w:t>
      </w:r>
    </w:p>
    <w:p w:rsidR="00FD69E5" w:rsidRDefault="00FD69E5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12A1" w:rsidRPr="00AB2ABF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Детальное описание предлагаемого варианта решения проблемы:</w:t>
      </w:r>
      <w:r w:rsidR="00FC2033">
        <w:rPr>
          <w:rFonts w:ascii="Times New Roman" w:hAnsi="Times New Roman" w:cs="Times New Roman"/>
          <w:sz w:val="26"/>
          <w:szCs w:val="26"/>
        </w:rPr>
        <w:t xml:space="preserve"> </w:t>
      </w:r>
      <w:r w:rsidR="009F12A1">
        <w:rPr>
          <w:rFonts w:ascii="Times New Roman" w:hAnsi="Times New Roman" w:cs="Times New Roman"/>
          <w:sz w:val="26"/>
          <w:szCs w:val="26"/>
        </w:rPr>
        <w:t>размещено в таблице данного раздела.</w:t>
      </w:r>
    </w:p>
    <w:p w:rsidR="009F12A1" w:rsidRDefault="009F12A1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Pr="00FC2033" w:rsidRDefault="00FD5169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10.  Оценка необходимости установления переходного периода и (или) отсрочки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вступления в силу проекта либо необходимость  распространения предлагаемого</w:t>
      </w:r>
      <w:r w:rsid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проекта на ранее возникшие отношения</w:t>
      </w:r>
    </w:p>
    <w:p w:rsidR="00FD5169" w:rsidRPr="00BD1548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10.1. Предполагаемая дата вступления в си</w:t>
      </w:r>
      <w:r w:rsidR="00174A37">
        <w:rPr>
          <w:rFonts w:ascii="Times New Roman" w:hAnsi="Times New Roman" w:cs="Times New Roman"/>
          <w:b/>
          <w:sz w:val="26"/>
          <w:szCs w:val="26"/>
        </w:rPr>
        <w:t>лу проекта:</w:t>
      </w:r>
      <w:r w:rsidR="00BD1548">
        <w:rPr>
          <w:rFonts w:ascii="Times New Roman" w:hAnsi="Times New Roman" w:cs="Times New Roman"/>
          <w:sz w:val="26"/>
          <w:szCs w:val="26"/>
        </w:rPr>
        <w:t xml:space="preserve"> «01» </w:t>
      </w:r>
      <w:r w:rsidR="007C6052">
        <w:rPr>
          <w:rFonts w:ascii="Times New Roman" w:hAnsi="Times New Roman" w:cs="Times New Roman"/>
          <w:sz w:val="26"/>
          <w:szCs w:val="26"/>
        </w:rPr>
        <w:t>января</w:t>
      </w:r>
      <w:r w:rsidR="00BD1548">
        <w:rPr>
          <w:rFonts w:ascii="Times New Roman" w:hAnsi="Times New Roman" w:cs="Times New Roman"/>
          <w:sz w:val="26"/>
          <w:szCs w:val="26"/>
        </w:rPr>
        <w:t xml:space="preserve"> 2016 года.</w:t>
      </w:r>
    </w:p>
    <w:p w:rsidR="00FD5169" w:rsidRPr="00C51B6C" w:rsidRDefault="00FD5169" w:rsidP="00C51B6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51B6C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C51B6C">
        <w:rPr>
          <w:rFonts w:ascii="Times New Roman" w:hAnsi="Times New Roman" w:cs="Times New Roman"/>
          <w:sz w:val="26"/>
          <w:szCs w:val="26"/>
          <w:vertAlign w:val="superscript"/>
        </w:rPr>
        <w:t>е</w:t>
      </w:r>
      <w:proofErr w:type="gramEnd"/>
      <w:r w:rsidRPr="00C51B6C">
        <w:rPr>
          <w:rFonts w:ascii="Times New Roman" w:hAnsi="Times New Roman" w:cs="Times New Roman"/>
          <w:sz w:val="26"/>
          <w:szCs w:val="26"/>
          <w:vertAlign w:val="superscript"/>
        </w:rPr>
        <w:t>сли положения вводятся в действие в разное время, то указывается</w:t>
      </w:r>
    </w:p>
    <w:p w:rsidR="00FD5169" w:rsidRPr="00C51B6C" w:rsidRDefault="00FD5169" w:rsidP="00C51B6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51B6C">
        <w:rPr>
          <w:rFonts w:ascii="Times New Roman" w:hAnsi="Times New Roman" w:cs="Times New Roman"/>
          <w:sz w:val="26"/>
          <w:szCs w:val="26"/>
          <w:vertAlign w:val="superscript"/>
        </w:rPr>
        <w:t>статья/пункт проекта акта и дата введения)</w:t>
      </w:r>
    </w:p>
    <w:p w:rsidR="00FD5169" w:rsidRPr="00C51B6C" w:rsidRDefault="00840253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10.2. Необходимость установления переходного периода и </w:t>
      </w:r>
      <w:r w:rsidR="00FD5169" w:rsidRPr="00FC2033">
        <w:rPr>
          <w:rFonts w:ascii="Times New Roman" w:hAnsi="Times New Roman" w:cs="Times New Roman"/>
          <w:b/>
          <w:sz w:val="26"/>
          <w:szCs w:val="26"/>
        </w:rPr>
        <w:t>(или) отсрочки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5169" w:rsidRPr="00FC2033">
        <w:rPr>
          <w:rFonts w:ascii="Times New Roman" w:hAnsi="Times New Roman" w:cs="Times New Roman"/>
          <w:b/>
          <w:sz w:val="26"/>
          <w:szCs w:val="26"/>
        </w:rPr>
        <w:t>введения предлагаемого проекта:</w:t>
      </w:r>
      <w:r w:rsidR="00C51B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отсутствует</w:t>
      </w:r>
    </w:p>
    <w:p w:rsidR="00FD5169" w:rsidRPr="00AB2ABF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а) срок переходного периода:</w:t>
      </w:r>
      <w:r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FD5169" w:rsidRPr="00AB2ABF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 xml:space="preserve">б) отсрочка введения предлагаемого правового регулирования: </w:t>
      </w:r>
      <w:r>
        <w:rPr>
          <w:rFonts w:ascii="Times New Roman" w:hAnsi="Times New Roman" w:cs="Times New Roman"/>
          <w:sz w:val="26"/>
          <w:szCs w:val="26"/>
        </w:rPr>
        <w:t>нет.</w:t>
      </w:r>
    </w:p>
    <w:p w:rsidR="00FD5169" w:rsidRPr="00FC2033" w:rsidRDefault="00CC7422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10.3. Необходимость распространения предлагаемого проекта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5169" w:rsidRPr="00FC2033">
        <w:rPr>
          <w:rFonts w:ascii="Times New Roman" w:hAnsi="Times New Roman" w:cs="Times New Roman"/>
          <w:b/>
          <w:sz w:val="26"/>
          <w:szCs w:val="26"/>
        </w:rPr>
        <w:t>ранее</w:t>
      </w:r>
    </w:p>
    <w:p w:rsidR="00FD5169" w:rsidRPr="00AB2ABF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возникшие отношения:</w:t>
      </w:r>
      <w:r w:rsidR="00CC7422">
        <w:rPr>
          <w:rFonts w:ascii="Times New Roman" w:hAnsi="Times New Roman" w:cs="Times New Roman"/>
          <w:sz w:val="26"/>
          <w:szCs w:val="26"/>
        </w:rPr>
        <w:t xml:space="preserve"> отсутствует</w:t>
      </w:r>
    </w:p>
    <w:p w:rsidR="00FD5169" w:rsidRDefault="00FD5169" w:rsidP="00FC20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 xml:space="preserve">Период распространения на ранее возникшие отношения: </w:t>
      </w:r>
      <w:r>
        <w:rPr>
          <w:rFonts w:ascii="Times New Roman" w:hAnsi="Times New Roman" w:cs="Times New Roman"/>
          <w:sz w:val="26"/>
          <w:szCs w:val="26"/>
        </w:rPr>
        <w:t>нет.</w:t>
      </w:r>
    </w:p>
    <w:p w:rsidR="00FD5169" w:rsidRPr="00AB2ABF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Pr="00FC2033" w:rsidRDefault="00FD5169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10.4.  Обоснование  необходимости  установления переходного периода и (или)</w:t>
      </w:r>
      <w:r w:rsidR="00FC2033" w:rsidRPr="00FC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2033">
        <w:rPr>
          <w:rFonts w:ascii="Times New Roman" w:hAnsi="Times New Roman" w:cs="Times New Roman"/>
          <w:b/>
          <w:sz w:val="26"/>
          <w:szCs w:val="26"/>
        </w:rPr>
        <w:t>отсрочки  вступления  в  силу  проекта  либо  необходимость распространения</w:t>
      </w:r>
    </w:p>
    <w:p w:rsidR="00FD5169" w:rsidRPr="00FC2033" w:rsidRDefault="00FD5169" w:rsidP="00FC203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2033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 на ранее возникшие отношения:</w:t>
      </w:r>
    </w:p>
    <w:p w:rsidR="00FD5169" w:rsidRPr="00AB2ABF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C203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5169" w:rsidRPr="00CC7422" w:rsidRDefault="00FD5169" w:rsidP="00CC742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C7422">
        <w:rPr>
          <w:rFonts w:ascii="Times New Roman" w:hAnsi="Times New Roman" w:cs="Times New Roman"/>
          <w:sz w:val="26"/>
          <w:szCs w:val="26"/>
          <w:vertAlign w:val="superscript"/>
        </w:rPr>
        <w:t>Заполняется по итогам проведения</w:t>
      </w:r>
      <w:r w:rsidR="00CC742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C7422">
        <w:rPr>
          <w:rFonts w:ascii="Times New Roman" w:hAnsi="Times New Roman" w:cs="Times New Roman"/>
          <w:sz w:val="26"/>
          <w:szCs w:val="26"/>
          <w:vertAlign w:val="superscript"/>
        </w:rPr>
        <w:t>публичных консультаций по проекту акта и сводному отчету</w:t>
      </w:r>
    </w:p>
    <w:p w:rsidR="00FD5169" w:rsidRPr="00AB2ABF" w:rsidRDefault="00FD5169" w:rsidP="00FD51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5169" w:rsidRPr="000508F9" w:rsidRDefault="00FD5169" w:rsidP="000508F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08F9">
        <w:rPr>
          <w:rFonts w:ascii="Times New Roman" w:hAnsi="Times New Roman" w:cs="Times New Roman"/>
          <w:b/>
          <w:sz w:val="26"/>
          <w:szCs w:val="26"/>
        </w:rPr>
        <w:t>11. Информация о сроках проведения публичных консультаций</w:t>
      </w:r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 xml:space="preserve">11.1.  Срок,  в течение которого принимались предложения и ответы в связи </w:t>
      </w:r>
      <w:proofErr w:type="gramStart"/>
      <w:r w:rsidRPr="00AB2ABF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публичными консультациями:</w:t>
      </w:r>
    </w:p>
    <w:p w:rsidR="00FD5169" w:rsidRPr="00AB2ABF" w:rsidRDefault="00FD69E5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начало:</w:t>
      </w:r>
    </w:p>
    <w:p w:rsidR="00FD5169" w:rsidRPr="00AB2ABF" w:rsidRDefault="00FD69E5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окончание:</w:t>
      </w:r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 xml:space="preserve">11.2.  Количество  предложений  и  ответов, полученных в связи с </w:t>
      </w:r>
      <w:proofErr w:type="gramStart"/>
      <w:r w:rsidRPr="00AB2ABF">
        <w:rPr>
          <w:rFonts w:ascii="Times New Roman" w:hAnsi="Times New Roman" w:cs="Times New Roman"/>
          <w:sz w:val="26"/>
          <w:szCs w:val="26"/>
        </w:rPr>
        <w:t>публичными</w:t>
      </w:r>
      <w:proofErr w:type="gramEnd"/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консультациями:</w:t>
      </w:r>
    </w:p>
    <w:p w:rsidR="00FD5169" w:rsidRPr="00AB2ABF" w:rsidRDefault="00CC7422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всего: </w:t>
      </w:r>
    </w:p>
    <w:p w:rsidR="00FD5169" w:rsidRPr="00AB2ABF" w:rsidRDefault="00CC7422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полностью: </w:t>
      </w:r>
    </w:p>
    <w:p w:rsidR="00FD5169" w:rsidRPr="00AB2ABF" w:rsidRDefault="00CC7422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учтено частично: </w:t>
      </w:r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11.3. Полный электронный адрес размещения сводки предложений по результатам</w:t>
      </w:r>
    </w:p>
    <w:p w:rsidR="00FD5169" w:rsidRPr="00AB2ABF" w:rsidRDefault="00FD5169" w:rsidP="000508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2ABF">
        <w:rPr>
          <w:rFonts w:ascii="Times New Roman" w:hAnsi="Times New Roman" w:cs="Times New Roman"/>
          <w:sz w:val="26"/>
          <w:szCs w:val="26"/>
        </w:rPr>
        <w:t>публичных консультаций:</w:t>
      </w:r>
    </w:p>
    <w:sectPr w:rsidR="00FD5169" w:rsidRPr="00AB2ABF" w:rsidSect="00683137"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FA" w:rsidRDefault="00E970FA" w:rsidP="00DD28C1">
      <w:pPr>
        <w:spacing w:after="0" w:line="240" w:lineRule="auto"/>
      </w:pPr>
      <w:r>
        <w:separator/>
      </w:r>
    </w:p>
  </w:endnote>
  <w:endnote w:type="continuationSeparator" w:id="0">
    <w:p w:rsidR="00E970FA" w:rsidRDefault="00E970FA" w:rsidP="00DD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FA" w:rsidRDefault="00E970FA" w:rsidP="00DD28C1">
      <w:pPr>
        <w:spacing w:after="0" w:line="240" w:lineRule="auto"/>
      </w:pPr>
      <w:r>
        <w:separator/>
      </w:r>
    </w:p>
  </w:footnote>
  <w:footnote w:type="continuationSeparator" w:id="0">
    <w:p w:rsidR="00E970FA" w:rsidRDefault="00E970FA" w:rsidP="00DD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6964"/>
      <w:docPartObj>
        <w:docPartGallery w:val="Page Numbers (Top of Page)"/>
        <w:docPartUnique/>
      </w:docPartObj>
    </w:sdtPr>
    <w:sdtEndPr/>
    <w:sdtContent>
      <w:p w:rsidR="00D3346F" w:rsidRDefault="00D334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95">
          <w:rPr>
            <w:noProof/>
          </w:rPr>
          <w:t>8</w:t>
        </w:r>
        <w:r>
          <w:fldChar w:fldCharType="end"/>
        </w:r>
      </w:p>
    </w:sdtContent>
  </w:sdt>
  <w:p w:rsidR="00D3346F" w:rsidRDefault="00D334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970"/>
    <w:multiLevelType w:val="hybridMultilevel"/>
    <w:tmpl w:val="BD7CF568"/>
    <w:lvl w:ilvl="0" w:tplc="85824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2C5374"/>
    <w:multiLevelType w:val="hybridMultilevel"/>
    <w:tmpl w:val="C00C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BF"/>
    <w:rsid w:val="000508F9"/>
    <w:rsid w:val="000548BD"/>
    <w:rsid w:val="000557CB"/>
    <w:rsid w:val="00062312"/>
    <w:rsid w:val="00066257"/>
    <w:rsid w:val="00077B97"/>
    <w:rsid w:val="000A4BA1"/>
    <w:rsid w:val="000B2E23"/>
    <w:rsid w:val="000B7D8E"/>
    <w:rsid w:val="0010462C"/>
    <w:rsid w:val="0011354A"/>
    <w:rsid w:val="00134E2B"/>
    <w:rsid w:val="00143CAA"/>
    <w:rsid w:val="0014587F"/>
    <w:rsid w:val="00153F06"/>
    <w:rsid w:val="00174A37"/>
    <w:rsid w:val="001775C5"/>
    <w:rsid w:val="001904B7"/>
    <w:rsid w:val="001A0058"/>
    <w:rsid w:val="001A4DF1"/>
    <w:rsid w:val="001D2AF5"/>
    <w:rsid w:val="001D6E12"/>
    <w:rsid w:val="001E0D88"/>
    <w:rsid w:val="001E6491"/>
    <w:rsid w:val="001F0812"/>
    <w:rsid w:val="00200018"/>
    <w:rsid w:val="002002DD"/>
    <w:rsid w:val="00211582"/>
    <w:rsid w:val="00250C16"/>
    <w:rsid w:val="002621A2"/>
    <w:rsid w:val="002879D2"/>
    <w:rsid w:val="002C202E"/>
    <w:rsid w:val="002E1807"/>
    <w:rsid w:val="002E40DE"/>
    <w:rsid w:val="002F5463"/>
    <w:rsid w:val="003117FF"/>
    <w:rsid w:val="00314AD2"/>
    <w:rsid w:val="00321E47"/>
    <w:rsid w:val="00335CAE"/>
    <w:rsid w:val="00343655"/>
    <w:rsid w:val="00360D71"/>
    <w:rsid w:val="00365DDD"/>
    <w:rsid w:val="003763FB"/>
    <w:rsid w:val="003A2C4C"/>
    <w:rsid w:val="003A3D1E"/>
    <w:rsid w:val="003E6726"/>
    <w:rsid w:val="00400408"/>
    <w:rsid w:val="00401B25"/>
    <w:rsid w:val="0041771B"/>
    <w:rsid w:val="00423948"/>
    <w:rsid w:val="00446235"/>
    <w:rsid w:val="00450F2B"/>
    <w:rsid w:val="00452390"/>
    <w:rsid w:val="0045302A"/>
    <w:rsid w:val="00475156"/>
    <w:rsid w:val="00492977"/>
    <w:rsid w:val="004B2E3E"/>
    <w:rsid w:val="004C28AC"/>
    <w:rsid w:val="004C6C55"/>
    <w:rsid w:val="004D023B"/>
    <w:rsid w:val="00540091"/>
    <w:rsid w:val="00555F82"/>
    <w:rsid w:val="00561BA6"/>
    <w:rsid w:val="0057358C"/>
    <w:rsid w:val="005751D7"/>
    <w:rsid w:val="00577045"/>
    <w:rsid w:val="00582663"/>
    <w:rsid w:val="0059344D"/>
    <w:rsid w:val="005B2FAC"/>
    <w:rsid w:val="005B4021"/>
    <w:rsid w:val="005C7057"/>
    <w:rsid w:val="005D34CD"/>
    <w:rsid w:val="006207A7"/>
    <w:rsid w:val="00626C2E"/>
    <w:rsid w:val="006272B0"/>
    <w:rsid w:val="006372E1"/>
    <w:rsid w:val="00661302"/>
    <w:rsid w:val="006700EA"/>
    <w:rsid w:val="006726FB"/>
    <w:rsid w:val="00673B2B"/>
    <w:rsid w:val="006806A6"/>
    <w:rsid w:val="00683137"/>
    <w:rsid w:val="006B5CE9"/>
    <w:rsid w:val="006D1518"/>
    <w:rsid w:val="006D398F"/>
    <w:rsid w:val="006E6988"/>
    <w:rsid w:val="006F1344"/>
    <w:rsid w:val="006F73D4"/>
    <w:rsid w:val="006F7E0C"/>
    <w:rsid w:val="0070298D"/>
    <w:rsid w:val="007350FC"/>
    <w:rsid w:val="00737558"/>
    <w:rsid w:val="00744EC8"/>
    <w:rsid w:val="00751350"/>
    <w:rsid w:val="00777358"/>
    <w:rsid w:val="00787FB7"/>
    <w:rsid w:val="00794970"/>
    <w:rsid w:val="007A1D55"/>
    <w:rsid w:val="007B6F49"/>
    <w:rsid w:val="007C2440"/>
    <w:rsid w:val="007C54A6"/>
    <w:rsid w:val="007C6052"/>
    <w:rsid w:val="007C6363"/>
    <w:rsid w:val="007D0BDE"/>
    <w:rsid w:val="007E3AEC"/>
    <w:rsid w:val="007F74DA"/>
    <w:rsid w:val="00803FB0"/>
    <w:rsid w:val="00814A39"/>
    <w:rsid w:val="00825B6C"/>
    <w:rsid w:val="00840253"/>
    <w:rsid w:val="00892ACA"/>
    <w:rsid w:val="00897CCD"/>
    <w:rsid w:val="008A09EA"/>
    <w:rsid w:val="008A740B"/>
    <w:rsid w:val="008C1C4F"/>
    <w:rsid w:val="008E2D84"/>
    <w:rsid w:val="009062B2"/>
    <w:rsid w:val="009128D3"/>
    <w:rsid w:val="00983098"/>
    <w:rsid w:val="009842A3"/>
    <w:rsid w:val="00986A7A"/>
    <w:rsid w:val="009971B3"/>
    <w:rsid w:val="009A1C0A"/>
    <w:rsid w:val="009F10E2"/>
    <w:rsid w:val="009F12A1"/>
    <w:rsid w:val="009F6138"/>
    <w:rsid w:val="00A14795"/>
    <w:rsid w:val="00A34B5B"/>
    <w:rsid w:val="00A40520"/>
    <w:rsid w:val="00A46EE8"/>
    <w:rsid w:val="00A558D3"/>
    <w:rsid w:val="00A64FFA"/>
    <w:rsid w:val="00A671D3"/>
    <w:rsid w:val="00AA015D"/>
    <w:rsid w:val="00AA2AA0"/>
    <w:rsid w:val="00AB2ABF"/>
    <w:rsid w:val="00AD1448"/>
    <w:rsid w:val="00AE665D"/>
    <w:rsid w:val="00AF22FA"/>
    <w:rsid w:val="00AF52D8"/>
    <w:rsid w:val="00B02C57"/>
    <w:rsid w:val="00B12AF5"/>
    <w:rsid w:val="00B2724A"/>
    <w:rsid w:val="00B63A68"/>
    <w:rsid w:val="00BB220A"/>
    <w:rsid w:val="00BB3D95"/>
    <w:rsid w:val="00BD108E"/>
    <w:rsid w:val="00BD1548"/>
    <w:rsid w:val="00C03694"/>
    <w:rsid w:val="00C1334A"/>
    <w:rsid w:val="00C24C1D"/>
    <w:rsid w:val="00C25A74"/>
    <w:rsid w:val="00C36F95"/>
    <w:rsid w:val="00C37E3F"/>
    <w:rsid w:val="00C408CE"/>
    <w:rsid w:val="00C44E12"/>
    <w:rsid w:val="00C51B6C"/>
    <w:rsid w:val="00C8313B"/>
    <w:rsid w:val="00CA17EF"/>
    <w:rsid w:val="00CC7422"/>
    <w:rsid w:val="00D15338"/>
    <w:rsid w:val="00D3346F"/>
    <w:rsid w:val="00D530E7"/>
    <w:rsid w:val="00D56991"/>
    <w:rsid w:val="00D6764B"/>
    <w:rsid w:val="00D76989"/>
    <w:rsid w:val="00D867B6"/>
    <w:rsid w:val="00D9034A"/>
    <w:rsid w:val="00D97065"/>
    <w:rsid w:val="00DA23C2"/>
    <w:rsid w:val="00DA6A7B"/>
    <w:rsid w:val="00DB7C8A"/>
    <w:rsid w:val="00DD28C1"/>
    <w:rsid w:val="00DF46B2"/>
    <w:rsid w:val="00E35260"/>
    <w:rsid w:val="00E47EA3"/>
    <w:rsid w:val="00E55B6E"/>
    <w:rsid w:val="00E833E7"/>
    <w:rsid w:val="00E970FA"/>
    <w:rsid w:val="00EA5B32"/>
    <w:rsid w:val="00EB6500"/>
    <w:rsid w:val="00EC2E98"/>
    <w:rsid w:val="00ED3EBD"/>
    <w:rsid w:val="00ED44FE"/>
    <w:rsid w:val="00EE63EC"/>
    <w:rsid w:val="00F01510"/>
    <w:rsid w:val="00F07CBE"/>
    <w:rsid w:val="00F211F9"/>
    <w:rsid w:val="00F21470"/>
    <w:rsid w:val="00F2519F"/>
    <w:rsid w:val="00F5421E"/>
    <w:rsid w:val="00F646BE"/>
    <w:rsid w:val="00F77797"/>
    <w:rsid w:val="00F96548"/>
    <w:rsid w:val="00FC2033"/>
    <w:rsid w:val="00FD5169"/>
    <w:rsid w:val="00FD69E5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5169"/>
    <w:pPr>
      <w:ind w:left="720"/>
      <w:contextualSpacing/>
    </w:pPr>
  </w:style>
  <w:style w:type="table" w:styleId="a4">
    <w:name w:val="Table Grid"/>
    <w:basedOn w:val="a1"/>
    <w:uiPriority w:val="39"/>
    <w:rsid w:val="00F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08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8C1"/>
  </w:style>
  <w:style w:type="paragraph" w:styleId="a8">
    <w:name w:val="footer"/>
    <w:basedOn w:val="a"/>
    <w:link w:val="a9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8C1"/>
  </w:style>
  <w:style w:type="paragraph" w:customStyle="1" w:styleId="30">
    <w:name w:val="3.0 текст закона"/>
    <w:basedOn w:val="a"/>
    <w:rsid w:val="00BB22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2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5169"/>
    <w:pPr>
      <w:ind w:left="720"/>
      <w:contextualSpacing/>
    </w:pPr>
  </w:style>
  <w:style w:type="table" w:styleId="a4">
    <w:name w:val="Table Grid"/>
    <w:basedOn w:val="a1"/>
    <w:uiPriority w:val="39"/>
    <w:rsid w:val="00FD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08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8C1"/>
  </w:style>
  <w:style w:type="paragraph" w:styleId="a8">
    <w:name w:val="footer"/>
    <w:basedOn w:val="a"/>
    <w:link w:val="a9"/>
    <w:uiPriority w:val="99"/>
    <w:unhideWhenUsed/>
    <w:rsid w:val="00DD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8C1"/>
  </w:style>
  <w:style w:type="paragraph" w:customStyle="1" w:styleId="30">
    <w:name w:val="3.0 текст закона"/>
    <w:basedOn w:val="a"/>
    <w:rsid w:val="00BB22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8C17-109F-4CD6-AAFF-1F35DF65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Михаил Андреевич</dc:creator>
  <cp:lastModifiedBy>Анастасия Викторовна Малиновская</cp:lastModifiedBy>
  <cp:revision>52</cp:revision>
  <cp:lastPrinted>2015-12-07T13:51:00Z</cp:lastPrinted>
  <dcterms:created xsi:type="dcterms:W3CDTF">2015-12-07T11:08:00Z</dcterms:created>
  <dcterms:modified xsi:type="dcterms:W3CDTF">2015-12-07T14:16:00Z</dcterms:modified>
</cp:coreProperties>
</file>