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95060C">
        <w:rPr>
          <w:rFonts w:ascii="Arial" w:hAnsi="Arial" w:cs="Arial"/>
          <w:b/>
          <w:bCs/>
          <w:sz w:val="24"/>
          <w:szCs w:val="24"/>
          <w:lang w:val="ru-RU"/>
        </w:rPr>
        <w:t xml:space="preserve">А К Т № </w:t>
      </w:r>
      <w:r w:rsidRPr="0095060C">
        <w:rPr>
          <w:rFonts w:ascii="Times New Roman" w:hAnsi="Times New Roman"/>
          <w:b/>
          <w:bCs/>
          <w:sz w:val="24"/>
          <w:szCs w:val="24"/>
          <w:lang w:val="ru-RU"/>
        </w:rPr>
        <w:t>8 5 / 1 5 - 2 3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00" w:right="1080" w:firstLine="1462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b/>
          <w:bCs/>
          <w:sz w:val="24"/>
          <w:szCs w:val="24"/>
          <w:lang w:val="ru-RU"/>
        </w:rPr>
        <w:t>государственной историко</w:t>
      </w:r>
      <w:r w:rsidRPr="0095060C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 w:rsidRPr="0095060C">
        <w:rPr>
          <w:rFonts w:ascii="Arial" w:hAnsi="Arial" w:cs="Arial"/>
          <w:b/>
          <w:bCs/>
          <w:sz w:val="24"/>
          <w:szCs w:val="24"/>
          <w:lang w:val="ru-RU"/>
        </w:rPr>
        <w:t>культурной экспертизы земель, подлежащих воздействию хозяйственных работ в ходе строительства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2540" w:right="760" w:hanging="2318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b/>
          <w:bCs/>
          <w:sz w:val="24"/>
          <w:szCs w:val="24"/>
          <w:lang w:val="ru-RU"/>
        </w:rPr>
        <w:t xml:space="preserve">объектов обустройства месторождений ЦХП, блоки № </w:t>
      </w:r>
      <w:r w:rsidRPr="0095060C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95060C">
        <w:rPr>
          <w:rFonts w:ascii="Arial" w:hAnsi="Arial" w:cs="Arial"/>
          <w:b/>
          <w:bCs/>
          <w:sz w:val="24"/>
          <w:szCs w:val="24"/>
          <w:lang w:val="ru-RU"/>
        </w:rPr>
        <w:t xml:space="preserve">, № 2, № 3, № </w:t>
      </w:r>
      <w:r w:rsidRPr="0095060C">
        <w:rPr>
          <w:rFonts w:ascii="Times New Roman" w:hAnsi="Times New Roman"/>
          <w:b/>
          <w:bCs/>
          <w:sz w:val="24"/>
          <w:szCs w:val="24"/>
          <w:lang w:val="ru-RU"/>
        </w:rPr>
        <w:t>4 (</w:t>
      </w:r>
      <w:r w:rsidRPr="0095060C">
        <w:rPr>
          <w:rFonts w:ascii="Arial" w:hAnsi="Arial" w:cs="Arial"/>
          <w:b/>
          <w:bCs/>
          <w:sz w:val="24"/>
          <w:szCs w:val="24"/>
          <w:lang w:val="ru-RU"/>
        </w:rPr>
        <w:t>Восточно</w:t>
      </w:r>
      <w:r w:rsidRPr="0095060C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 w:rsidRPr="0095060C">
        <w:rPr>
          <w:rFonts w:ascii="Arial" w:hAnsi="Arial" w:cs="Arial"/>
          <w:b/>
          <w:bCs/>
          <w:sz w:val="24"/>
          <w:szCs w:val="24"/>
          <w:lang w:val="ru-RU"/>
        </w:rPr>
        <w:t>Сихорейское месторождение, проект 642</w:t>
      </w:r>
      <w:r w:rsidRPr="0095060C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540"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Настоящий акт государственной историко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культурной экспертизы (далее </w:t>
      </w:r>
      <w:r w:rsidRPr="0095060C">
        <w:rPr>
          <w:rFonts w:ascii="Times New Roman" w:hAnsi="Times New Roman"/>
          <w:sz w:val="24"/>
          <w:szCs w:val="24"/>
          <w:lang w:val="ru-RU"/>
        </w:rPr>
        <w:t>–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экспертиза) составлен в соответствии с Федеральным законом № 73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ФЗ от 25.06.2002 г. «Об объектах культурного наследия (памятниках истории и культуры) народов Российской Федерации» (гл. </w:t>
      </w:r>
      <w:r w:rsidRPr="0095060C">
        <w:rPr>
          <w:rFonts w:ascii="Times New Roman" w:hAnsi="Times New Roman"/>
          <w:sz w:val="24"/>
          <w:szCs w:val="24"/>
          <w:lang w:val="ru-RU"/>
        </w:rPr>
        <w:t>5</w:t>
      </w:r>
      <w:r w:rsidRPr="0095060C">
        <w:rPr>
          <w:rFonts w:ascii="Arial" w:hAnsi="Arial" w:cs="Arial"/>
          <w:sz w:val="24"/>
          <w:szCs w:val="24"/>
          <w:lang w:val="ru-RU"/>
        </w:rPr>
        <w:t>, ст. 28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32); Положением о государственной историко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культурной экспертизе, утвержденным Постановлением Правительства Российской Федерации от 15.07.2009 г. № 569.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2060"/>
        <w:gridCol w:w="1040"/>
        <w:gridCol w:w="1920"/>
      </w:tblGrid>
      <w:tr w:rsidR="00011C4D" w:rsidRPr="0095060C">
        <w:trPr>
          <w:trHeight w:val="31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Дата начала проведения экспертизы: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Pr="0095060C">
              <w:rPr>
                <w:rFonts w:ascii="Arial" w:hAnsi="Arial" w:cs="Arial"/>
                <w:sz w:val="24"/>
                <w:szCs w:val="24"/>
              </w:rPr>
              <w:t>августа</w:t>
            </w:r>
            <w:r w:rsidRPr="00950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60C">
              <w:rPr>
                <w:rFonts w:ascii="Arial" w:hAnsi="Arial" w:cs="Arial"/>
                <w:sz w:val="24"/>
                <w:szCs w:val="24"/>
              </w:rPr>
              <w:t>2015</w:t>
            </w:r>
            <w:r w:rsidRPr="00950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60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Дата окончания экспертизы: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5060C">
              <w:rPr>
                <w:rFonts w:ascii="Arial" w:hAnsi="Arial" w:cs="Arial"/>
                <w:sz w:val="24"/>
                <w:szCs w:val="24"/>
              </w:rPr>
              <w:t>августа</w:t>
            </w:r>
            <w:r w:rsidRPr="00950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60C">
              <w:rPr>
                <w:rFonts w:ascii="Arial" w:hAnsi="Arial" w:cs="Arial"/>
                <w:sz w:val="24"/>
                <w:szCs w:val="24"/>
              </w:rPr>
              <w:t>2015</w:t>
            </w:r>
            <w:r w:rsidRPr="00950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60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Место проведения экспертизы: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Восточно</w:t>
            </w:r>
            <w:r w:rsidRPr="0095060C">
              <w:rPr>
                <w:rFonts w:ascii="Times New Roman" w:hAnsi="Times New Roman"/>
                <w:sz w:val="24"/>
                <w:szCs w:val="24"/>
              </w:rPr>
              <w:t>-</w:t>
            </w:r>
            <w:r w:rsidRPr="0095060C">
              <w:rPr>
                <w:rFonts w:ascii="Arial" w:hAnsi="Arial" w:cs="Arial"/>
                <w:sz w:val="24"/>
                <w:szCs w:val="24"/>
              </w:rPr>
              <w:t>Сихорейское месторождение</w:t>
            </w:r>
            <w:r w:rsidRPr="0095060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11C4D" w:rsidRPr="0095060C">
        <w:trPr>
          <w:trHeight w:val="31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w w:val="98"/>
                <w:sz w:val="24"/>
                <w:szCs w:val="24"/>
              </w:rPr>
              <w:t>Заполярный район, Ненецкий автономный</w:t>
            </w:r>
          </w:p>
        </w:tc>
      </w:tr>
      <w:tr w:rsidR="00011C4D" w:rsidRPr="0095060C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округ, Архангельская область</w:t>
            </w:r>
          </w:p>
        </w:tc>
      </w:tr>
      <w:tr w:rsidR="00011C4D" w:rsidRPr="0095060C">
        <w:trPr>
          <w:trHeight w:val="63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Заказчик экспертизы: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ru-RU"/>
              </w:rPr>
              <w:t>ООО «Геострой», РФ, 117279, г. Москва,</w:t>
            </w:r>
          </w:p>
        </w:tc>
      </w:tr>
      <w:tr w:rsidR="00011C4D" w:rsidRPr="0095060C">
        <w:trPr>
          <w:trHeight w:val="31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60C">
              <w:rPr>
                <w:rFonts w:ascii="Arial" w:hAnsi="Arial" w:cs="Arial"/>
                <w:b/>
                <w:bCs/>
                <w:w w:val="94"/>
                <w:sz w:val="24"/>
                <w:szCs w:val="24"/>
              </w:rPr>
              <w:t>ул</w:t>
            </w:r>
            <w:proofErr w:type="gramEnd"/>
            <w:r w:rsidRPr="0095060C">
              <w:rPr>
                <w:rFonts w:ascii="Arial" w:hAnsi="Arial" w:cs="Arial"/>
                <w:b/>
                <w:bCs/>
                <w:w w:val="94"/>
                <w:sz w:val="24"/>
                <w:szCs w:val="24"/>
              </w:rPr>
              <w:t>. Профсоюзная, д. 93А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63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Сведения об эксперте: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Общество с ограниченной</w:t>
            </w:r>
          </w:p>
        </w:tc>
      </w:tr>
      <w:tr w:rsidR="00011C4D" w:rsidRPr="0095060C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ответственностью «Научно</w:t>
            </w:r>
            <w:r w:rsidRPr="0095060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11C4D" w:rsidRPr="0095060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производственное объединение</w:t>
            </w:r>
          </w:p>
        </w:tc>
      </w:tr>
      <w:tr w:rsidR="00011C4D" w:rsidRPr="0095060C">
        <w:trPr>
          <w:trHeight w:val="31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«Северная археология</w:t>
            </w:r>
            <w:r w:rsidRPr="0095060C">
              <w:rPr>
                <w:rFonts w:ascii="Times New Roman" w:hAnsi="Times New Roman"/>
                <w:b/>
                <w:bCs/>
                <w:sz w:val="24"/>
                <w:szCs w:val="24"/>
              </w:rPr>
              <w:t>-1»</w:t>
            </w: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5060C">
              <w:rPr>
                <w:rFonts w:ascii="Arial" w:hAnsi="Arial" w:cs="Arial"/>
                <w:sz w:val="24"/>
                <w:szCs w:val="24"/>
              </w:rPr>
              <w:t>(ООО</w:t>
            </w: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5060C">
              <w:rPr>
                <w:rFonts w:ascii="Arial" w:hAnsi="Arial" w:cs="Arial"/>
                <w:sz w:val="24"/>
                <w:szCs w:val="24"/>
              </w:rPr>
              <w:t>«НПО</w:t>
            </w:r>
          </w:p>
        </w:tc>
      </w:tr>
      <w:tr w:rsidR="00011C4D" w:rsidRPr="0095060C">
        <w:trPr>
          <w:trHeight w:val="31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«Северная археология</w:t>
            </w:r>
            <w:r w:rsidRPr="0095060C">
              <w:rPr>
                <w:rFonts w:ascii="Times New Roman" w:hAnsi="Times New Roman"/>
                <w:sz w:val="24"/>
                <w:szCs w:val="24"/>
              </w:rPr>
              <w:t>-</w:t>
            </w:r>
            <w:r w:rsidRPr="0095060C">
              <w:rPr>
                <w:rFonts w:ascii="Arial" w:hAnsi="Arial" w:cs="Arial"/>
                <w:sz w:val="24"/>
                <w:szCs w:val="24"/>
              </w:rPr>
              <w:t>1»), ИНН</w:t>
            </w:r>
          </w:p>
        </w:tc>
      </w:tr>
      <w:tr w:rsidR="00011C4D" w:rsidRPr="0095060C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8619011228, г. Нефтеюганск, проезд 5П,</w:t>
            </w:r>
          </w:p>
        </w:tc>
      </w:tr>
      <w:tr w:rsidR="00011C4D" w:rsidRPr="0095060C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строение 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63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Сведения об экспертах: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Визгалов Георгий Петрович</w:t>
            </w:r>
          </w:p>
        </w:tc>
      </w:tr>
      <w:tr w:rsidR="00011C4D" w:rsidRPr="0095060C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историк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Ученая степень (звание)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кандидат исторических наук</w:t>
            </w:r>
          </w:p>
        </w:tc>
      </w:tr>
      <w:tr w:rsidR="00011C4D" w:rsidRPr="0095060C">
        <w:trPr>
          <w:trHeight w:val="31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30 лет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Место работы и должность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w w:val="93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011C4D" w:rsidRPr="0095060C">
        <w:trPr>
          <w:trHeight w:val="31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«Научно</w:t>
            </w:r>
            <w:r w:rsidRPr="0095060C">
              <w:rPr>
                <w:rFonts w:ascii="Times New Roman" w:hAnsi="Times New Roman"/>
                <w:sz w:val="24"/>
                <w:szCs w:val="24"/>
              </w:rPr>
              <w:t>-</w:t>
            </w:r>
            <w:r w:rsidRPr="0095060C">
              <w:rPr>
                <w:rFonts w:ascii="Arial" w:hAnsi="Arial" w:cs="Arial"/>
                <w:sz w:val="24"/>
                <w:szCs w:val="24"/>
              </w:rPr>
              <w:t>производственное объединение</w:t>
            </w:r>
          </w:p>
        </w:tc>
      </w:tr>
      <w:tr w:rsidR="00011C4D" w:rsidRPr="0095060C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«Северная археология</w:t>
            </w:r>
            <w:r w:rsidRPr="0095060C">
              <w:rPr>
                <w:rFonts w:ascii="Times New Roman" w:hAnsi="Times New Roman"/>
                <w:sz w:val="24"/>
                <w:szCs w:val="24"/>
              </w:rPr>
              <w:t>-</w:t>
            </w:r>
            <w:r w:rsidRPr="0095060C">
              <w:rPr>
                <w:rFonts w:ascii="Arial" w:hAnsi="Arial" w:cs="Arial"/>
                <w:sz w:val="24"/>
                <w:szCs w:val="24"/>
              </w:rPr>
              <w:t>1», директор</w:t>
            </w:r>
          </w:p>
        </w:tc>
      </w:tr>
      <w:tr w:rsidR="00011C4D" w:rsidRPr="0095060C">
        <w:trPr>
          <w:trHeight w:val="32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Реквизиты аттестации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Приказ Минкультуры РФ № 1793 от 16 июня</w:t>
            </w:r>
          </w:p>
        </w:tc>
      </w:tr>
      <w:tr w:rsidR="00011C4D" w:rsidRPr="0095060C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Министерства культуры РФ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60C">
              <w:rPr>
                <w:rFonts w:ascii="Arial" w:hAnsi="Arial" w:cs="Arial"/>
                <w:sz w:val="24"/>
                <w:szCs w:val="24"/>
              </w:rPr>
              <w:t>2015  г</w:t>
            </w:r>
            <w:proofErr w:type="gramEnd"/>
            <w:r w:rsidRPr="0095060C">
              <w:rPr>
                <w:rFonts w:ascii="Arial" w:hAnsi="Arial" w:cs="Arial"/>
                <w:sz w:val="24"/>
                <w:szCs w:val="24"/>
              </w:rPr>
              <w:t>.  «Об  утверждении  статуса</w:t>
            </w:r>
          </w:p>
        </w:tc>
      </w:tr>
      <w:tr w:rsidR="00011C4D" w:rsidRPr="0095060C">
        <w:trPr>
          <w:trHeight w:val="31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аттестованного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w w:val="97"/>
                <w:sz w:val="24"/>
                <w:szCs w:val="24"/>
              </w:rPr>
              <w:t>эксперта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по проведению</w:t>
            </w:r>
          </w:p>
        </w:tc>
      </w:tr>
      <w:tr w:rsidR="00011C4D" w:rsidRPr="0095060C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w w:val="93"/>
                <w:sz w:val="24"/>
                <w:szCs w:val="24"/>
              </w:rPr>
              <w:t>государственной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историко</w:t>
            </w:r>
            <w:r w:rsidRPr="0095060C">
              <w:rPr>
                <w:rFonts w:ascii="Times New Roman" w:hAnsi="Times New Roman"/>
                <w:sz w:val="24"/>
                <w:szCs w:val="24"/>
              </w:rPr>
              <w:t>-</w:t>
            </w:r>
            <w:r w:rsidRPr="0095060C">
              <w:rPr>
                <w:rFonts w:ascii="Arial" w:hAnsi="Arial" w:cs="Arial"/>
                <w:sz w:val="24"/>
                <w:szCs w:val="24"/>
              </w:rPr>
              <w:t>культурной</w:t>
            </w:r>
          </w:p>
        </w:tc>
      </w:tr>
      <w:tr w:rsidR="00011C4D" w:rsidRPr="0095060C">
        <w:trPr>
          <w:trHeight w:val="31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экспертизы»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2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b/>
                <w:bCs/>
                <w:w w:val="97"/>
                <w:sz w:val="24"/>
                <w:szCs w:val="24"/>
                <w:lang w:val="ru-RU"/>
              </w:rPr>
              <w:t>Объекты экспертизы, на которые был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color w:val="333333"/>
                <w:w w:val="92"/>
                <w:sz w:val="24"/>
                <w:szCs w:val="24"/>
              </w:rPr>
              <w:t xml:space="preserve">- </w:t>
            </w:r>
            <w:r w:rsidRPr="0095060C">
              <w:rPr>
                <w:rFonts w:ascii="Arial" w:hAnsi="Arial" w:cs="Arial"/>
                <w:color w:val="333333"/>
                <w:w w:val="92"/>
                <w:sz w:val="24"/>
                <w:szCs w:val="24"/>
              </w:rPr>
              <w:t>выявленные объекты культурного наследия</w:t>
            </w:r>
          </w:p>
        </w:tc>
      </w:tr>
      <w:tr w:rsidR="00011C4D" w:rsidRPr="0095060C">
        <w:trPr>
          <w:trHeight w:val="31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аттестован эксперт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в  целях  обоснования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1"/>
                <w:sz w:val="24"/>
                <w:szCs w:val="24"/>
              </w:rPr>
              <w:t>целесообразности</w:t>
            </w:r>
          </w:p>
        </w:tc>
      </w:tr>
    </w:tbl>
    <w:p w:rsidR="00011C4D" w:rsidRDefault="00950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506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.8pt;margin-top:19pt;width:84.45pt;height:53.3pt;z-index:-16;mso-position-horizontal-relative:text;mso-position-vertical-relative:text" o:allowincell="f">
            <v:imagedata r:id="rId6" o:title=""/>
          </v:shape>
        </w:pict>
      </w:r>
    </w:p>
    <w:p w:rsidR="00011C4D" w:rsidRDefault="00011C4D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0" w:h="16836"/>
          <w:pgMar w:top="830" w:right="700" w:bottom="236" w:left="960" w:header="720" w:footer="720" w:gutter="0"/>
          <w:cols w:space="720" w:equalWidth="0">
            <w:col w:w="10240"/>
          </w:cols>
          <w:noEndnote/>
        </w:sectPr>
      </w:pP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95060C">
        <w:rPr>
          <w:rFonts w:ascii="Arial" w:hAnsi="Arial" w:cs="Arial"/>
          <w:color w:val="333333"/>
          <w:sz w:val="24"/>
          <w:szCs w:val="24"/>
          <w:lang w:val="ru-RU"/>
        </w:rPr>
        <w:lastRenderedPageBreak/>
        <w:t>включения данных объектов в реестр</w:t>
      </w:r>
      <w:r>
        <w:rPr>
          <w:rFonts w:ascii="Arial" w:hAnsi="Arial" w:cs="Arial"/>
          <w:color w:val="333333"/>
          <w:sz w:val="24"/>
          <w:szCs w:val="24"/>
        </w:rPr>
        <w:t>;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0"/>
          <w:numId w:val="1"/>
        </w:numPr>
        <w:tabs>
          <w:tab w:val="clear" w:pos="720"/>
          <w:tab w:val="num" w:pos="4526"/>
        </w:tabs>
        <w:overflowPunct w:val="0"/>
        <w:autoSpaceDE w:val="0"/>
        <w:autoSpaceDN w:val="0"/>
        <w:adjustRightInd w:val="0"/>
        <w:spacing w:after="0" w:line="300" w:lineRule="auto"/>
        <w:ind w:left="4360" w:right="660" w:hanging="1"/>
        <w:jc w:val="both"/>
        <w:rPr>
          <w:rFonts w:ascii="Times New Roman" w:hAnsi="Times New Roman"/>
          <w:color w:val="333333"/>
          <w:lang w:val="ru-RU"/>
        </w:rPr>
      </w:pPr>
      <w:r w:rsidRPr="0095060C">
        <w:rPr>
          <w:rFonts w:ascii="Arial" w:hAnsi="Arial" w:cs="Arial"/>
          <w:color w:val="333333"/>
          <w:lang w:val="ru-RU"/>
        </w:rPr>
        <w:t>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</w:t>
      </w:r>
      <w:r>
        <w:rPr>
          <w:rFonts w:ascii="Arial" w:hAnsi="Arial" w:cs="Arial"/>
          <w:color w:val="333333"/>
        </w:rPr>
        <w:t>;</w:t>
      </w:r>
      <w:r w:rsidRPr="0095060C">
        <w:rPr>
          <w:rFonts w:ascii="Arial" w:hAnsi="Arial" w:cs="Arial"/>
          <w:color w:val="333333"/>
          <w:lang w:val="ru-RU"/>
        </w:rPr>
        <w:t xml:space="preserve">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333333"/>
          <w:lang w:val="ru-RU"/>
        </w:rPr>
      </w:pPr>
    </w:p>
    <w:p w:rsidR="00011C4D" w:rsidRPr="0095060C" w:rsidRDefault="00F73F19">
      <w:pPr>
        <w:widowControl w:val="0"/>
        <w:numPr>
          <w:ilvl w:val="0"/>
          <w:numId w:val="1"/>
        </w:numPr>
        <w:tabs>
          <w:tab w:val="clear" w:pos="720"/>
          <w:tab w:val="num" w:pos="4622"/>
        </w:tabs>
        <w:overflowPunct w:val="0"/>
        <w:autoSpaceDE w:val="0"/>
        <w:autoSpaceDN w:val="0"/>
        <w:adjustRightInd w:val="0"/>
        <w:spacing w:after="0" w:line="288" w:lineRule="auto"/>
        <w:ind w:left="4360" w:right="680" w:hanging="1"/>
        <w:jc w:val="both"/>
        <w:rPr>
          <w:rFonts w:ascii="Times New Roman" w:hAnsi="Times New Roman"/>
          <w:sz w:val="23"/>
          <w:szCs w:val="23"/>
          <w:lang w:val="ru-RU"/>
        </w:rPr>
      </w:pPr>
      <w:r w:rsidRPr="0095060C">
        <w:rPr>
          <w:rFonts w:ascii="Arial" w:hAnsi="Arial" w:cs="Arial"/>
          <w:color w:val="333333"/>
          <w:sz w:val="23"/>
          <w:szCs w:val="23"/>
          <w:lang w:val="ru-RU"/>
        </w:rPr>
        <w:t>документы, обосновывающие включение объектов культурного наследия в реестр</w:t>
      </w:r>
      <w:r>
        <w:rPr>
          <w:rFonts w:ascii="Arial" w:hAnsi="Arial" w:cs="Arial"/>
          <w:color w:val="333333"/>
          <w:sz w:val="23"/>
          <w:szCs w:val="23"/>
        </w:rPr>
        <w:t>;</w:t>
      </w:r>
      <w:r w:rsidRPr="0095060C">
        <w:rPr>
          <w:rFonts w:ascii="Arial" w:hAnsi="Arial" w:cs="Arial"/>
          <w:color w:val="333333"/>
          <w:sz w:val="23"/>
          <w:szCs w:val="23"/>
          <w:lang w:val="ru-RU"/>
        </w:rPr>
        <w:t xml:space="preserve"> </w:t>
      </w:r>
    </w:p>
    <w:p w:rsidR="00011C4D" w:rsidRPr="0095060C" w:rsidRDefault="00F73F19">
      <w:pPr>
        <w:widowControl w:val="0"/>
        <w:numPr>
          <w:ilvl w:val="0"/>
          <w:numId w:val="1"/>
        </w:numPr>
        <w:tabs>
          <w:tab w:val="clear" w:pos="720"/>
          <w:tab w:val="num" w:pos="4610"/>
        </w:tabs>
        <w:overflowPunct w:val="0"/>
        <w:autoSpaceDE w:val="0"/>
        <w:autoSpaceDN w:val="0"/>
        <w:adjustRightInd w:val="0"/>
        <w:spacing w:after="0" w:line="301" w:lineRule="auto"/>
        <w:ind w:left="4360" w:right="680" w:hanging="1"/>
        <w:jc w:val="both"/>
        <w:rPr>
          <w:rFonts w:ascii="Times New Roman" w:hAnsi="Times New Roman"/>
          <w:color w:val="333333"/>
          <w:lang w:val="ru-RU"/>
        </w:rPr>
      </w:pPr>
      <w:r w:rsidRPr="0095060C">
        <w:rPr>
          <w:rFonts w:ascii="Arial" w:hAnsi="Arial" w:cs="Arial"/>
          <w:color w:val="333333"/>
          <w:lang w:val="ru-RU"/>
        </w:rPr>
        <w:t>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</w:t>
      </w:r>
      <w:r>
        <w:rPr>
          <w:rFonts w:ascii="Arial" w:hAnsi="Arial" w:cs="Arial"/>
          <w:color w:val="333333"/>
        </w:rPr>
        <w:t>;</w:t>
      </w:r>
      <w:r w:rsidRPr="0095060C">
        <w:rPr>
          <w:rFonts w:ascii="Arial" w:hAnsi="Arial" w:cs="Arial"/>
          <w:color w:val="333333"/>
          <w:lang w:val="ru-RU"/>
        </w:rPr>
        <w:t xml:space="preserve"> </w:t>
      </w:r>
    </w:p>
    <w:p w:rsidR="00011C4D" w:rsidRPr="0095060C" w:rsidRDefault="00F73F19">
      <w:pPr>
        <w:widowControl w:val="0"/>
        <w:numPr>
          <w:ilvl w:val="0"/>
          <w:numId w:val="1"/>
        </w:numPr>
        <w:tabs>
          <w:tab w:val="clear" w:pos="720"/>
          <w:tab w:val="num" w:pos="4562"/>
        </w:tabs>
        <w:overflowPunct w:val="0"/>
        <w:autoSpaceDE w:val="0"/>
        <w:autoSpaceDN w:val="0"/>
        <w:adjustRightInd w:val="0"/>
        <w:spacing w:after="0" w:line="300" w:lineRule="auto"/>
        <w:ind w:left="4360" w:right="680" w:hanging="1"/>
        <w:jc w:val="both"/>
        <w:rPr>
          <w:rFonts w:ascii="Times New Roman" w:hAnsi="Times New Roman"/>
          <w:color w:val="333333"/>
          <w:lang w:val="ru-RU"/>
        </w:rPr>
      </w:pPr>
      <w:r w:rsidRPr="0095060C">
        <w:rPr>
          <w:rFonts w:ascii="Arial" w:hAnsi="Arial" w:cs="Arial"/>
          <w:color w:val="333333"/>
          <w:lang w:val="ru-RU"/>
        </w:rPr>
        <w:t>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</w:t>
      </w:r>
      <w:r>
        <w:rPr>
          <w:rFonts w:ascii="Arial" w:hAnsi="Arial" w:cs="Arial"/>
          <w:color w:val="333333"/>
        </w:rPr>
        <w:t>;</w:t>
      </w:r>
      <w:r w:rsidRPr="0095060C">
        <w:rPr>
          <w:rFonts w:ascii="Arial" w:hAnsi="Arial" w:cs="Arial"/>
          <w:color w:val="333333"/>
          <w:lang w:val="ru-RU"/>
        </w:rPr>
        <w:t xml:space="preserve">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333333"/>
          <w:lang w:val="ru-RU"/>
        </w:rPr>
      </w:pPr>
    </w:p>
    <w:p w:rsidR="00011C4D" w:rsidRPr="0095060C" w:rsidRDefault="00F73F19">
      <w:pPr>
        <w:widowControl w:val="0"/>
        <w:numPr>
          <w:ilvl w:val="0"/>
          <w:numId w:val="1"/>
        </w:numPr>
        <w:tabs>
          <w:tab w:val="clear" w:pos="720"/>
          <w:tab w:val="num" w:pos="4631"/>
        </w:tabs>
        <w:overflowPunct w:val="0"/>
        <w:autoSpaceDE w:val="0"/>
        <w:autoSpaceDN w:val="0"/>
        <w:adjustRightInd w:val="0"/>
        <w:spacing w:after="0" w:line="331" w:lineRule="auto"/>
        <w:ind w:left="4360" w:right="680" w:hanging="1"/>
        <w:jc w:val="both"/>
        <w:rPr>
          <w:rFonts w:ascii="Times New Roman" w:hAnsi="Times New Roman"/>
          <w:color w:val="333333"/>
          <w:sz w:val="23"/>
          <w:szCs w:val="23"/>
          <w:lang w:val="ru-RU"/>
        </w:rPr>
      </w:pPr>
      <w:r w:rsidRPr="0095060C">
        <w:rPr>
          <w:rFonts w:ascii="Arial" w:hAnsi="Arial" w:cs="Arial"/>
          <w:color w:val="333333"/>
          <w:sz w:val="23"/>
          <w:szCs w:val="23"/>
          <w:lang w:val="ru-RU"/>
        </w:rPr>
        <w:t xml:space="preserve">проектная документация на проведение работ по сохранению объектов культурного </w:t>
      </w:r>
    </w:p>
    <w:p w:rsidR="00011C4D" w:rsidRPr="0095060C" w:rsidRDefault="0095060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noProof/>
        </w:rPr>
        <w:pict>
          <v:shape id="_x0000_s1027" type="#_x0000_t75" style="position:absolute;margin-left:247.8pt;margin-top:9.95pt;width:84.45pt;height:53.3pt;z-index:-15;mso-position-horizontal-relative:text;mso-position-vertical-relative:text" o:allowincell="f">
            <v:imagedata r:id="rId6" o:title=""/>
          </v:shape>
        </w:pict>
      </w: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Times New Roman" w:hAnsi="Times New Roman"/>
          <w:sz w:val="20"/>
          <w:szCs w:val="20"/>
          <w:lang w:val="ru-RU"/>
        </w:rPr>
        <w:t>2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30" w:right="700" w:bottom="236" w:left="1420" w:header="720" w:footer="720" w:gutter="0"/>
          <w:cols w:space="720" w:equalWidth="0">
            <w:col w:w="9780"/>
          </w:cols>
          <w:noEndnote/>
        </w:sectPr>
      </w:pPr>
    </w:p>
    <w:p w:rsidR="00011C4D" w:rsidRDefault="00F73F1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2" w:name="page5"/>
      <w:bookmarkEnd w:id="2"/>
      <w:proofErr w:type="gramStart"/>
      <w:r>
        <w:rPr>
          <w:rFonts w:ascii="Arial" w:hAnsi="Arial" w:cs="Arial"/>
          <w:color w:val="333333"/>
          <w:sz w:val="24"/>
          <w:szCs w:val="24"/>
        </w:rPr>
        <w:lastRenderedPageBreak/>
        <w:t>наследия</w:t>
      </w:r>
      <w:proofErr w:type="gramEnd"/>
      <w:r>
        <w:rPr>
          <w:rFonts w:ascii="Arial" w:hAnsi="Arial" w:cs="Arial"/>
          <w:color w:val="333333"/>
          <w:sz w:val="24"/>
          <w:szCs w:val="24"/>
        </w:rPr>
        <w:t>;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numPr>
          <w:ilvl w:val="0"/>
          <w:numId w:val="2"/>
        </w:numPr>
        <w:tabs>
          <w:tab w:val="clear" w:pos="720"/>
          <w:tab w:val="num" w:pos="5041"/>
        </w:tabs>
        <w:overflowPunct w:val="0"/>
        <w:autoSpaceDE w:val="0"/>
        <w:autoSpaceDN w:val="0"/>
        <w:adjustRightInd w:val="0"/>
        <w:spacing w:after="0" w:line="299" w:lineRule="auto"/>
        <w:ind w:left="4820" w:right="680" w:hanging="1"/>
        <w:jc w:val="both"/>
        <w:rPr>
          <w:rFonts w:ascii="Times New Roman" w:hAnsi="Times New Roman"/>
          <w:color w:val="333333"/>
          <w:lang w:val="ru-RU"/>
        </w:rPr>
      </w:pPr>
      <w:r w:rsidRPr="0095060C">
        <w:rPr>
          <w:rFonts w:ascii="Arial" w:hAnsi="Arial" w:cs="Arial"/>
          <w:color w:val="333333"/>
          <w:lang w:val="ru-RU"/>
        </w:rPr>
        <w:t>документы, обосновывающие исключение объектов культурного наследия из реестра</w:t>
      </w:r>
      <w:r>
        <w:rPr>
          <w:rFonts w:ascii="Arial" w:hAnsi="Arial" w:cs="Arial"/>
          <w:color w:val="333333"/>
        </w:rPr>
        <w:t>;</w:t>
      </w:r>
      <w:r w:rsidRPr="0095060C">
        <w:rPr>
          <w:rFonts w:ascii="Arial" w:hAnsi="Arial" w:cs="Arial"/>
          <w:color w:val="333333"/>
          <w:lang w:val="ru-RU"/>
        </w:rPr>
        <w:t xml:space="preserve">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333333"/>
          <w:lang w:val="ru-RU"/>
        </w:rPr>
      </w:pPr>
    </w:p>
    <w:p w:rsidR="00011C4D" w:rsidRPr="0095060C" w:rsidRDefault="00F73F19">
      <w:pPr>
        <w:widowControl w:val="0"/>
        <w:numPr>
          <w:ilvl w:val="0"/>
          <w:numId w:val="2"/>
        </w:numPr>
        <w:tabs>
          <w:tab w:val="clear" w:pos="720"/>
          <w:tab w:val="num" w:pos="5108"/>
        </w:tabs>
        <w:overflowPunct w:val="0"/>
        <w:autoSpaceDE w:val="0"/>
        <w:autoSpaceDN w:val="0"/>
        <w:adjustRightInd w:val="0"/>
        <w:spacing w:after="0" w:line="281" w:lineRule="auto"/>
        <w:ind w:left="4820" w:right="680" w:hanging="1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95060C">
        <w:rPr>
          <w:rFonts w:ascii="Arial" w:hAnsi="Arial" w:cs="Arial"/>
          <w:color w:val="333333"/>
          <w:sz w:val="24"/>
          <w:szCs w:val="24"/>
          <w:lang w:val="ru-RU"/>
        </w:rPr>
        <w:t>документы, обосновывающие отнесение объекта культурного наследия к историко</w:t>
      </w:r>
      <w:r w:rsidRPr="0095060C">
        <w:rPr>
          <w:rFonts w:ascii="Times New Roman" w:hAnsi="Times New Roman"/>
          <w:color w:val="333333"/>
          <w:sz w:val="24"/>
          <w:szCs w:val="24"/>
          <w:lang w:val="ru-RU"/>
        </w:rPr>
        <w:t>-</w:t>
      </w:r>
      <w:r w:rsidRPr="0095060C">
        <w:rPr>
          <w:rFonts w:ascii="Arial" w:hAnsi="Arial" w:cs="Arial"/>
          <w:color w:val="333333"/>
          <w:sz w:val="24"/>
          <w:szCs w:val="24"/>
          <w:lang w:val="ru-RU"/>
        </w:rPr>
        <w:t xml:space="preserve">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1660"/>
        <w:gridCol w:w="660"/>
        <w:gridCol w:w="1320"/>
        <w:gridCol w:w="340"/>
        <w:gridCol w:w="1020"/>
      </w:tblGrid>
      <w:tr w:rsidR="00011C4D" w:rsidRPr="0095060C">
        <w:trPr>
          <w:trHeight w:val="31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Кардаш Олег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историк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Ученая степень (звание)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25 лет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Место работы и должность</w:t>
            </w: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w w:val="93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011C4D" w:rsidRPr="0095060C">
        <w:trPr>
          <w:trHeight w:val="31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«Научно</w:t>
            </w:r>
            <w:r w:rsidRPr="0095060C">
              <w:rPr>
                <w:rFonts w:ascii="Times New Roman" w:hAnsi="Times New Roman"/>
                <w:sz w:val="24"/>
                <w:szCs w:val="24"/>
              </w:rPr>
              <w:t>-</w:t>
            </w:r>
            <w:r w:rsidRPr="0095060C">
              <w:rPr>
                <w:rFonts w:ascii="Arial" w:hAnsi="Arial" w:cs="Arial"/>
                <w:sz w:val="24"/>
                <w:szCs w:val="24"/>
              </w:rPr>
              <w:t>производственное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w w:val="89"/>
                <w:sz w:val="24"/>
                <w:szCs w:val="24"/>
              </w:rPr>
              <w:t>объединение</w:t>
            </w:r>
          </w:p>
        </w:tc>
      </w:tr>
      <w:tr w:rsidR="00011C4D" w:rsidRPr="0095060C">
        <w:trPr>
          <w:trHeight w:val="31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«Северная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археология</w:t>
            </w:r>
            <w:r w:rsidRPr="0095060C">
              <w:rPr>
                <w:rFonts w:ascii="Times New Roman" w:hAnsi="Times New Roman"/>
                <w:sz w:val="24"/>
                <w:szCs w:val="24"/>
              </w:rPr>
              <w:t>-</w:t>
            </w:r>
            <w:r w:rsidRPr="0095060C">
              <w:rPr>
                <w:rFonts w:ascii="Arial" w:hAnsi="Arial" w:cs="Arial"/>
                <w:sz w:val="24"/>
                <w:szCs w:val="24"/>
              </w:rPr>
              <w:t>1»,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w w:val="94"/>
                <w:sz w:val="24"/>
                <w:szCs w:val="24"/>
              </w:rPr>
              <w:t>заместитель</w:t>
            </w:r>
          </w:p>
        </w:tc>
      </w:tr>
      <w:tr w:rsidR="00011C4D" w:rsidRPr="0095060C">
        <w:trPr>
          <w:trHeight w:val="31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w w:val="91"/>
                <w:sz w:val="24"/>
                <w:szCs w:val="24"/>
              </w:rPr>
              <w:t>директора по научным вопросам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2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Реквизиты аттестации</w:t>
            </w: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Приказ Минкультуры РФ № 1793 от 16 июня</w:t>
            </w:r>
          </w:p>
        </w:tc>
      </w:tr>
      <w:tr w:rsidR="00011C4D" w:rsidRPr="0095060C">
        <w:trPr>
          <w:trHeight w:val="31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Министерства культуры РФ</w:t>
            </w: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60C">
              <w:rPr>
                <w:rFonts w:ascii="Arial" w:hAnsi="Arial" w:cs="Arial"/>
                <w:sz w:val="24"/>
                <w:szCs w:val="24"/>
              </w:rPr>
              <w:t>2015  г</w:t>
            </w:r>
            <w:proofErr w:type="gramEnd"/>
            <w:r w:rsidRPr="0095060C">
              <w:rPr>
                <w:rFonts w:ascii="Arial" w:hAnsi="Arial" w:cs="Arial"/>
                <w:sz w:val="24"/>
                <w:szCs w:val="24"/>
              </w:rPr>
              <w:t>.  «Об  утверждении  статуса</w:t>
            </w:r>
          </w:p>
        </w:tc>
      </w:tr>
      <w:tr w:rsidR="00011C4D" w:rsidRPr="0095060C">
        <w:trPr>
          <w:trHeight w:val="31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аттестованного эксперта по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w w:val="97"/>
                <w:sz w:val="24"/>
                <w:szCs w:val="24"/>
              </w:rPr>
              <w:t>проведению</w:t>
            </w:r>
          </w:p>
        </w:tc>
      </w:tr>
      <w:tr w:rsidR="00011C4D" w:rsidRPr="0095060C">
        <w:trPr>
          <w:trHeight w:val="31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историко</w:t>
            </w:r>
            <w:r w:rsidRPr="0095060C">
              <w:rPr>
                <w:rFonts w:ascii="Times New Roman" w:hAnsi="Times New Roman"/>
                <w:sz w:val="24"/>
                <w:szCs w:val="24"/>
              </w:rPr>
              <w:t>-</w:t>
            </w:r>
            <w:r w:rsidRPr="0095060C">
              <w:rPr>
                <w:rFonts w:ascii="Arial" w:hAnsi="Arial" w:cs="Arial"/>
                <w:sz w:val="24"/>
                <w:szCs w:val="24"/>
              </w:rPr>
              <w:t>культурной</w:t>
            </w:r>
          </w:p>
        </w:tc>
      </w:tr>
      <w:tr w:rsidR="00011C4D" w:rsidRPr="0095060C">
        <w:trPr>
          <w:trHeight w:val="31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w w:val="98"/>
                <w:sz w:val="24"/>
                <w:szCs w:val="24"/>
              </w:rPr>
              <w:t>экспертизы»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2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b/>
                <w:bCs/>
                <w:w w:val="98"/>
                <w:sz w:val="24"/>
                <w:szCs w:val="24"/>
                <w:lang w:val="ru-RU"/>
              </w:rPr>
              <w:t>Объекты экспертизы, на которые был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 </w:t>
            </w: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выявленные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объекты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9"/>
                <w:sz w:val="24"/>
                <w:szCs w:val="24"/>
              </w:rPr>
              <w:t>культурного</w:t>
            </w:r>
          </w:p>
        </w:tc>
      </w:tr>
      <w:tr w:rsidR="00011C4D" w:rsidRPr="0095060C">
        <w:trPr>
          <w:trHeight w:val="31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аттестован эксперт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наследия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целях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1"/>
                <w:sz w:val="24"/>
                <w:szCs w:val="24"/>
              </w:rPr>
              <w:t>обоснования</w:t>
            </w:r>
          </w:p>
        </w:tc>
      </w:tr>
      <w:tr w:rsidR="00011C4D" w:rsidRPr="0095060C">
        <w:trPr>
          <w:trHeight w:val="31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8"/>
                <w:sz w:val="24"/>
                <w:szCs w:val="24"/>
              </w:rPr>
              <w:t>целесообразности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включения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данных</w:t>
            </w:r>
          </w:p>
        </w:tc>
      </w:tr>
      <w:tr w:rsidR="00011C4D" w:rsidRPr="0095060C">
        <w:trPr>
          <w:trHeight w:val="31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60C">
              <w:rPr>
                <w:rFonts w:ascii="Arial" w:hAnsi="Arial" w:cs="Arial"/>
                <w:color w:val="333333"/>
                <w:w w:val="96"/>
                <w:sz w:val="24"/>
                <w:szCs w:val="24"/>
              </w:rPr>
              <w:t>объектов</w:t>
            </w:r>
            <w:proofErr w:type="gramEnd"/>
            <w:r w:rsidRPr="0095060C">
              <w:rPr>
                <w:rFonts w:ascii="Arial" w:hAnsi="Arial" w:cs="Arial"/>
                <w:color w:val="333333"/>
                <w:w w:val="96"/>
                <w:sz w:val="24"/>
                <w:szCs w:val="24"/>
              </w:rPr>
              <w:t xml:space="preserve"> в реестр;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4D" w:rsidRDefault="00011C4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numPr>
          <w:ilvl w:val="0"/>
          <w:numId w:val="3"/>
        </w:numPr>
        <w:tabs>
          <w:tab w:val="clear" w:pos="720"/>
          <w:tab w:val="num" w:pos="5334"/>
        </w:tabs>
        <w:overflowPunct w:val="0"/>
        <w:autoSpaceDE w:val="0"/>
        <w:autoSpaceDN w:val="0"/>
        <w:adjustRightInd w:val="0"/>
        <w:spacing w:after="0" w:line="300" w:lineRule="auto"/>
        <w:ind w:left="4820" w:right="680" w:hanging="1"/>
        <w:rPr>
          <w:rFonts w:ascii="Times New Roman" w:hAnsi="Times New Roman"/>
          <w:color w:val="333333"/>
          <w:lang w:val="ru-RU"/>
        </w:rPr>
      </w:pPr>
      <w:r w:rsidRPr="0095060C">
        <w:rPr>
          <w:rFonts w:ascii="Arial" w:hAnsi="Arial" w:cs="Arial"/>
          <w:color w:val="333333"/>
          <w:lang w:val="ru-RU"/>
        </w:rPr>
        <w:t>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</w:t>
      </w:r>
      <w:r>
        <w:rPr>
          <w:rFonts w:ascii="Arial" w:hAnsi="Arial" w:cs="Arial"/>
          <w:color w:val="333333"/>
        </w:rPr>
        <w:t>;</w:t>
      </w:r>
      <w:r w:rsidRPr="0095060C">
        <w:rPr>
          <w:rFonts w:ascii="Arial" w:hAnsi="Arial" w:cs="Arial"/>
          <w:color w:val="333333"/>
          <w:lang w:val="ru-RU"/>
        </w:rPr>
        <w:t xml:space="preserve">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333333"/>
          <w:lang w:val="ru-RU"/>
        </w:rPr>
      </w:pPr>
    </w:p>
    <w:p w:rsidR="00011C4D" w:rsidRPr="0095060C" w:rsidRDefault="00F73F19">
      <w:pPr>
        <w:widowControl w:val="0"/>
        <w:numPr>
          <w:ilvl w:val="0"/>
          <w:numId w:val="3"/>
        </w:numPr>
        <w:tabs>
          <w:tab w:val="clear" w:pos="720"/>
          <w:tab w:val="num" w:pos="5034"/>
        </w:tabs>
        <w:overflowPunct w:val="0"/>
        <w:autoSpaceDE w:val="0"/>
        <w:autoSpaceDN w:val="0"/>
        <w:adjustRightInd w:val="0"/>
        <w:spacing w:after="0" w:line="331" w:lineRule="auto"/>
        <w:ind w:left="4820" w:right="680" w:hanging="1"/>
        <w:jc w:val="both"/>
        <w:rPr>
          <w:rFonts w:ascii="Times New Roman" w:hAnsi="Times New Roman"/>
          <w:sz w:val="23"/>
          <w:szCs w:val="23"/>
          <w:lang w:val="ru-RU"/>
        </w:rPr>
      </w:pPr>
      <w:r w:rsidRPr="0095060C">
        <w:rPr>
          <w:rFonts w:ascii="Arial" w:hAnsi="Arial" w:cs="Arial"/>
          <w:color w:val="333333"/>
          <w:sz w:val="23"/>
          <w:szCs w:val="23"/>
          <w:lang w:val="ru-RU"/>
        </w:rPr>
        <w:t>документы, обосновывающие включение объектов культурного наследия в реестр</w:t>
      </w:r>
      <w:r>
        <w:rPr>
          <w:rFonts w:ascii="Arial" w:hAnsi="Arial" w:cs="Arial"/>
          <w:color w:val="333333"/>
          <w:sz w:val="23"/>
          <w:szCs w:val="23"/>
        </w:rPr>
        <w:t>;</w:t>
      </w:r>
      <w:r w:rsidRPr="0095060C">
        <w:rPr>
          <w:rFonts w:ascii="Arial" w:hAnsi="Arial" w:cs="Arial"/>
          <w:color w:val="333333"/>
          <w:sz w:val="23"/>
          <w:szCs w:val="23"/>
          <w:lang w:val="ru-RU"/>
        </w:rPr>
        <w:t xml:space="preserve"> </w:t>
      </w:r>
    </w:p>
    <w:p w:rsidR="00011C4D" w:rsidRPr="0095060C" w:rsidRDefault="0095060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noProof/>
        </w:rPr>
        <w:pict>
          <v:shape id="_x0000_s1028" type="#_x0000_t75" style="position:absolute;margin-left:272.25pt;margin-top:10.9pt;width:84.45pt;height:53.3pt;z-index:-14;mso-position-horizontal-relative:text;mso-position-vertical-relative:text" o:allowincell="f">
            <v:imagedata r:id="rId6" o:title=""/>
          </v:shape>
        </w:pict>
      </w: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Times New Roman" w:hAnsi="Times New Roman"/>
          <w:sz w:val="20"/>
          <w:szCs w:val="20"/>
          <w:lang w:val="ru-RU"/>
        </w:rPr>
        <w:t>3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30" w:right="700" w:bottom="236" w:left="960" w:header="720" w:footer="720" w:gutter="0"/>
          <w:cols w:space="720" w:equalWidth="0">
            <w:col w:w="102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820"/>
        <w:gridCol w:w="660"/>
        <w:gridCol w:w="260"/>
        <w:gridCol w:w="940"/>
        <w:gridCol w:w="460"/>
        <w:gridCol w:w="1060"/>
        <w:gridCol w:w="360"/>
      </w:tblGrid>
      <w:tr w:rsidR="00011C4D" w:rsidRPr="0095060C">
        <w:trPr>
          <w:trHeight w:val="312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page7"/>
            <w:bookmarkEnd w:id="3"/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</w:t>
            </w: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документация,</w:t>
            </w:r>
            <w:r w:rsidRPr="009506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за исключением научных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отчетов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9"/>
                <w:sz w:val="24"/>
                <w:szCs w:val="24"/>
              </w:rPr>
              <w:t>о выполненных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7"/>
                <w:sz w:val="24"/>
                <w:szCs w:val="24"/>
              </w:rPr>
              <w:t>археологических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7"/>
                <w:sz w:val="24"/>
                <w:szCs w:val="24"/>
              </w:rPr>
              <w:t>полевых работах, содержащая результаты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color w:val="333333"/>
                <w:w w:val="99"/>
                <w:sz w:val="24"/>
                <w:szCs w:val="24"/>
                <w:lang w:val="ru-RU"/>
              </w:rPr>
              <w:t>исследований, в соответствии с которыми</w:t>
            </w:r>
          </w:p>
        </w:tc>
      </w:tr>
      <w:tr w:rsidR="00011C4D" w:rsidRPr="0095060C">
        <w:trPr>
          <w:trHeight w:val="319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определяется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6"/>
                <w:sz w:val="24"/>
                <w:szCs w:val="24"/>
              </w:rPr>
              <w:t>наличие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2"/>
                <w:sz w:val="24"/>
                <w:szCs w:val="24"/>
              </w:rPr>
              <w:t>или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отсутствие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5"/>
                <w:sz w:val="24"/>
                <w:szCs w:val="24"/>
              </w:rPr>
              <w:t>объектов, обладающих признаками объекта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культурного  наследия,  на  земельных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4"/>
                <w:sz w:val="24"/>
                <w:szCs w:val="24"/>
              </w:rPr>
              <w:t>участках,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подлежащих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6"/>
                <w:sz w:val="24"/>
                <w:szCs w:val="24"/>
              </w:rPr>
              <w:t>воздействию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8"/>
                <w:sz w:val="24"/>
                <w:szCs w:val="24"/>
              </w:rPr>
              <w:t>земляных, строительных, мелиоративных,</w:t>
            </w:r>
          </w:p>
        </w:tc>
      </w:tr>
      <w:tr w:rsidR="00011C4D" w:rsidRPr="0095060C">
        <w:trPr>
          <w:trHeight w:val="319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7"/>
                <w:sz w:val="24"/>
                <w:szCs w:val="24"/>
              </w:rPr>
              <w:t>хозяйственных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работ,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работ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по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использованию лесов и иных работ</w:t>
            </w: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color w:val="333333"/>
                <w:w w:val="95"/>
                <w:sz w:val="24"/>
                <w:szCs w:val="24"/>
              </w:rPr>
              <w:t xml:space="preserve">- </w:t>
            </w:r>
            <w:r w:rsidRPr="0095060C">
              <w:rPr>
                <w:rFonts w:ascii="Arial" w:hAnsi="Arial" w:cs="Arial"/>
                <w:color w:val="333333"/>
                <w:w w:val="95"/>
                <w:sz w:val="24"/>
                <w:szCs w:val="24"/>
              </w:rPr>
              <w:t>документация или разделы документации,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5"/>
                <w:sz w:val="24"/>
                <w:szCs w:val="24"/>
              </w:rPr>
              <w:t>обосновывающие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меры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0"/>
                <w:sz w:val="24"/>
                <w:szCs w:val="24"/>
              </w:rPr>
              <w:t>по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2"/>
                <w:sz w:val="24"/>
                <w:szCs w:val="24"/>
              </w:rPr>
              <w:t>обеспечению</w:t>
            </w:r>
          </w:p>
        </w:tc>
      </w:tr>
      <w:tr w:rsidR="00011C4D" w:rsidRPr="0095060C">
        <w:trPr>
          <w:trHeight w:val="319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4"/>
                <w:sz w:val="24"/>
                <w:szCs w:val="24"/>
              </w:rPr>
              <w:t>сохранности объекта культурного наследия,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color w:val="333333"/>
                <w:w w:val="94"/>
                <w:sz w:val="24"/>
                <w:szCs w:val="24"/>
                <w:lang w:val="ru-RU"/>
              </w:rPr>
              <w:t>включенного в реестр, выявленного объекта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культурного  наследия  либо  объекта,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обладающего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признаками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объекта</w:t>
            </w:r>
          </w:p>
        </w:tc>
      </w:tr>
      <w:tr w:rsidR="00011C4D" w:rsidRPr="0095060C">
        <w:trPr>
          <w:trHeight w:val="319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культурного наследия, при проведении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7"/>
                <w:sz w:val="24"/>
                <w:szCs w:val="24"/>
              </w:rPr>
              <w:t>земляных, мелиоративных, хозяйственных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color w:val="333333"/>
                <w:w w:val="95"/>
                <w:sz w:val="24"/>
                <w:szCs w:val="24"/>
                <w:lang w:val="ru-RU"/>
              </w:rPr>
              <w:t>работ, указанных в настоящей статье работ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по использованию лесов и иных работ в</w:t>
            </w:r>
          </w:p>
        </w:tc>
      </w:tr>
      <w:tr w:rsidR="00011C4D" w:rsidRPr="0095060C">
        <w:trPr>
          <w:trHeight w:val="319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6"/>
                <w:sz w:val="24"/>
                <w:szCs w:val="24"/>
              </w:rPr>
              <w:t>границах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территории объекта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культурного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наследия либо на земельном участке,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w w:val="97"/>
                <w:sz w:val="24"/>
                <w:szCs w:val="24"/>
              </w:rPr>
              <w:t>непосредственно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связанном с земельным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участком в границах территории объекта</w:t>
            </w:r>
          </w:p>
        </w:tc>
      </w:tr>
      <w:tr w:rsidR="00011C4D" w:rsidRPr="0095060C">
        <w:trPr>
          <w:trHeight w:val="319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культурного</w:t>
            </w:r>
            <w:proofErr w:type="gramEnd"/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наследия;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</w:t>
            </w:r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проектная документация на проведение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color w:val="333333"/>
                <w:w w:val="96"/>
                <w:sz w:val="24"/>
                <w:szCs w:val="24"/>
                <w:lang w:val="ru-RU"/>
              </w:rPr>
              <w:t>работ по сохранению объектов культурного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наследия</w:t>
            </w:r>
            <w:proofErr w:type="gramEnd"/>
            <w:r w:rsidRPr="0095060C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95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Чибиряк Владимир Эрьивич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историк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Ученая степень (звание)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13 лет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Место работы и должность</w:t>
            </w: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w w:val="93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011C4D" w:rsidRPr="0095060C">
        <w:trPr>
          <w:trHeight w:val="31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w w:val="93"/>
                <w:sz w:val="24"/>
                <w:szCs w:val="24"/>
              </w:rPr>
              <w:t>«Научно</w:t>
            </w:r>
            <w:r w:rsidRPr="0095060C">
              <w:rPr>
                <w:rFonts w:ascii="Times New Roman" w:hAnsi="Times New Roman"/>
                <w:w w:val="93"/>
                <w:sz w:val="24"/>
                <w:szCs w:val="24"/>
              </w:rPr>
              <w:t>-</w:t>
            </w:r>
            <w:r w:rsidRPr="0095060C">
              <w:rPr>
                <w:rFonts w:ascii="Arial" w:hAnsi="Arial" w:cs="Arial"/>
                <w:w w:val="93"/>
                <w:sz w:val="24"/>
                <w:szCs w:val="24"/>
              </w:rPr>
              <w:t>производственное объединение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9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w w:val="94"/>
                <w:sz w:val="24"/>
                <w:szCs w:val="24"/>
              </w:rPr>
              <w:t>«Северная археология</w:t>
            </w:r>
            <w:r w:rsidRPr="0095060C">
              <w:rPr>
                <w:rFonts w:ascii="Times New Roman" w:hAnsi="Times New Roman"/>
                <w:w w:val="94"/>
                <w:sz w:val="24"/>
                <w:szCs w:val="24"/>
              </w:rPr>
              <w:t>-</w:t>
            </w:r>
            <w:r w:rsidRPr="0095060C">
              <w:rPr>
                <w:rFonts w:ascii="Arial" w:hAnsi="Arial" w:cs="Arial"/>
                <w:w w:val="94"/>
                <w:sz w:val="24"/>
                <w:szCs w:val="24"/>
              </w:rPr>
              <w:t>1», руководитель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обособленного подразделения в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Нижневартовске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D" w:rsidRPr="0095060C">
        <w:trPr>
          <w:trHeight w:val="322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Реквизиты аттестации</w:t>
            </w: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Приказ Минкультуры РФ № 527 от 31 марта</w:t>
            </w:r>
          </w:p>
        </w:tc>
      </w:tr>
      <w:tr w:rsidR="00011C4D" w:rsidRPr="0095060C">
        <w:trPr>
          <w:trHeight w:val="31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4"/>
                <w:szCs w:val="24"/>
              </w:rPr>
              <w:t>Министерства культуры РФ</w:t>
            </w: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60C">
              <w:rPr>
                <w:rFonts w:ascii="Arial" w:hAnsi="Arial" w:cs="Arial"/>
                <w:sz w:val="24"/>
                <w:szCs w:val="24"/>
              </w:rPr>
              <w:t>2015  г</w:t>
            </w:r>
            <w:proofErr w:type="gramEnd"/>
            <w:r w:rsidRPr="0095060C">
              <w:rPr>
                <w:rFonts w:ascii="Arial" w:hAnsi="Arial" w:cs="Arial"/>
                <w:sz w:val="24"/>
                <w:szCs w:val="24"/>
              </w:rPr>
              <w:t>.  «Об  утверждении  статуса</w:t>
            </w:r>
          </w:p>
        </w:tc>
      </w:tr>
      <w:tr w:rsidR="00011C4D" w:rsidRPr="0095060C">
        <w:trPr>
          <w:trHeight w:val="31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w w:val="94"/>
                <w:sz w:val="24"/>
                <w:szCs w:val="24"/>
              </w:rPr>
              <w:t>аттестованного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эксперта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проведению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историко</w:t>
            </w:r>
            <w:r w:rsidRPr="0095060C">
              <w:rPr>
                <w:rFonts w:ascii="Times New Roman" w:hAnsi="Times New Roman"/>
                <w:sz w:val="24"/>
                <w:szCs w:val="24"/>
              </w:rPr>
              <w:t>-</w:t>
            </w:r>
            <w:r w:rsidRPr="0095060C">
              <w:rPr>
                <w:rFonts w:ascii="Arial" w:hAnsi="Arial" w:cs="Arial"/>
                <w:sz w:val="24"/>
                <w:szCs w:val="24"/>
              </w:rPr>
              <w:t>культурной</w:t>
            </w:r>
          </w:p>
        </w:tc>
      </w:tr>
      <w:tr w:rsidR="00011C4D" w:rsidRPr="0095060C">
        <w:trPr>
          <w:trHeight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4"/>
                <w:szCs w:val="24"/>
              </w:rPr>
              <w:t>экспертизы»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4D" w:rsidRDefault="00950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5060C">
        <w:rPr>
          <w:noProof/>
        </w:rPr>
        <w:pict>
          <v:shape id="_x0000_s1029" type="#_x0000_t75" style="position:absolute;margin-left:270.8pt;margin-top:15.65pt;width:84.45pt;height:53.3pt;z-index:-13;mso-position-horizontal-relative:text;mso-position-vertical-relative:text" o:allowincell="f">
            <v:imagedata r:id="rId6" o:title=""/>
          </v:shape>
        </w:pic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4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30" w:right="700" w:bottom="236" w:left="960" w:header="720" w:footer="720" w:gutter="0"/>
          <w:cols w:space="720" w:equalWidth="0">
            <w:col w:w="10240"/>
          </w:cols>
          <w:noEndnote/>
        </w:sect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b/>
          <w:bCs/>
          <w:lang w:val="ru-RU"/>
        </w:rPr>
        <w:t>Объекты экспертизы, на которые были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b/>
          <w:bCs/>
          <w:sz w:val="24"/>
          <w:szCs w:val="24"/>
          <w:lang w:val="ru-RU"/>
        </w:rPr>
        <w:t>аттестованы эксперты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Arial" w:hAnsi="Arial" w:cs="Arial"/>
          <w:b/>
          <w:bCs/>
        </w:rPr>
        <w:t>Ответственность эксперта</w:t>
      </w:r>
    </w:p>
    <w:p w:rsidR="00011C4D" w:rsidRDefault="00F73F19">
      <w:pPr>
        <w:widowControl w:val="0"/>
        <w:numPr>
          <w:ilvl w:val="0"/>
          <w:numId w:val="4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Arial" w:hAnsi="Arial" w:cs="Arial"/>
        </w:rPr>
        <w:lastRenderedPageBreak/>
        <w:t xml:space="preserve">выявленные объекты культурного наследия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jc w:val="both"/>
        <w:rPr>
          <w:rFonts w:ascii="Times New Roman" w:hAnsi="Times New Roman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в целях обоснования целесообразности включения данных объектов в реестр; </w:t>
      </w:r>
    </w:p>
    <w:p w:rsidR="00011C4D" w:rsidRPr="0095060C" w:rsidRDefault="00F73F19">
      <w:pPr>
        <w:widowControl w:val="0"/>
        <w:numPr>
          <w:ilvl w:val="0"/>
          <w:numId w:val="4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61" w:lineRule="auto"/>
        <w:ind w:left="1" w:hanging="1"/>
        <w:jc w:val="both"/>
        <w:rPr>
          <w:rFonts w:ascii="Times New Roman" w:hAnsi="Times New Roman"/>
          <w:lang w:val="ru-RU"/>
        </w:rPr>
      </w:pPr>
      <w:r w:rsidRPr="0095060C">
        <w:rPr>
          <w:rFonts w:ascii="Arial" w:hAnsi="Arial" w:cs="Arial"/>
          <w:lang w:val="ru-RU"/>
        </w:rPr>
        <w:t xml:space="preserve">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lang w:val="ru-RU"/>
        </w:rPr>
      </w:pPr>
    </w:p>
    <w:p w:rsidR="00011C4D" w:rsidRDefault="00F73F19">
      <w:pPr>
        <w:widowControl w:val="0"/>
        <w:numPr>
          <w:ilvl w:val="0"/>
          <w:numId w:val="4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документация, за исключением научных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1" w:right="200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lang w:val="ru-RU"/>
        </w:rPr>
        <w:t>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27" w:right="1360" w:bottom="236" w:left="960" w:header="720" w:footer="720" w:gutter="0"/>
          <w:cols w:num="2" w:space="379" w:equalWidth="0">
            <w:col w:w="4440" w:space="379"/>
            <w:col w:w="4761"/>
          </w:cols>
          <w:noEndnote/>
        </w:sect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Эксперт предупрежден об ответственности за соблюдение принципов проведения историко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культурной экспертизы, установленных ст. 29 Федерального закона № 73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ФЗ от 24.05.2002 г. «Об объектах культурного наследия (памятников истории и культуры) народов Российской Федерации» и за достоверность сведений, изложенных в заключении экспертизы.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Цели и объекты экспертизы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Цель экспертизы: </w:t>
      </w:r>
      <w:r w:rsidRPr="0095060C">
        <w:rPr>
          <w:rFonts w:ascii="Arial" w:hAnsi="Arial" w:cs="Arial"/>
          <w:sz w:val="24"/>
          <w:szCs w:val="24"/>
          <w:lang w:val="ru-RU"/>
        </w:rPr>
        <w:t>определение наличия или отсутствия объектов культурного</w:t>
      </w:r>
      <w:r w:rsidRPr="0095060C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наследия, включенных в реестр, выявленных объектов культурного наследия либо объектов, обладающих признаками объекта культурного наследия, на землях, подлежащих воздействию хозяйственных работ в ходе строительства объектов обустройства месторождений ЦХП, блоки № </w:t>
      </w:r>
      <w:r w:rsidRPr="0095060C">
        <w:rPr>
          <w:rFonts w:ascii="Times New Roman" w:hAnsi="Times New Roman"/>
          <w:sz w:val="24"/>
          <w:szCs w:val="24"/>
          <w:lang w:val="ru-RU"/>
        </w:rPr>
        <w:t>1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, № 2, № 3, № </w:t>
      </w:r>
      <w:r w:rsidRPr="0095060C">
        <w:rPr>
          <w:rFonts w:ascii="Times New Roman" w:hAnsi="Times New Roman"/>
          <w:sz w:val="24"/>
          <w:szCs w:val="24"/>
          <w:lang w:val="ru-RU"/>
        </w:rPr>
        <w:t>4 (</w:t>
      </w:r>
      <w:r w:rsidRPr="0095060C">
        <w:rPr>
          <w:rFonts w:ascii="Arial" w:hAnsi="Arial" w:cs="Arial"/>
          <w:sz w:val="24"/>
          <w:szCs w:val="24"/>
          <w:lang w:val="ru-RU"/>
        </w:rPr>
        <w:t>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Сихорейское месторождение, проект 642</w:t>
      </w:r>
      <w:r w:rsidRPr="0095060C">
        <w:rPr>
          <w:rFonts w:ascii="Times New Roman" w:hAnsi="Times New Roman"/>
          <w:sz w:val="24"/>
          <w:szCs w:val="24"/>
          <w:lang w:val="ru-RU"/>
        </w:rPr>
        <w:t>).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32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b/>
          <w:bCs/>
          <w:i/>
          <w:iCs/>
          <w:lang w:val="ru-RU"/>
        </w:rPr>
        <w:t xml:space="preserve">Задачи работы: </w:t>
      </w:r>
      <w:r w:rsidRPr="0095060C">
        <w:rPr>
          <w:rFonts w:ascii="Arial" w:hAnsi="Arial" w:cs="Arial"/>
          <w:lang w:val="ru-RU"/>
        </w:rPr>
        <w:t>анализ архивных материалов и литературных источников,</w:t>
      </w:r>
      <w:r w:rsidRPr="0095060C">
        <w:rPr>
          <w:rFonts w:ascii="Arial" w:hAnsi="Arial" w:cs="Arial"/>
          <w:b/>
          <w:bCs/>
          <w:i/>
          <w:iCs/>
          <w:lang w:val="ru-RU"/>
        </w:rPr>
        <w:t xml:space="preserve"> </w:t>
      </w:r>
      <w:r w:rsidRPr="0095060C">
        <w:rPr>
          <w:rFonts w:ascii="Arial" w:hAnsi="Arial" w:cs="Arial"/>
          <w:lang w:val="ru-RU"/>
        </w:rPr>
        <w:t>изучение</w:t>
      </w:r>
      <w:r w:rsidRPr="0095060C">
        <w:rPr>
          <w:rFonts w:ascii="Arial" w:hAnsi="Arial" w:cs="Arial"/>
          <w:b/>
          <w:bCs/>
          <w:i/>
          <w:iCs/>
          <w:lang w:val="ru-RU"/>
        </w:rPr>
        <w:t xml:space="preserve"> </w:t>
      </w:r>
      <w:r w:rsidRPr="0095060C">
        <w:rPr>
          <w:rFonts w:ascii="Arial" w:hAnsi="Arial" w:cs="Arial"/>
          <w:lang w:val="ru-RU"/>
        </w:rPr>
        <w:t>ранее проведенных камеральных исследований территории, картографических материалов, анализ ландшафтно</w:t>
      </w:r>
      <w:r w:rsidRPr="0095060C">
        <w:rPr>
          <w:rFonts w:ascii="Times New Roman" w:hAnsi="Times New Roman"/>
          <w:lang w:val="ru-RU"/>
        </w:rPr>
        <w:t>-</w:t>
      </w:r>
      <w:r w:rsidRPr="0095060C">
        <w:rPr>
          <w:rFonts w:ascii="Arial" w:hAnsi="Arial" w:cs="Arial"/>
          <w:lang w:val="ru-RU"/>
        </w:rPr>
        <w:t>топографической ситуации; проведение археологической разведки на участках с возможной вероятностью расположения объектов культурного наследия</w:t>
      </w:r>
    </w:p>
    <w:p w:rsidR="00011C4D" w:rsidRPr="0095060C" w:rsidRDefault="0095060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noProof/>
        </w:rPr>
        <w:pict>
          <v:shape id="_x0000_s1030" type="#_x0000_t75" style="position:absolute;margin-left:255.8pt;margin-top:8.7pt;width:84.45pt;height:53.3pt;z-index:-12;mso-position-horizontal-relative:text;mso-position-vertical-relative:text" o:allowincell="f">
            <v:imagedata r:id="rId6" o:title=""/>
          </v:shape>
        </w:pic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9680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Times New Roman" w:hAnsi="Times New Roman"/>
          <w:sz w:val="20"/>
          <w:szCs w:val="20"/>
          <w:lang w:val="ru-RU"/>
        </w:rPr>
        <w:t>5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type w:val="continuous"/>
          <w:pgSz w:w="11904" w:h="16836"/>
          <w:pgMar w:top="827" w:right="700" w:bottom="236" w:left="1420" w:header="720" w:footer="720" w:gutter="0"/>
          <w:cols w:space="379" w:equalWidth="0">
            <w:col w:w="9780" w:space="379"/>
          </w:cols>
          <w:noEndnote/>
        </w:sect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95060C">
        <w:rPr>
          <w:rFonts w:ascii="Arial" w:hAnsi="Arial" w:cs="Arial"/>
          <w:sz w:val="23"/>
          <w:szCs w:val="23"/>
          <w:lang w:val="ru-RU"/>
        </w:rPr>
        <w:lastRenderedPageBreak/>
        <w:t>документирование обнаруженных объектов культурного наследия (фотофиксация, снятие ситуационного плана, определение географических координат и т.д.); обработка полевых материалов; выработка рекомендаций, составление акта экспертизы.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Объект экспертизы: </w:t>
      </w:r>
      <w:r w:rsidRPr="0095060C">
        <w:rPr>
          <w:rFonts w:ascii="Arial" w:hAnsi="Arial" w:cs="Arial"/>
          <w:sz w:val="24"/>
          <w:szCs w:val="24"/>
          <w:lang w:val="ru-RU"/>
        </w:rPr>
        <w:t>земли,</w:t>
      </w:r>
      <w:r w:rsidRPr="0095060C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95060C">
        <w:rPr>
          <w:rFonts w:ascii="Arial" w:hAnsi="Arial" w:cs="Arial"/>
          <w:sz w:val="24"/>
          <w:szCs w:val="24"/>
          <w:lang w:val="ru-RU"/>
        </w:rPr>
        <w:t>подлежащие воздействию хозяйственных работ в ходе</w:t>
      </w:r>
      <w:r w:rsidRPr="0095060C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строительства объектов обустройства месторождений ЦХП, блоки № </w:t>
      </w:r>
      <w:r w:rsidRPr="0095060C">
        <w:rPr>
          <w:rFonts w:ascii="Times New Roman" w:hAnsi="Times New Roman"/>
          <w:sz w:val="24"/>
          <w:szCs w:val="24"/>
          <w:lang w:val="ru-RU"/>
        </w:rPr>
        <w:t>1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, № 2, № 3, № </w:t>
      </w:r>
      <w:r w:rsidRPr="0095060C">
        <w:rPr>
          <w:rFonts w:ascii="Times New Roman" w:hAnsi="Times New Roman"/>
          <w:sz w:val="24"/>
          <w:szCs w:val="24"/>
          <w:lang w:val="ru-RU"/>
        </w:rPr>
        <w:t>4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</w:t>
      </w:r>
      <w:r w:rsidRPr="0095060C">
        <w:rPr>
          <w:rFonts w:ascii="Times New Roman" w:hAnsi="Times New Roman"/>
          <w:sz w:val="24"/>
          <w:szCs w:val="24"/>
          <w:lang w:val="ru-RU"/>
        </w:rPr>
        <w:t>(</w:t>
      </w:r>
      <w:r w:rsidRPr="0095060C">
        <w:rPr>
          <w:rFonts w:ascii="Arial" w:hAnsi="Arial" w:cs="Arial"/>
          <w:sz w:val="24"/>
          <w:szCs w:val="24"/>
          <w:lang w:val="ru-RU"/>
        </w:rPr>
        <w:t>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Сихорейское месторождение,</w:t>
      </w:r>
      <w:r w:rsidRPr="009506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060C">
        <w:rPr>
          <w:rFonts w:ascii="Arial" w:hAnsi="Arial" w:cs="Arial"/>
          <w:sz w:val="24"/>
          <w:szCs w:val="24"/>
          <w:lang w:val="ru-RU"/>
        </w:rPr>
        <w:t>проект</w:t>
      </w:r>
      <w:r w:rsidRPr="009506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060C">
        <w:rPr>
          <w:rFonts w:ascii="Arial" w:hAnsi="Arial" w:cs="Arial"/>
          <w:sz w:val="24"/>
          <w:szCs w:val="24"/>
          <w:lang w:val="ru-RU"/>
        </w:rPr>
        <w:t>642</w:t>
      </w:r>
      <w:r w:rsidRPr="0095060C">
        <w:rPr>
          <w:rFonts w:ascii="Times New Roman" w:hAnsi="Times New Roman"/>
          <w:sz w:val="24"/>
          <w:szCs w:val="24"/>
          <w:lang w:val="ru-RU"/>
        </w:rPr>
        <w:t>).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lang w:val="ru-RU"/>
        </w:rPr>
        <w:t>Испрашиваемый земельный участок располагается на территории Заполярного района Ненецкого автономного округа, в пределах Восточно</w:t>
      </w:r>
      <w:r w:rsidRPr="0095060C">
        <w:rPr>
          <w:rFonts w:ascii="Times New Roman" w:hAnsi="Times New Roman"/>
          <w:lang w:val="ru-RU"/>
        </w:rPr>
        <w:t>-</w:t>
      </w:r>
      <w:r w:rsidRPr="0095060C">
        <w:rPr>
          <w:rFonts w:ascii="Arial" w:hAnsi="Arial" w:cs="Arial"/>
          <w:lang w:val="ru-RU"/>
        </w:rPr>
        <w:t>Сихорейского месторождения нефти</w:t>
      </w:r>
      <w:r w:rsidRPr="0095060C">
        <w:rPr>
          <w:rFonts w:ascii="Times New Roman" w:hAnsi="Times New Roman"/>
          <w:lang w:val="ru-RU"/>
        </w:rPr>
        <w:t>,</w:t>
      </w:r>
      <w:r w:rsidRPr="0095060C">
        <w:rPr>
          <w:rFonts w:ascii="Arial" w:hAnsi="Arial" w:cs="Arial"/>
          <w:lang w:val="ru-RU"/>
        </w:rPr>
        <w:t xml:space="preserve"> в бассейнах и на водоразделе рек Улыссе и Юнъяха, на правобережной террасе р. Юнъяха</w:t>
      </w:r>
      <w:r w:rsidRPr="0095060C">
        <w:rPr>
          <w:rFonts w:ascii="Times New Roman" w:hAnsi="Times New Roman"/>
          <w:lang w:val="ru-RU"/>
        </w:rPr>
        <w:t>,</w:t>
      </w:r>
      <w:r w:rsidRPr="0095060C">
        <w:rPr>
          <w:rFonts w:ascii="Arial" w:hAnsi="Arial" w:cs="Arial"/>
          <w:lang w:val="ru-RU"/>
        </w:rPr>
        <w:t xml:space="preserve"> на территории СПК «Дружба народов</w:t>
      </w:r>
      <w:r w:rsidRPr="0095060C">
        <w:rPr>
          <w:rFonts w:ascii="Times New Roman" w:hAnsi="Times New Roman"/>
          <w:lang w:val="ru-RU"/>
        </w:rPr>
        <w:t>»</w:t>
      </w:r>
      <w:r w:rsidRPr="0095060C">
        <w:rPr>
          <w:rFonts w:ascii="Arial" w:hAnsi="Arial" w:cs="Arial"/>
          <w:lang w:val="ru-RU"/>
        </w:rPr>
        <w:t xml:space="preserve"> (Граф. прил. </w:t>
      </w:r>
      <w:r>
        <w:rPr>
          <w:rFonts w:ascii="Times New Roman" w:hAnsi="Times New Roman"/>
        </w:rPr>
        <w:t>1, 2).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1160" w:firstLine="7553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lang w:val="ru-RU"/>
        </w:rPr>
        <w:t>Таблица 1 Наименования и параметры проектируемых объектов обустройства Восточно</w:t>
      </w:r>
      <w:r w:rsidRPr="0095060C">
        <w:rPr>
          <w:rFonts w:ascii="Times New Roman" w:hAnsi="Times New Roman"/>
          <w:lang w:val="ru-RU"/>
        </w:rPr>
        <w:t>-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Сихорейского месторождения нефти (проект 642</w:t>
      </w:r>
      <w:r>
        <w:rPr>
          <w:rFonts w:ascii="Times New Roman" w:hAnsi="Times New Roman"/>
          <w:sz w:val="24"/>
          <w:szCs w:val="24"/>
        </w:rPr>
        <w:t>)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1740"/>
        <w:gridCol w:w="300"/>
        <w:gridCol w:w="1300"/>
        <w:gridCol w:w="1680"/>
      </w:tblGrid>
      <w:tr w:rsidR="00011C4D" w:rsidRPr="0095060C">
        <w:trPr>
          <w:trHeight w:val="22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Протяженность,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Ширина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1C4D" w:rsidRPr="0095060C">
        <w:trPr>
          <w:trHeight w:val="25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w w:val="94"/>
                <w:sz w:val="20"/>
                <w:szCs w:val="20"/>
              </w:rPr>
              <w:t>Наименование объекта обустройства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w w:val="94"/>
                <w:sz w:val="20"/>
                <w:szCs w:val="20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полосы, 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>Площадь, га</w:t>
            </w:r>
          </w:p>
        </w:tc>
      </w:tr>
      <w:tr w:rsidR="00011C4D" w:rsidRPr="0095060C">
        <w:trPr>
          <w:trHeight w:val="251"/>
        </w:trPr>
        <w:tc>
          <w:tcPr>
            <w:tcW w:w="5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i/>
                <w:iCs/>
                <w:w w:val="91"/>
                <w:sz w:val="20"/>
                <w:szCs w:val="20"/>
              </w:rPr>
              <w:t>Площадные сооружения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11C4D" w:rsidRPr="0095060C">
        <w:trPr>
          <w:trHeight w:val="24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Площадка куста скважин №1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210х560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</w:tr>
      <w:tr w:rsidR="00011C4D" w:rsidRPr="0095060C">
        <w:trPr>
          <w:trHeight w:val="2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Площадка куста скважин №2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280х560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15,70</w:t>
            </w:r>
          </w:p>
        </w:tc>
      </w:tr>
      <w:tr w:rsidR="00011C4D" w:rsidRPr="0095060C">
        <w:trPr>
          <w:trHeight w:val="24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Площадка скважины №8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70х90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</w:tr>
      <w:tr w:rsidR="00011C4D" w:rsidRPr="0095060C">
        <w:trPr>
          <w:trHeight w:val="2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Площадка скважины №58</w:t>
            </w:r>
            <w:r w:rsidRPr="0095060C">
              <w:rPr>
                <w:rFonts w:ascii="Times New Roman" w:hAnsi="Times New Roman"/>
                <w:sz w:val="20"/>
                <w:szCs w:val="20"/>
              </w:rPr>
              <w:t>-</w:t>
            </w:r>
            <w:r w:rsidRPr="0095060C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70х90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</w:tr>
      <w:tr w:rsidR="00011C4D" w:rsidRPr="0095060C">
        <w:trPr>
          <w:trHeight w:val="24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Площадка скважины №16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70х90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</w:tr>
      <w:tr w:rsidR="00011C4D" w:rsidRPr="0095060C">
        <w:trPr>
          <w:trHeight w:val="19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sz w:val="20"/>
                <w:szCs w:val="20"/>
                <w:lang w:val="ru-RU"/>
              </w:rPr>
              <w:t>Площадка узла приема СОД (в районе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011C4D" w:rsidRPr="0095060C">
        <w:trPr>
          <w:trHeight w:val="2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куста №2)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30х40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</w:tr>
      <w:tr w:rsidR="00011C4D" w:rsidRPr="0095060C">
        <w:trPr>
          <w:trHeight w:val="19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sz w:val="20"/>
                <w:szCs w:val="20"/>
                <w:lang w:val="ru-RU"/>
              </w:rPr>
              <w:t>Вертолетная площадка (в районе куста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011C4D" w:rsidRPr="0095060C">
        <w:trPr>
          <w:trHeight w:val="2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№1)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75х75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</w:tr>
      <w:tr w:rsidR="00011C4D" w:rsidRPr="0095060C">
        <w:trPr>
          <w:trHeight w:val="19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sz w:val="20"/>
                <w:szCs w:val="20"/>
                <w:lang w:val="ru-RU"/>
              </w:rPr>
              <w:t>Вертолетная площадка (в районе куста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011C4D" w:rsidRPr="0095060C">
        <w:trPr>
          <w:trHeight w:val="2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№2)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75х75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</w:tr>
      <w:tr w:rsidR="00011C4D" w:rsidRPr="0095060C">
        <w:trPr>
          <w:trHeight w:val="24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Поверхностный водозабор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100х100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011C4D" w:rsidRPr="0095060C">
        <w:trPr>
          <w:trHeight w:val="2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>Итого по площадным: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b/>
                <w:bCs/>
                <w:sz w:val="20"/>
                <w:szCs w:val="20"/>
              </w:rPr>
              <w:t>31,63</w:t>
            </w:r>
          </w:p>
        </w:tc>
      </w:tr>
      <w:tr w:rsidR="00011C4D" w:rsidRPr="0095060C">
        <w:trPr>
          <w:trHeight w:val="249"/>
        </w:trPr>
        <w:tc>
          <w:tcPr>
            <w:tcW w:w="5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i/>
                <w:iCs/>
                <w:w w:val="91"/>
                <w:sz w:val="20"/>
                <w:szCs w:val="20"/>
              </w:rPr>
              <w:t>Линейные сооружения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11C4D" w:rsidRPr="0095060C">
        <w:trPr>
          <w:trHeight w:val="19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sz w:val="20"/>
                <w:szCs w:val="20"/>
                <w:lang w:val="ru-RU"/>
              </w:rPr>
              <w:t>Коридор коммуникаций на куст скважин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011C4D" w:rsidRPr="0095060C">
        <w:trPr>
          <w:trHeight w:val="2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№1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w w:val="99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2,59</w:t>
            </w:r>
          </w:p>
        </w:tc>
      </w:tr>
      <w:tr w:rsidR="00011C4D" w:rsidRPr="0095060C">
        <w:trPr>
          <w:trHeight w:val="19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sz w:val="20"/>
                <w:szCs w:val="20"/>
                <w:lang w:val="ru-RU"/>
              </w:rPr>
              <w:t>Коридор коммуникаций на куст скважин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011C4D" w:rsidRPr="0095060C">
        <w:trPr>
          <w:trHeight w:val="2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№2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w w:val="99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11,09</w:t>
            </w:r>
          </w:p>
        </w:tc>
      </w:tr>
      <w:tr w:rsidR="00011C4D" w:rsidRPr="0095060C">
        <w:trPr>
          <w:trHeight w:val="24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w w:val="99"/>
                <w:sz w:val="20"/>
                <w:szCs w:val="20"/>
              </w:rPr>
              <w:t>Коридор коммуникаций на скважину №8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w w:val="99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</w:tr>
      <w:tr w:rsidR="00011C4D" w:rsidRPr="0095060C">
        <w:trPr>
          <w:trHeight w:val="19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Коридор коммуникаций на скважину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11C4D" w:rsidRPr="0095060C">
        <w:trPr>
          <w:trHeight w:val="2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№58</w:t>
            </w:r>
            <w:r w:rsidRPr="0095060C">
              <w:rPr>
                <w:rFonts w:ascii="Times New Roman" w:hAnsi="Times New Roman"/>
                <w:sz w:val="20"/>
                <w:szCs w:val="20"/>
              </w:rPr>
              <w:t>-</w:t>
            </w:r>
            <w:r w:rsidRPr="0095060C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w w:val="99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</w:tr>
      <w:tr w:rsidR="00011C4D" w:rsidRPr="0095060C">
        <w:trPr>
          <w:trHeight w:val="19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Коридор коммуникаций на скважину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11C4D" w:rsidRPr="0095060C">
        <w:trPr>
          <w:trHeight w:val="2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№16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w w:val="99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</w:tr>
      <w:tr w:rsidR="00011C4D" w:rsidRPr="0095060C">
        <w:trPr>
          <w:trHeight w:val="19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Коридор коммуникаций на площадку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11C4D" w:rsidRPr="0095060C">
        <w:trPr>
          <w:trHeight w:val="2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водозабора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</w:tr>
      <w:tr w:rsidR="00011C4D" w:rsidRPr="0095060C">
        <w:trPr>
          <w:trHeight w:val="19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sz w:val="20"/>
                <w:szCs w:val="20"/>
                <w:lang w:val="ru-RU"/>
              </w:rPr>
              <w:t>Автодорога к вертолетной площадке 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011C4D" w:rsidRPr="0095060C">
        <w:trPr>
          <w:trHeight w:val="2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районе куста №1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</w:tr>
      <w:tr w:rsidR="00011C4D" w:rsidRPr="0095060C">
        <w:trPr>
          <w:trHeight w:val="19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60C">
              <w:rPr>
                <w:rFonts w:ascii="Arial" w:hAnsi="Arial" w:cs="Arial"/>
                <w:sz w:val="20"/>
                <w:szCs w:val="20"/>
                <w:lang w:val="ru-RU"/>
              </w:rPr>
              <w:t>Автодорога к вертолетной площадке 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011C4D" w:rsidRPr="0095060C">
        <w:trPr>
          <w:trHeight w:val="24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районе куста №2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</w:tr>
      <w:tr w:rsidR="00011C4D" w:rsidRPr="0095060C">
        <w:trPr>
          <w:trHeight w:val="2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Автодорога к площадке куста №2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</w:tr>
      <w:tr w:rsidR="00011C4D" w:rsidRPr="0095060C">
        <w:trPr>
          <w:trHeight w:val="24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Автодорога вдоль площадки куста №2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011C4D" w:rsidRPr="0095060C">
        <w:trPr>
          <w:trHeight w:val="2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>Итого по линейным: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b/>
                <w:bCs/>
                <w:sz w:val="20"/>
                <w:szCs w:val="20"/>
              </w:rPr>
              <w:t>38,12</w:t>
            </w:r>
          </w:p>
        </w:tc>
      </w:tr>
      <w:tr w:rsidR="00011C4D" w:rsidRPr="0095060C">
        <w:trPr>
          <w:trHeight w:val="2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>Итого по проекту 642: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01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4D" w:rsidRPr="0095060C" w:rsidRDefault="00F7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5060C">
              <w:rPr>
                <w:rFonts w:ascii="Times New Roman" w:hAnsi="Times New Roman"/>
                <w:b/>
                <w:bCs/>
                <w:sz w:val="20"/>
                <w:szCs w:val="20"/>
              </w:rPr>
              <w:t>69,75</w:t>
            </w:r>
          </w:p>
        </w:tc>
      </w:tr>
    </w:tbl>
    <w:p w:rsidR="00011C4D" w:rsidRDefault="00950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5060C">
        <w:rPr>
          <w:noProof/>
        </w:rPr>
        <w:pict>
          <v:shape id="_x0000_s1031" type="#_x0000_t75" style="position:absolute;margin-left:248.55pt;margin-top:81.05pt;width:84.45pt;height:53.3pt;z-index:-11;mso-position-horizontal-relative:text;mso-position-vertical-relative:text" o:allowincell="f">
            <v:imagedata r:id="rId6" o:title=""/>
          </v:shape>
        </w:pic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1C4D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1C4D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1C4D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1C4D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1C4D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1C4D" w:rsidRDefault="00011C4D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autoSpaceDE w:val="0"/>
        <w:autoSpaceDN w:val="0"/>
        <w:adjustRightInd w:val="0"/>
        <w:spacing w:after="0" w:line="240" w:lineRule="auto"/>
        <w:ind w:left="9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6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28" w:right="700" w:bottom="236" w:left="1420" w:header="720" w:footer="720" w:gutter="0"/>
          <w:cols w:space="720" w:equalWidth="0">
            <w:col w:w="9780"/>
          </w:cols>
          <w:noEndnote/>
        </w:sectPr>
      </w:pPr>
    </w:p>
    <w:p w:rsidR="00011C4D" w:rsidRDefault="00F73F19">
      <w:pPr>
        <w:widowControl w:val="0"/>
        <w:numPr>
          <w:ilvl w:val="0"/>
          <w:numId w:val="6"/>
        </w:numPr>
        <w:tabs>
          <w:tab w:val="clear" w:pos="720"/>
          <w:tab w:val="num" w:pos="1422"/>
        </w:tabs>
        <w:overflowPunct w:val="0"/>
        <w:autoSpaceDE w:val="0"/>
        <w:autoSpaceDN w:val="0"/>
        <w:adjustRightInd w:val="0"/>
        <w:spacing w:after="0" w:line="240" w:lineRule="auto"/>
        <w:ind w:left="1422" w:hanging="71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page13"/>
      <w:bookmarkEnd w:id="6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документов, представленных заявителем: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numPr>
          <w:ilvl w:val="1"/>
          <w:numId w:val="7"/>
        </w:numPr>
        <w:tabs>
          <w:tab w:val="clear" w:pos="1440"/>
          <w:tab w:val="num" w:pos="95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Договор № 15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23 на проведение археологического охранно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разведочного обследования (археологическая разведка) объектов обустройства месторождений ЦХП, блоки № 1, № 2, № 3, № </w:t>
      </w:r>
      <w:proofErr w:type="gramStart"/>
      <w:r w:rsidRPr="0095060C">
        <w:rPr>
          <w:rFonts w:ascii="Arial" w:hAnsi="Arial" w:cs="Arial"/>
          <w:sz w:val="24"/>
          <w:szCs w:val="24"/>
          <w:lang w:val="ru-RU"/>
        </w:rPr>
        <w:t xml:space="preserve">4 </w:t>
      </w:r>
      <w:r w:rsidRPr="0095060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5060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numPr>
          <w:ilvl w:val="1"/>
          <w:numId w:val="7"/>
        </w:numPr>
        <w:tabs>
          <w:tab w:val="clear" w:pos="1440"/>
          <w:tab w:val="num" w:pos="95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8300/201/15-17148.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площадки скважины № </w:t>
      </w:r>
      <w:r>
        <w:rPr>
          <w:rFonts w:ascii="Times New Roman" w:hAnsi="Times New Roman"/>
          <w:sz w:val="24"/>
          <w:szCs w:val="24"/>
        </w:rPr>
        <w:t>58.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7"/>
        </w:numPr>
        <w:tabs>
          <w:tab w:val="clear" w:pos="1440"/>
          <w:tab w:val="num" w:pos="95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17149.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площадки скважины № </w:t>
      </w:r>
      <w:r>
        <w:rPr>
          <w:rFonts w:ascii="Times New Roman" w:hAnsi="Times New Roman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F73F19">
      <w:pPr>
        <w:widowControl w:val="0"/>
        <w:numPr>
          <w:ilvl w:val="1"/>
          <w:numId w:val="7"/>
        </w:numPr>
        <w:tabs>
          <w:tab w:val="clear" w:pos="1440"/>
          <w:tab w:val="num" w:pos="95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17150.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коридора коммуникаций к площадке скважины № </w:t>
      </w:r>
      <w:r>
        <w:rPr>
          <w:rFonts w:ascii="Times New Roman" w:hAnsi="Times New Roman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7"/>
        </w:numPr>
        <w:tabs>
          <w:tab w:val="clear" w:pos="1440"/>
          <w:tab w:val="num" w:pos="95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17151.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водовода к площадке куста скважин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0"/>
          <w:numId w:val="7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8"/>
        </w:numPr>
        <w:tabs>
          <w:tab w:val="clear" w:pos="1440"/>
          <w:tab w:val="num" w:pos="95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17152.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площадки куста скважин №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F73F19">
      <w:pPr>
        <w:widowControl w:val="0"/>
        <w:numPr>
          <w:ilvl w:val="1"/>
          <w:numId w:val="8"/>
        </w:numPr>
        <w:tabs>
          <w:tab w:val="clear" w:pos="1440"/>
          <w:tab w:val="num" w:pos="95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8300/201/15-17153</w:t>
      </w:r>
      <w:r w:rsidRPr="0095060C">
        <w:rPr>
          <w:rFonts w:ascii="Arial" w:hAnsi="Arial" w:cs="Arial"/>
          <w:sz w:val="24"/>
          <w:szCs w:val="24"/>
          <w:lang w:val="ru-RU"/>
        </w:rPr>
        <w:t>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коридора коммуникаций к площадке куста скважин №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8"/>
        </w:numPr>
        <w:tabs>
          <w:tab w:val="clear" w:pos="1440"/>
          <w:tab w:val="num" w:pos="962"/>
        </w:tabs>
        <w:overflowPunct w:val="0"/>
        <w:autoSpaceDE w:val="0"/>
        <w:autoSpaceDN w:val="0"/>
        <w:adjustRightInd w:val="0"/>
        <w:spacing w:after="0" w:line="240" w:lineRule="auto"/>
        <w:ind w:left="962" w:hanging="25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Кадастровый паспорт земельного участка № </w:t>
      </w:r>
      <w:r>
        <w:rPr>
          <w:rFonts w:ascii="Times New Roman" w:hAnsi="Times New Roman"/>
          <w:sz w:val="24"/>
          <w:szCs w:val="24"/>
        </w:rPr>
        <w:t>8300/201/15-</w:t>
      </w:r>
      <w:r>
        <w:rPr>
          <w:rFonts w:ascii="Arial" w:hAnsi="Arial" w:cs="Arial"/>
          <w:sz w:val="24"/>
          <w:szCs w:val="24"/>
        </w:rPr>
        <w:t xml:space="preserve">17154. Разрешенное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2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3"/>
          <w:szCs w:val="23"/>
          <w:lang w:val="ru-RU"/>
        </w:rPr>
        <w:t>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площадки ВЖК куста скважин № </w:t>
      </w:r>
      <w:r>
        <w:rPr>
          <w:rFonts w:ascii="Times New Roman" w:hAnsi="Times New Roman"/>
          <w:sz w:val="23"/>
          <w:szCs w:val="23"/>
        </w:rPr>
        <w:t>1.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0"/>
          <w:numId w:val="9"/>
        </w:numPr>
        <w:tabs>
          <w:tab w:val="clear" w:pos="720"/>
          <w:tab w:val="num" w:pos="95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17155.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вертолетной площадки.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0"/>
          <w:numId w:val="9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17156.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автодороги к вертолетной площадке.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0"/>
          <w:numId w:val="9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17157.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автодороги к площадке ВЖК куста скважин №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0"/>
          <w:numId w:val="9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17158.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площадки куста скважин № </w:t>
      </w:r>
      <w:r>
        <w:rPr>
          <w:rFonts w:ascii="Times New Roman" w:hAnsi="Times New Roman"/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</w:t>
      </w:r>
    </w:p>
    <w:p w:rsidR="00011C4D" w:rsidRDefault="00F73F19">
      <w:pPr>
        <w:widowControl w:val="0"/>
        <w:numPr>
          <w:ilvl w:val="0"/>
          <w:numId w:val="9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08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17159.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площадки ВЖК куста скважин № </w:t>
      </w:r>
      <w:r>
        <w:rPr>
          <w:rFonts w:ascii="Times New Roman" w:hAnsi="Times New Roman"/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</w:t>
      </w:r>
    </w:p>
    <w:p w:rsidR="00011C4D" w:rsidRDefault="00950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5060C">
        <w:rPr>
          <w:noProof/>
        </w:rPr>
        <w:pict>
          <v:shape id="_x0000_s1032" type="#_x0000_t75" style="position:absolute;margin-left:248.6pt;margin-top:27.75pt;width:84.45pt;height:53.3pt;z-index:-10;mso-position-horizontal-relative:text;mso-position-vertical-relative:text" o:allowincell="f">
            <v:imagedata r:id="rId6" o:title=""/>
          </v:shape>
        </w:pic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1C4D" w:rsidRDefault="00011C4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7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28" w:right="700" w:bottom="236" w:left="1418" w:header="720" w:footer="720" w:gutter="0"/>
          <w:cols w:space="720" w:equalWidth="0">
            <w:col w:w="9782"/>
          </w:cols>
          <w:noEndnote/>
        </w:sectPr>
      </w:pPr>
    </w:p>
    <w:p w:rsidR="00011C4D" w:rsidRDefault="00F73F19">
      <w:pPr>
        <w:widowControl w:val="0"/>
        <w:numPr>
          <w:ilvl w:val="1"/>
          <w:numId w:val="10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6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bookmarkStart w:id="7" w:name="page15"/>
      <w:bookmarkEnd w:id="7"/>
      <w:r w:rsidRPr="0095060C">
        <w:rPr>
          <w:rFonts w:ascii="Arial" w:hAnsi="Arial" w:cs="Arial"/>
          <w:sz w:val="23"/>
          <w:szCs w:val="23"/>
          <w:lang w:val="ru-RU"/>
        </w:rPr>
        <w:lastRenderedPageBreak/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17160.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площадки скважины № </w:t>
      </w:r>
      <w:r>
        <w:rPr>
          <w:rFonts w:ascii="Times New Roman" w:hAnsi="Times New Roman"/>
          <w:sz w:val="23"/>
          <w:szCs w:val="23"/>
        </w:rPr>
        <w:t>16.</w:t>
      </w:r>
      <w:r>
        <w:rPr>
          <w:rFonts w:ascii="Arial" w:hAnsi="Arial" w:cs="Arial"/>
          <w:sz w:val="23"/>
          <w:szCs w:val="23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1"/>
          <w:numId w:val="10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17161.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коридора коммуникаций с автодорогой к площадке скважины № </w:t>
      </w:r>
      <w:r>
        <w:rPr>
          <w:rFonts w:ascii="Times New Roman" w:hAnsi="Times New Roman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10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17162.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автодороги к площадке куста скважин № 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10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17163.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коридора коммуникаций к площадке куста скважин № 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10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17164.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вертолетной площадки.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1"/>
          <w:numId w:val="10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17165.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автодороги к площадке скважины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0"/>
          <w:numId w:val="10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1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17166.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автодороги к площадке ВЖК.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1"/>
          <w:numId w:val="11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1142" w:hanging="434"/>
        <w:jc w:val="both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Кадастровый паспорт земельного участка № </w:t>
      </w:r>
      <w:r>
        <w:rPr>
          <w:rFonts w:ascii="Times New Roman" w:hAnsi="Times New Roman"/>
          <w:sz w:val="23"/>
          <w:szCs w:val="23"/>
        </w:rPr>
        <w:t>8300/201/15-</w:t>
      </w:r>
      <w:r>
        <w:rPr>
          <w:rFonts w:ascii="Arial" w:hAnsi="Arial" w:cs="Arial"/>
          <w:sz w:val="23"/>
          <w:szCs w:val="23"/>
        </w:rPr>
        <w:t xml:space="preserve">17167. Разрешенное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>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>Под строительство автодороги к вертолетной площадке.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1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8300/201/15-17147</w:t>
      </w:r>
      <w:r w:rsidRPr="0095060C">
        <w:rPr>
          <w:rFonts w:ascii="Arial" w:hAnsi="Arial" w:cs="Arial"/>
          <w:sz w:val="24"/>
          <w:szCs w:val="24"/>
          <w:lang w:val="ru-RU"/>
        </w:rPr>
        <w:t>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коридора коммуникаций к площадке скважины № </w:t>
      </w:r>
      <w:r>
        <w:rPr>
          <w:rFonts w:ascii="Times New Roman" w:hAnsi="Times New Roman"/>
          <w:sz w:val="24"/>
          <w:szCs w:val="24"/>
        </w:rPr>
        <w:t>58.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1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17365.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вертолетной площадки.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1"/>
          <w:numId w:val="1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17368.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автодороги к площадке ВЖК.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1"/>
          <w:numId w:val="1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17367.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автодороги к площадке скважины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0"/>
          <w:numId w:val="12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24"/>
          <w:szCs w:val="24"/>
        </w:rPr>
      </w:pPr>
    </w:p>
    <w:p w:rsidR="00011C4D" w:rsidRPr="0095060C" w:rsidRDefault="00F73F19">
      <w:pPr>
        <w:widowControl w:val="0"/>
        <w:numPr>
          <w:ilvl w:val="1"/>
          <w:numId w:val="1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29" w:lineRule="auto"/>
        <w:ind w:left="2" w:firstLine="706"/>
        <w:jc w:val="both"/>
        <w:rPr>
          <w:rFonts w:ascii="Times New Roman" w:hAnsi="Times New Roman"/>
          <w:sz w:val="23"/>
          <w:szCs w:val="23"/>
          <w:lang w:val="ru-RU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17366.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011C4D" w:rsidRPr="0095060C" w:rsidRDefault="00950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noProof/>
        </w:rPr>
        <w:pict>
          <v:shape id="_x0000_s1033" type="#_x0000_t75" style="position:absolute;margin-left:243.55pt;margin-top:26.9pt;width:84.45pt;height:53.3pt;z-index:-9;mso-position-horizontal-relative:text;mso-position-vertical-relative:text" o:allowincell="f">
            <v:imagedata r:id="rId6" o:title=""/>
          </v:shape>
        </w:pic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Times New Roman" w:hAnsi="Times New Roman"/>
          <w:sz w:val="20"/>
          <w:szCs w:val="20"/>
          <w:lang w:val="ru-RU"/>
        </w:rPr>
        <w:t>8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28" w:right="700" w:bottom="236" w:left="1418" w:header="720" w:footer="720" w:gutter="0"/>
          <w:cols w:space="720" w:equalWidth="0">
            <w:col w:w="9782"/>
          </w:cols>
          <w:noEndnote/>
        </w:sect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307" w:lineRule="auto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End w:id="8"/>
      <w:r w:rsidRPr="0095060C">
        <w:rPr>
          <w:rFonts w:ascii="Arial" w:hAnsi="Arial" w:cs="Arial"/>
          <w:sz w:val="24"/>
          <w:szCs w:val="24"/>
          <w:lang w:val="ru-RU"/>
        </w:rPr>
        <w:lastRenderedPageBreak/>
        <w:t xml:space="preserve">на период пробной эксплуатации. Под строительство водовода к площадке куста скважин № </w:t>
      </w:r>
      <w:r w:rsidRPr="0095060C">
        <w:rPr>
          <w:rFonts w:ascii="Times New Roman" w:hAnsi="Times New Roman"/>
          <w:sz w:val="24"/>
          <w:szCs w:val="24"/>
          <w:lang w:val="ru-RU"/>
        </w:rPr>
        <w:t>2.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0"/>
          <w:numId w:val="14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75" w:lineRule="auto"/>
        <w:ind w:left="0" w:right="40" w:firstLine="70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5060C">
        <w:rPr>
          <w:rFonts w:ascii="Arial" w:hAnsi="Arial" w:cs="Arial"/>
          <w:b/>
          <w:bCs/>
          <w:sz w:val="24"/>
          <w:szCs w:val="24"/>
          <w:lang w:val="ru-RU"/>
        </w:rPr>
        <w:t xml:space="preserve">Сведения об обстоятельствах, повлиявших на процесс проведения и результаты экспертизы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Обстоятельства, повлиявшие на процесс проведения и результаты экспертизы, отсутствуют.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11C4D" w:rsidRDefault="00F73F19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Сведения о проведенных исследованиях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Государственная историко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культурная экспертиза проведена в связи с разработкой проекта </w:t>
      </w:r>
      <w:r w:rsidRPr="0095060C">
        <w:rPr>
          <w:rFonts w:ascii="Times New Roman" w:hAnsi="Times New Roman"/>
          <w:sz w:val="24"/>
          <w:szCs w:val="24"/>
          <w:lang w:val="ru-RU"/>
        </w:rPr>
        <w:t>«</w:t>
      </w:r>
      <w:r w:rsidRPr="0095060C">
        <w:rPr>
          <w:rFonts w:ascii="Arial" w:hAnsi="Arial" w:cs="Arial"/>
          <w:sz w:val="24"/>
          <w:szCs w:val="24"/>
          <w:lang w:val="ru-RU"/>
        </w:rPr>
        <w:t>Строительство объектов обустройства Западно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Хоседаюсского месторождения ЦХП (блоки № 1, № 2, № 3, № </w:t>
      </w:r>
      <w:proofErr w:type="gramStart"/>
      <w:r w:rsidRPr="0095060C">
        <w:rPr>
          <w:rFonts w:ascii="Arial" w:hAnsi="Arial" w:cs="Arial"/>
          <w:sz w:val="24"/>
          <w:szCs w:val="24"/>
          <w:lang w:val="ru-RU"/>
        </w:rPr>
        <w:t xml:space="preserve">4 </w:t>
      </w:r>
      <w:r w:rsidRPr="0095060C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Pr="0095060C">
        <w:rPr>
          <w:rFonts w:ascii="Times New Roman" w:hAnsi="Times New Roman"/>
          <w:sz w:val="24"/>
          <w:szCs w:val="24"/>
          <w:lang w:val="ru-RU"/>
        </w:rPr>
        <w:t>».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При подготовке настоящего заключения изучена и проанализирована в полном объеме документация, предоставленная заказчиком</w:t>
      </w:r>
      <w:r w:rsidRPr="0095060C">
        <w:rPr>
          <w:rFonts w:ascii="Times New Roman" w:hAnsi="Times New Roman"/>
          <w:sz w:val="24"/>
          <w:szCs w:val="24"/>
          <w:lang w:val="ru-RU"/>
        </w:rPr>
        <w:t>.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Для экспертизы привлечены данные картографических материалов, материалы космоснимков земной поверхности участков землеотвода, архивные и литературные источники, материалы полевых и историко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архивных исследований прошлых лет, дополняющие информацию о земельном участке с точки зрения обнаружения объектов культурного наследия и объектов, обладающих признаками объектов культурного наследия.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lang w:val="ru-RU"/>
        </w:rPr>
        <w:t xml:space="preserve">Сбор информации об объектах культурного наследия проводился в архивах ИА РАН (г. Москва), ООО «НПО «Северная археология </w:t>
      </w:r>
      <w:r w:rsidRPr="0095060C">
        <w:rPr>
          <w:rFonts w:ascii="Times New Roman" w:hAnsi="Times New Roman"/>
          <w:b/>
          <w:bCs/>
          <w:lang w:val="ru-RU"/>
        </w:rPr>
        <w:t>–</w:t>
      </w:r>
      <w:r w:rsidRPr="0095060C">
        <w:rPr>
          <w:rFonts w:ascii="Arial" w:hAnsi="Arial" w:cs="Arial"/>
          <w:lang w:val="ru-RU"/>
        </w:rPr>
        <w:t xml:space="preserve"> 1» (г. Нефтеюганск). Особое внимание уделялось ландшафтно</w:t>
      </w:r>
      <w:r w:rsidRPr="0095060C">
        <w:rPr>
          <w:rFonts w:ascii="Times New Roman" w:hAnsi="Times New Roman"/>
          <w:lang w:val="ru-RU"/>
        </w:rPr>
        <w:t>-</w:t>
      </w:r>
      <w:r w:rsidRPr="0095060C">
        <w:rPr>
          <w:rFonts w:ascii="Arial" w:hAnsi="Arial" w:cs="Arial"/>
          <w:lang w:val="ru-RU"/>
        </w:rPr>
        <w:t>топографическим условиям участка (почвы, растительность, привязка к водоемам и т.п.), степени историко</w:t>
      </w:r>
      <w:r w:rsidRPr="0095060C">
        <w:rPr>
          <w:rFonts w:ascii="Times New Roman" w:hAnsi="Times New Roman"/>
          <w:lang w:val="ru-RU"/>
        </w:rPr>
        <w:t>-</w:t>
      </w:r>
      <w:r w:rsidRPr="0095060C">
        <w:rPr>
          <w:rFonts w:ascii="Arial" w:hAnsi="Arial" w:cs="Arial"/>
          <w:lang w:val="ru-RU"/>
        </w:rPr>
        <w:t>культурной изученности территории</w:t>
      </w:r>
      <w:r w:rsidRPr="0095060C">
        <w:rPr>
          <w:rFonts w:ascii="Times New Roman" w:hAnsi="Times New Roman"/>
          <w:lang w:val="ru-RU"/>
        </w:rPr>
        <w:t>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При проведении камеральных работ выделено </w:t>
      </w:r>
      <w:r w:rsidRPr="0095060C">
        <w:rPr>
          <w:rFonts w:ascii="Times New Roman" w:hAnsi="Times New Roman"/>
          <w:sz w:val="24"/>
          <w:szCs w:val="24"/>
          <w:lang w:val="ru-RU"/>
        </w:rPr>
        <w:t>2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участка проведения археологической разведки в целях выявления объектов археологического наследия. Общая площадь участка с учетом зоны осмотра составила </w:t>
      </w:r>
      <w:r w:rsidRPr="0095060C">
        <w:rPr>
          <w:rFonts w:ascii="Times New Roman" w:hAnsi="Times New Roman"/>
          <w:sz w:val="24"/>
          <w:szCs w:val="24"/>
          <w:lang w:val="ru-RU"/>
        </w:rPr>
        <w:t>69,75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га</w:t>
      </w:r>
      <w:r w:rsidRPr="0095060C">
        <w:rPr>
          <w:rFonts w:ascii="Times New Roman" w:hAnsi="Times New Roman"/>
          <w:sz w:val="24"/>
          <w:szCs w:val="24"/>
          <w:lang w:val="ru-RU"/>
        </w:rPr>
        <w:t>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8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Для определения наличия (отсутствия) объектов культурного наследия на испрашиваемой территории в границах участка под была проведена археологическая разведка (Граф. прил. </w:t>
      </w:r>
      <w:r>
        <w:rPr>
          <w:rFonts w:ascii="Arial" w:hAnsi="Arial" w:cs="Arial"/>
          <w:sz w:val="23"/>
          <w:szCs w:val="23"/>
        </w:rPr>
        <w:t xml:space="preserve">2). </w:t>
      </w:r>
      <w:r w:rsidRPr="0095060C">
        <w:rPr>
          <w:rFonts w:ascii="Arial" w:hAnsi="Arial" w:cs="Arial"/>
          <w:sz w:val="23"/>
          <w:szCs w:val="23"/>
          <w:lang w:val="ru-RU"/>
        </w:rPr>
        <w:t>В ходе обследования пешим порядком был проведен осмотр поверхности участков на предмет наличия выраженных в рельефе остатков археологических сооружений, объектов этнографии, археологического материала. В ходе работ выполнено 2 стратиграфических разреза (шурфы) для определения наличия или отсутствия культурного слоя, археологического материала. Методика проведения археологических полевых работ соответствует «Положению о порядке проведения археологических полевых работ (археологических раскопок и разведок) и составления научной отчётной документации», утвержденному постановлением Отделения историко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>филологических наук Российской академии наук от 27 ноября 2013 г. № 8</w:t>
      </w:r>
      <w:r w:rsidRPr="0095060C">
        <w:rPr>
          <w:rFonts w:ascii="Times New Roman" w:hAnsi="Times New Roman"/>
          <w:sz w:val="23"/>
          <w:szCs w:val="23"/>
          <w:lang w:val="ru-RU"/>
        </w:rPr>
        <w:t>5.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Археологическая разведка проводилась 01</w:t>
      </w:r>
      <w:r w:rsidRPr="0095060C">
        <w:rPr>
          <w:rFonts w:ascii="Times New Roman" w:hAnsi="Times New Roman"/>
          <w:sz w:val="24"/>
          <w:szCs w:val="24"/>
          <w:lang w:val="ru-RU"/>
        </w:rPr>
        <w:t>-05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августа 2015 г. на основании открытого листа № 1139 от 31 июля 2015 г., выданного Министерством культуры РФ на имя Визгалова Георгия Петровича.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Имеющийся и привлеченный материал достаточен для подготовки заключения государственной историко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культурной экспертизы.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40" w:firstLine="708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Pr="0095060C">
        <w:rPr>
          <w:rFonts w:ascii="Arial" w:hAnsi="Arial" w:cs="Arial"/>
          <w:b/>
          <w:bCs/>
          <w:sz w:val="24"/>
          <w:szCs w:val="24"/>
          <w:lang w:val="ru-RU"/>
        </w:rPr>
        <w:t>Факты и сведения,</w:t>
      </w:r>
      <w:r w:rsidRPr="0095060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5060C">
        <w:rPr>
          <w:rFonts w:ascii="Arial" w:hAnsi="Arial" w:cs="Arial"/>
          <w:b/>
          <w:bCs/>
          <w:sz w:val="24"/>
          <w:szCs w:val="24"/>
          <w:lang w:val="ru-RU"/>
        </w:rPr>
        <w:t>выявленные и установленные в результате</w:t>
      </w:r>
      <w:r w:rsidRPr="0095060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5060C">
        <w:rPr>
          <w:rFonts w:ascii="Arial" w:hAnsi="Arial" w:cs="Arial"/>
          <w:b/>
          <w:bCs/>
          <w:sz w:val="24"/>
          <w:szCs w:val="24"/>
          <w:lang w:val="ru-RU"/>
        </w:rPr>
        <w:t>проведенных исследований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3"/>
          <w:szCs w:val="23"/>
          <w:lang w:val="ru-RU"/>
        </w:rPr>
        <w:t>Настоящий Акт отражает результаты натурного обследования земельного участка,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5"/>
          <w:szCs w:val="25"/>
          <w:lang w:val="ru-RU"/>
        </w:rPr>
        <w:t xml:space="preserve">подлежащего воздействию хозяйственных работ </w:t>
      </w:r>
      <w:r w:rsidRPr="0095060C">
        <w:rPr>
          <w:rFonts w:ascii="Arial" w:hAnsi="Arial" w:cs="Arial"/>
          <w:sz w:val="24"/>
          <w:szCs w:val="24"/>
          <w:lang w:val="ru-RU"/>
        </w:rPr>
        <w:t>в ходе строительства объектов</w:t>
      </w:r>
    </w:p>
    <w:p w:rsidR="00011C4D" w:rsidRPr="0095060C" w:rsidRDefault="00950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noProof/>
        </w:rPr>
        <w:pict>
          <v:shape id="_x0000_s1034" type="#_x0000_t75" style="position:absolute;margin-left:250.7pt;margin-top:16.15pt;width:84.45pt;height:53.3pt;z-index:-8;mso-position-horizontal-relative:text;mso-position-vertical-relative:text" o:allowincell="f">
            <v:imagedata r:id="rId6" o:title=""/>
          </v:shape>
        </w:pic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9680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Times New Roman" w:hAnsi="Times New Roman"/>
          <w:sz w:val="20"/>
          <w:szCs w:val="20"/>
          <w:lang w:val="ru-RU"/>
        </w:rPr>
        <w:t>9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28" w:right="700" w:bottom="236" w:left="1420" w:header="720" w:footer="720" w:gutter="0"/>
          <w:cols w:space="720" w:equalWidth="0">
            <w:col w:w="9780"/>
          </w:cols>
          <w:noEndnote/>
        </w:sectPr>
      </w:pPr>
    </w:p>
    <w:p w:rsidR="00011C4D" w:rsidRDefault="00F73F19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20"/>
        <w:jc w:val="both"/>
        <w:rPr>
          <w:rFonts w:ascii="Times New Roman" w:hAnsi="Times New Roman"/>
          <w:sz w:val="24"/>
          <w:szCs w:val="24"/>
        </w:rPr>
      </w:pPr>
      <w:bookmarkStart w:id="9" w:name="page19"/>
      <w:bookmarkEnd w:id="9"/>
      <w:r w:rsidRPr="0095060C">
        <w:rPr>
          <w:rFonts w:ascii="Arial" w:hAnsi="Arial" w:cs="Arial"/>
          <w:sz w:val="24"/>
          <w:szCs w:val="24"/>
          <w:lang w:val="ru-RU"/>
        </w:rPr>
        <w:lastRenderedPageBreak/>
        <w:t xml:space="preserve">обустройства месторождений ЦХП, блоки № </w:t>
      </w:r>
      <w:r w:rsidRPr="0095060C">
        <w:rPr>
          <w:rFonts w:ascii="Times New Roman" w:hAnsi="Times New Roman"/>
          <w:sz w:val="24"/>
          <w:szCs w:val="24"/>
          <w:lang w:val="ru-RU"/>
        </w:rPr>
        <w:t>1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, № 2, № 3, № </w:t>
      </w:r>
      <w:r w:rsidRPr="0095060C">
        <w:rPr>
          <w:rFonts w:ascii="Times New Roman" w:hAnsi="Times New Roman"/>
          <w:sz w:val="24"/>
          <w:szCs w:val="24"/>
          <w:lang w:val="ru-RU"/>
        </w:rPr>
        <w:t>4 (</w:t>
      </w:r>
      <w:r w:rsidRPr="0095060C">
        <w:rPr>
          <w:rFonts w:ascii="Arial" w:hAnsi="Arial" w:cs="Arial"/>
          <w:sz w:val="24"/>
          <w:szCs w:val="24"/>
          <w:lang w:val="ru-RU"/>
        </w:rPr>
        <w:t>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Сихорейское месторождение, проект 642</w:t>
      </w:r>
      <w:r w:rsidRPr="0095060C">
        <w:rPr>
          <w:rFonts w:ascii="Times New Roman" w:hAnsi="Times New Roman"/>
          <w:sz w:val="24"/>
          <w:szCs w:val="24"/>
          <w:lang w:val="ru-RU"/>
        </w:rPr>
        <w:t>)</w:t>
      </w:r>
      <w:r w:rsidRPr="0095060C">
        <w:rPr>
          <w:rFonts w:ascii="Arial" w:hAnsi="Arial" w:cs="Arial"/>
          <w:sz w:val="24"/>
          <w:szCs w:val="24"/>
          <w:lang w:val="ru-RU"/>
        </w:rPr>
        <w:t>, расположенного на территории Заполярного района Ненецкого автономного округа, в пределах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Сихорейского месторождения нефти</w:t>
      </w:r>
      <w:r w:rsidRPr="0095060C">
        <w:rPr>
          <w:rFonts w:ascii="Times New Roman" w:hAnsi="Times New Roman"/>
          <w:sz w:val="24"/>
          <w:szCs w:val="24"/>
          <w:lang w:val="ru-RU"/>
        </w:rPr>
        <w:t>,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в бассейнах и на водоразделе рек Улыссе и Юнъяха, на правобережной террасе р. Юнъяха, на территории СПК «Дружба народов» (Граф. прил. </w:t>
      </w:r>
      <w:r>
        <w:rPr>
          <w:rFonts w:ascii="Arial" w:hAnsi="Arial" w:cs="Arial"/>
          <w:sz w:val="24"/>
          <w:szCs w:val="24"/>
        </w:rPr>
        <w:t>1, 2).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Степень историко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культурной изученности района определена по литературным и архивным источникам.</w:t>
      </w:r>
    </w:p>
    <w:p w:rsidR="00011C4D" w:rsidRDefault="00F73F19">
      <w:pPr>
        <w:widowControl w:val="0"/>
        <w:numPr>
          <w:ilvl w:val="1"/>
          <w:numId w:val="15"/>
        </w:numPr>
        <w:tabs>
          <w:tab w:val="clear" w:pos="1440"/>
          <w:tab w:val="num" w:pos="950"/>
        </w:tabs>
        <w:overflowPunct w:val="0"/>
        <w:autoSpaceDE w:val="0"/>
        <w:autoSpaceDN w:val="0"/>
        <w:adjustRightInd w:val="0"/>
        <w:spacing w:after="0" w:line="253" w:lineRule="auto"/>
        <w:ind w:left="0" w:right="20" w:firstLine="718"/>
        <w:jc w:val="both"/>
        <w:rPr>
          <w:rFonts w:ascii="Arial" w:hAnsi="Arial" w:cs="Arial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начале </w:t>
      </w:r>
      <w:r>
        <w:rPr>
          <w:rFonts w:ascii="Times New Roman" w:hAnsi="Times New Roman"/>
          <w:sz w:val="24"/>
          <w:szCs w:val="24"/>
        </w:rPr>
        <w:t>XX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века биолог А. В. Журавский открыл древние стоянки на реке Колва и ее притоке Сандибей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ю </w:t>
      </w:r>
      <w:r>
        <w:rPr>
          <w:rFonts w:ascii="Arial" w:hAnsi="Arial" w:cs="Arial"/>
          <w:sz w:val="24"/>
          <w:szCs w:val="24"/>
        </w:rPr>
        <w:t>(Шренк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ярей и Мой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ярей) в 1905</w:t>
      </w:r>
      <w:r>
        <w:rPr>
          <w:rFonts w:ascii="Times New Roman" w:hAnsi="Times New Roman"/>
          <w:sz w:val="24"/>
          <w:szCs w:val="24"/>
        </w:rPr>
        <w:t>-1908</w:t>
      </w:r>
      <w:r>
        <w:rPr>
          <w:rFonts w:ascii="Arial" w:hAnsi="Arial" w:cs="Arial"/>
          <w:sz w:val="24"/>
          <w:szCs w:val="24"/>
        </w:rPr>
        <w:t xml:space="preserve"> гг</w:t>
      </w:r>
      <w:r>
        <w:rPr>
          <w:rFonts w:ascii="Times New Roman" w:hAnsi="Times New Roman"/>
          <w:sz w:val="32"/>
          <w:szCs w:val="32"/>
          <w:vertAlign w:val="superscript"/>
        </w:rPr>
        <w:t>.</w:t>
      </w:r>
      <w:r>
        <w:rPr>
          <w:rFonts w:ascii="Arial" w:hAnsi="Arial" w:cs="Arial"/>
          <w:sz w:val="24"/>
          <w:szCs w:val="24"/>
        </w:rPr>
        <w:t xml:space="preserve"> [Журавский, 1909.С. 197</w:t>
      </w:r>
      <w:r>
        <w:rPr>
          <w:rFonts w:ascii="Times New Roman" w:hAnsi="Times New Roman"/>
          <w:sz w:val="24"/>
          <w:szCs w:val="24"/>
        </w:rPr>
        <w:t>-231].</w:t>
      </w:r>
      <w:r>
        <w:rPr>
          <w:rFonts w:ascii="Arial" w:hAnsi="Arial" w:cs="Arial"/>
          <w:sz w:val="24"/>
          <w:szCs w:val="24"/>
        </w:rPr>
        <w:t xml:space="preserve"> </w:t>
      </w:r>
      <w:r w:rsidRPr="0095060C">
        <w:rPr>
          <w:rFonts w:ascii="Arial" w:hAnsi="Arial" w:cs="Arial"/>
          <w:sz w:val="24"/>
          <w:szCs w:val="24"/>
          <w:lang w:val="ru-RU"/>
        </w:rPr>
        <w:t>Географ Н.А.Кулик обнаружил древние стоянки на реках Роговой и Адзьве (1909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1910 гг.) </w:t>
      </w:r>
      <w:r>
        <w:rPr>
          <w:rFonts w:ascii="Arial" w:hAnsi="Arial" w:cs="Arial"/>
          <w:sz w:val="24"/>
          <w:szCs w:val="24"/>
        </w:rPr>
        <w:t>[</w:t>
      </w:r>
      <w:proofErr w:type="gramStart"/>
      <w:r>
        <w:rPr>
          <w:rFonts w:ascii="Arial" w:hAnsi="Arial" w:cs="Arial"/>
          <w:sz w:val="24"/>
          <w:szCs w:val="24"/>
        </w:rPr>
        <w:t>Кулик,1915.С.</w:t>
      </w:r>
      <w:proofErr w:type="gramEnd"/>
      <w:r>
        <w:rPr>
          <w:rFonts w:ascii="Arial" w:hAnsi="Arial" w:cs="Arial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-56].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2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95060C">
        <w:rPr>
          <w:rFonts w:ascii="Arial" w:hAnsi="Arial" w:cs="Arial"/>
          <w:sz w:val="23"/>
          <w:szCs w:val="23"/>
          <w:lang w:val="ru-RU"/>
        </w:rPr>
        <w:t>Большие сборы археологического материала были произведены в 1950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е годы геологом А.И. Блохиным [Блохин, 1959]. Им был открыт ряд стоянок на р. Черной, а также произведены дополнительные сборы на уже известных стоянках бассейна р. Колвы. </w:t>
      </w: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/>
        <w:ind w:right="2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Г.А. Черновым была составлена исчерпывающая сводка по памятникам Большеземельской тундры, включающая 325 памятников на 1985 год [Чернов, 1985].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87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95060C">
        <w:rPr>
          <w:rFonts w:ascii="Arial" w:hAnsi="Arial" w:cs="Arial"/>
          <w:sz w:val="23"/>
          <w:szCs w:val="23"/>
          <w:lang w:val="ru-RU"/>
        </w:rPr>
        <w:t>Изучением памятников железного века и средневековья с 1980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х по 2005 гг. занимался А.М. Мурыгин [Мурыгин, 1989, 1990]. В своей фундаментальной монографии по средневековой эпохе в Северном Приуралье, на основе выделения типов керамики, А.М. Мурыгин показал развитие культур железного века и средневековья [Мурыгин, 1992].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1"/>
          <w:numId w:val="15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75" w:lineRule="auto"/>
        <w:ind w:left="0" w:right="20" w:firstLine="718"/>
        <w:jc w:val="both"/>
        <w:rPr>
          <w:rFonts w:ascii="Arial" w:hAnsi="Arial" w:cs="Arial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1995 году на побережье Баренцева моря от устья Печоры до устья Черной вела исследования Печорская археологическая экспедиция под руководством С.В. Гусева [Гусев, 1996]. Работы этой экспедиции, были продолжены в 1996 году на месторождении Южное Хылчу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Ю, где были найдены стоянки с кремневым инвентарем Ярей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Ю 1 и Хылчу 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Ю 1, предположительно датируемые мезолитом, несколько новых пунктов обнаружено в устье Печоры [Гусев, 1997].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2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95060C">
        <w:rPr>
          <w:rFonts w:ascii="Arial" w:hAnsi="Arial" w:cs="Arial"/>
          <w:lang w:val="ru-RU"/>
        </w:rPr>
        <w:t>Масштабные исследования были осуществлены в 2006 году в связи с проектированием трассы магистрального нефтепровода Харъяга</w:t>
      </w:r>
      <w:r w:rsidRPr="0095060C">
        <w:rPr>
          <w:rFonts w:ascii="Times New Roman" w:hAnsi="Times New Roman"/>
          <w:lang w:val="ru-RU"/>
        </w:rPr>
        <w:t>-</w:t>
      </w:r>
      <w:r w:rsidRPr="0095060C">
        <w:rPr>
          <w:rFonts w:ascii="Arial" w:hAnsi="Arial" w:cs="Arial"/>
          <w:lang w:val="ru-RU"/>
        </w:rPr>
        <w:t xml:space="preserve">Индига протяженностью 400 км, как по территории Большеземельской, так и Малоземельской тундры [Едовин, 2006].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0"/>
          <w:numId w:val="15"/>
        </w:numPr>
        <w:tabs>
          <w:tab w:val="clear" w:pos="720"/>
          <w:tab w:val="num" w:pos="946"/>
        </w:tabs>
        <w:overflowPunct w:val="0"/>
        <w:autoSpaceDE w:val="0"/>
        <w:autoSpaceDN w:val="0"/>
        <w:adjustRightInd w:val="0"/>
        <w:spacing w:after="0" w:line="315" w:lineRule="auto"/>
        <w:ind w:left="0" w:right="20" w:firstLine="706"/>
        <w:jc w:val="both"/>
        <w:rPr>
          <w:rFonts w:ascii="Arial" w:hAnsi="Arial" w:cs="Arial"/>
          <w:sz w:val="21"/>
          <w:szCs w:val="21"/>
          <w:lang w:val="ru-RU"/>
        </w:rPr>
      </w:pPr>
      <w:r w:rsidRPr="0095060C">
        <w:rPr>
          <w:rFonts w:ascii="Arial" w:hAnsi="Arial" w:cs="Arial"/>
          <w:sz w:val="21"/>
          <w:szCs w:val="21"/>
          <w:lang w:val="ru-RU"/>
        </w:rPr>
        <w:t>2011 года на территории Большеземельской тундры проводятся разведочные работы специалистами ООО «НПО Северная археология</w:t>
      </w:r>
      <w:r w:rsidRPr="0095060C">
        <w:rPr>
          <w:rFonts w:ascii="Times New Roman" w:hAnsi="Times New Roman"/>
          <w:sz w:val="21"/>
          <w:szCs w:val="21"/>
          <w:lang w:val="ru-RU"/>
        </w:rPr>
        <w:t>-1».</w:t>
      </w:r>
      <w:r w:rsidRPr="0095060C">
        <w:rPr>
          <w:rFonts w:ascii="Arial" w:hAnsi="Arial" w:cs="Arial"/>
          <w:sz w:val="21"/>
          <w:szCs w:val="21"/>
          <w:lang w:val="ru-RU"/>
        </w:rPr>
        <w:t xml:space="preserve"> В 2011 году натурному обследованию подверглась территория месторождений им. Р. Требса и А. Титова. В результате проведенного натурного обследования выявлено 27 новых памятников археологии, датируемых от эпохи неолита до нового времени, среди которых впервые выявлены памятники археологии, расположенные в приморской низменности, называемой Варандейской лабтой [Александров, </w:t>
      </w: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95060C">
        <w:rPr>
          <w:rFonts w:ascii="Times New Roman" w:hAnsi="Times New Roman"/>
          <w:sz w:val="24"/>
          <w:szCs w:val="24"/>
          <w:lang w:val="ru-RU"/>
        </w:rPr>
        <w:t xml:space="preserve">2011].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1"/>
          <w:szCs w:val="21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20" w:firstLine="708"/>
        <w:jc w:val="both"/>
        <w:rPr>
          <w:rFonts w:ascii="Arial" w:hAnsi="Arial" w:cs="Arial"/>
          <w:sz w:val="21"/>
          <w:szCs w:val="21"/>
          <w:lang w:val="ru-RU"/>
        </w:rPr>
      </w:pPr>
      <w:r w:rsidRPr="0095060C">
        <w:rPr>
          <w:rFonts w:ascii="Arial" w:hAnsi="Arial" w:cs="Arial"/>
          <w:lang w:val="ru-RU"/>
        </w:rPr>
        <w:t xml:space="preserve">В том же году обследовалась территория, испрашиваемая по объекту «Обустройства нефтяных месторождений им. </w:t>
      </w:r>
      <w:r>
        <w:rPr>
          <w:rFonts w:ascii="Arial" w:hAnsi="Arial" w:cs="Arial"/>
        </w:rPr>
        <w:t xml:space="preserve">Р. Требса и А. Титова. </w:t>
      </w:r>
      <w:r w:rsidRPr="0095060C">
        <w:rPr>
          <w:rFonts w:ascii="Arial" w:hAnsi="Arial" w:cs="Arial"/>
          <w:lang w:val="ru-RU"/>
        </w:rPr>
        <w:t xml:space="preserve">Газопровода ЦПС месторождения им. Р. Требса </w:t>
      </w:r>
      <w:r w:rsidRPr="0095060C">
        <w:rPr>
          <w:rFonts w:ascii="Times New Roman" w:hAnsi="Times New Roman"/>
          <w:lang w:val="ru-RU"/>
        </w:rPr>
        <w:t>–</w:t>
      </w:r>
      <w:r w:rsidRPr="0095060C">
        <w:rPr>
          <w:rFonts w:ascii="Arial" w:hAnsi="Arial" w:cs="Arial"/>
          <w:lang w:val="ru-RU"/>
        </w:rPr>
        <w:t xml:space="preserve"> ЦПС месторождения Южное</w:t>
      </w:r>
      <w:r w:rsidRPr="0095060C">
        <w:rPr>
          <w:rFonts w:ascii="Times New Roman" w:hAnsi="Times New Roman"/>
          <w:lang w:val="ru-RU"/>
        </w:rPr>
        <w:t>-</w:t>
      </w:r>
      <w:r w:rsidRPr="0095060C">
        <w:rPr>
          <w:rFonts w:ascii="Arial" w:hAnsi="Arial" w:cs="Arial"/>
          <w:lang w:val="ru-RU"/>
        </w:rPr>
        <w:t xml:space="preserve">Хыльчую». В результате проведенного натурного обследования было обнаружено 4 объекта культурного наследия, один из которых новый памятник археологии </w:t>
      </w:r>
      <w:r w:rsidRPr="0095060C">
        <w:rPr>
          <w:rFonts w:ascii="Times New Roman" w:hAnsi="Times New Roman"/>
          <w:lang w:val="ru-RU"/>
        </w:rPr>
        <w:t>–</w:t>
      </w:r>
      <w:r w:rsidRPr="0095060C">
        <w:rPr>
          <w:rFonts w:ascii="Arial" w:hAnsi="Arial" w:cs="Arial"/>
          <w:lang w:val="ru-RU"/>
        </w:rPr>
        <w:t xml:space="preserve"> стоянка Ярейю 2 [Александров, 2012].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708"/>
        <w:jc w:val="both"/>
        <w:rPr>
          <w:rFonts w:ascii="Arial" w:hAnsi="Arial" w:cs="Arial"/>
          <w:sz w:val="21"/>
          <w:szCs w:val="21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В 2012 году обследовалась территория Северо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Сарембойского месторождения в верхнем течении рек Сарембойяха и Лэкэйяха, в результате работ выявлено 3 памятника археологии [Балуева, 2013</w:t>
      </w:r>
      <w:r w:rsidRPr="0095060C">
        <w:rPr>
          <w:rFonts w:ascii="Times New Roman" w:hAnsi="Times New Roman"/>
          <w:sz w:val="24"/>
          <w:szCs w:val="24"/>
          <w:lang w:val="ru-RU"/>
        </w:rPr>
        <w:t>].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356" w:lineRule="auto"/>
        <w:ind w:right="20" w:firstLine="708"/>
        <w:jc w:val="both"/>
        <w:rPr>
          <w:rFonts w:ascii="Arial" w:hAnsi="Arial" w:cs="Arial"/>
          <w:sz w:val="21"/>
          <w:szCs w:val="21"/>
          <w:lang w:val="ru-RU"/>
        </w:rPr>
      </w:pPr>
      <w:r w:rsidRPr="0095060C">
        <w:rPr>
          <w:rFonts w:ascii="Arial" w:hAnsi="Arial" w:cs="Arial"/>
          <w:lang w:val="ru-RU"/>
        </w:rPr>
        <w:t>В 2014 г. проведение натурного обследования на земельных участках, испрашиваемых по проекту «Межпромысловый нефтепровод от ЦПС Западно</w:t>
      </w:r>
      <w:r w:rsidRPr="0095060C">
        <w:rPr>
          <w:rFonts w:ascii="Times New Roman" w:hAnsi="Times New Roman"/>
          <w:lang w:val="ru-RU"/>
        </w:rPr>
        <w:t>-</w:t>
      </w:r>
      <w:r w:rsidRPr="0095060C">
        <w:rPr>
          <w:rFonts w:ascii="Arial" w:hAnsi="Arial" w:cs="Arial"/>
          <w:lang w:val="ru-RU"/>
        </w:rPr>
        <w:t xml:space="preserve">Лекейягинского месторождения </w:t>
      </w:r>
    </w:p>
    <w:p w:rsidR="00011C4D" w:rsidRPr="0095060C" w:rsidRDefault="0095060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noProof/>
        </w:rPr>
        <w:pict>
          <v:shape id="_x0000_s1035" type="#_x0000_t75" style="position:absolute;margin-left:250.7pt;margin-top:6.85pt;width:84.45pt;height:53.3pt;z-index:-7;mso-position-horizontal-relative:text;mso-position-vertical-relative:text" o:allowincell="f">
            <v:imagedata r:id="rId6" o:title=""/>
          </v:shape>
        </w:pic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9580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Times New Roman" w:hAnsi="Times New Roman"/>
          <w:sz w:val="20"/>
          <w:szCs w:val="20"/>
          <w:lang w:val="ru-RU"/>
        </w:rPr>
        <w:t>10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28" w:right="680" w:bottom="236" w:left="1420" w:header="720" w:footer="720" w:gutter="0"/>
          <w:cols w:space="720" w:equalWidth="0">
            <w:col w:w="9800"/>
          </w:cols>
          <w:noEndnote/>
        </w:sect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" w:right="40"/>
        <w:rPr>
          <w:rFonts w:ascii="Times New Roman" w:hAnsi="Times New Roman"/>
          <w:sz w:val="24"/>
          <w:szCs w:val="24"/>
          <w:lang w:val="ru-RU"/>
        </w:rPr>
      </w:pPr>
      <w:bookmarkStart w:id="10" w:name="page21"/>
      <w:bookmarkEnd w:id="10"/>
      <w:r w:rsidRPr="0095060C">
        <w:rPr>
          <w:rFonts w:ascii="Arial" w:hAnsi="Arial" w:cs="Arial"/>
          <w:sz w:val="24"/>
          <w:szCs w:val="24"/>
          <w:lang w:val="ru-RU"/>
        </w:rPr>
        <w:lastRenderedPageBreak/>
        <w:t>до узла 18 НП «Юх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Варандей» с электрообогревом» для определения наличия или отсутствия объектов культурного наследия [Визгалов, 2014</w:t>
      </w:r>
      <w:r w:rsidRPr="0095060C">
        <w:rPr>
          <w:rFonts w:ascii="Times New Roman" w:hAnsi="Times New Roman"/>
          <w:sz w:val="24"/>
          <w:szCs w:val="24"/>
          <w:lang w:val="ru-RU"/>
        </w:rPr>
        <w:t>].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Анализ литературных и архивных источников показал, что работы, связанные с выявлением и исследованием объектов культурного наследия, на территории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Сихорейского месторождения нефти не производились</w:t>
      </w:r>
      <w:r w:rsidRPr="0095060C">
        <w:rPr>
          <w:rFonts w:ascii="Times New Roman" w:hAnsi="Times New Roman"/>
          <w:sz w:val="24"/>
          <w:szCs w:val="24"/>
          <w:lang w:val="ru-RU"/>
        </w:rPr>
        <w:t>.</w:t>
      </w:r>
    </w:p>
    <w:p w:rsidR="00011C4D" w:rsidRDefault="00F73F19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" w:right="60" w:firstLine="708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При проведении камеральных работ выделено 2 участка проведения археологической разведки в целях выявления объектов археологического наследия. Общая площадь участка с учетом зоны осмотра составила 69,75 га </w:t>
      </w:r>
      <w:r w:rsidRPr="0095060C">
        <w:rPr>
          <w:rFonts w:ascii="Arial" w:hAnsi="Arial" w:cs="Arial"/>
          <w:sz w:val="23"/>
          <w:szCs w:val="23"/>
          <w:lang w:val="ru-RU"/>
        </w:rPr>
        <w:t>(Граф.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прил. </w:t>
      </w:r>
      <w:r>
        <w:rPr>
          <w:rFonts w:ascii="Arial" w:hAnsi="Arial" w:cs="Arial"/>
          <w:sz w:val="23"/>
          <w:szCs w:val="23"/>
        </w:rPr>
        <w:t>1, 2)</w:t>
      </w:r>
      <w:r>
        <w:rPr>
          <w:rFonts w:ascii="Times New Roman" w:hAnsi="Times New Roman"/>
          <w:sz w:val="23"/>
          <w:szCs w:val="23"/>
        </w:rPr>
        <w:t>.</w:t>
      </w: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" w:right="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Участок № 1 располагается на восточном склоне гряды Момбоймусюр, пересекает её подножие, а также низинную поверхность, через которую протекает безымянный ручей. Участок представляет собой линейный объект протяженностью 2,95 км с ответвлениями и площадными объектами, расположенными на них. Общая площадь участка составляет </w:t>
      </w:r>
      <w:r w:rsidRPr="0095060C">
        <w:rPr>
          <w:rFonts w:ascii="Times New Roman" w:hAnsi="Times New Roman"/>
          <w:sz w:val="24"/>
          <w:szCs w:val="24"/>
          <w:lang w:val="ru-RU"/>
        </w:rPr>
        <w:t>25,64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га. Обследование показало, что на местности к моменту проведения работ из проектируемых объектов был построен лишь один </w:t>
      </w:r>
      <w:r w:rsidRPr="0095060C">
        <w:rPr>
          <w:rFonts w:ascii="Times New Roman" w:hAnsi="Times New Roman"/>
          <w:sz w:val="24"/>
          <w:szCs w:val="24"/>
          <w:lang w:val="ru-RU"/>
        </w:rPr>
        <w:t>–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отсыпана площадка скважины № 58Р, производились буровые работы.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2" w:right="40" w:firstLine="708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lang w:val="ru-RU"/>
        </w:rPr>
        <w:t xml:space="preserve">Эта территория покрыта малыми озерами термокарстового происхождения, болотами. По краям участка степень заболоченности снижается. Растительный покров участка представлен влаголюбивой растительностью, широко распространены кустарники, по краям участка </w:t>
      </w:r>
      <w:r w:rsidRPr="0095060C">
        <w:rPr>
          <w:rFonts w:ascii="Times New Roman" w:hAnsi="Times New Roman"/>
          <w:lang w:val="ru-RU"/>
        </w:rPr>
        <w:t>—</w:t>
      </w:r>
      <w:r w:rsidRPr="0095060C">
        <w:rPr>
          <w:rFonts w:ascii="Arial" w:hAnsi="Arial" w:cs="Arial"/>
          <w:lang w:val="ru-RU"/>
        </w:rPr>
        <w:t xml:space="preserve"> кустарнички, мхи. Долина ручья, пересекаемого испрашиваемым объектом, заболочена, террасы пологие, слабо выражены (Граф. прил</w:t>
      </w:r>
      <w:r w:rsidRPr="0095060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</w:rPr>
        <w:t>3-4).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numPr>
          <w:ilvl w:val="1"/>
          <w:numId w:val="16"/>
        </w:numPr>
        <w:tabs>
          <w:tab w:val="clear" w:pos="1440"/>
          <w:tab w:val="num" w:pos="942"/>
        </w:tabs>
        <w:overflowPunct w:val="0"/>
        <w:autoSpaceDE w:val="0"/>
        <w:autoSpaceDN w:val="0"/>
        <w:adjustRightInd w:val="0"/>
        <w:spacing w:after="0" w:line="240" w:lineRule="auto"/>
        <w:ind w:left="942" w:hanging="234"/>
        <w:jc w:val="both"/>
        <w:rPr>
          <w:rFonts w:ascii="Arial" w:hAnsi="Arial" w:cs="Arial"/>
          <w:sz w:val="21"/>
          <w:szCs w:val="21"/>
          <w:lang w:val="ru-RU"/>
        </w:rPr>
      </w:pPr>
      <w:r w:rsidRPr="0095060C">
        <w:rPr>
          <w:rFonts w:ascii="Arial" w:hAnsi="Arial" w:cs="Arial"/>
          <w:sz w:val="21"/>
          <w:szCs w:val="21"/>
          <w:lang w:val="ru-RU"/>
        </w:rPr>
        <w:t xml:space="preserve">процессе проведения археологической разведки стратиграфические разрезы (шурфы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  <w:sz w:val="21"/>
          <w:szCs w:val="21"/>
          <w:lang w:val="ru-RU"/>
        </w:rPr>
      </w:pPr>
    </w:p>
    <w:p w:rsidR="00011C4D" w:rsidRPr="0095060C" w:rsidRDefault="00F73F19">
      <w:pPr>
        <w:widowControl w:val="0"/>
        <w:numPr>
          <w:ilvl w:val="0"/>
          <w:numId w:val="16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88" w:lineRule="auto"/>
        <w:ind w:left="2" w:right="40" w:hanging="2"/>
        <w:jc w:val="both"/>
        <w:rPr>
          <w:rFonts w:ascii="Arial" w:hAnsi="Arial" w:cs="Arial"/>
          <w:sz w:val="23"/>
          <w:szCs w:val="23"/>
          <w:lang w:val="ru-RU"/>
        </w:rPr>
      </w:pPr>
      <w:r w:rsidRPr="0095060C">
        <w:rPr>
          <w:rFonts w:ascii="Arial" w:hAnsi="Arial" w:cs="Arial"/>
          <w:sz w:val="23"/>
          <w:szCs w:val="23"/>
          <w:lang w:val="ru-RU"/>
        </w:rPr>
        <w:t>зачистки обнажений) не выполнялись, поскольку территория, на которой производилась археологическая разведка, была признана бесперспективной для проведения шурфовки в силу значительной обводненности и удаленности от сухих участков [Положение о порядке проведения археологических полевых работ (археологических раскопок и разведок) и составления научной отчётной документации». Утверждено постановлением Отделения историко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>филологических наук Российской академии наук от 27 ноября 2013 г. № 85]</w:t>
      </w:r>
      <w:r w:rsidRPr="0095060C">
        <w:rPr>
          <w:rFonts w:ascii="Times New Roman" w:hAnsi="Times New Roman"/>
          <w:sz w:val="23"/>
          <w:szCs w:val="23"/>
          <w:lang w:val="ru-RU"/>
        </w:rPr>
        <w:t>.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2" w:right="20" w:firstLine="708"/>
        <w:jc w:val="both"/>
        <w:rPr>
          <w:rFonts w:ascii="Arial" w:hAnsi="Arial" w:cs="Arial"/>
          <w:sz w:val="23"/>
          <w:szCs w:val="23"/>
          <w:lang w:val="ru-RU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Участок обследования № 2 располагается на водораздельной равнине рек Улыссе и Юнъяха, пересекает долину р. Улыссе в её нижнем течении. Участок представляет собой линейный объект протяженностью 2,95 км с ответвлениями и площадными объектами, расположенными на них. Общая площадь участка составляет 44,11 га. Обследование показало, что на местности к моменту проведения работ из проектируемых объектов был построен лишь один </w:t>
      </w:r>
      <w:r w:rsidRPr="0095060C">
        <w:rPr>
          <w:rFonts w:ascii="Times New Roman" w:hAnsi="Times New Roman"/>
          <w:sz w:val="23"/>
          <w:szCs w:val="23"/>
          <w:lang w:val="ru-RU"/>
        </w:rPr>
        <w:t>–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отсыпана площадка куста скважин № 1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месторождения, производились буровые работы.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3"/>
          <w:szCs w:val="23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" w:right="40" w:firstLine="708"/>
        <w:jc w:val="both"/>
        <w:rPr>
          <w:rFonts w:ascii="Arial" w:hAnsi="Arial" w:cs="Arial"/>
          <w:sz w:val="23"/>
          <w:szCs w:val="23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Рельеф в этой местности представляет собой высокую слабохолмистую хорошо дренированную поверхность водораздела рек Улыссе и Юнъяха, а также правобережной террасы р. Юнъяха. Долина р. Улыссе характеризуется ярко выраженными морфологическими элементами своей структуры, как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то: террасы высотой до 10 м, пойма шириной 0,25 </w:t>
      </w:r>
      <w:r w:rsidRPr="0095060C">
        <w:rPr>
          <w:rFonts w:ascii="Times New Roman" w:hAnsi="Times New Roman"/>
          <w:sz w:val="24"/>
          <w:szCs w:val="24"/>
          <w:lang w:val="ru-RU"/>
        </w:rPr>
        <w:t>–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0,30 км, русло, глубиной 0,5 </w:t>
      </w:r>
      <w:r w:rsidRPr="0095060C">
        <w:rPr>
          <w:rFonts w:ascii="Times New Roman" w:hAnsi="Times New Roman"/>
          <w:sz w:val="24"/>
          <w:szCs w:val="24"/>
          <w:lang w:val="ru-RU"/>
        </w:rPr>
        <w:t>–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1,0 м, шириной до 5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7 м. Поверхность участка ровная, хорошо дренирована, местами заболочена. Растительный покров территории представлен тундровыми, кустарниковыми и осоково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пушицево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сфагновыми сообществами, типичными для данной территории. На грядах, окружающих протоку, распространены также кустарнички, лишайники.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3"/>
          <w:szCs w:val="23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2" w:right="80" w:firstLine="708"/>
        <w:jc w:val="both"/>
        <w:rPr>
          <w:rFonts w:ascii="Arial" w:hAnsi="Arial" w:cs="Arial"/>
          <w:sz w:val="23"/>
          <w:szCs w:val="23"/>
          <w:lang w:val="ru-RU"/>
        </w:rPr>
      </w:pPr>
      <w:r w:rsidRPr="0095060C">
        <w:rPr>
          <w:rFonts w:ascii="Arial" w:hAnsi="Arial" w:cs="Arial"/>
          <w:sz w:val="25"/>
          <w:szCs w:val="25"/>
          <w:lang w:val="ru-RU"/>
        </w:rPr>
        <w:t xml:space="preserve">Река Юнъяха имеет песчаное дно, перекрытое на большинстве участков коллювием. Профиль водотока трапециевидный, глубина в месте пересечения проектируемым коридором коммуникаций </w:t>
      </w:r>
      <w:r w:rsidRPr="0095060C">
        <w:rPr>
          <w:rFonts w:ascii="Times New Roman" w:hAnsi="Times New Roman"/>
          <w:sz w:val="25"/>
          <w:szCs w:val="25"/>
          <w:lang w:val="ru-RU"/>
        </w:rPr>
        <w:t>—</w:t>
      </w:r>
      <w:r w:rsidRPr="0095060C">
        <w:rPr>
          <w:rFonts w:ascii="Arial" w:hAnsi="Arial" w:cs="Arial"/>
          <w:sz w:val="25"/>
          <w:szCs w:val="25"/>
          <w:lang w:val="ru-RU"/>
        </w:rPr>
        <w:t xml:space="preserve"> от до 1,7 м (межень). Ширина поймы </w:t>
      </w:r>
    </w:p>
    <w:p w:rsidR="00011C4D" w:rsidRPr="0095060C" w:rsidRDefault="0095060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noProof/>
        </w:rPr>
        <w:pict>
          <v:shape id="_x0000_s1036" type="#_x0000_t75" style="position:absolute;margin-left:250.8pt;margin-top:8.7pt;width:84.45pt;height:53.3pt;z-index:-6;mso-position-horizontal-relative:text;mso-position-vertical-relative:text" o:allowincell="f">
            <v:imagedata r:id="rId6" o:title=""/>
          </v:shape>
        </w:pic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9582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Times New Roman" w:hAnsi="Times New Roman"/>
          <w:sz w:val="20"/>
          <w:szCs w:val="20"/>
          <w:lang w:val="ru-RU"/>
        </w:rPr>
        <w:t>11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28" w:right="660" w:bottom="236" w:left="1418" w:header="720" w:footer="720" w:gutter="0"/>
          <w:cols w:space="720" w:equalWidth="0">
            <w:col w:w="9822"/>
          </w:cols>
          <w:noEndnote/>
        </w:sectPr>
      </w:pPr>
    </w:p>
    <w:p w:rsidR="00011C4D" w:rsidRDefault="00F73F19">
      <w:pPr>
        <w:widowControl w:val="0"/>
        <w:overflowPunct w:val="0"/>
        <w:autoSpaceDE w:val="0"/>
        <w:autoSpaceDN w:val="0"/>
        <w:adjustRightInd w:val="0"/>
        <w:spacing w:after="0" w:line="287" w:lineRule="auto"/>
        <w:jc w:val="both"/>
        <w:rPr>
          <w:rFonts w:ascii="Times New Roman" w:hAnsi="Times New Roman"/>
          <w:sz w:val="24"/>
          <w:szCs w:val="24"/>
        </w:rPr>
      </w:pPr>
      <w:bookmarkStart w:id="11" w:name="page23"/>
      <w:bookmarkEnd w:id="11"/>
      <w:r w:rsidRPr="0095060C">
        <w:rPr>
          <w:rFonts w:ascii="Arial" w:hAnsi="Arial" w:cs="Arial"/>
          <w:sz w:val="24"/>
          <w:szCs w:val="24"/>
          <w:lang w:val="ru-RU"/>
        </w:rPr>
        <w:lastRenderedPageBreak/>
        <w:t xml:space="preserve">колеблется от нескольких метров до более чем 1 км. Те ррасы водотока, высотой от 9 до 21 м, имеют крутые и очень крутые склоны. На отдельных участках они настолько близко примыкают к руслу водотока и имеют настолько крутые, а иногда и нависающие склоны, что долина в этих местах приобретает каньонообразный облик. От бровки террасы на расстояние до 0,05 </w:t>
      </w:r>
      <w:r w:rsidRPr="0095060C">
        <w:rPr>
          <w:rFonts w:ascii="Times New Roman" w:hAnsi="Times New Roman"/>
          <w:sz w:val="24"/>
          <w:szCs w:val="24"/>
          <w:lang w:val="ru-RU"/>
        </w:rPr>
        <w:t>—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0,10 км распространены сухие хорошо дренированные участки, в глубине террасы поверхность становится заболоченной. Растительность представлена на возвышениях и хорошо дренируемых участках травянистой растительностью и лишайниками, по понижениям, ложбинам и оврагам, а также на сложных склоновых поверхностях </w:t>
      </w:r>
      <w:r w:rsidRPr="0095060C">
        <w:rPr>
          <w:rFonts w:ascii="Times New Roman" w:hAnsi="Times New Roman"/>
          <w:sz w:val="24"/>
          <w:szCs w:val="24"/>
          <w:lang w:val="ru-RU"/>
        </w:rPr>
        <w:t>—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кустарниками (карликовая береза, ива), мхами, влаголюбивой травянистой растительностью. </w:t>
      </w:r>
      <w:r>
        <w:rPr>
          <w:rFonts w:ascii="Arial" w:hAnsi="Arial" w:cs="Arial"/>
          <w:sz w:val="23"/>
          <w:szCs w:val="23"/>
        </w:rPr>
        <w:t>(Граф.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3"/>
          <w:szCs w:val="23"/>
        </w:rPr>
        <w:t>прил. 5</w:t>
      </w:r>
      <w:r>
        <w:rPr>
          <w:rFonts w:ascii="Times New Roman" w:hAnsi="Times New Roman"/>
          <w:sz w:val="23"/>
          <w:szCs w:val="23"/>
        </w:rPr>
        <w:t>-6).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Стратиграфический разрез № </w:t>
      </w:r>
      <w:r w:rsidRPr="0095060C">
        <w:rPr>
          <w:rFonts w:ascii="Times New Roman" w:hAnsi="Times New Roman"/>
          <w:sz w:val="24"/>
          <w:szCs w:val="24"/>
          <w:lang w:val="ru-RU"/>
        </w:rPr>
        <w:t>1 (</w:t>
      </w:r>
      <w:r w:rsidRPr="0095060C">
        <w:rPr>
          <w:rFonts w:ascii="Arial" w:hAnsi="Arial" w:cs="Arial"/>
          <w:sz w:val="24"/>
          <w:szCs w:val="24"/>
          <w:lang w:val="ru-RU"/>
        </w:rPr>
        <w:t>шурф) выполнен в северо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западной части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2,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террасе левого берега р. Улыссе (Граф. прил.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-9).</w:t>
      </w:r>
      <w:r>
        <w:rPr>
          <w:rFonts w:ascii="Arial" w:hAnsi="Arial" w:cs="Arial"/>
          <w:sz w:val="24"/>
          <w:szCs w:val="24"/>
        </w:rPr>
        <w:t xml:space="preserve"> 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Географические координаты разреза (система </w:t>
      </w:r>
      <w:r>
        <w:rPr>
          <w:rFonts w:ascii="Arial" w:hAnsi="Arial" w:cs="Arial"/>
          <w:sz w:val="24"/>
          <w:szCs w:val="24"/>
        </w:rPr>
        <w:t>WGS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84) </w:t>
      </w:r>
      <w:r>
        <w:rPr>
          <w:rFonts w:ascii="Times New Roman" w:hAnsi="Times New Roman"/>
          <w:sz w:val="24"/>
          <w:szCs w:val="24"/>
        </w:rPr>
        <w:t>N</w:t>
      </w:r>
      <w:r w:rsidRPr="0095060C">
        <w:rPr>
          <w:rFonts w:ascii="Times New Roman" w:hAnsi="Times New Roman"/>
          <w:sz w:val="24"/>
          <w:szCs w:val="24"/>
          <w:lang w:val="ru-RU"/>
        </w:rPr>
        <w:t xml:space="preserve"> 67° 50' 49,416" </w:t>
      </w:r>
      <w:r>
        <w:rPr>
          <w:rFonts w:ascii="Times New Roman" w:hAnsi="Times New Roman"/>
          <w:sz w:val="24"/>
          <w:szCs w:val="24"/>
        </w:rPr>
        <w:t>E</w:t>
      </w:r>
      <w:r w:rsidRPr="0095060C">
        <w:rPr>
          <w:rFonts w:ascii="Times New Roman" w:hAnsi="Times New Roman"/>
          <w:sz w:val="24"/>
          <w:szCs w:val="24"/>
          <w:lang w:val="ru-RU"/>
        </w:rPr>
        <w:t xml:space="preserve"> 58° 16' 17,8752".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В разрезе зафиксирована следующая стратиграфия: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напочвенный покров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до 0,02 м;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4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гумусово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торфяной горизонт </w:t>
      </w:r>
      <w:r w:rsidRPr="0095060C">
        <w:rPr>
          <w:rFonts w:ascii="Times New Roman" w:hAnsi="Times New Roman"/>
          <w:sz w:val="24"/>
          <w:szCs w:val="24"/>
          <w:lang w:val="ru-RU"/>
        </w:rPr>
        <w:t>–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до 0,1</w:t>
      </w:r>
      <w:r w:rsidRPr="0095060C">
        <w:rPr>
          <w:rFonts w:ascii="Times New Roman" w:hAnsi="Times New Roman"/>
          <w:sz w:val="24"/>
          <w:szCs w:val="24"/>
          <w:lang w:val="ru-RU"/>
        </w:rPr>
        <w:t>6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м;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4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серый материковый суглинок с галькой</w:t>
      </w:r>
      <w:r w:rsidRPr="0095060C">
        <w:rPr>
          <w:rFonts w:ascii="Times New Roman" w:hAnsi="Times New Roman"/>
          <w:sz w:val="24"/>
          <w:szCs w:val="24"/>
          <w:lang w:val="ru-RU"/>
        </w:rPr>
        <w:t>.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40" w:firstLine="708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Культурного слоя и археологического материала в стратиграфическом разрезе № 1 не зафиксировано.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Стратиграфический разрез № 2 (шурф) выполнен в центральной части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2,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террасе правого берега р. Улыссе (Граф. прил.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-12</w:t>
      </w:r>
      <w:r>
        <w:rPr>
          <w:rFonts w:ascii="Arial" w:hAnsi="Arial" w:cs="Arial"/>
          <w:sz w:val="24"/>
          <w:szCs w:val="24"/>
        </w:rPr>
        <w:t xml:space="preserve">). 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Географические координаты разреза (система </w:t>
      </w:r>
      <w:r>
        <w:rPr>
          <w:rFonts w:ascii="Arial" w:hAnsi="Arial" w:cs="Arial"/>
          <w:sz w:val="24"/>
          <w:szCs w:val="24"/>
        </w:rPr>
        <w:t>WGS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84) </w:t>
      </w:r>
      <w:r>
        <w:rPr>
          <w:rFonts w:ascii="Arial" w:hAnsi="Arial" w:cs="Arial"/>
          <w:sz w:val="24"/>
          <w:szCs w:val="24"/>
        </w:rPr>
        <w:t>N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67° 50' 44,6748" </w:t>
      </w:r>
      <w:r>
        <w:rPr>
          <w:rFonts w:ascii="Arial" w:hAnsi="Arial" w:cs="Arial"/>
          <w:sz w:val="24"/>
          <w:szCs w:val="24"/>
        </w:rPr>
        <w:t>E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58° 17' 9,7332". В разрезе зафиксирована следующая стратиграфия: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напочвенный покров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до 0,03 м;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4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гумусово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торфяной горизонт </w:t>
      </w:r>
      <w:r w:rsidRPr="0095060C">
        <w:rPr>
          <w:rFonts w:ascii="Times New Roman" w:hAnsi="Times New Roman"/>
          <w:sz w:val="24"/>
          <w:szCs w:val="24"/>
          <w:lang w:val="ru-RU"/>
        </w:rPr>
        <w:t>–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до 0,1</w:t>
      </w:r>
      <w:r w:rsidRPr="0095060C">
        <w:rPr>
          <w:rFonts w:ascii="Times New Roman" w:hAnsi="Times New Roman"/>
          <w:sz w:val="24"/>
          <w:szCs w:val="24"/>
          <w:lang w:val="ru-RU"/>
        </w:rPr>
        <w:t>4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м;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4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серый суглинок с галькой </w:t>
      </w:r>
      <w:r w:rsidRPr="0095060C">
        <w:rPr>
          <w:rFonts w:ascii="Times New Roman" w:hAnsi="Times New Roman"/>
          <w:sz w:val="24"/>
          <w:szCs w:val="24"/>
          <w:lang w:val="ru-RU"/>
        </w:rPr>
        <w:t>–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до 0,26 м;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светло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серый</w:t>
      </w:r>
      <w:proofErr w:type="gramEnd"/>
      <w:r>
        <w:rPr>
          <w:rFonts w:ascii="Arial" w:hAnsi="Arial" w:cs="Arial"/>
          <w:sz w:val="24"/>
          <w:szCs w:val="24"/>
        </w:rPr>
        <w:t xml:space="preserve"> материковый суглинок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Культурного слоя и археологического материала в стратиграфическом разрезе № </w:t>
      </w:r>
      <w:r w:rsidRPr="0095060C">
        <w:rPr>
          <w:rFonts w:ascii="Times New Roman" w:hAnsi="Times New Roman"/>
          <w:sz w:val="24"/>
          <w:szCs w:val="24"/>
          <w:lang w:val="ru-RU"/>
        </w:rPr>
        <w:t>2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не зафиксировано.</w:t>
      </w:r>
    </w:p>
    <w:p w:rsidR="00011C4D" w:rsidRPr="0095060C" w:rsidRDefault="00F73F19">
      <w:pPr>
        <w:widowControl w:val="0"/>
        <w:numPr>
          <w:ilvl w:val="0"/>
          <w:numId w:val="19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287" w:lineRule="auto"/>
        <w:ind w:left="0" w:firstLine="706"/>
        <w:jc w:val="both"/>
        <w:rPr>
          <w:rFonts w:ascii="Arial" w:hAnsi="Arial" w:cs="Arial"/>
          <w:sz w:val="23"/>
          <w:szCs w:val="23"/>
          <w:lang w:val="ru-RU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ходе визуального осмотра на обследуемой территории не выявлено подъемного археологического материала, признаков наличия культурного слоя, фиксируемых в рельефе остатков археологических сооружений, объектов этнографии.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3"/>
          <w:szCs w:val="23"/>
          <w:lang w:val="ru-RU"/>
        </w:rPr>
      </w:pPr>
    </w:p>
    <w:p w:rsidR="00011C4D" w:rsidRPr="0095060C" w:rsidRDefault="00F73F19">
      <w:pPr>
        <w:widowControl w:val="0"/>
        <w:numPr>
          <w:ilvl w:val="0"/>
          <w:numId w:val="19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95" w:lineRule="auto"/>
        <w:ind w:left="0" w:firstLine="706"/>
        <w:jc w:val="both"/>
        <w:rPr>
          <w:rFonts w:ascii="Arial" w:hAnsi="Arial" w:cs="Arial"/>
          <w:sz w:val="23"/>
          <w:szCs w:val="23"/>
          <w:lang w:val="ru-RU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результате археологической разведки на земельном участке, подлежащем хозяйственному освоению в ходе строительства объектов обустройства месторождений ЦХП, блоки № 1, № 2, № 3, № </w:t>
      </w:r>
      <w:r w:rsidRPr="0095060C">
        <w:rPr>
          <w:rFonts w:ascii="Times New Roman" w:hAnsi="Times New Roman"/>
          <w:sz w:val="23"/>
          <w:szCs w:val="23"/>
          <w:lang w:val="ru-RU"/>
        </w:rPr>
        <w:t>4 (</w:t>
      </w:r>
      <w:r w:rsidRPr="0095060C">
        <w:rPr>
          <w:rFonts w:ascii="Arial" w:hAnsi="Arial" w:cs="Arial"/>
          <w:sz w:val="23"/>
          <w:szCs w:val="23"/>
          <w:lang w:val="ru-RU"/>
        </w:rPr>
        <w:t>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>Сихорейское месторождение, проект 642</w:t>
      </w:r>
      <w:r w:rsidRPr="0095060C">
        <w:rPr>
          <w:rFonts w:ascii="Times New Roman" w:hAnsi="Times New Roman"/>
          <w:sz w:val="23"/>
          <w:szCs w:val="23"/>
          <w:lang w:val="ru-RU"/>
        </w:rPr>
        <w:t>),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объектов культурного наследия выявлено не было</w:t>
      </w:r>
      <w:r w:rsidRPr="0095060C">
        <w:rPr>
          <w:rFonts w:ascii="Times New Roman" w:hAnsi="Times New Roman"/>
          <w:sz w:val="24"/>
          <w:szCs w:val="24"/>
          <w:lang w:val="ru-RU"/>
        </w:rPr>
        <w:t>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Times New Roman" w:hAnsi="Times New Roman"/>
          <w:b/>
          <w:bCs/>
          <w:sz w:val="24"/>
          <w:szCs w:val="24"/>
          <w:lang w:val="ru-RU"/>
        </w:rPr>
        <w:t xml:space="preserve">7. </w:t>
      </w:r>
      <w:r w:rsidRPr="0095060C">
        <w:rPr>
          <w:rFonts w:ascii="Arial" w:hAnsi="Arial" w:cs="Arial"/>
          <w:b/>
          <w:bCs/>
          <w:sz w:val="24"/>
          <w:szCs w:val="24"/>
          <w:lang w:val="ru-RU"/>
        </w:rPr>
        <w:t>Перечень документов и материалов,</w:t>
      </w:r>
      <w:r w:rsidRPr="0095060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5060C">
        <w:rPr>
          <w:rFonts w:ascii="Arial" w:hAnsi="Arial" w:cs="Arial"/>
          <w:b/>
          <w:bCs/>
          <w:sz w:val="24"/>
          <w:szCs w:val="24"/>
          <w:lang w:val="ru-RU"/>
        </w:rPr>
        <w:t>собранных и полученных при</w:t>
      </w:r>
      <w:r w:rsidRPr="0095060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5060C">
        <w:rPr>
          <w:rFonts w:ascii="Arial" w:hAnsi="Arial" w:cs="Arial"/>
          <w:b/>
          <w:bCs/>
          <w:sz w:val="24"/>
          <w:szCs w:val="24"/>
          <w:lang w:val="ru-RU"/>
        </w:rPr>
        <w:t>проведении экспертизы, а также использованной для нее специальной и справочной литературы: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0"/>
          <w:numId w:val="20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74" w:lineRule="auto"/>
        <w:ind w:left="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Федеральный закон от 25.06.2002 г. № 73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Ф3 «Об объектах культурного наследия (памятниках истории и культуры) народов Российской Федерации»</w:t>
      </w:r>
      <w:r w:rsidRPr="0095060C">
        <w:rPr>
          <w:rFonts w:ascii="Times New Roman" w:hAnsi="Times New Roman"/>
          <w:sz w:val="24"/>
          <w:szCs w:val="24"/>
          <w:lang w:val="ru-RU"/>
        </w:rPr>
        <w:t>;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numPr>
          <w:ilvl w:val="0"/>
          <w:numId w:val="20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74" w:lineRule="auto"/>
        <w:ind w:left="0" w:right="20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>Положение о государственной историко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культурной экспертизе (утв. </w:t>
      </w:r>
      <w:r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15.06. 2009 г. № 569;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numPr>
          <w:ilvl w:val="0"/>
          <w:numId w:val="20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333" w:lineRule="auto"/>
        <w:ind w:left="0" w:right="20" w:firstLine="706"/>
        <w:jc w:val="both"/>
        <w:rPr>
          <w:rFonts w:ascii="Times New Roman" w:hAnsi="Times New Roman"/>
          <w:sz w:val="23"/>
          <w:szCs w:val="23"/>
          <w:lang w:val="ru-RU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Положение о порядке проведения археологических полевых работ (археологических раскопок и разведок) и составления научной отчётной документации». </w:t>
      </w:r>
    </w:p>
    <w:p w:rsidR="00011C4D" w:rsidRPr="0095060C" w:rsidRDefault="0095060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noProof/>
        </w:rPr>
        <w:pict>
          <v:shape id="_x0000_s1037" type="#_x0000_t75" style="position:absolute;margin-left:255.05pt;margin-top:5.75pt;width:84.45pt;height:53.3pt;z-index:-5;mso-position-horizontal-relative:text;mso-position-vertical-relative:text" o:allowincell="f">
            <v:imagedata r:id="rId6" o:title=""/>
          </v:shape>
        </w:pic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9580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Times New Roman" w:hAnsi="Times New Roman"/>
          <w:sz w:val="20"/>
          <w:szCs w:val="20"/>
          <w:lang w:val="ru-RU"/>
        </w:rPr>
        <w:t>12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26" w:right="700" w:bottom="236" w:left="1420" w:header="720" w:footer="720" w:gutter="0"/>
          <w:cols w:space="720" w:equalWidth="0">
            <w:col w:w="9780"/>
          </w:cols>
          <w:noEndnote/>
        </w:sect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"/>
        <w:rPr>
          <w:rFonts w:ascii="Times New Roman" w:hAnsi="Times New Roman"/>
          <w:sz w:val="24"/>
          <w:szCs w:val="24"/>
          <w:lang w:val="ru-RU"/>
        </w:rPr>
      </w:pPr>
      <w:bookmarkStart w:id="12" w:name="page25"/>
      <w:bookmarkEnd w:id="12"/>
      <w:r w:rsidRPr="0095060C">
        <w:rPr>
          <w:rFonts w:ascii="Arial" w:hAnsi="Arial" w:cs="Arial"/>
          <w:sz w:val="24"/>
          <w:szCs w:val="24"/>
          <w:lang w:val="ru-RU"/>
        </w:rPr>
        <w:lastRenderedPageBreak/>
        <w:t>Утверждено постановлением Отделения историко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филологических наук Российской академии наук от 27 ноября 2013 г. № 85.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1"/>
          <w:numId w:val="2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Договор № 15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23 на проведение археологического охранно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разведочного обследования (археологическая разведка) объектов обустройства месторождений ЦХП, блоки № 1, № 2, № 3, № 4</w:t>
      </w:r>
      <w:r w:rsidRPr="0095060C">
        <w:rPr>
          <w:rFonts w:ascii="Times New Roman" w:hAnsi="Times New Roman"/>
          <w:sz w:val="24"/>
          <w:szCs w:val="24"/>
          <w:lang w:val="ru-RU"/>
        </w:rPr>
        <w:t>.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numPr>
          <w:ilvl w:val="1"/>
          <w:numId w:val="21"/>
        </w:numPr>
        <w:tabs>
          <w:tab w:val="clear" w:pos="1440"/>
          <w:tab w:val="num" w:pos="95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17148.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площадки скважины № </w:t>
      </w:r>
      <w:r>
        <w:rPr>
          <w:rFonts w:ascii="Times New Roman" w:hAnsi="Times New Roman"/>
          <w:sz w:val="24"/>
          <w:szCs w:val="24"/>
        </w:rPr>
        <w:t>58.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1"/>
        </w:numPr>
        <w:tabs>
          <w:tab w:val="clear" w:pos="1440"/>
          <w:tab w:val="num" w:pos="95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17149.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площадки скважины № </w:t>
      </w:r>
      <w:r>
        <w:rPr>
          <w:rFonts w:ascii="Times New Roman" w:hAnsi="Times New Roman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F73F19">
      <w:pPr>
        <w:widowControl w:val="0"/>
        <w:numPr>
          <w:ilvl w:val="1"/>
          <w:numId w:val="21"/>
        </w:numPr>
        <w:tabs>
          <w:tab w:val="clear" w:pos="1440"/>
          <w:tab w:val="num" w:pos="95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17150.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коридора коммуникаций к площадке скважины № </w:t>
      </w:r>
      <w:r>
        <w:rPr>
          <w:rFonts w:ascii="Times New Roman" w:hAnsi="Times New Roman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1"/>
        </w:numPr>
        <w:tabs>
          <w:tab w:val="clear" w:pos="1440"/>
          <w:tab w:val="num" w:pos="95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17151.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водовода к площадке куста скважин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0"/>
          <w:numId w:val="2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2"/>
        </w:numPr>
        <w:tabs>
          <w:tab w:val="clear" w:pos="1440"/>
          <w:tab w:val="num" w:pos="95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17152.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площадки куста скважин №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F73F19">
      <w:pPr>
        <w:widowControl w:val="0"/>
        <w:numPr>
          <w:ilvl w:val="1"/>
          <w:numId w:val="2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17153.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коридора коммуникаций к площадке куста скважин №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17154.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площадки ВЖК куста скважин № </w:t>
      </w:r>
      <w:r>
        <w:rPr>
          <w:rFonts w:ascii="Times New Roman" w:hAnsi="Times New Roman"/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</w:p>
    <w:p w:rsidR="00011C4D" w:rsidRDefault="00F73F19">
      <w:pPr>
        <w:widowControl w:val="0"/>
        <w:numPr>
          <w:ilvl w:val="1"/>
          <w:numId w:val="2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6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17155.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вертолетной площадки.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1"/>
          <w:numId w:val="2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17156.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автодороги к вертолетной площадке.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17157.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автодороги к площадке ВЖК куста скважин №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17158.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площадки куста скважин № </w:t>
      </w:r>
      <w:r>
        <w:rPr>
          <w:rFonts w:ascii="Times New Roman" w:hAnsi="Times New Roman"/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</w:t>
      </w:r>
    </w:p>
    <w:p w:rsidR="00011C4D" w:rsidRDefault="00F73F19">
      <w:pPr>
        <w:widowControl w:val="0"/>
        <w:numPr>
          <w:ilvl w:val="1"/>
          <w:numId w:val="2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08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17159.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площадки ВЖК куста скважин № </w:t>
      </w:r>
      <w:r>
        <w:rPr>
          <w:rFonts w:ascii="Times New Roman" w:hAnsi="Times New Roman"/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</w:t>
      </w:r>
    </w:p>
    <w:p w:rsidR="00011C4D" w:rsidRDefault="0095060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  <w:r w:rsidRPr="0095060C">
        <w:rPr>
          <w:noProof/>
        </w:rPr>
        <w:pict>
          <v:shape id="_x0000_s1038" type="#_x0000_t75" style="position:absolute;margin-left:255.85pt;margin-top:11.2pt;width:84.45pt;height:53.3pt;z-index:-4;mso-position-horizontal-relative:text;mso-position-vertical-relative:text" o:allowincell="f">
            <v:imagedata r:id="rId6" o:title=""/>
          </v:shape>
        </w:pict>
      </w:r>
    </w:p>
    <w:p w:rsidR="00011C4D" w:rsidRDefault="00F73F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13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28" w:right="700" w:bottom="236" w:left="1418" w:header="720" w:footer="720" w:gutter="0"/>
          <w:cols w:space="720" w:equalWidth="0">
            <w:col w:w="9782"/>
          </w:cols>
          <w:noEndnote/>
        </w:sectPr>
      </w:pPr>
    </w:p>
    <w:p w:rsidR="00011C4D" w:rsidRDefault="00F73F19">
      <w:pPr>
        <w:widowControl w:val="0"/>
        <w:numPr>
          <w:ilvl w:val="1"/>
          <w:numId w:val="2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6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bookmarkStart w:id="13" w:name="page27"/>
      <w:bookmarkEnd w:id="13"/>
      <w:r w:rsidRPr="0095060C">
        <w:rPr>
          <w:rFonts w:ascii="Arial" w:hAnsi="Arial" w:cs="Arial"/>
          <w:sz w:val="23"/>
          <w:szCs w:val="23"/>
          <w:lang w:val="ru-RU"/>
        </w:rPr>
        <w:lastRenderedPageBreak/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17160.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площадки скважины № </w:t>
      </w:r>
      <w:r>
        <w:rPr>
          <w:rFonts w:ascii="Times New Roman" w:hAnsi="Times New Roman"/>
          <w:sz w:val="23"/>
          <w:szCs w:val="23"/>
        </w:rPr>
        <w:t>16.</w:t>
      </w:r>
      <w:r>
        <w:rPr>
          <w:rFonts w:ascii="Arial" w:hAnsi="Arial" w:cs="Arial"/>
          <w:sz w:val="23"/>
          <w:szCs w:val="23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1"/>
          <w:numId w:val="2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17161.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коридора коммуникаций с автодорогой к площадке скважины № </w:t>
      </w:r>
      <w:r>
        <w:rPr>
          <w:rFonts w:ascii="Times New Roman" w:hAnsi="Times New Roman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17162.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 оительство автодороги к площадке куста скважин № 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17163.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коридора коммуникаций к площадке куста скважин № 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17164.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вертолетной площадки.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1"/>
          <w:numId w:val="2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17165.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автодороги к площадке скважины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0"/>
          <w:numId w:val="23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4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17166.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автодороги к площадке ВЖК.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1"/>
          <w:numId w:val="24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17167.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автодороги к вертолетной площадке.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4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4"/>
          <w:szCs w:val="24"/>
          <w:lang w:val="ru-RU"/>
        </w:rPr>
        <w:t>8300/201/15-</w:t>
      </w:r>
      <w:r w:rsidRPr="0095060C">
        <w:rPr>
          <w:rFonts w:ascii="Arial" w:hAnsi="Arial" w:cs="Arial"/>
          <w:sz w:val="24"/>
          <w:szCs w:val="24"/>
          <w:lang w:val="ru-RU"/>
        </w:rPr>
        <w:t>17147. Разрешенное использование: Обустройство 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4"/>
          <w:szCs w:val="24"/>
          <w:lang w:val="ru-RU"/>
        </w:rPr>
        <w:t>3)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4"/>
          <w:szCs w:val="24"/>
        </w:rPr>
        <w:t xml:space="preserve">Под строительство коридора коммуникаций к площадке скважины № </w:t>
      </w:r>
      <w:r>
        <w:rPr>
          <w:rFonts w:ascii="Times New Roman" w:hAnsi="Times New Roman"/>
          <w:sz w:val="24"/>
          <w:szCs w:val="24"/>
        </w:rPr>
        <w:t>58.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4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8300/201/15-1736</w:t>
      </w:r>
      <w:r w:rsidRPr="0095060C">
        <w:rPr>
          <w:rFonts w:ascii="Arial" w:hAnsi="Arial" w:cs="Arial"/>
          <w:sz w:val="23"/>
          <w:szCs w:val="23"/>
          <w:lang w:val="ru-RU"/>
        </w:rPr>
        <w:t>5.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вертолетной площадки.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1"/>
          <w:numId w:val="24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17368.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автодороги к площадке ВЖК.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1"/>
          <w:numId w:val="24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sz w:val="23"/>
          <w:szCs w:val="23"/>
          <w:lang w:val="ru-RU"/>
        </w:rPr>
        <w:t>8300/201/15-</w:t>
      </w:r>
      <w:r w:rsidRPr="0095060C">
        <w:rPr>
          <w:rFonts w:ascii="Arial" w:hAnsi="Arial" w:cs="Arial"/>
          <w:sz w:val="23"/>
          <w:szCs w:val="23"/>
          <w:lang w:val="ru-RU"/>
        </w:rPr>
        <w:t>17367. Разрешенное использование: Обустройство Восточно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Сихорейского месторождения ЦХП (блок № </w:t>
      </w:r>
      <w:r w:rsidRPr="0095060C">
        <w:rPr>
          <w:rFonts w:ascii="Times New Roman" w:hAnsi="Times New Roman"/>
          <w:sz w:val="23"/>
          <w:szCs w:val="23"/>
          <w:lang w:val="ru-RU"/>
        </w:rPr>
        <w:t>3)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на период пробной эксплуатации. </w:t>
      </w:r>
      <w:r>
        <w:rPr>
          <w:rFonts w:ascii="Arial" w:hAnsi="Arial" w:cs="Arial"/>
          <w:sz w:val="23"/>
          <w:szCs w:val="23"/>
        </w:rPr>
        <w:t xml:space="preserve">Под строительство автодороги к площадке скважины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0"/>
          <w:numId w:val="2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5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27" w:lineRule="auto"/>
        <w:ind w:left="2" w:firstLine="706"/>
        <w:jc w:val="both"/>
        <w:rPr>
          <w:rFonts w:ascii="Times New Roman" w:hAnsi="Times New Roman"/>
        </w:rPr>
      </w:pPr>
      <w:r w:rsidRPr="0095060C">
        <w:rPr>
          <w:rFonts w:ascii="Arial" w:hAnsi="Arial" w:cs="Arial"/>
          <w:lang w:val="ru-RU"/>
        </w:rPr>
        <w:t xml:space="preserve">Кадастровый паспорт земельного участка № </w:t>
      </w:r>
      <w:r w:rsidRPr="0095060C">
        <w:rPr>
          <w:rFonts w:ascii="Times New Roman" w:hAnsi="Times New Roman"/>
          <w:lang w:val="ru-RU"/>
        </w:rPr>
        <w:t>8300/201/15-</w:t>
      </w:r>
      <w:r w:rsidRPr="0095060C">
        <w:rPr>
          <w:rFonts w:ascii="Arial" w:hAnsi="Arial" w:cs="Arial"/>
          <w:lang w:val="ru-RU"/>
        </w:rPr>
        <w:t>17366. Разрешенное использование: Обустройство Восточно</w:t>
      </w:r>
      <w:r w:rsidRPr="0095060C">
        <w:rPr>
          <w:rFonts w:ascii="Times New Roman" w:hAnsi="Times New Roman"/>
          <w:lang w:val="ru-RU"/>
        </w:rPr>
        <w:t>-</w:t>
      </w:r>
      <w:r w:rsidRPr="0095060C">
        <w:rPr>
          <w:rFonts w:ascii="Arial" w:hAnsi="Arial" w:cs="Arial"/>
          <w:lang w:val="ru-RU"/>
        </w:rPr>
        <w:t xml:space="preserve">Сихорейского месторождения ЦХП (блок № 3) на период пробной эксплуатации. </w:t>
      </w:r>
      <w:r>
        <w:rPr>
          <w:rFonts w:ascii="Arial" w:hAnsi="Arial" w:cs="Arial"/>
        </w:rPr>
        <w:t xml:space="preserve">Под строительство водовода к площадке куста скважин № </w:t>
      </w:r>
      <w:r>
        <w:rPr>
          <w:rFonts w:ascii="Times New Roman" w:hAnsi="Times New Roman"/>
        </w:rPr>
        <w:t>2.</w:t>
      </w:r>
      <w:r>
        <w:rPr>
          <w:rFonts w:ascii="Arial" w:hAnsi="Arial" w:cs="Arial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14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28" w:right="700" w:bottom="236" w:left="1418" w:header="720" w:footer="720" w:gutter="0"/>
          <w:cols w:space="720" w:equalWidth="0">
            <w:col w:w="9782"/>
          </w:cols>
          <w:noEndnote/>
        </w:sectPr>
      </w:pPr>
    </w:p>
    <w:p w:rsidR="00011C4D" w:rsidRPr="0095060C" w:rsidRDefault="00F73F19">
      <w:pPr>
        <w:widowControl w:val="0"/>
        <w:numPr>
          <w:ilvl w:val="1"/>
          <w:numId w:val="26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1142" w:hanging="434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page29"/>
      <w:bookmarkEnd w:id="14"/>
      <w:r w:rsidRPr="0095060C">
        <w:rPr>
          <w:rFonts w:ascii="Arial" w:hAnsi="Arial" w:cs="Arial"/>
          <w:sz w:val="24"/>
          <w:szCs w:val="24"/>
          <w:lang w:val="ru-RU"/>
        </w:rPr>
        <w:lastRenderedPageBreak/>
        <w:t xml:space="preserve">Схема расположения проектируемых сооружений по проекту 642 в </w:t>
      </w:r>
      <w:r>
        <w:rPr>
          <w:rFonts w:ascii="Times New Roman" w:hAnsi="Times New Roman"/>
          <w:sz w:val="24"/>
          <w:szCs w:val="24"/>
        </w:rPr>
        <w:t>MapInfo</w:t>
      </w:r>
      <w:r w:rsidRPr="0095060C">
        <w:rPr>
          <w:rFonts w:ascii="Times New Roman" w:hAnsi="Times New Roman"/>
          <w:sz w:val="24"/>
          <w:szCs w:val="24"/>
          <w:lang w:val="ru-RU"/>
        </w:rPr>
        <w:t>.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numPr>
          <w:ilvl w:val="1"/>
          <w:numId w:val="26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>Александров С. В. Отчет о результатах научно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исследовательских работ по обследованию территории на предмет наличия объектов культурного наследия (камеральное и натурное обследование) на земельных участках по объекту: «Обустройство нефтяных месторождений имени Р. Требса и А. Титова. Газопровод ЦПС месторождения им. Р. Требса </w:t>
      </w:r>
      <w:r w:rsidRPr="0095060C">
        <w:rPr>
          <w:rFonts w:ascii="Times New Roman" w:hAnsi="Times New Roman"/>
          <w:sz w:val="24"/>
          <w:szCs w:val="24"/>
          <w:lang w:val="ru-RU"/>
        </w:rPr>
        <w:t>–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ЦПС месторождения Южное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Хыльчую». </w:t>
      </w:r>
      <w:r>
        <w:rPr>
          <w:rFonts w:ascii="Arial" w:hAnsi="Arial" w:cs="Arial"/>
          <w:sz w:val="24"/>
          <w:szCs w:val="24"/>
        </w:rPr>
        <w:t xml:space="preserve">Нефтеюганск, 2011. Архив ООО «НПО «Северная археология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1». </w:t>
      </w:r>
      <w:proofErr w:type="gramStart"/>
      <w:r>
        <w:rPr>
          <w:rFonts w:ascii="Arial" w:hAnsi="Arial" w:cs="Arial"/>
          <w:sz w:val="24"/>
          <w:szCs w:val="24"/>
        </w:rPr>
        <w:t>083</w:t>
      </w:r>
      <w:proofErr w:type="gramEnd"/>
      <w:r>
        <w:rPr>
          <w:rFonts w:ascii="Arial" w:hAnsi="Arial" w:cs="Arial"/>
          <w:sz w:val="24"/>
          <w:szCs w:val="24"/>
        </w:rPr>
        <w:t xml:space="preserve"> С.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6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Александров С. В. Отчет об археологических разведках, проведенных в Заполярном районе Ненецкого автономного округа Архангельской области на объектах обустройства месторождений им. Р. Требса и А. Титова, Варандейского месторождения в 2011 г. В 2 т. Нефтеюганск, 2012. </w:t>
      </w:r>
      <w:r>
        <w:rPr>
          <w:rFonts w:ascii="Arial" w:hAnsi="Arial" w:cs="Arial"/>
          <w:sz w:val="23"/>
          <w:szCs w:val="23"/>
        </w:rPr>
        <w:t xml:space="preserve">Архив ООО «НПО «Северная археология </w:t>
      </w:r>
      <w:r>
        <w:rPr>
          <w:rFonts w:ascii="Times New Roman" w:hAnsi="Times New Roman"/>
          <w:sz w:val="23"/>
          <w:szCs w:val="23"/>
        </w:rPr>
        <w:t>- 1».</w:t>
      </w:r>
      <w:r>
        <w:rPr>
          <w:rFonts w:ascii="Arial" w:hAnsi="Arial" w:cs="Arial"/>
          <w:sz w:val="23"/>
          <w:szCs w:val="23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1"/>
          <w:numId w:val="26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1142" w:hanging="434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Атлас памятников истории и культуры Нижнепечорья. </w:t>
      </w:r>
      <w:r>
        <w:rPr>
          <w:rFonts w:ascii="Arial" w:hAnsi="Arial" w:cs="Arial"/>
          <w:sz w:val="24"/>
          <w:szCs w:val="24"/>
        </w:rPr>
        <w:t>1998 г.Нарьян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Мар.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6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>Балуева Ю. В. Отчет по результатам научно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исследовательских работ по обследуемой территории «Трасса нефтепровода и ВЛ 35 кВ от УПСВ Северного Сарембоя до Западно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Лекейягинской ЦПС, 3 кустовых площадки и площадки УПСВ на С. Сарембое, коридоры коммуникаций от кустовых площадок на УПСВ С. Сарембоя». </w:t>
      </w:r>
      <w:r>
        <w:rPr>
          <w:rFonts w:ascii="Arial" w:hAnsi="Arial" w:cs="Arial"/>
          <w:sz w:val="24"/>
          <w:szCs w:val="24"/>
        </w:rPr>
        <w:t xml:space="preserve">Нефтеюганск, 2013. Архив ООО «НПО «Северная археология </w:t>
      </w:r>
      <w:r>
        <w:rPr>
          <w:rFonts w:ascii="Times New Roman" w:hAnsi="Times New Roman"/>
          <w:sz w:val="24"/>
          <w:szCs w:val="24"/>
        </w:rPr>
        <w:t>- 1».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6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>Визгалов Г. П. Отчет о НИР: Историко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>культурные изыскания (натурное обследование) земельных участков, испрашиваемых для размещения объекта «Межпромысловый нефтепровод от ЦПС Западно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>Лекейягинского месторождения до узла 18 НП «ЮХ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Варандей» с электрообогревом» в Заполярном районе Ненецкого АО, проведенные в 2014 г. Нефтеюганск, 2013. </w:t>
      </w:r>
      <w:r>
        <w:rPr>
          <w:rFonts w:ascii="Arial" w:hAnsi="Arial" w:cs="Arial"/>
          <w:sz w:val="23"/>
          <w:szCs w:val="23"/>
        </w:rPr>
        <w:t xml:space="preserve">Архив ООО «НПО «Северная археология </w:t>
      </w:r>
      <w:r>
        <w:rPr>
          <w:rFonts w:ascii="Times New Roman" w:hAnsi="Times New Roman"/>
          <w:sz w:val="23"/>
          <w:szCs w:val="23"/>
        </w:rPr>
        <w:t>- 1».</w:t>
      </w:r>
      <w:r>
        <w:rPr>
          <w:rFonts w:ascii="Arial" w:hAnsi="Arial" w:cs="Arial"/>
          <w:sz w:val="23"/>
          <w:szCs w:val="23"/>
        </w:rPr>
        <w:t xml:space="preserve"> </w:t>
      </w:r>
    </w:p>
    <w:p w:rsidR="00011C4D" w:rsidRDefault="00F73F19">
      <w:pPr>
        <w:widowControl w:val="0"/>
        <w:numPr>
          <w:ilvl w:val="1"/>
          <w:numId w:val="26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Блохин А.И., 1959. У истоков истории Печорского края. </w:t>
      </w:r>
      <w:r>
        <w:rPr>
          <w:rFonts w:ascii="Arial" w:hAnsi="Arial" w:cs="Arial"/>
          <w:sz w:val="24"/>
          <w:szCs w:val="24"/>
        </w:rPr>
        <w:t xml:space="preserve">Печорский угольный бассейн, Л.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numPr>
          <w:ilvl w:val="1"/>
          <w:numId w:val="26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/>
        <w:ind w:left="2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Гурина Н.Н., 1957. Некоторые новые данные о заселении Севера Европейской части СССР // СА, № 2. </w:t>
      </w:r>
    </w:p>
    <w:p w:rsidR="00011C4D" w:rsidRDefault="00F73F19">
      <w:pPr>
        <w:widowControl w:val="0"/>
        <w:numPr>
          <w:ilvl w:val="1"/>
          <w:numId w:val="26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Головнев А.В. Говорящие культуры: традиции самодийцев и угров. </w:t>
      </w:r>
      <w:r>
        <w:rPr>
          <w:rFonts w:ascii="Arial" w:hAnsi="Arial" w:cs="Arial"/>
          <w:sz w:val="24"/>
          <w:szCs w:val="24"/>
        </w:rPr>
        <w:t>Екатеринбург: УрО РАН, 1995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numPr>
          <w:ilvl w:val="1"/>
          <w:numId w:val="26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1142" w:hanging="434"/>
        <w:jc w:val="both"/>
        <w:rPr>
          <w:rFonts w:ascii="Times New Roman" w:hAnsi="Times New Roman"/>
          <w:sz w:val="21"/>
          <w:szCs w:val="21"/>
          <w:lang w:val="ru-RU"/>
        </w:rPr>
      </w:pPr>
      <w:r w:rsidRPr="0095060C">
        <w:rPr>
          <w:rFonts w:ascii="Arial" w:hAnsi="Arial" w:cs="Arial"/>
          <w:sz w:val="21"/>
          <w:szCs w:val="21"/>
          <w:lang w:val="ru-RU"/>
        </w:rPr>
        <w:t xml:space="preserve">Журавский А.В., 1909. Результаты исследования «приполярного» Запечорья в 1907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1"/>
          <w:szCs w:val="21"/>
          <w:lang w:val="ru-RU"/>
        </w:rPr>
      </w:pPr>
    </w:p>
    <w:p w:rsidR="00011C4D" w:rsidRDefault="00F73F19">
      <w:pPr>
        <w:widowControl w:val="0"/>
        <w:numPr>
          <w:ilvl w:val="0"/>
          <w:numId w:val="26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40" w:lineRule="auto"/>
        <w:ind w:left="182" w:hanging="18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1908</w:t>
      </w:r>
      <w:proofErr w:type="gramEnd"/>
      <w:r>
        <w:rPr>
          <w:rFonts w:ascii="Arial" w:hAnsi="Arial" w:cs="Arial"/>
          <w:sz w:val="24"/>
          <w:szCs w:val="24"/>
        </w:rPr>
        <w:t xml:space="preserve"> годах // ИРГО. Т.45.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7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Кулик Н.А., 1915. Предварительный отчет о поездке на Большеземельскую тундру летом 1915 года // Записки Минералогического общества. </w:t>
      </w:r>
      <w:r>
        <w:rPr>
          <w:rFonts w:ascii="Arial" w:hAnsi="Arial" w:cs="Arial"/>
          <w:sz w:val="24"/>
          <w:szCs w:val="24"/>
        </w:rPr>
        <w:t xml:space="preserve">СПб.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7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Куратов А.А., 1978. Археологические памятники Архангельской области. </w:t>
      </w:r>
      <w:r>
        <w:rPr>
          <w:rFonts w:ascii="Arial" w:hAnsi="Arial" w:cs="Arial"/>
          <w:sz w:val="24"/>
          <w:szCs w:val="24"/>
        </w:rPr>
        <w:t xml:space="preserve">Архангельск. </w:t>
      </w:r>
    </w:p>
    <w:p w:rsidR="00011C4D" w:rsidRPr="0095060C" w:rsidRDefault="00F73F19">
      <w:pPr>
        <w:widowControl w:val="0"/>
        <w:numPr>
          <w:ilvl w:val="1"/>
          <w:numId w:val="27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1142" w:hanging="434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Лузгин В.Е., 1974. Разведка в Малоземельской тундре // АО 1973, М.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1"/>
          <w:numId w:val="27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Лузгин В.Е., 1977. Неолитические стоянки в долине р. Индиги // МАЕСВ, вып. 6, Сыктывкар.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numPr>
          <w:ilvl w:val="1"/>
          <w:numId w:val="27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87" w:lineRule="auto"/>
        <w:ind w:left="2" w:firstLine="706"/>
        <w:jc w:val="both"/>
        <w:rPr>
          <w:rFonts w:ascii="Times New Roman" w:hAnsi="Times New Roman"/>
          <w:sz w:val="23"/>
          <w:szCs w:val="23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Михалев О.В., 2008, Мурашко О.А., Куракин В.И., Янина В.В., Михалева Л.В. Оценка качества земель, являющихся исконной средой обитания коренных малочисленных народов Севера, Сибири и Дальнего Востока Российской Федерации. </w:t>
      </w:r>
      <w:r>
        <w:rPr>
          <w:rFonts w:ascii="Arial" w:hAnsi="Arial" w:cs="Arial"/>
          <w:sz w:val="23"/>
          <w:szCs w:val="23"/>
        </w:rPr>
        <w:t xml:space="preserve">М.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011C4D" w:rsidRDefault="00F73F19">
      <w:pPr>
        <w:widowControl w:val="0"/>
        <w:numPr>
          <w:ilvl w:val="1"/>
          <w:numId w:val="27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Мурыгин А.М., 1989. Работы Северного отряда в Большеземельской тундре и на Средней Мезени // Археологические открытия Урала и Поволжья. </w:t>
      </w:r>
      <w:r>
        <w:rPr>
          <w:rFonts w:ascii="Arial" w:hAnsi="Arial" w:cs="Arial"/>
          <w:sz w:val="24"/>
          <w:szCs w:val="24"/>
        </w:rPr>
        <w:t xml:space="preserve">Сыктывкар. </w:t>
      </w:r>
    </w:p>
    <w:p w:rsidR="00011C4D" w:rsidRPr="0095060C" w:rsidRDefault="00F73F19">
      <w:pPr>
        <w:widowControl w:val="0"/>
        <w:numPr>
          <w:ilvl w:val="1"/>
          <w:numId w:val="27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1142" w:hanging="434"/>
        <w:jc w:val="both"/>
        <w:rPr>
          <w:rFonts w:ascii="Times New Roman" w:hAnsi="Times New Roman"/>
          <w:lang w:val="ru-RU"/>
        </w:rPr>
      </w:pPr>
      <w:r w:rsidRPr="0095060C">
        <w:rPr>
          <w:rFonts w:ascii="Arial" w:hAnsi="Arial" w:cs="Arial"/>
          <w:lang w:val="ru-RU"/>
        </w:rPr>
        <w:t>Мурыгин А.М., 1990. Поселение Море</w:t>
      </w:r>
      <w:r w:rsidRPr="0095060C">
        <w:rPr>
          <w:rFonts w:ascii="Times New Roman" w:hAnsi="Times New Roman"/>
          <w:lang w:val="ru-RU"/>
        </w:rPr>
        <w:t>-</w:t>
      </w:r>
      <w:r w:rsidRPr="0095060C">
        <w:rPr>
          <w:rFonts w:ascii="Arial" w:hAnsi="Arial" w:cs="Arial"/>
          <w:lang w:val="ru-RU"/>
        </w:rPr>
        <w:t xml:space="preserve">ю в Большеземельской тундре //КСИА, вып.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lang w:val="ru-RU"/>
        </w:rPr>
      </w:pPr>
    </w:p>
    <w:p w:rsidR="00011C4D" w:rsidRDefault="00F73F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</w:rPr>
      </w:pPr>
      <w:r>
        <w:rPr>
          <w:rFonts w:ascii="Arial" w:hAnsi="Arial" w:cs="Arial"/>
          <w:sz w:val="24"/>
          <w:szCs w:val="24"/>
        </w:rPr>
        <w:t xml:space="preserve">200. М.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</w:rPr>
      </w:pPr>
    </w:p>
    <w:p w:rsidR="00011C4D" w:rsidRDefault="00F73F19">
      <w:pPr>
        <w:widowControl w:val="0"/>
        <w:numPr>
          <w:ilvl w:val="1"/>
          <w:numId w:val="27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1142" w:hanging="434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Мурыгин А.М., 1992. Печорское Приуралье: эпоха средневековья. </w:t>
      </w:r>
      <w:r>
        <w:rPr>
          <w:rFonts w:ascii="Arial" w:hAnsi="Arial" w:cs="Arial"/>
          <w:sz w:val="24"/>
          <w:szCs w:val="24"/>
        </w:rPr>
        <w:t xml:space="preserve">М.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numPr>
          <w:ilvl w:val="1"/>
          <w:numId w:val="27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1142" w:hanging="434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Овсянников О.В., 1986. Работы в Архангельской области // АО 1984. </w:t>
      </w:r>
      <w:r>
        <w:rPr>
          <w:rFonts w:ascii="Arial" w:hAnsi="Arial" w:cs="Arial"/>
          <w:sz w:val="24"/>
          <w:szCs w:val="24"/>
        </w:rPr>
        <w:t xml:space="preserve">М. </w:t>
      </w:r>
    </w:p>
    <w:p w:rsidR="00011C4D" w:rsidRDefault="00950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5060C">
        <w:rPr>
          <w:noProof/>
        </w:rPr>
        <w:pict>
          <v:shape id="_x0000_s1039" type="#_x0000_t75" style="position:absolute;margin-left:258.05pt;margin-top:17.5pt;width:84.45pt;height:53.3pt;z-index:-3;mso-position-horizontal-relative:text;mso-position-vertical-relative:text" o:allowincell="f">
            <v:imagedata r:id="rId6" o:title=""/>
          </v:shape>
        </w:pic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autoSpaceDE w:val="0"/>
        <w:autoSpaceDN w:val="0"/>
        <w:adjustRightInd w:val="0"/>
        <w:spacing w:after="0" w:line="240" w:lineRule="auto"/>
        <w:ind w:left="95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15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28" w:right="700" w:bottom="236" w:left="1418" w:header="720" w:footer="720" w:gutter="0"/>
          <w:cols w:space="720" w:equalWidth="0">
            <w:col w:w="9782"/>
          </w:cols>
          <w:noEndnote/>
        </w:sectPr>
      </w:pPr>
    </w:p>
    <w:p w:rsidR="00011C4D" w:rsidRPr="0095060C" w:rsidRDefault="00F73F19">
      <w:pPr>
        <w:widowControl w:val="0"/>
        <w:numPr>
          <w:ilvl w:val="1"/>
          <w:numId w:val="2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5" w:name="page31"/>
      <w:bookmarkEnd w:id="15"/>
      <w:r w:rsidRPr="0095060C">
        <w:rPr>
          <w:rFonts w:ascii="Arial" w:hAnsi="Arial" w:cs="Arial"/>
          <w:sz w:val="24"/>
          <w:szCs w:val="24"/>
          <w:lang w:val="ru-RU"/>
        </w:rPr>
        <w:lastRenderedPageBreak/>
        <w:t>Питулько В.В, 1988. Новые стоянки с каменным инвентарем на крайнем северо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востоке Европейской части СССР. // КСИА, вып. 193, М.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1"/>
          <w:numId w:val="28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1142" w:hanging="434"/>
        <w:jc w:val="both"/>
        <w:rPr>
          <w:rFonts w:ascii="Times New Roman" w:hAnsi="Times New Roman"/>
          <w:lang w:val="ru-RU"/>
        </w:rPr>
      </w:pPr>
      <w:r w:rsidRPr="0095060C">
        <w:rPr>
          <w:rFonts w:ascii="Arial" w:hAnsi="Arial" w:cs="Arial"/>
          <w:lang w:val="ru-RU"/>
        </w:rPr>
        <w:t xml:space="preserve">Питулько В.В., 1991. Новые памятники ортинской культуры. // КСИА вып. 203, М.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lang w:val="ru-RU"/>
        </w:rPr>
      </w:pPr>
    </w:p>
    <w:p w:rsidR="00011C4D" w:rsidRPr="0095060C" w:rsidRDefault="00F73F19">
      <w:pPr>
        <w:widowControl w:val="0"/>
        <w:numPr>
          <w:ilvl w:val="1"/>
          <w:numId w:val="28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1142" w:hanging="434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Стоколос В.С., 1984. Работы в Большеземельской тундре // АО 1982, М.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1"/>
          <w:numId w:val="2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Стоколос В.С., 1988. Новые памятники чужьяельской культуры на территории Большеземельской тундры // МАЕСВ, вып. 11, Сыктывкар.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1"/>
          <w:numId w:val="2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Троицкая Т. Н, Природа и развитие общества докапиталистических формаций. </w:t>
      </w:r>
      <w:r w:rsidRPr="0095060C">
        <w:rPr>
          <w:rFonts w:ascii="Times New Roman" w:hAnsi="Times New Roman"/>
          <w:sz w:val="24"/>
          <w:szCs w:val="24"/>
          <w:lang w:val="ru-RU"/>
        </w:rPr>
        <w:t>–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Новосибирск, 1989.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numPr>
          <w:ilvl w:val="1"/>
          <w:numId w:val="2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>Хлобыстин Л.П., 1973. Крайний Северо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Восток Европейской части СССР в эпоху неолита и ранней бронзы // МИА. </w:t>
      </w:r>
      <w:r>
        <w:rPr>
          <w:rFonts w:ascii="Arial" w:hAnsi="Arial" w:cs="Arial"/>
          <w:sz w:val="24"/>
          <w:szCs w:val="24"/>
        </w:rPr>
        <w:t xml:space="preserve">№172. </w:t>
      </w:r>
    </w:p>
    <w:p w:rsidR="00011C4D" w:rsidRPr="0095060C" w:rsidRDefault="00F73F19">
      <w:pPr>
        <w:widowControl w:val="0"/>
        <w:numPr>
          <w:ilvl w:val="1"/>
          <w:numId w:val="2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Хлобыстин Л.П., 1987. Новые открытия на Северо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Востоке Европы // Задачи советской археологии в свете решений </w:t>
      </w:r>
      <w:r>
        <w:rPr>
          <w:rFonts w:ascii="Times New Roman" w:hAnsi="Times New Roman"/>
          <w:sz w:val="24"/>
          <w:szCs w:val="24"/>
        </w:rPr>
        <w:t>XXVII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съезда КПСС.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numPr>
          <w:ilvl w:val="1"/>
          <w:numId w:val="2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Штукенберг А.А., 1881. Каменные орудия и бронзовые вещи, найденные в Печорском крае в 1874 году // Труды </w:t>
      </w:r>
      <w:r>
        <w:rPr>
          <w:rFonts w:ascii="Times New Roman" w:hAnsi="Times New Roman"/>
          <w:sz w:val="24"/>
          <w:szCs w:val="24"/>
        </w:rPr>
        <w:t>IV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Археологического съезда. </w:t>
      </w:r>
      <w:r>
        <w:rPr>
          <w:rFonts w:ascii="Arial" w:hAnsi="Arial" w:cs="Arial"/>
          <w:sz w:val="24"/>
          <w:szCs w:val="24"/>
        </w:rPr>
        <w:t xml:space="preserve">Казань, Т.1.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numPr>
          <w:ilvl w:val="1"/>
          <w:numId w:val="2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Чернов Г.А., 1941. Стоянки древнего человека на реках Колве, Колвавис и Сандибейю в Большеземельской тундре// КСИИМК, вып. 9.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1"/>
          <w:numId w:val="2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5" w:lineRule="auto"/>
        <w:ind w:left="2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Чернов Г.А., 1948. Археологические находки в центральной части Большеземельской тундры // ТКИЧП, т. </w:t>
      </w:r>
      <w:r>
        <w:rPr>
          <w:rFonts w:ascii="Times New Roman" w:hAnsi="Times New Roman"/>
          <w:sz w:val="24"/>
          <w:szCs w:val="24"/>
        </w:rPr>
        <w:t>VII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, вып. 1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1"/>
          <w:numId w:val="2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Чернов Г.А., 1951а. Археологические находки в восточной части Большеземельской тундры // СА, т. 15.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1"/>
          <w:numId w:val="2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/>
        <w:ind w:left="2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Чернов Г.А., 1951б. Стоянки древнего человека в северной части Большеземельской тундры // КСИИМК, вып. 36. </w:t>
      </w:r>
    </w:p>
    <w:p w:rsidR="00011C4D" w:rsidRPr="0095060C" w:rsidRDefault="00F73F19">
      <w:pPr>
        <w:widowControl w:val="0"/>
        <w:numPr>
          <w:ilvl w:val="1"/>
          <w:numId w:val="28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1142" w:hanging="434"/>
        <w:jc w:val="both"/>
        <w:rPr>
          <w:rFonts w:ascii="Times New Roman" w:hAnsi="Times New Roman"/>
          <w:sz w:val="21"/>
          <w:szCs w:val="21"/>
          <w:lang w:val="ru-RU"/>
        </w:rPr>
      </w:pPr>
      <w:r w:rsidRPr="0095060C">
        <w:rPr>
          <w:rFonts w:ascii="Arial" w:hAnsi="Arial" w:cs="Arial"/>
          <w:sz w:val="21"/>
          <w:szCs w:val="21"/>
          <w:lang w:val="ru-RU"/>
        </w:rPr>
        <w:t xml:space="preserve">Чернов Г.А., 1951в. Жертвенное место в северной части Большеземельской тундры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1"/>
          <w:szCs w:val="21"/>
          <w:lang w:val="ru-RU"/>
        </w:rPr>
      </w:pPr>
    </w:p>
    <w:p w:rsidR="00011C4D" w:rsidRDefault="00F73F19">
      <w:pPr>
        <w:widowControl w:val="0"/>
        <w:numPr>
          <w:ilvl w:val="0"/>
          <w:numId w:val="28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40" w:lineRule="auto"/>
        <w:ind w:left="202" w:hanging="2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КСИИМК, вып. 39.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24"/>
          <w:szCs w:val="24"/>
        </w:rPr>
      </w:pPr>
    </w:p>
    <w:p w:rsidR="00011C4D" w:rsidRPr="0095060C" w:rsidRDefault="00F73F19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/>
        <w:ind w:left="2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Чернов Г.А., 1954. Новые археологические находки в Большеземельской тундре // КСИИМК, вып. 54. </w:t>
      </w:r>
    </w:p>
    <w:p w:rsidR="00011C4D" w:rsidRPr="0095060C" w:rsidRDefault="00F73F19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4" w:lineRule="auto"/>
        <w:ind w:left="2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Чернов </w:t>
      </w:r>
      <w:proofErr w:type="gramStart"/>
      <w:r w:rsidRPr="0095060C">
        <w:rPr>
          <w:rFonts w:ascii="Arial" w:hAnsi="Arial" w:cs="Arial"/>
          <w:sz w:val="24"/>
          <w:szCs w:val="24"/>
          <w:lang w:val="ru-RU"/>
        </w:rPr>
        <w:t>Г.А. ,</w:t>
      </w:r>
      <w:proofErr w:type="gramEnd"/>
      <w:r w:rsidRPr="0095060C">
        <w:rPr>
          <w:rFonts w:ascii="Arial" w:hAnsi="Arial" w:cs="Arial"/>
          <w:sz w:val="24"/>
          <w:szCs w:val="24"/>
          <w:lang w:val="ru-RU"/>
        </w:rPr>
        <w:t xml:space="preserve"> 1955. Хэйбидя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Пэдарское жертвенное место в Большеземельской тундре // СА, т. 23.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1"/>
          <w:numId w:val="29"/>
        </w:numPr>
        <w:tabs>
          <w:tab w:val="clear" w:pos="1440"/>
          <w:tab w:val="num" w:pos="1194"/>
        </w:tabs>
        <w:overflowPunct w:val="0"/>
        <w:autoSpaceDE w:val="0"/>
        <w:autoSpaceDN w:val="0"/>
        <w:adjustRightInd w:val="0"/>
        <w:spacing w:after="0"/>
        <w:ind w:left="2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Чернов Г.А., 1962. Стоянки в бассейне р. Адзьвы (Большеземельская тундра) // МАЕСВ, вып. 1, Сыктывкар. </w:t>
      </w:r>
    </w:p>
    <w:p w:rsidR="00011C4D" w:rsidRPr="0095060C" w:rsidRDefault="00F73F19">
      <w:pPr>
        <w:widowControl w:val="0"/>
        <w:numPr>
          <w:ilvl w:val="1"/>
          <w:numId w:val="29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1142" w:hanging="434"/>
        <w:jc w:val="both"/>
        <w:rPr>
          <w:rFonts w:ascii="Times New Roman" w:hAnsi="Times New Roman"/>
          <w:lang w:val="ru-RU"/>
        </w:rPr>
      </w:pPr>
      <w:r w:rsidRPr="0095060C">
        <w:rPr>
          <w:rFonts w:ascii="Arial" w:hAnsi="Arial" w:cs="Arial"/>
          <w:lang w:val="ru-RU"/>
        </w:rPr>
        <w:t>Чернов Г.А., 1975. Усть</w:t>
      </w:r>
      <w:r w:rsidRPr="0095060C">
        <w:rPr>
          <w:rFonts w:ascii="Times New Roman" w:hAnsi="Times New Roman"/>
          <w:lang w:val="ru-RU"/>
        </w:rPr>
        <w:t>-</w:t>
      </w:r>
      <w:r w:rsidRPr="0095060C">
        <w:rPr>
          <w:rFonts w:ascii="Arial" w:hAnsi="Arial" w:cs="Arial"/>
          <w:lang w:val="ru-RU"/>
        </w:rPr>
        <w:t xml:space="preserve">Хейягинское древнее поселение на р. Коротаихе // СА, №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lang w:val="ru-RU"/>
        </w:rPr>
      </w:pPr>
    </w:p>
    <w:p w:rsidR="00011C4D" w:rsidRDefault="00F73F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</w:rPr>
      </w:pPr>
    </w:p>
    <w:p w:rsidR="00011C4D" w:rsidRDefault="00F73F19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5060C">
        <w:rPr>
          <w:rFonts w:ascii="Arial" w:hAnsi="Arial" w:cs="Arial"/>
          <w:sz w:val="24"/>
          <w:szCs w:val="24"/>
          <w:lang w:val="ru-RU"/>
        </w:rPr>
        <w:t>Чернов Г.А., 1980. Новые мезолитические стоянки на реках Сандибей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Ю и Колве (Большеземельская тундра</w:t>
      </w:r>
      <w:proofErr w:type="gramStart"/>
      <w:r w:rsidRPr="0095060C">
        <w:rPr>
          <w:rFonts w:ascii="Arial" w:hAnsi="Arial" w:cs="Arial"/>
          <w:sz w:val="24"/>
          <w:szCs w:val="24"/>
          <w:lang w:val="ru-RU"/>
        </w:rPr>
        <w:t>)./</w:t>
      </w:r>
      <w:proofErr w:type="gramEnd"/>
      <w:r w:rsidRPr="0095060C">
        <w:rPr>
          <w:rFonts w:ascii="Arial" w:hAnsi="Arial" w:cs="Arial"/>
          <w:sz w:val="24"/>
          <w:szCs w:val="24"/>
          <w:lang w:val="ru-RU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СА № 1. </w:t>
      </w:r>
    </w:p>
    <w:p w:rsidR="00011C4D" w:rsidRPr="0095060C" w:rsidRDefault="00F73F19">
      <w:pPr>
        <w:widowControl w:val="0"/>
        <w:numPr>
          <w:ilvl w:val="1"/>
          <w:numId w:val="29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1142" w:hanging="434"/>
        <w:jc w:val="both"/>
        <w:rPr>
          <w:rFonts w:ascii="Times New Roman" w:hAnsi="Times New Roman"/>
          <w:lang w:val="ru-RU"/>
        </w:rPr>
      </w:pPr>
      <w:r w:rsidRPr="0095060C">
        <w:rPr>
          <w:rFonts w:ascii="Arial" w:hAnsi="Arial" w:cs="Arial"/>
          <w:lang w:val="ru-RU"/>
        </w:rPr>
        <w:t xml:space="preserve">Чернов Г.А., 1985. Атлас археологических памятников Большеземельской тундры.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lang w:val="ru-RU"/>
        </w:rPr>
      </w:pPr>
    </w:p>
    <w:p w:rsidR="00011C4D" w:rsidRDefault="00F73F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</w:rPr>
      </w:pPr>
      <w:r>
        <w:rPr>
          <w:rFonts w:ascii="Arial" w:hAnsi="Arial" w:cs="Arial"/>
          <w:sz w:val="24"/>
          <w:szCs w:val="24"/>
        </w:rPr>
        <w:t xml:space="preserve">М.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011C4D" w:rsidRDefault="00F73F19">
      <w:pPr>
        <w:widowControl w:val="0"/>
        <w:autoSpaceDE w:val="0"/>
        <w:autoSpaceDN w:val="0"/>
        <w:adjustRightInd w:val="0"/>
        <w:spacing w:after="0" w:line="240" w:lineRule="auto"/>
        <w:ind w:left="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Arial" w:hAnsi="Arial" w:cs="Arial"/>
          <w:b/>
          <w:bCs/>
          <w:sz w:val="24"/>
          <w:szCs w:val="24"/>
        </w:rPr>
        <w:t>Обоснования выводов экспертизы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2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Изученная документация и привлеченные источники содержат полноценные сведения об испрашиваемом земельном участке и исчерпывающую информацию об объектах культурного наследия на рассматриваемой территории, соответствующую требованиям Федерального закона от 25.06.2002 г. № 73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ФЗ «Об объектах культурного наследия (памятниках истории и культуры) народов Российской Федерации», необходимую для согласования земляных, строительных, мелиоративных, хозяйственных и иных работ.</w:t>
      </w:r>
    </w:p>
    <w:p w:rsidR="00011C4D" w:rsidRPr="0095060C" w:rsidRDefault="00950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noProof/>
        </w:rPr>
        <w:pict>
          <v:shape id="_x0000_s1040" type="#_x0000_t75" style="position:absolute;margin-left:250.05pt;margin-top:33.15pt;width:84.45pt;height:53.3pt;z-index:-2;mso-position-horizontal-relative:text;mso-position-vertical-relative:text" o:allowincell="f">
            <v:imagedata r:id="rId6" o:title=""/>
          </v:shape>
        </w:pic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9582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Times New Roman" w:hAnsi="Times New Roman"/>
          <w:sz w:val="20"/>
          <w:szCs w:val="20"/>
          <w:lang w:val="ru-RU"/>
        </w:rPr>
        <w:t>16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__________________ /Визгалов Г. П./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28" w:right="700" w:bottom="236" w:left="1418" w:header="720" w:footer="720" w:gutter="0"/>
          <w:cols w:space="720" w:equalWidth="0">
            <w:col w:w="9782"/>
          </w:cols>
          <w:noEndnote/>
        </w:sectPr>
      </w:pPr>
    </w:p>
    <w:p w:rsidR="00011C4D" w:rsidRPr="0095060C" w:rsidRDefault="00F73F19">
      <w:pPr>
        <w:widowControl w:val="0"/>
        <w:numPr>
          <w:ilvl w:val="0"/>
          <w:numId w:val="30"/>
        </w:numPr>
        <w:tabs>
          <w:tab w:val="clear" w:pos="720"/>
          <w:tab w:val="num" w:pos="1055"/>
        </w:tabs>
        <w:overflowPunct w:val="0"/>
        <w:autoSpaceDE w:val="0"/>
        <w:autoSpaceDN w:val="0"/>
        <w:adjustRightInd w:val="0"/>
        <w:spacing w:after="0" w:line="275" w:lineRule="auto"/>
        <w:ind w:left="0" w:firstLine="706"/>
        <w:jc w:val="both"/>
        <w:rPr>
          <w:rFonts w:ascii="Arial" w:hAnsi="Arial" w:cs="Arial"/>
          <w:sz w:val="24"/>
          <w:szCs w:val="24"/>
          <w:lang w:val="ru-RU"/>
        </w:rPr>
      </w:pPr>
      <w:bookmarkStart w:id="16" w:name="page33"/>
      <w:bookmarkEnd w:id="16"/>
      <w:r w:rsidRPr="0095060C">
        <w:rPr>
          <w:rFonts w:ascii="Arial" w:hAnsi="Arial" w:cs="Arial"/>
          <w:sz w:val="24"/>
          <w:szCs w:val="24"/>
          <w:lang w:val="ru-RU"/>
        </w:rPr>
        <w:lastRenderedPageBreak/>
        <w:t>результате анализа источников не было получено сведений об объектах культурного наследия, расположенных на землях, подлежащих воздействию хозяйственных работ в ходе строительства объектов обустройства месторождений ЦХП</w:t>
      </w:r>
      <w:r w:rsidRPr="0095060C">
        <w:rPr>
          <w:rFonts w:ascii="Times New Roman" w:hAnsi="Times New Roman"/>
          <w:sz w:val="24"/>
          <w:szCs w:val="24"/>
          <w:lang w:val="ru-RU"/>
        </w:rPr>
        <w:t>,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блоки № 1, № 2, № 3, № </w:t>
      </w:r>
      <w:r w:rsidRPr="0095060C">
        <w:rPr>
          <w:rFonts w:ascii="Times New Roman" w:hAnsi="Times New Roman"/>
          <w:sz w:val="24"/>
          <w:szCs w:val="24"/>
          <w:lang w:val="ru-RU"/>
        </w:rPr>
        <w:t>4 (</w:t>
      </w:r>
      <w:r w:rsidRPr="0095060C">
        <w:rPr>
          <w:rFonts w:ascii="Arial" w:hAnsi="Arial" w:cs="Arial"/>
          <w:sz w:val="24"/>
          <w:szCs w:val="24"/>
          <w:lang w:val="ru-RU"/>
        </w:rPr>
        <w:t>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Сихорейское месторождение, проект 642</w:t>
      </w:r>
      <w:proofErr w:type="gramStart"/>
      <w:r w:rsidRPr="0095060C">
        <w:rPr>
          <w:rFonts w:ascii="Times New Roman" w:hAnsi="Times New Roman"/>
          <w:sz w:val="24"/>
          <w:szCs w:val="24"/>
          <w:lang w:val="ru-RU"/>
        </w:rPr>
        <w:t>) .</w:t>
      </w:r>
      <w:proofErr w:type="gramEnd"/>
      <w:r w:rsidRPr="0095060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Было принято решение о проведении сплошной археологической разведки на землях, подлежащих воздействию хозяйственных работ в ходе строительства объектов обустройства месторождений ЦХП, блоки № 1, № 2, № 3, № </w:t>
      </w:r>
      <w:r w:rsidRPr="0095060C">
        <w:rPr>
          <w:rFonts w:ascii="Times New Roman" w:hAnsi="Times New Roman"/>
          <w:sz w:val="24"/>
          <w:szCs w:val="24"/>
          <w:lang w:val="ru-RU"/>
        </w:rPr>
        <w:t>4 (</w:t>
      </w:r>
      <w:r w:rsidRPr="0095060C">
        <w:rPr>
          <w:rFonts w:ascii="Arial" w:hAnsi="Arial" w:cs="Arial"/>
          <w:sz w:val="24"/>
          <w:szCs w:val="24"/>
          <w:lang w:val="ru-RU"/>
        </w:rPr>
        <w:t>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Сихорейское месторождение, проект 642</w:t>
      </w:r>
      <w:r w:rsidRPr="0095060C">
        <w:rPr>
          <w:rFonts w:ascii="Times New Roman" w:hAnsi="Times New Roman"/>
          <w:sz w:val="24"/>
          <w:szCs w:val="24"/>
          <w:lang w:val="ru-RU"/>
        </w:rPr>
        <w:t>).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  <w:lang w:val="ru-RU"/>
        </w:rPr>
      </w:pPr>
    </w:p>
    <w:p w:rsidR="00011C4D" w:rsidRPr="0095060C" w:rsidRDefault="00F73F19">
      <w:pPr>
        <w:widowControl w:val="0"/>
        <w:numPr>
          <w:ilvl w:val="0"/>
          <w:numId w:val="30"/>
        </w:numPr>
        <w:tabs>
          <w:tab w:val="clear" w:pos="720"/>
          <w:tab w:val="num" w:pos="1055"/>
        </w:tabs>
        <w:overflowPunct w:val="0"/>
        <w:autoSpaceDE w:val="0"/>
        <w:autoSpaceDN w:val="0"/>
        <w:adjustRightInd w:val="0"/>
        <w:spacing w:after="0" w:line="280" w:lineRule="auto"/>
        <w:ind w:left="0" w:right="20" w:firstLine="706"/>
        <w:rPr>
          <w:rFonts w:ascii="Arial" w:hAnsi="Arial" w:cs="Arial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 xml:space="preserve">результате проведения археологической разведки на землях, подлежащих воздействию хозяйственных работ в ходе строительства объектов обустройства месторождений ЦХП, блоки № 1, № 2, № 3, № </w:t>
      </w:r>
      <w:r w:rsidRPr="0095060C">
        <w:rPr>
          <w:rFonts w:ascii="Times New Roman" w:hAnsi="Times New Roman"/>
          <w:sz w:val="24"/>
          <w:szCs w:val="24"/>
          <w:lang w:val="ru-RU"/>
        </w:rPr>
        <w:t>4 (</w:t>
      </w:r>
      <w:r w:rsidRPr="0095060C">
        <w:rPr>
          <w:rFonts w:ascii="Arial" w:hAnsi="Arial" w:cs="Arial"/>
          <w:sz w:val="24"/>
          <w:szCs w:val="24"/>
          <w:lang w:val="ru-RU"/>
        </w:rPr>
        <w:t>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Сихорейское месторождение, проект 642</w:t>
      </w:r>
      <w:r w:rsidRPr="0095060C">
        <w:rPr>
          <w:rFonts w:ascii="Times New Roman" w:hAnsi="Times New Roman"/>
          <w:sz w:val="24"/>
          <w:szCs w:val="24"/>
          <w:lang w:val="ru-RU"/>
        </w:rPr>
        <w:t>),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объектов культурного наследия не выявлено</w:t>
      </w:r>
      <w:r w:rsidRPr="0095060C">
        <w:rPr>
          <w:rFonts w:ascii="Times New Roman" w:hAnsi="Times New Roman"/>
          <w:sz w:val="24"/>
          <w:szCs w:val="24"/>
          <w:lang w:val="ru-RU"/>
        </w:rPr>
        <w:t>.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В непосредственной близости от границ земельного участка, подлежащего воздействию хозяйственных работ в ходе строительства объектов обустройства месторождений ЦХП, блоки № 1, № 2, № 3, № 4 </w:t>
      </w:r>
      <w:r w:rsidRPr="0095060C">
        <w:rPr>
          <w:rFonts w:ascii="Times New Roman" w:hAnsi="Times New Roman"/>
          <w:sz w:val="24"/>
          <w:szCs w:val="24"/>
          <w:lang w:val="ru-RU"/>
        </w:rPr>
        <w:t>(</w:t>
      </w:r>
      <w:r w:rsidRPr="0095060C">
        <w:rPr>
          <w:rFonts w:ascii="Arial" w:hAnsi="Arial" w:cs="Arial"/>
          <w:sz w:val="24"/>
          <w:szCs w:val="24"/>
          <w:lang w:val="ru-RU"/>
        </w:rPr>
        <w:t>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Сихорейское месторождение,</w:t>
      </w:r>
      <w:r w:rsidRPr="009506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060C">
        <w:rPr>
          <w:rFonts w:ascii="Arial" w:hAnsi="Arial" w:cs="Arial"/>
          <w:sz w:val="24"/>
          <w:szCs w:val="24"/>
          <w:lang w:val="ru-RU"/>
        </w:rPr>
        <w:t>проект</w:t>
      </w:r>
      <w:r w:rsidRPr="009506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060C">
        <w:rPr>
          <w:rFonts w:ascii="Arial" w:hAnsi="Arial" w:cs="Arial"/>
          <w:sz w:val="24"/>
          <w:szCs w:val="24"/>
          <w:lang w:val="ru-RU"/>
        </w:rPr>
        <w:t>642</w:t>
      </w:r>
      <w:r w:rsidRPr="0095060C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95060C">
        <w:rPr>
          <w:rFonts w:ascii="Arial" w:hAnsi="Arial" w:cs="Arial"/>
          <w:sz w:val="24"/>
          <w:szCs w:val="24"/>
          <w:lang w:val="ru-RU"/>
        </w:rPr>
        <w:t>объекты культурного наследия не</w:t>
      </w:r>
      <w:r w:rsidRPr="009506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060C">
        <w:rPr>
          <w:rFonts w:ascii="Arial" w:hAnsi="Arial" w:cs="Arial"/>
          <w:sz w:val="24"/>
          <w:szCs w:val="24"/>
          <w:lang w:val="ru-RU"/>
        </w:rPr>
        <w:t>выявлены</w:t>
      </w:r>
      <w:r w:rsidRPr="0095060C">
        <w:rPr>
          <w:rFonts w:ascii="Times New Roman" w:hAnsi="Times New Roman"/>
          <w:sz w:val="24"/>
          <w:szCs w:val="24"/>
          <w:lang w:val="ru-RU"/>
        </w:rPr>
        <w:t>.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Default="00F73F19">
      <w:pPr>
        <w:widowControl w:val="0"/>
        <w:numPr>
          <w:ilvl w:val="0"/>
          <w:numId w:val="3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Вывод экспертизы </w:t>
      </w:r>
    </w:p>
    <w:p w:rsidR="00011C4D" w:rsidRDefault="00011C4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4"/>
          <w:szCs w:val="24"/>
          <w:lang w:val="ru-RU"/>
        </w:rPr>
        <w:t>На основании рассмотренных документов, привлеченных литературных данных и иных источников, результатов археологической разведки эксперт пришёл к следующему выводу</w:t>
      </w:r>
      <w:r w:rsidRPr="0095060C">
        <w:rPr>
          <w:rFonts w:ascii="Times New Roman" w:hAnsi="Times New Roman"/>
          <w:sz w:val="24"/>
          <w:szCs w:val="24"/>
          <w:lang w:val="ru-RU"/>
        </w:rPr>
        <w:t>: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на землях, подлежащих воздействию хозяйственных работ в ходе строительства объектов обустройства месторождений ЦХП, блоки № </w:t>
      </w:r>
      <w:r w:rsidRPr="0095060C">
        <w:rPr>
          <w:rFonts w:ascii="Times New Roman" w:hAnsi="Times New Roman"/>
          <w:sz w:val="24"/>
          <w:szCs w:val="24"/>
          <w:lang w:val="ru-RU"/>
        </w:rPr>
        <w:t>1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, № 2, № 3, № </w:t>
      </w:r>
      <w:r w:rsidRPr="0095060C">
        <w:rPr>
          <w:rFonts w:ascii="Times New Roman" w:hAnsi="Times New Roman"/>
          <w:sz w:val="24"/>
          <w:szCs w:val="24"/>
          <w:lang w:val="ru-RU"/>
        </w:rPr>
        <w:t>4 (</w:t>
      </w:r>
      <w:r w:rsidRPr="0095060C">
        <w:rPr>
          <w:rFonts w:ascii="Arial" w:hAnsi="Arial" w:cs="Arial"/>
          <w:sz w:val="24"/>
          <w:szCs w:val="24"/>
          <w:lang w:val="ru-RU"/>
        </w:rPr>
        <w:t>Восточно</w:t>
      </w:r>
      <w:r w:rsidRPr="0095060C">
        <w:rPr>
          <w:rFonts w:ascii="Times New Roman" w:hAnsi="Times New Roman"/>
          <w:sz w:val="24"/>
          <w:szCs w:val="24"/>
          <w:lang w:val="ru-RU"/>
        </w:rPr>
        <w:t>-</w:t>
      </w:r>
      <w:r w:rsidRPr="0095060C">
        <w:rPr>
          <w:rFonts w:ascii="Arial" w:hAnsi="Arial" w:cs="Arial"/>
          <w:sz w:val="24"/>
          <w:szCs w:val="24"/>
          <w:lang w:val="ru-RU"/>
        </w:rPr>
        <w:t>Сихорейское месторождение, проект 642</w:t>
      </w:r>
      <w:r w:rsidRPr="0095060C">
        <w:rPr>
          <w:rFonts w:ascii="Times New Roman" w:hAnsi="Times New Roman"/>
          <w:sz w:val="24"/>
          <w:szCs w:val="24"/>
          <w:lang w:val="ru-RU"/>
        </w:rPr>
        <w:t>),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объекты культурного наследия, включенные в Единый государственный реестр объектов культурного наследия РФ, выявленные объекты культурного наследия, объекты, обладающие признаками объектов культурного наследия</w:t>
      </w:r>
      <w:r w:rsidRPr="0095060C">
        <w:rPr>
          <w:rFonts w:ascii="Times New Roman" w:hAnsi="Times New Roman"/>
          <w:sz w:val="24"/>
          <w:szCs w:val="24"/>
          <w:lang w:val="ru-RU"/>
        </w:rPr>
        <w:t>,</w:t>
      </w:r>
      <w:r w:rsidRPr="0095060C">
        <w:rPr>
          <w:rFonts w:ascii="Arial" w:hAnsi="Arial" w:cs="Arial"/>
          <w:sz w:val="24"/>
          <w:szCs w:val="24"/>
          <w:lang w:val="ru-RU"/>
        </w:rPr>
        <w:t xml:space="preserve"> отсутствуют.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30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lang w:val="ru-RU"/>
        </w:rPr>
        <w:t xml:space="preserve">Эксперт считает </w:t>
      </w:r>
      <w:r w:rsidRPr="0095060C">
        <w:rPr>
          <w:rFonts w:ascii="Arial" w:hAnsi="Arial" w:cs="Arial"/>
          <w:i/>
          <w:iCs/>
          <w:lang w:val="ru-RU"/>
        </w:rPr>
        <w:t>возможным</w:t>
      </w:r>
      <w:r w:rsidRPr="0095060C">
        <w:rPr>
          <w:rFonts w:ascii="Arial" w:hAnsi="Arial" w:cs="Arial"/>
          <w:lang w:val="ru-RU"/>
        </w:rPr>
        <w:t xml:space="preserve"> проведение земляных, строительных, мелиоративных, хозяйственных работ и иных работ на земельных участках, выделенных под строительство в ходе строительства объектов обустройства месторождений ЦХП, блоки № 1, № 2, № 3, № </w:t>
      </w:r>
      <w:r w:rsidRPr="0095060C">
        <w:rPr>
          <w:rFonts w:ascii="Times New Roman" w:hAnsi="Times New Roman"/>
          <w:lang w:val="ru-RU"/>
        </w:rPr>
        <w:t>4</w:t>
      </w:r>
      <w:r w:rsidRPr="0095060C">
        <w:rPr>
          <w:rFonts w:ascii="Arial" w:hAnsi="Arial" w:cs="Arial"/>
          <w:lang w:val="ru-RU"/>
        </w:rPr>
        <w:t xml:space="preserve"> </w:t>
      </w:r>
      <w:r w:rsidRPr="0095060C">
        <w:rPr>
          <w:rFonts w:ascii="Times New Roman" w:hAnsi="Times New Roman"/>
          <w:lang w:val="ru-RU"/>
        </w:rPr>
        <w:t>(</w:t>
      </w:r>
      <w:r w:rsidRPr="0095060C">
        <w:rPr>
          <w:rFonts w:ascii="Arial" w:hAnsi="Arial" w:cs="Arial"/>
          <w:lang w:val="ru-RU"/>
        </w:rPr>
        <w:t>Восточно</w:t>
      </w:r>
      <w:r w:rsidRPr="0095060C">
        <w:rPr>
          <w:rFonts w:ascii="Times New Roman" w:hAnsi="Times New Roman"/>
          <w:lang w:val="ru-RU"/>
        </w:rPr>
        <w:t>-</w:t>
      </w:r>
      <w:r w:rsidRPr="0095060C">
        <w:rPr>
          <w:rFonts w:ascii="Arial" w:hAnsi="Arial" w:cs="Arial"/>
          <w:lang w:val="ru-RU"/>
        </w:rPr>
        <w:t>Сихорейское месторождение,</w:t>
      </w:r>
      <w:r w:rsidRPr="0095060C">
        <w:rPr>
          <w:rFonts w:ascii="Times New Roman" w:hAnsi="Times New Roman"/>
          <w:lang w:val="ru-RU"/>
        </w:rPr>
        <w:t xml:space="preserve"> </w:t>
      </w:r>
      <w:r w:rsidRPr="0095060C">
        <w:rPr>
          <w:rFonts w:ascii="Arial" w:hAnsi="Arial" w:cs="Arial"/>
          <w:lang w:val="ru-RU"/>
        </w:rPr>
        <w:t>проект</w:t>
      </w:r>
      <w:r w:rsidRPr="0095060C">
        <w:rPr>
          <w:rFonts w:ascii="Times New Roman" w:hAnsi="Times New Roman"/>
          <w:lang w:val="ru-RU"/>
        </w:rPr>
        <w:t xml:space="preserve"> </w:t>
      </w:r>
      <w:r w:rsidRPr="0095060C">
        <w:rPr>
          <w:rFonts w:ascii="Arial" w:hAnsi="Arial" w:cs="Arial"/>
          <w:lang w:val="ru-RU"/>
        </w:rPr>
        <w:t>642</w:t>
      </w:r>
      <w:r w:rsidRPr="0095060C">
        <w:rPr>
          <w:rFonts w:ascii="Times New Roman" w:hAnsi="Times New Roman"/>
          <w:lang w:val="ru-RU"/>
        </w:rPr>
        <w:t xml:space="preserve">), </w:t>
      </w:r>
      <w:r w:rsidRPr="0095060C">
        <w:rPr>
          <w:rFonts w:ascii="Arial" w:hAnsi="Arial" w:cs="Arial"/>
          <w:lang w:val="ru-RU"/>
        </w:rPr>
        <w:t>без проведения мероприятий по</w:t>
      </w:r>
      <w:r w:rsidRPr="0095060C">
        <w:rPr>
          <w:rFonts w:ascii="Times New Roman" w:hAnsi="Times New Roman"/>
          <w:lang w:val="ru-RU"/>
        </w:rPr>
        <w:t xml:space="preserve"> </w:t>
      </w:r>
      <w:r w:rsidRPr="0095060C">
        <w:rPr>
          <w:rFonts w:ascii="Arial" w:hAnsi="Arial" w:cs="Arial"/>
          <w:lang w:val="ru-RU"/>
        </w:rPr>
        <w:t xml:space="preserve">сохранению объектов культурного наследия </w:t>
      </w:r>
      <w:r w:rsidRPr="0095060C">
        <w:rPr>
          <w:rFonts w:ascii="Times New Roman" w:hAnsi="Times New Roman"/>
          <w:b/>
          <w:bCs/>
          <w:i/>
          <w:iCs/>
          <w:lang w:val="ru-RU"/>
        </w:rPr>
        <w:t>(</w:t>
      </w:r>
      <w:r w:rsidRPr="0095060C">
        <w:rPr>
          <w:rFonts w:ascii="Arial" w:hAnsi="Arial" w:cs="Arial"/>
          <w:b/>
          <w:bCs/>
          <w:i/>
          <w:iCs/>
          <w:lang w:val="ru-RU"/>
        </w:rPr>
        <w:t>положительное Заключение)</w:t>
      </w:r>
      <w:r w:rsidRPr="0095060C">
        <w:rPr>
          <w:rFonts w:ascii="Times New Roman" w:hAnsi="Times New Roman"/>
          <w:lang w:val="ru-RU"/>
        </w:rPr>
        <w:t>.</w:t>
      </w:r>
    </w:p>
    <w:p w:rsidR="00011C4D" w:rsidRPr="0095060C" w:rsidRDefault="00F73F19">
      <w:pPr>
        <w:widowControl w:val="0"/>
        <w:overflowPunct w:val="0"/>
        <w:autoSpaceDE w:val="0"/>
        <w:autoSpaceDN w:val="0"/>
        <w:adjustRightInd w:val="0"/>
        <w:spacing w:after="0" w:line="29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060C">
        <w:rPr>
          <w:rFonts w:ascii="Arial" w:hAnsi="Arial" w:cs="Arial"/>
          <w:sz w:val="23"/>
          <w:szCs w:val="23"/>
          <w:lang w:val="ru-RU"/>
        </w:rPr>
        <w:t xml:space="preserve">В соответствии с пунктом 4 статьи 36 Федерального закона от 25.06.2002 </w:t>
      </w:r>
      <w:r>
        <w:rPr>
          <w:rFonts w:ascii="Arial" w:hAnsi="Arial" w:cs="Arial"/>
          <w:sz w:val="23"/>
          <w:szCs w:val="23"/>
        </w:rPr>
        <w:t>N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73</w:t>
      </w:r>
      <w:r w:rsidRPr="0095060C">
        <w:rPr>
          <w:rFonts w:ascii="Times New Roman" w:hAnsi="Times New Roman"/>
          <w:sz w:val="23"/>
          <w:szCs w:val="23"/>
          <w:lang w:val="ru-RU"/>
        </w:rPr>
        <w:t>-</w:t>
      </w:r>
      <w:r w:rsidRPr="0095060C">
        <w:rPr>
          <w:rFonts w:ascii="Arial" w:hAnsi="Arial" w:cs="Arial"/>
          <w:sz w:val="23"/>
          <w:szCs w:val="23"/>
          <w:lang w:val="ru-RU"/>
        </w:rPr>
        <w:t xml:space="preserve"> ФЗ, в случае обнаружения в ходе проведения изыскательских, проектных, земляных, строительных, мелиоративных, хозяйственных работ, работ, предусмотренных статьей 25 Лесного кодекса Российской Федерации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объекте.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95060C" w:rsidRDefault="0095060C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95060C" w:rsidRDefault="0095060C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95060C" w:rsidRDefault="0095060C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011C4D" w:rsidRDefault="0095060C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  <w:bookmarkStart w:id="17" w:name="_GoBack"/>
      <w:bookmarkEnd w:id="17"/>
      <w:r w:rsidRPr="0095060C">
        <w:rPr>
          <w:noProof/>
        </w:rPr>
        <w:pict>
          <v:shape id="_x0000_s1041" type="#_x0000_t75" style="position:absolute;margin-left:243.45pt;margin-top:9.9pt;width:84.45pt;height:53.3pt;z-index:-1;mso-position-horizontal-relative:text;mso-position-vertical-relative:text" o:allowincell="f">
            <v:imagedata r:id="rId6" o:title=""/>
          </v:shape>
        </w:pict>
      </w:r>
    </w:p>
    <w:p w:rsidR="00011C4D" w:rsidRDefault="00F73F19">
      <w:pPr>
        <w:widowControl w:val="0"/>
        <w:autoSpaceDE w:val="0"/>
        <w:autoSpaceDN w:val="0"/>
        <w:adjustRightInd w:val="0"/>
        <w:spacing w:after="0" w:line="240" w:lineRule="auto"/>
        <w:ind w:left="9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17</w:t>
      </w:r>
    </w:p>
    <w:p w:rsidR="00011C4D" w:rsidRPr="0095060C" w:rsidRDefault="00F7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11C4D" w:rsidRPr="0095060C">
          <w:pgSz w:w="11904" w:h="16836"/>
          <w:pgMar w:top="828" w:right="700" w:bottom="236" w:left="1420" w:header="720" w:footer="720" w:gutter="0"/>
          <w:cols w:space="720" w:equalWidth="0">
            <w:col w:w="9780"/>
          </w:cols>
          <w:noEndnote/>
        </w:sectPr>
      </w:pPr>
      <w:r w:rsidRPr="0095060C">
        <w:rPr>
          <w:rFonts w:ascii="Arial" w:hAnsi="Arial" w:cs="Arial"/>
          <w:sz w:val="20"/>
          <w:szCs w:val="20"/>
          <w:lang w:val="ru-RU"/>
        </w:rPr>
        <w:t>Эксперт ООО «НПО «Северная археология</w:t>
      </w:r>
      <w:r w:rsidRPr="0095060C">
        <w:rPr>
          <w:rFonts w:ascii="Times New Roman" w:hAnsi="Times New Roman"/>
          <w:sz w:val="20"/>
          <w:szCs w:val="20"/>
          <w:lang w:val="ru-RU"/>
        </w:rPr>
        <w:t>-</w:t>
      </w:r>
      <w:r w:rsidRPr="0095060C">
        <w:rPr>
          <w:rFonts w:ascii="Arial" w:hAnsi="Arial" w:cs="Arial"/>
          <w:sz w:val="20"/>
          <w:szCs w:val="20"/>
          <w:lang w:val="ru-RU"/>
        </w:rPr>
        <w:t>1» Директор ___</w:t>
      </w:r>
      <w:r w:rsidR="0095060C">
        <w:rPr>
          <w:rFonts w:ascii="Arial" w:hAnsi="Arial" w:cs="Arial"/>
          <w:sz w:val="20"/>
          <w:szCs w:val="20"/>
          <w:lang w:val="ru-RU"/>
        </w:rPr>
        <w:t>_______________ /Визгалов Г. П</w:t>
      </w:r>
    </w:p>
    <w:p w:rsidR="00011C4D" w:rsidRPr="0095060C" w:rsidRDefault="0001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8" w:name="page35"/>
      <w:bookmarkEnd w:id="18"/>
    </w:p>
    <w:sectPr w:rsidR="00011C4D" w:rsidRPr="0095060C">
      <w:pgSz w:w="11906" w:h="16841"/>
      <w:pgMar w:top="1440" w:right="700" w:bottom="238" w:left="142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05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00003B25"/>
    <w:lvl w:ilvl="0" w:tplc="00001E1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DB"/>
    <w:multiLevelType w:val="hybridMultilevel"/>
    <w:tmpl w:val="0000153C"/>
    <w:lvl w:ilvl="0" w:tplc="00007E87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0000798B"/>
    <w:lvl w:ilvl="0" w:tplc="0000121F">
      <w:start w:val="1"/>
      <w:numFmt w:val="bullet"/>
      <w:lvlText w:val="//"/>
      <w:lvlJc w:val="left"/>
      <w:pPr>
        <w:tabs>
          <w:tab w:val="num" w:pos="720"/>
        </w:tabs>
        <w:ind w:left="720" w:hanging="360"/>
      </w:pPr>
    </w:lvl>
    <w:lvl w:ilvl="1" w:tplc="000073DA">
      <w:start w:val="6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39D"/>
    <w:multiLevelType w:val="hybridMultilevel"/>
    <w:tmpl w:val="00007049"/>
    <w:lvl w:ilvl="0" w:tplc="0000692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D12"/>
    <w:multiLevelType w:val="hybridMultilevel"/>
    <w:tmpl w:val="0000074D"/>
    <w:lvl w:ilvl="0" w:tplc="00004DC8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443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66B"/>
    <w:multiLevelType w:val="hybridMultilevel"/>
    <w:tmpl w:val="000066C4"/>
    <w:lvl w:ilvl="0" w:tplc="0000423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EB7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A9E"/>
    <w:multiLevelType w:val="hybridMultilevel"/>
    <w:tmpl w:val="0000797D"/>
    <w:lvl w:ilvl="0" w:tplc="00005F4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DD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E12"/>
    <w:multiLevelType w:val="hybridMultilevel"/>
    <w:tmpl w:val="00001A49"/>
    <w:lvl w:ilvl="0" w:tplc="00005F3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BF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EF6"/>
    <w:multiLevelType w:val="hybridMultilevel"/>
    <w:tmpl w:val="00000822"/>
    <w:lvl w:ilvl="0" w:tplc="00005991">
      <w:start w:val="1"/>
      <w:numFmt w:val="bullet"/>
      <w:lvlText w:val="//"/>
      <w:lvlJc w:val="left"/>
      <w:pPr>
        <w:tabs>
          <w:tab w:val="num" w:pos="720"/>
        </w:tabs>
        <w:ind w:left="720" w:hanging="360"/>
      </w:pPr>
    </w:lvl>
    <w:lvl w:ilvl="1" w:tplc="0000409D">
      <w:start w:val="4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080"/>
    <w:multiLevelType w:val="hybridMultilevel"/>
    <w:tmpl w:val="00005DB2"/>
    <w:lvl w:ilvl="0" w:tplc="000033EA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40D"/>
    <w:multiLevelType w:val="hybridMultilevel"/>
    <w:tmpl w:val="0000491C"/>
    <w:lvl w:ilvl="0" w:tplc="00004D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944"/>
    <w:multiLevelType w:val="hybridMultilevel"/>
    <w:tmpl w:val="00002E40"/>
    <w:lvl w:ilvl="0" w:tplc="0000136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CD0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A80"/>
    <w:multiLevelType w:val="hybridMultilevel"/>
    <w:tmpl w:val="0000187E"/>
    <w:lvl w:ilvl="0" w:tplc="000016C5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00005878"/>
    <w:lvl w:ilvl="0" w:tplc="00006B3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CF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4CAD"/>
    <w:multiLevelType w:val="hybridMultilevel"/>
    <w:tmpl w:val="0000314F"/>
    <w:lvl w:ilvl="0" w:tplc="00005E1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F2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4DB7"/>
    <w:multiLevelType w:val="hybridMultilevel"/>
    <w:tmpl w:val="00001547"/>
    <w:lvl w:ilvl="0" w:tplc="000054D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9B3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56AE"/>
    <w:multiLevelType w:val="hybridMultilevel"/>
    <w:tmpl w:val="00000732"/>
    <w:lvl w:ilvl="0" w:tplc="0000012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5D03"/>
    <w:multiLevelType w:val="hybridMultilevel"/>
    <w:tmpl w:val="00007A5A"/>
    <w:lvl w:ilvl="0" w:tplc="0000767D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509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6032"/>
    <w:multiLevelType w:val="hybridMultilevel"/>
    <w:tmpl w:val="00002C3B"/>
    <w:lvl w:ilvl="0" w:tplc="000015A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22">
      <w:start w:val="4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66BB"/>
    <w:multiLevelType w:val="hybridMultilevel"/>
    <w:tmpl w:val="0000428B"/>
    <w:lvl w:ilvl="0" w:tplc="000026A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701F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6899"/>
    <w:multiLevelType w:val="hybridMultilevel"/>
    <w:tmpl w:val="00003CD5"/>
    <w:lvl w:ilvl="0" w:tplc="000013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6E5D"/>
    <w:multiLevelType w:val="hybridMultilevel"/>
    <w:tmpl w:val="00001AD4"/>
    <w:lvl w:ilvl="0" w:tplc="000063C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759A"/>
    <w:multiLevelType w:val="hybridMultilevel"/>
    <w:tmpl w:val="00002350"/>
    <w:lvl w:ilvl="0" w:tplc="000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0"/>
  </w:num>
  <w:num w:numId="3">
    <w:abstractNumId w:val="10"/>
  </w:num>
  <w:num w:numId="4">
    <w:abstractNumId w:val="27"/>
  </w:num>
  <w:num w:numId="5">
    <w:abstractNumId w:val="25"/>
  </w:num>
  <w:num w:numId="6">
    <w:abstractNumId w:val="1"/>
  </w:num>
  <w:num w:numId="7">
    <w:abstractNumId w:val="6"/>
  </w:num>
  <w:num w:numId="8">
    <w:abstractNumId w:val="4"/>
  </w:num>
  <w:num w:numId="9">
    <w:abstractNumId w:val="17"/>
  </w:num>
  <w:num w:numId="10">
    <w:abstractNumId w:val="22"/>
  </w:num>
  <w:num w:numId="11">
    <w:abstractNumId w:val="11"/>
  </w:num>
  <w:num w:numId="12">
    <w:abstractNumId w:val="29"/>
  </w:num>
  <w:num w:numId="13">
    <w:abstractNumId w:val="26"/>
  </w:num>
  <w:num w:numId="14">
    <w:abstractNumId w:val="5"/>
  </w:num>
  <w:num w:numId="15">
    <w:abstractNumId w:val="32"/>
  </w:num>
  <w:num w:numId="16">
    <w:abstractNumId w:val="34"/>
  </w:num>
  <w:num w:numId="17">
    <w:abstractNumId w:val="9"/>
  </w:num>
  <w:num w:numId="18">
    <w:abstractNumId w:val="2"/>
  </w:num>
  <w:num w:numId="19">
    <w:abstractNumId w:val="23"/>
  </w:num>
  <w:num w:numId="20">
    <w:abstractNumId w:val="33"/>
  </w:num>
  <w:num w:numId="21">
    <w:abstractNumId w:val="20"/>
  </w:num>
  <w:num w:numId="22">
    <w:abstractNumId w:val="14"/>
  </w:num>
  <w:num w:numId="23">
    <w:abstractNumId w:val="13"/>
  </w:num>
  <w:num w:numId="24">
    <w:abstractNumId w:val="21"/>
  </w:num>
  <w:num w:numId="25">
    <w:abstractNumId w:val="18"/>
  </w:num>
  <w:num w:numId="26">
    <w:abstractNumId w:val="12"/>
  </w:num>
  <w:num w:numId="27">
    <w:abstractNumId w:val="28"/>
  </w:num>
  <w:num w:numId="28">
    <w:abstractNumId w:val="15"/>
  </w:num>
  <w:num w:numId="29">
    <w:abstractNumId w:val="7"/>
  </w:num>
  <w:num w:numId="30">
    <w:abstractNumId w:val="24"/>
  </w:num>
  <w:num w:numId="31">
    <w:abstractNumId w:val="3"/>
  </w:num>
  <w:num w:numId="32">
    <w:abstractNumId w:val="8"/>
  </w:num>
  <w:num w:numId="33">
    <w:abstractNumId w:val="19"/>
  </w:num>
  <w:num w:numId="34">
    <w:abstractNumId w:val="3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F19"/>
    <w:rsid w:val="00011C4D"/>
    <w:rsid w:val="0095060C"/>
    <w:rsid w:val="00F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5:docId w15:val="{499B7A7B-E810-4C8C-8116-9193CB69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06C5-C826-4AE9-BAD7-AD8E36D3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6946</Words>
  <Characters>39595</Characters>
  <Application>Microsoft Office Word</Application>
  <DocSecurity>0</DocSecurity>
  <Lines>329</Lines>
  <Paragraphs>92</Paragraphs>
  <ScaleCrop>false</ScaleCrop>
  <Company/>
  <LinksUpToDate>false</LinksUpToDate>
  <CharactersWithSpaces>46449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Данилова Полина Андреевна</cp:lastModifiedBy>
  <cp:revision>3</cp:revision>
  <dcterms:created xsi:type="dcterms:W3CDTF">2015-12-02T13:28:00Z</dcterms:created>
  <dcterms:modified xsi:type="dcterms:W3CDTF">2015-12-02T13:39:00Z</dcterms:modified>
</cp:coreProperties>
</file>