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D" w:rsidRPr="000724F2" w:rsidRDefault="00FF1C24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F2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4A693D" w:rsidRPr="004A693D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</w:p>
    <w:p w:rsidR="008C252E" w:rsidRDefault="004A693D" w:rsidP="004A69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4A693D" w:rsidRPr="00D05547" w:rsidRDefault="004A693D" w:rsidP="004A693D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6FF0" w:rsidRDefault="005C0725" w:rsidP="00D13649">
      <w:pPr>
        <w:pStyle w:val="ConsPlusNonformat"/>
        <w:tabs>
          <w:tab w:val="left" w:pos="-1985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4A693D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4A693D" w:rsidRPr="000724F2" w:rsidRDefault="005C0725" w:rsidP="00D13649">
      <w:pPr>
        <w:pStyle w:val="ConsPlusNonformat"/>
        <w:tabs>
          <w:tab w:val="left" w:pos="-1985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D1364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="004A693D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</w:p>
    <w:p w:rsidR="00226FF0" w:rsidRDefault="004A693D" w:rsidP="00D13649">
      <w:pPr>
        <w:pStyle w:val="ConsPlusNonformat"/>
        <w:tabs>
          <w:tab w:val="left" w:pos="-198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</w:t>
      </w:r>
      <w:r w:rsidR="00226FF0" w:rsidRPr="000724F2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</w:t>
      </w:r>
    </w:p>
    <w:p w:rsidR="004A693D" w:rsidRPr="005C0725" w:rsidRDefault="004A693D" w:rsidP="00D13649">
      <w:pPr>
        <w:pStyle w:val="ConsPlusNonformat"/>
        <w:tabs>
          <w:tab w:val="left" w:pos="-198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1.2</w:t>
      </w:r>
      <w:r w:rsidR="00D13649">
        <w:rPr>
          <w:rFonts w:ascii="Times New Roman" w:hAnsi="Times New Roman" w:cs="Times New Roman"/>
          <w:b/>
          <w:sz w:val="26"/>
          <w:szCs w:val="26"/>
        </w:rPr>
        <w:t>.</w:t>
      </w:r>
      <w:r w:rsidRPr="004A693D">
        <w:rPr>
          <w:rFonts w:ascii="Times New Roman" w:hAnsi="Times New Roman" w:cs="Times New Roman"/>
          <w:b/>
          <w:sz w:val="26"/>
          <w:szCs w:val="26"/>
        </w:rPr>
        <w:t xml:space="preserve"> Вид и наименование </w:t>
      </w:r>
      <w:r w:rsidRPr="005C0725">
        <w:rPr>
          <w:rFonts w:ascii="Times New Roman" w:hAnsi="Times New Roman" w:cs="Times New Roman"/>
          <w:b/>
          <w:sz w:val="26"/>
          <w:szCs w:val="26"/>
        </w:rPr>
        <w:t>проекта:</w:t>
      </w:r>
    </w:p>
    <w:p w:rsidR="009142BD" w:rsidRPr="005C0725" w:rsidRDefault="00B849E6" w:rsidP="00D13649">
      <w:pPr>
        <w:pStyle w:val="ConsPlusNonformat"/>
        <w:tabs>
          <w:tab w:val="left" w:pos="-198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142BD" w:rsidRPr="005C0725">
        <w:rPr>
          <w:rFonts w:ascii="Times New Roman" w:hAnsi="Times New Roman" w:cs="Times New Roman"/>
          <w:sz w:val="26"/>
          <w:szCs w:val="26"/>
        </w:rPr>
        <w:t>роект постановления Администрации Ненецкого автономного округа «</w:t>
      </w:r>
      <w:r w:rsidR="005C0725" w:rsidRPr="005C0725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возмещение процентной ставки по краткосрочным кредитам (займам) на переработку продукции растениеводства и животноводства</w:t>
      </w:r>
      <w:r w:rsidR="009142BD" w:rsidRPr="005C0725">
        <w:rPr>
          <w:rFonts w:ascii="Times New Roman" w:hAnsi="Times New Roman" w:cs="Times New Roman"/>
          <w:sz w:val="26"/>
          <w:szCs w:val="26"/>
        </w:rPr>
        <w:t>».</w:t>
      </w:r>
    </w:p>
    <w:p w:rsidR="004A693D" w:rsidRDefault="004A693D" w:rsidP="00D13649">
      <w:pPr>
        <w:pStyle w:val="ConsPlusNonformat"/>
        <w:tabs>
          <w:tab w:val="left" w:pos="-198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93D">
        <w:rPr>
          <w:rFonts w:ascii="Times New Roman" w:hAnsi="Times New Roman" w:cs="Times New Roman"/>
          <w:b/>
          <w:sz w:val="26"/>
          <w:szCs w:val="26"/>
        </w:rPr>
        <w:t>1.3</w:t>
      </w:r>
      <w:r w:rsidR="00D13649">
        <w:rPr>
          <w:rFonts w:ascii="Times New Roman" w:hAnsi="Times New Roman" w:cs="Times New Roman"/>
          <w:b/>
          <w:sz w:val="26"/>
          <w:szCs w:val="26"/>
        </w:rPr>
        <w:t>.</w:t>
      </w:r>
      <w:r w:rsidRPr="004A693D">
        <w:rPr>
          <w:rFonts w:ascii="Times New Roman" w:hAnsi="Times New Roman" w:cs="Times New Roman"/>
          <w:b/>
          <w:sz w:val="26"/>
          <w:szCs w:val="26"/>
        </w:rPr>
        <w:t xml:space="preserve"> Предполагаемая дата вступления в силу проекта:</w:t>
      </w:r>
    </w:p>
    <w:p w:rsidR="004A693D" w:rsidRDefault="009142BD" w:rsidP="00D13649">
      <w:pPr>
        <w:pStyle w:val="ConsPlusNonformat"/>
        <w:tabs>
          <w:tab w:val="left" w:pos="-198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ноябрь 2015</w:t>
      </w:r>
      <w:r w:rsidR="004A693D" w:rsidRPr="004A693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F6370">
        <w:rPr>
          <w:rFonts w:ascii="Times New Roman" w:hAnsi="Times New Roman" w:cs="Times New Roman"/>
          <w:sz w:val="26"/>
          <w:szCs w:val="26"/>
        </w:rPr>
        <w:t>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Краткое описание проблемы, на решение которой направлен проект:</w:t>
      </w:r>
    </w:p>
    <w:p w:rsidR="009F718D" w:rsidRDefault="009F718D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Значительные объемы в следствие сезонности заготовки мяса, высокие единовременные затраты по закупке сельскохозяйственного сырья для переработки, что вызывает рост цен на </w:t>
      </w:r>
      <w:r w:rsidRPr="00A31A15">
        <w:rPr>
          <w:rFonts w:ascii="Times New Roman" w:hAnsi="Times New Roman" w:cs="Times New Roman"/>
          <w:sz w:val="26"/>
          <w:szCs w:val="26"/>
        </w:rPr>
        <w:t>конечную продукцию переработки</w:t>
      </w:r>
      <w:r>
        <w:rPr>
          <w:rFonts w:ascii="Times New Roman" w:hAnsi="Times New Roman" w:cs="Times New Roman"/>
          <w:sz w:val="26"/>
          <w:szCs w:val="26"/>
        </w:rPr>
        <w:t xml:space="preserve"> мяса, снижение </w:t>
      </w:r>
      <w:r w:rsidRPr="00A31A15">
        <w:rPr>
          <w:rFonts w:ascii="Times New Roman" w:hAnsi="Times New Roman" w:cs="Times New Roman"/>
          <w:sz w:val="26"/>
          <w:szCs w:val="26"/>
        </w:rPr>
        <w:t>доступности продукции для населения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58D3" w:rsidRPr="0013343F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A15">
        <w:rPr>
          <w:rFonts w:ascii="Times New Roman" w:eastAsia="Calibri" w:hAnsi="Times New Roman" w:cs="Times New Roman"/>
          <w:b/>
          <w:sz w:val="26"/>
          <w:szCs w:val="26"/>
        </w:rPr>
        <w:t>1.5. Краткое описание целей предлагаемого проекта</w:t>
      </w:r>
      <w:r w:rsidRPr="0013343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BC58D3" w:rsidRPr="0013343F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43F">
        <w:rPr>
          <w:rFonts w:ascii="Times New Roman" w:hAnsi="Times New Roman" w:cs="Times New Roman"/>
          <w:sz w:val="26"/>
          <w:szCs w:val="26"/>
        </w:rPr>
        <w:t xml:space="preserve">Проект разработан в </w:t>
      </w:r>
      <w:proofErr w:type="gramStart"/>
      <w:r w:rsidRPr="0013343F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13343F">
        <w:rPr>
          <w:rFonts w:ascii="Times New Roman" w:hAnsi="Times New Roman" w:cs="Times New Roman"/>
          <w:sz w:val="26"/>
          <w:szCs w:val="26"/>
        </w:rPr>
        <w:t xml:space="preserve"> </w:t>
      </w:r>
      <w:r w:rsidRPr="006B22EB">
        <w:rPr>
          <w:rFonts w:ascii="Times New Roman" w:hAnsi="Times New Roman" w:cs="Times New Roman"/>
          <w:sz w:val="26"/>
          <w:szCs w:val="26"/>
        </w:rPr>
        <w:t xml:space="preserve">повышения доступности кредитных ресурсов для субъектов предпринимательства, </w:t>
      </w:r>
      <w:r w:rsidR="006B22EB" w:rsidRPr="006B22EB">
        <w:rPr>
          <w:rFonts w:ascii="Times New Roman" w:hAnsi="Times New Roman" w:cs="Times New Roman"/>
          <w:sz w:val="26"/>
          <w:szCs w:val="26"/>
        </w:rPr>
        <w:t xml:space="preserve">возмещения части затрат </w:t>
      </w:r>
      <w:r w:rsidRPr="006B22EB">
        <w:rPr>
          <w:rFonts w:ascii="Times New Roman" w:hAnsi="Times New Roman" w:cs="Times New Roman"/>
          <w:sz w:val="26"/>
          <w:szCs w:val="26"/>
        </w:rPr>
        <w:t>по закупке сырья, стимулирования развития производства мясной продукции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58D3" w:rsidRPr="0013343F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43F">
        <w:rPr>
          <w:rFonts w:ascii="Times New Roman" w:hAnsi="Times New Roman" w:cs="Times New Roman"/>
          <w:b/>
          <w:sz w:val="26"/>
          <w:szCs w:val="26"/>
        </w:rPr>
        <w:t xml:space="preserve">1.6. Краткое описание содержания проекта: 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343F">
        <w:rPr>
          <w:rFonts w:ascii="Times New Roman" w:hAnsi="Times New Roman" w:cs="Times New Roman"/>
          <w:bCs/>
          <w:sz w:val="26"/>
          <w:szCs w:val="26"/>
        </w:rPr>
        <w:t>Определяет условия и порядок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субсидий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устанавливает перечень лиц, имеющих право на получение субсидий, порядок возврата субсидий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нарушения условий, установленных при их предоставлении.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 Срок, в течение которого принимались предложения в связи с размещением уведомления о начале обсуждения идеи правового регулирования: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   28 октября 2015 г.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11 ноября 2015 г.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Количество предложений, полученных в связи с размещением уведомления о начале обсуждения идеи правового регулирования: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           _____________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 _____________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частично  _____________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1.9. Полный электронный адрес размещения сводки предложений по результатам обсуждения идеи: </w:t>
      </w:r>
      <w:hyperlink r:id="rId8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tvdnao@yandex.ru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1.10. Контактная информация об исполнителе проекта: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Канева Ольга Павловна – главный консультант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 телефон: (81853) 2-13-96, 2-13-58, с 8.30 часов до 17.30 часов по рабочим дням.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lastRenderedPageBreak/>
        <w:t>2. Описание проблемы, на решение которой направлен проект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t>2.1. Формулировка проблемы: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8D3" w:rsidRPr="00A31A15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Организации, занимающиеся промышленной переработкой, вынуждены производить закупку сырья в период массового убоя оленей в хозяйствах округа. Кредит необходим для пополнения оборотных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елью закупки сырья, используемого в течение года для производства мясной продукции. Субсидии на возмещение процентной </w:t>
      </w:r>
      <w:r w:rsidRPr="00A31A15">
        <w:rPr>
          <w:rFonts w:ascii="Times New Roman" w:hAnsi="Times New Roman" w:cs="Times New Roman"/>
          <w:sz w:val="26"/>
          <w:szCs w:val="26"/>
        </w:rPr>
        <w:t xml:space="preserve">ставки по краткосрочным кредитам (займам) на переработку продукции направлены на </w:t>
      </w:r>
      <w:r w:rsidR="00A31A15" w:rsidRPr="00A31A15">
        <w:rPr>
          <w:rFonts w:ascii="Times New Roman" w:hAnsi="Times New Roman" w:cs="Times New Roman"/>
          <w:sz w:val="26"/>
          <w:szCs w:val="26"/>
        </w:rPr>
        <w:t xml:space="preserve">возмещение части затрат </w:t>
      </w:r>
      <w:r w:rsidRPr="00A31A15">
        <w:rPr>
          <w:rFonts w:ascii="Times New Roman" w:hAnsi="Times New Roman" w:cs="Times New Roman"/>
          <w:sz w:val="26"/>
          <w:szCs w:val="26"/>
        </w:rPr>
        <w:t xml:space="preserve">по закупке сырья, что в конечном итоге отражается на ценах на конечную продукцию переработки и доступности продукции для населения округа. 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C58D3" w:rsidRDefault="00BC58D3" w:rsidP="00BC58D3">
      <w:pPr>
        <w:spacing w:after="0" w:line="100" w:lineRule="atLeast"/>
        <w:ind w:left="30" w:firstLine="720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Закупка сырья для промышленной переработки осуществляется ежегодно. В 2014 году субсидии на эти цели предоставлялись в соответствии с </w:t>
      </w:r>
      <w:r>
        <w:rPr>
          <w:rFonts w:ascii="Times New Roman" w:eastAsia="Calibri" w:hAnsi="Times New Roman"/>
          <w:sz w:val="26"/>
          <w:szCs w:val="26"/>
        </w:rPr>
        <w:t xml:space="preserve">Порядком предоставления субсидий в целях частичного возмещения затрат, возникающих в связи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Ненецкого автономного округа от 22.12.2014 № 496-п. На эти цели было предусмотрено в окружном бюджете 159,6 тыс. рублей. Бюджетные средства освоены в полном </w:t>
      </w:r>
      <w:proofErr w:type="gramStart"/>
      <w:r>
        <w:rPr>
          <w:rFonts w:ascii="Times New Roman" w:hAnsi="Times New Roman"/>
          <w:sz w:val="26"/>
          <w:szCs w:val="26"/>
        </w:rPr>
        <w:t>объеме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2.3. </w:t>
      </w:r>
      <w:proofErr w:type="gramStart"/>
      <w:r>
        <w:rPr>
          <w:rFonts w:ascii="Times New Roman" w:eastAsia="Calibri" w:hAnsi="Times New Roman"/>
          <w:b/>
          <w:sz w:val="26"/>
          <w:szCs w:val="26"/>
        </w:rPr>
        <w:t xml:space="preserve">Социальные группы, заинтересованные в устранении проблемы, их количественная оценка: </w:t>
      </w:r>
      <w:r w:rsidRPr="003E512A">
        <w:rPr>
          <w:rFonts w:ascii="Times New Roman" w:hAnsi="Times New Roman"/>
          <w:sz w:val="26"/>
          <w:szCs w:val="26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на территории</w:t>
      </w:r>
      <w:r w:rsidRPr="00461BD6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, и организации потребительской кооперации, осуществляющие деятельность </w:t>
      </w:r>
      <w:r w:rsidRPr="00461BD6">
        <w:rPr>
          <w:rFonts w:ascii="Times New Roman" w:hAnsi="Times New Roman"/>
          <w:sz w:val="26"/>
          <w:szCs w:val="26"/>
        </w:rPr>
        <w:t>на территории Ненецкого автономного округа</w:t>
      </w:r>
      <w:r w:rsidR="005C7C78">
        <w:rPr>
          <w:rFonts w:ascii="Times New Roman" w:hAnsi="Times New Roman"/>
          <w:sz w:val="26"/>
          <w:szCs w:val="26"/>
        </w:rPr>
        <w:t>, 3 хозяйствующих субъекта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BC58D3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2.4. Характеристика негативных эффектов, возникающих в связи с наличием проблемы, их количественная оценка: </w:t>
      </w:r>
      <w:r>
        <w:rPr>
          <w:rFonts w:ascii="Times New Roman" w:eastAsia="Calibri" w:hAnsi="Times New Roman"/>
          <w:sz w:val="26"/>
          <w:szCs w:val="26"/>
        </w:rPr>
        <w:t>рост затрат хозяйствующих субъектов на производство и реализацию мясной продукции, рост цен реализации мясной продукции.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2.5. Причины возникновения проблемы и факторы, поддерживающие ее существование:</w:t>
      </w:r>
    </w:p>
    <w:p w:rsidR="00BC58D3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По причине недостатка оборотных сре</w:t>
      </w:r>
      <w:proofErr w:type="gramStart"/>
      <w:r>
        <w:rPr>
          <w:rFonts w:ascii="Times New Roman" w:eastAsia="Calibri" w:hAnsi="Times New Roman"/>
          <w:sz w:val="26"/>
          <w:szCs w:val="26"/>
        </w:rPr>
        <w:t>дств пр</w:t>
      </w:r>
      <w:proofErr w:type="gramEnd"/>
      <w:r>
        <w:rPr>
          <w:rFonts w:ascii="Times New Roman" w:eastAsia="Calibri" w:hAnsi="Times New Roman"/>
          <w:sz w:val="26"/>
          <w:szCs w:val="26"/>
        </w:rPr>
        <w:t>едприятия промышленной переработки вынуждены пользоваться заемными средствами, плата за которые вызывает рост затрат на производство продукции и цен реализации.</w:t>
      </w:r>
    </w:p>
    <w:p w:rsidR="00BC58D3" w:rsidRPr="007652FE" w:rsidRDefault="00BC58D3" w:rsidP="00BC58D3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652FE">
        <w:rPr>
          <w:rFonts w:ascii="Times New Roman" w:eastAsia="Calibri" w:hAnsi="Times New Roman"/>
          <w:b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государственного вмешательства:</w:t>
      </w:r>
    </w:p>
    <w:p w:rsidR="00BC58D3" w:rsidRPr="007652FE" w:rsidRDefault="00BC58D3" w:rsidP="007652FE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52FE">
        <w:rPr>
          <w:rFonts w:ascii="Times New Roman" w:eastAsia="Calibri" w:hAnsi="Times New Roman" w:cs="Times New Roman"/>
          <w:sz w:val="26"/>
          <w:szCs w:val="26"/>
        </w:rPr>
        <w:t xml:space="preserve">Отсутствие полномочий у субъектов предпринимательства. </w:t>
      </w:r>
    </w:p>
    <w:p w:rsidR="00830D2D" w:rsidRPr="007652FE" w:rsidRDefault="005C0725" w:rsidP="007652FE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52FE">
        <w:rPr>
          <w:rFonts w:ascii="Times New Roman" w:eastAsia="Calibri" w:hAnsi="Times New Roman" w:cs="Times New Roman"/>
          <w:b/>
          <w:sz w:val="26"/>
          <w:szCs w:val="26"/>
        </w:rPr>
        <w:t xml:space="preserve">2.7. Опыт </w:t>
      </w:r>
      <w:r w:rsidR="00830D2D" w:rsidRPr="007652FE">
        <w:rPr>
          <w:rFonts w:ascii="Times New Roman" w:eastAsia="Calibri" w:hAnsi="Times New Roman" w:cs="Times New Roman"/>
          <w:b/>
          <w:sz w:val="26"/>
          <w:szCs w:val="26"/>
        </w:rPr>
        <w:t>ре</w:t>
      </w:r>
      <w:r w:rsidRPr="007652FE">
        <w:rPr>
          <w:rFonts w:ascii="Times New Roman" w:eastAsia="Calibri" w:hAnsi="Times New Roman" w:cs="Times New Roman"/>
          <w:b/>
          <w:sz w:val="26"/>
          <w:szCs w:val="26"/>
        </w:rPr>
        <w:t xml:space="preserve">шения </w:t>
      </w:r>
      <w:proofErr w:type="gramStart"/>
      <w:r w:rsidRPr="007652FE">
        <w:rPr>
          <w:rFonts w:ascii="Times New Roman" w:eastAsia="Calibri" w:hAnsi="Times New Roman" w:cs="Times New Roman"/>
          <w:b/>
          <w:sz w:val="26"/>
          <w:szCs w:val="26"/>
        </w:rPr>
        <w:t>аналогичных проблем</w:t>
      </w:r>
      <w:proofErr w:type="gramEnd"/>
      <w:r w:rsidRPr="007652FE">
        <w:rPr>
          <w:rFonts w:ascii="Times New Roman" w:eastAsia="Calibri" w:hAnsi="Times New Roman" w:cs="Times New Roman"/>
          <w:b/>
          <w:sz w:val="26"/>
          <w:szCs w:val="26"/>
        </w:rPr>
        <w:t xml:space="preserve"> в других субъектах </w:t>
      </w:r>
      <w:r w:rsidR="00830D2D" w:rsidRPr="007652FE">
        <w:rPr>
          <w:rFonts w:ascii="Times New Roman" w:eastAsia="Calibri" w:hAnsi="Times New Roman" w:cs="Times New Roman"/>
          <w:b/>
          <w:sz w:val="26"/>
          <w:szCs w:val="26"/>
        </w:rPr>
        <w:t>Российской Федерации, иностранных государствах:</w:t>
      </w:r>
    </w:p>
    <w:p w:rsidR="007652FE" w:rsidRPr="007652FE" w:rsidRDefault="00675D08" w:rsidP="007652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Республике Коми </w:t>
      </w:r>
      <w:r w:rsidR="007652FE" w:rsidRPr="007652FE">
        <w:rPr>
          <w:rFonts w:ascii="Times New Roman" w:hAnsi="Times New Roman" w:cs="Times New Roman"/>
          <w:sz w:val="26"/>
          <w:szCs w:val="26"/>
        </w:rPr>
        <w:t>Поряд</w:t>
      </w:r>
      <w:r w:rsidR="007652FE">
        <w:rPr>
          <w:rFonts w:ascii="Times New Roman" w:hAnsi="Times New Roman" w:cs="Times New Roman"/>
          <w:sz w:val="26"/>
          <w:szCs w:val="26"/>
        </w:rPr>
        <w:t>ок</w:t>
      </w:r>
      <w:r w:rsidR="007652FE" w:rsidRPr="007652FE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 w:rsidR="007652FE">
        <w:rPr>
          <w:rFonts w:ascii="Times New Roman" w:hAnsi="Times New Roman" w:cs="Times New Roman"/>
          <w:sz w:val="26"/>
          <w:szCs w:val="26"/>
        </w:rPr>
        <w:t>ых потребительских кооперативах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52FE">
        <w:rPr>
          <w:rFonts w:ascii="Times New Roman" w:hAnsi="Times New Roman" w:cs="Times New Roman"/>
          <w:sz w:val="26"/>
          <w:szCs w:val="26"/>
        </w:rPr>
        <w:t xml:space="preserve"> утвержден п</w:t>
      </w:r>
      <w:r w:rsidR="007652FE" w:rsidRPr="007652FE">
        <w:rPr>
          <w:rFonts w:ascii="Times New Roman" w:hAnsi="Times New Roman" w:cs="Times New Roman"/>
          <w:sz w:val="26"/>
          <w:szCs w:val="26"/>
        </w:rPr>
        <w:t>остановление</w:t>
      </w:r>
      <w:r w:rsidR="007652FE">
        <w:rPr>
          <w:rFonts w:ascii="Times New Roman" w:hAnsi="Times New Roman" w:cs="Times New Roman"/>
          <w:sz w:val="26"/>
          <w:szCs w:val="26"/>
        </w:rPr>
        <w:t>м</w:t>
      </w:r>
      <w:r w:rsidR="007652FE" w:rsidRPr="007652FE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7652F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7652FE" w:rsidRPr="007652FE">
        <w:rPr>
          <w:rFonts w:ascii="Times New Roman" w:hAnsi="Times New Roman" w:cs="Times New Roman"/>
          <w:sz w:val="26"/>
          <w:szCs w:val="26"/>
        </w:rPr>
        <w:t>К</w:t>
      </w:r>
      <w:r w:rsidR="007652FE">
        <w:rPr>
          <w:rFonts w:ascii="Times New Roman" w:hAnsi="Times New Roman" w:cs="Times New Roman"/>
          <w:sz w:val="26"/>
          <w:szCs w:val="26"/>
        </w:rPr>
        <w:t>оми от 21.02.2013 №</w:t>
      </w:r>
      <w:r w:rsidR="007652FE" w:rsidRPr="007652FE">
        <w:rPr>
          <w:rFonts w:ascii="Times New Roman" w:hAnsi="Times New Roman" w:cs="Times New Roman"/>
          <w:sz w:val="26"/>
          <w:szCs w:val="26"/>
        </w:rPr>
        <w:t xml:space="preserve"> 47</w:t>
      </w:r>
      <w:r w:rsidR="007652FE">
        <w:rPr>
          <w:rFonts w:ascii="Times New Roman" w:hAnsi="Times New Roman" w:cs="Times New Roman"/>
          <w:sz w:val="26"/>
          <w:szCs w:val="26"/>
        </w:rPr>
        <w:t>.</w:t>
      </w:r>
    </w:p>
    <w:p w:rsidR="00830D2D" w:rsidRPr="007652FE" w:rsidRDefault="005C0725" w:rsidP="007652F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2F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2.8. </w:t>
      </w:r>
      <w:r w:rsidR="00830D2D" w:rsidRPr="007652FE">
        <w:rPr>
          <w:rFonts w:ascii="Times New Roman" w:eastAsia="Calibri" w:hAnsi="Times New Roman" w:cs="Times New Roman"/>
          <w:b/>
          <w:sz w:val="26"/>
          <w:szCs w:val="26"/>
        </w:rPr>
        <w:t>Источники данных:</w:t>
      </w:r>
      <w:r w:rsidR="002A3C83" w:rsidRPr="007652F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C58D3" w:rsidRPr="007652FE">
        <w:rPr>
          <w:rFonts w:ascii="Times New Roman" w:eastAsia="Calibri" w:hAnsi="Times New Roman" w:cs="Times New Roman"/>
          <w:sz w:val="26"/>
          <w:szCs w:val="26"/>
        </w:rPr>
        <w:t>СПС Консультант Плюс</w:t>
      </w:r>
      <w:r w:rsidR="00CD7E1B">
        <w:rPr>
          <w:rFonts w:ascii="Times New Roman" w:eastAsia="Calibri" w:hAnsi="Times New Roman" w:cs="Times New Roman"/>
          <w:sz w:val="26"/>
          <w:szCs w:val="26"/>
        </w:rPr>
        <w:t xml:space="preserve"> Регион</w:t>
      </w:r>
    </w:p>
    <w:p w:rsidR="00830D2D" w:rsidRPr="007652FE" w:rsidRDefault="005C0725" w:rsidP="002A3C83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652FE">
        <w:rPr>
          <w:rFonts w:ascii="Times New Roman" w:eastAsia="Calibri" w:hAnsi="Times New Roman"/>
          <w:b/>
          <w:sz w:val="26"/>
          <w:szCs w:val="26"/>
        </w:rPr>
        <w:t>2.9. </w:t>
      </w:r>
      <w:r w:rsidR="00830D2D" w:rsidRPr="007652FE">
        <w:rPr>
          <w:rFonts w:ascii="Times New Roman" w:eastAsia="Calibri" w:hAnsi="Times New Roman"/>
          <w:b/>
          <w:sz w:val="26"/>
          <w:szCs w:val="26"/>
        </w:rPr>
        <w:t>Иная информация о проблеме:</w:t>
      </w:r>
      <w:r w:rsidR="002A3C83" w:rsidRPr="007652F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EC4F22" w:rsidRPr="007652FE">
        <w:rPr>
          <w:rFonts w:ascii="Times New Roman" w:eastAsia="Calibri" w:hAnsi="Times New Roman"/>
          <w:sz w:val="26"/>
          <w:szCs w:val="26"/>
        </w:rPr>
        <w:t>отсутствует</w:t>
      </w:r>
    </w:p>
    <w:p w:rsidR="00B849E6" w:rsidRDefault="00B849E6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30D2D" w:rsidRDefault="005C0725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3. Определение целей предлагаемого </w:t>
      </w:r>
      <w:r w:rsidR="00830D2D" w:rsidRPr="00830D2D">
        <w:rPr>
          <w:rFonts w:ascii="Times New Roman" w:eastAsia="Calibri" w:hAnsi="Times New Roman"/>
          <w:b/>
          <w:sz w:val="26"/>
          <w:szCs w:val="26"/>
        </w:rPr>
        <w:t>право</w:t>
      </w:r>
      <w:r>
        <w:rPr>
          <w:rFonts w:ascii="Times New Roman" w:eastAsia="Calibri" w:hAnsi="Times New Roman"/>
          <w:b/>
          <w:sz w:val="26"/>
          <w:szCs w:val="26"/>
        </w:rPr>
        <w:t>вого</w:t>
      </w:r>
      <w:r w:rsidR="00830D2D">
        <w:rPr>
          <w:rFonts w:ascii="Times New Roman" w:eastAsia="Calibri" w:hAnsi="Times New Roman"/>
          <w:b/>
          <w:sz w:val="26"/>
          <w:szCs w:val="26"/>
        </w:rPr>
        <w:t xml:space="preserve"> регулирования (проекта) и </w:t>
      </w:r>
      <w:r w:rsidR="00830D2D" w:rsidRPr="00830D2D">
        <w:rPr>
          <w:rFonts w:ascii="Times New Roman" w:eastAsia="Calibri" w:hAnsi="Times New Roman"/>
          <w:b/>
          <w:sz w:val="26"/>
          <w:szCs w:val="26"/>
        </w:rPr>
        <w:t>индикаторов для оценки их достижения</w:t>
      </w:r>
    </w:p>
    <w:p w:rsidR="00B849E6" w:rsidRDefault="00B849E6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109"/>
        <w:gridCol w:w="2338"/>
        <w:gridCol w:w="2333"/>
      </w:tblGrid>
      <w:tr w:rsidR="00830D2D" w:rsidRPr="00D13649" w:rsidTr="005C0725">
        <w:tc>
          <w:tcPr>
            <w:tcW w:w="566" w:type="dxa"/>
            <w:vAlign w:val="center"/>
          </w:tcPr>
          <w:p w:rsidR="00830D2D" w:rsidRPr="006E0332" w:rsidRDefault="00B849E6" w:rsidP="005C0725">
            <w:pPr>
              <w:pStyle w:val="ConsPlusNonforma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br w:type="page"/>
            </w:r>
            <w:r w:rsidR="00830D2D" w:rsidRPr="006E0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  <w:p w:rsidR="00830D2D" w:rsidRPr="006E0332" w:rsidRDefault="00830D2D" w:rsidP="005C07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vAlign w:val="center"/>
          </w:tcPr>
          <w:p w:rsidR="00830D2D" w:rsidRPr="006E0332" w:rsidRDefault="00830D2D" w:rsidP="005C0725">
            <w:pPr>
              <w:pStyle w:val="ConsPlusNonforma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0332">
              <w:rPr>
                <w:rFonts w:ascii="Times New Roman" w:eastAsia="Calibri" w:hAnsi="Times New Roman"/>
                <w:b/>
                <w:sz w:val="24"/>
                <w:szCs w:val="24"/>
              </w:rPr>
              <w:t>Цели предлагаемого проекта</w:t>
            </w:r>
          </w:p>
        </w:tc>
        <w:tc>
          <w:tcPr>
            <w:tcW w:w="2338" w:type="dxa"/>
            <w:vAlign w:val="center"/>
          </w:tcPr>
          <w:p w:rsidR="00830D2D" w:rsidRPr="006E0332" w:rsidRDefault="00830D2D" w:rsidP="005C0725">
            <w:pPr>
              <w:pStyle w:val="ConsPlusNonforma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0332">
              <w:rPr>
                <w:rFonts w:ascii="Times New Roman" w:eastAsia="Calibri" w:hAnsi="Times New Roman"/>
                <w:b/>
                <w:sz w:val="24"/>
                <w:szCs w:val="24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vAlign w:val="center"/>
          </w:tcPr>
          <w:p w:rsidR="00830D2D" w:rsidRPr="006E0332" w:rsidRDefault="00830D2D" w:rsidP="005C0725">
            <w:pPr>
              <w:pStyle w:val="ConsPlusNonforma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0332">
              <w:rPr>
                <w:rFonts w:ascii="Times New Roman" w:eastAsia="Calibri" w:hAnsi="Times New Roman"/>
                <w:b/>
                <w:sz w:val="24"/>
                <w:szCs w:val="24"/>
              </w:rPr>
              <w:t>Периодичность мониторинга достижения целей предлагаемого проекта</w:t>
            </w:r>
          </w:p>
        </w:tc>
      </w:tr>
      <w:tr w:rsidR="00830D2D" w:rsidRPr="00D13649" w:rsidTr="002A3CE2">
        <w:tc>
          <w:tcPr>
            <w:tcW w:w="566" w:type="dxa"/>
          </w:tcPr>
          <w:p w:rsidR="00830D2D" w:rsidRPr="00D13649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13649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830D2D" w:rsidRPr="00D13649" w:rsidRDefault="00830D2D" w:rsidP="00830D2D">
            <w:pPr>
              <w:pStyle w:val="ConsPlusNonformat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830D2D" w:rsidRPr="00BC58D3" w:rsidRDefault="00BC58D3" w:rsidP="00A31A1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BC58D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кредитных ресурсов для субъектов предпринимательства, </w:t>
            </w:r>
            <w:r w:rsidR="00A31A1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 w:rsidRPr="00BC58D3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закупке сырья, 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8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производства мясной продукции</w:t>
            </w:r>
          </w:p>
        </w:tc>
        <w:tc>
          <w:tcPr>
            <w:tcW w:w="2338" w:type="dxa"/>
          </w:tcPr>
          <w:p w:rsidR="00830D2D" w:rsidRPr="00D13649" w:rsidRDefault="009B5E41" w:rsidP="00675D08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13649">
              <w:rPr>
                <w:rFonts w:ascii="Times New Roman" w:eastAsia="Calibri" w:hAnsi="Times New Roman"/>
                <w:sz w:val="24"/>
                <w:szCs w:val="24"/>
              </w:rPr>
              <w:t>Ноябрь 2015</w:t>
            </w:r>
          </w:p>
        </w:tc>
        <w:tc>
          <w:tcPr>
            <w:tcW w:w="2333" w:type="dxa"/>
          </w:tcPr>
          <w:p w:rsidR="00830D2D" w:rsidRPr="00D13649" w:rsidRDefault="009B5E41" w:rsidP="00675D08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13649">
              <w:rPr>
                <w:rFonts w:ascii="Times New Roman" w:eastAsia="Calibri" w:hAnsi="Times New Roman"/>
                <w:sz w:val="24"/>
                <w:szCs w:val="24"/>
              </w:rPr>
              <w:t>Мониторинг не требуется</w:t>
            </w:r>
          </w:p>
        </w:tc>
      </w:tr>
    </w:tbl>
    <w:p w:rsidR="005C0725" w:rsidRDefault="005C0725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5C0725" w:rsidP="00BC58D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Действующие нормативные правовые акты,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п</w:t>
      </w:r>
      <w:r>
        <w:rPr>
          <w:rFonts w:ascii="Times New Roman" w:eastAsia="Calibri" w:hAnsi="Times New Roman"/>
          <w:b/>
          <w:sz w:val="26"/>
          <w:szCs w:val="26"/>
        </w:rPr>
        <w:t xml:space="preserve">оручения, другие решения, </w:t>
      </w:r>
      <w:r w:rsidR="007D2CC3">
        <w:rPr>
          <w:rFonts w:ascii="Times New Roman" w:eastAsia="Calibri" w:hAnsi="Times New Roman"/>
          <w:b/>
          <w:sz w:val="26"/>
          <w:szCs w:val="26"/>
        </w:rPr>
        <w:t xml:space="preserve">из </w:t>
      </w:r>
      <w:r>
        <w:rPr>
          <w:rFonts w:ascii="Times New Roman" w:eastAsia="Calibri" w:hAnsi="Times New Roman"/>
          <w:b/>
          <w:sz w:val="26"/>
          <w:szCs w:val="26"/>
        </w:rPr>
        <w:t xml:space="preserve">которых вытекает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необходимост</w:t>
      </w:r>
      <w:r>
        <w:rPr>
          <w:rFonts w:ascii="Times New Roman" w:eastAsia="Calibri" w:hAnsi="Times New Roman"/>
          <w:b/>
          <w:sz w:val="26"/>
          <w:szCs w:val="26"/>
        </w:rPr>
        <w:t xml:space="preserve">ь разработки предлагаемого проекта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и</w:t>
      </w:r>
      <w:r w:rsidR="007D2CC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определяющие необходимость постановки указанных целей:</w:t>
      </w:r>
      <w:r w:rsidR="00BC58D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BC58D3">
        <w:rPr>
          <w:rFonts w:ascii="Times New Roman" w:eastAsia="Calibri" w:hAnsi="Times New Roman"/>
          <w:sz w:val="26"/>
          <w:szCs w:val="26"/>
        </w:rPr>
        <w:t>г</w:t>
      </w:r>
      <w:r w:rsidR="005E391D">
        <w:rPr>
          <w:rFonts w:ascii="Times New Roman" w:eastAsia="Calibri" w:hAnsi="Times New Roman"/>
          <w:sz w:val="26"/>
          <w:szCs w:val="26"/>
        </w:rPr>
        <w:t>осударственная программа</w:t>
      </w:r>
      <w:r w:rsidR="00A63E6E" w:rsidRPr="00A63E6E">
        <w:rPr>
          <w:rFonts w:ascii="Times New Roman" w:eastAsia="Calibri" w:hAnsi="Times New Roman"/>
          <w:sz w:val="26"/>
          <w:szCs w:val="26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</w:t>
      </w:r>
      <w:r w:rsidR="00A54E2B">
        <w:rPr>
          <w:rFonts w:ascii="Times New Roman" w:eastAsia="Calibri" w:hAnsi="Times New Roman"/>
          <w:sz w:val="26"/>
          <w:szCs w:val="26"/>
        </w:rPr>
        <w:t xml:space="preserve">вольствия в Ненецком </w:t>
      </w:r>
      <w:r w:rsidR="00A54E2B" w:rsidRPr="00A54E2B">
        <w:rPr>
          <w:rFonts w:ascii="Times New Roman" w:eastAsia="Calibri" w:hAnsi="Times New Roman"/>
          <w:sz w:val="26"/>
          <w:szCs w:val="26"/>
        </w:rPr>
        <w:t xml:space="preserve">автономном </w:t>
      </w:r>
      <w:r w:rsidR="00A63E6E" w:rsidRPr="00A54E2B">
        <w:rPr>
          <w:rFonts w:ascii="Times New Roman" w:eastAsia="Calibri" w:hAnsi="Times New Roman"/>
          <w:sz w:val="26"/>
          <w:szCs w:val="26"/>
        </w:rPr>
        <w:t>округе»</w:t>
      </w:r>
    </w:p>
    <w:p w:rsidR="00830D2D" w:rsidRPr="007D2CC3" w:rsidRDefault="007D2CC3" w:rsidP="007D2CC3">
      <w:pPr>
        <w:pStyle w:val="ConsPlusNonformat"/>
        <w:jc w:val="both"/>
        <w:rPr>
          <w:rFonts w:ascii="Times New Roman" w:eastAsia="Calibri" w:hAnsi="Times New Roman"/>
          <w:sz w:val="18"/>
          <w:szCs w:val="18"/>
        </w:rPr>
      </w:pPr>
      <w:r w:rsidRPr="007D2CC3">
        <w:rPr>
          <w:rFonts w:ascii="Times New Roman" w:eastAsia="Calibri" w:hAnsi="Times New Roman"/>
          <w:sz w:val="18"/>
          <w:szCs w:val="18"/>
        </w:rPr>
        <w:t xml:space="preserve">(указывается нормативный </w:t>
      </w:r>
      <w:proofErr w:type="gramStart"/>
      <w:r w:rsidRPr="007D2CC3">
        <w:rPr>
          <w:rFonts w:ascii="Times New Roman" w:eastAsia="Calibri" w:hAnsi="Times New Roman"/>
          <w:sz w:val="18"/>
          <w:szCs w:val="18"/>
        </w:rPr>
        <w:t>правовой акт большей юридической</w:t>
      </w:r>
      <w:proofErr w:type="gramEnd"/>
      <w:r w:rsidRPr="007D2CC3">
        <w:rPr>
          <w:rFonts w:ascii="Times New Roman" w:eastAsia="Calibri" w:hAnsi="Times New Roman"/>
          <w:sz w:val="18"/>
          <w:szCs w:val="18"/>
        </w:rPr>
        <w:t xml:space="preserve"> силы либо инициативный порядок разработки)</w:t>
      </w:r>
    </w:p>
    <w:p w:rsidR="00830D2D" w:rsidRDefault="00830D2D" w:rsidP="00830D2D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832"/>
        <w:gridCol w:w="2194"/>
        <w:gridCol w:w="1781"/>
        <w:gridCol w:w="1958"/>
      </w:tblGrid>
      <w:tr w:rsidR="007D2CC3" w:rsidRPr="00D13649" w:rsidTr="005C0725">
        <w:tc>
          <w:tcPr>
            <w:tcW w:w="571" w:type="dxa"/>
            <w:vAlign w:val="center"/>
          </w:tcPr>
          <w:p w:rsidR="007D2CC3" w:rsidRPr="00D13649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2" w:type="dxa"/>
            <w:vAlign w:val="center"/>
          </w:tcPr>
          <w:p w:rsidR="007D2CC3" w:rsidRPr="00D13649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предлагаемого проекта</w:t>
            </w:r>
          </w:p>
        </w:tc>
        <w:tc>
          <w:tcPr>
            <w:tcW w:w="2194" w:type="dxa"/>
            <w:vAlign w:val="center"/>
          </w:tcPr>
          <w:p w:rsidR="007D2CC3" w:rsidRPr="00D13649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vAlign w:val="center"/>
          </w:tcPr>
          <w:p w:rsidR="007D2CC3" w:rsidRPr="00D13649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 индикаторов</w:t>
            </w:r>
          </w:p>
        </w:tc>
        <w:tc>
          <w:tcPr>
            <w:tcW w:w="1958" w:type="dxa"/>
            <w:vAlign w:val="center"/>
          </w:tcPr>
          <w:p w:rsidR="006E0332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значения индикаторов </w:t>
            </w:r>
          </w:p>
          <w:p w:rsidR="007D2CC3" w:rsidRPr="00D13649" w:rsidRDefault="007D2CC3" w:rsidP="005C0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годам</w:t>
            </w:r>
          </w:p>
        </w:tc>
      </w:tr>
      <w:tr w:rsidR="007D2CC3" w:rsidRPr="00D13649" w:rsidTr="002A3CE2">
        <w:tc>
          <w:tcPr>
            <w:tcW w:w="571" w:type="dxa"/>
          </w:tcPr>
          <w:p w:rsidR="007D2CC3" w:rsidRPr="00D13649" w:rsidRDefault="003914A0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</w:tcPr>
          <w:p w:rsidR="007D2CC3" w:rsidRPr="00D13649" w:rsidRDefault="00BC58D3" w:rsidP="00011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</w:t>
            </w:r>
            <w:r w:rsidRPr="00BC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кредитных ресурсов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предпринимательства, </w:t>
            </w:r>
            <w:r w:rsidR="00A31A15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 w:rsidR="00A31A15"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C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закупке сырья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Pr="00BC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 мясной продукции</w:t>
            </w:r>
          </w:p>
        </w:tc>
        <w:tc>
          <w:tcPr>
            <w:tcW w:w="2194" w:type="dxa"/>
          </w:tcPr>
          <w:p w:rsidR="007D2CC3" w:rsidRPr="00D13649" w:rsidRDefault="001C29D0" w:rsidP="007D2C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781" w:type="dxa"/>
          </w:tcPr>
          <w:p w:rsidR="007D2CC3" w:rsidRPr="00D13649" w:rsidRDefault="001C29D0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58" w:type="dxa"/>
          </w:tcPr>
          <w:p w:rsidR="007D2CC3" w:rsidRPr="00D13649" w:rsidRDefault="001C29D0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13649" w:rsidRDefault="00D13649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6E0332" w:rsidRDefault="005C0725" w:rsidP="006E0332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0332">
        <w:rPr>
          <w:rFonts w:ascii="Times New Roman" w:eastAsia="Calibri" w:hAnsi="Times New Roman"/>
          <w:sz w:val="26"/>
          <w:szCs w:val="26"/>
        </w:rPr>
        <w:t xml:space="preserve">Методы расчета индикаторов </w:t>
      </w:r>
      <w:r w:rsidR="007D2CC3" w:rsidRPr="006E0332">
        <w:rPr>
          <w:rFonts w:ascii="Times New Roman" w:eastAsia="Calibri" w:hAnsi="Times New Roman"/>
          <w:sz w:val="26"/>
          <w:szCs w:val="26"/>
        </w:rPr>
        <w:t xml:space="preserve">достижения </w:t>
      </w:r>
      <w:r w:rsidRPr="006E0332">
        <w:rPr>
          <w:rFonts w:ascii="Times New Roman" w:eastAsia="Calibri" w:hAnsi="Times New Roman"/>
          <w:sz w:val="26"/>
          <w:szCs w:val="26"/>
        </w:rPr>
        <w:t xml:space="preserve">целей предлагаемого </w:t>
      </w:r>
      <w:r w:rsidR="007D2CC3" w:rsidRPr="006E0332">
        <w:rPr>
          <w:rFonts w:ascii="Times New Roman" w:eastAsia="Calibri" w:hAnsi="Times New Roman"/>
          <w:sz w:val="26"/>
          <w:szCs w:val="26"/>
        </w:rPr>
        <w:t>проекта, источники информации для расчетов:</w:t>
      </w:r>
      <w:r w:rsidR="006E0332">
        <w:rPr>
          <w:rFonts w:ascii="Times New Roman" w:eastAsia="Calibri" w:hAnsi="Times New Roman"/>
          <w:sz w:val="26"/>
          <w:szCs w:val="26"/>
        </w:rPr>
        <w:t xml:space="preserve"> </w:t>
      </w:r>
      <w:r w:rsidR="00BC58D3">
        <w:rPr>
          <w:rFonts w:ascii="Times New Roman" w:eastAsia="Calibri" w:hAnsi="Times New Roman"/>
          <w:sz w:val="26"/>
          <w:szCs w:val="26"/>
        </w:rPr>
        <w:t xml:space="preserve">индикаторы </w:t>
      </w:r>
      <w:r w:rsidR="001C29D0" w:rsidRPr="006E0332">
        <w:rPr>
          <w:rFonts w:ascii="Times New Roman" w:eastAsia="Calibri" w:hAnsi="Times New Roman"/>
          <w:sz w:val="26"/>
          <w:szCs w:val="26"/>
        </w:rPr>
        <w:t>отсутствуют</w:t>
      </w:r>
      <w:r w:rsidR="009C4EC0">
        <w:rPr>
          <w:rFonts w:ascii="Times New Roman" w:eastAsia="Calibri" w:hAnsi="Times New Roman"/>
          <w:sz w:val="26"/>
          <w:szCs w:val="26"/>
        </w:rPr>
        <w:t>.</w:t>
      </w:r>
    </w:p>
    <w:p w:rsidR="007D2CC3" w:rsidRPr="006E0332" w:rsidRDefault="005C0725" w:rsidP="006E0332">
      <w:pPr>
        <w:pStyle w:val="ConsPlusNonforma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0332">
        <w:rPr>
          <w:rFonts w:ascii="Times New Roman" w:eastAsia="Calibri" w:hAnsi="Times New Roman"/>
          <w:sz w:val="26"/>
          <w:szCs w:val="26"/>
        </w:rPr>
        <w:t>Оценка затрат на проведение мониторинга</w:t>
      </w:r>
      <w:r w:rsidR="007D2CC3" w:rsidRPr="006E0332">
        <w:rPr>
          <w:rFonts w:ascii="Times New Roman" w:eastAsia="Calibri" w:hAnsi="Times New Roman"/>
          <w:sz w:val="26"/>
          <w:szCs w:val="26"/>
        </w:rPr>
        <w:t xml:space="preserve"> достижения целей предлагаемого проекта:</w:t>
      </w:r>
      <w:r w:rsidR="006E0332">
        <w:rPr>
          <w:rFonts w:ascii="Times New Roman" w:eastAsia="Calibri" w:hAnsi="Times New Roman"/>
          <w:sz w:val="26"/>
          <w:szCs w:val="26"/>
        </w:rPr>
        <w:t xml:space="preserve"> </w:t>
      </w:r>
      <w:r w:rsidR="00BC58D3">
        <w:rPr>
          <w:rFonts w:ascii="Times New Roman" w:eastAsia="Calibri" w:hAnsi="Times New Roman"/>
          <w:sz w:val="26"/>
          <w:szCs w:val="26"/>
        </w:rPr>
        <w:t>затраты не возникнут.</w:t>
      </w:r>
    </w:p>
    <w:p w:rsidR="00675D08" w:rsidRDefault="00675D08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9F718D" w:rsidRDefault="009F718D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9F718D" w:rsidRDefault="009F718D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830D2D" w:rsidRDefault="005C0725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>4. 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Качественная характеристика и оценка числ</w:t>
      </w:r>
      <w:r w:rsidR="007D2CC3">
        <w:rPr>
          <w:rFonts w:ascii="Times New Roman" w:eastAsia="Calibri" w:hAnsi="Times New Roman"/>
          <w:b/>
          <w:sz w:val="26"/>
          <w:szCs w:val="26"/>
        </w:rPr>
        <w:t xml:space="preserve">енности потенциальных адресатов </w:t>
      </w:r>
      <w:r w:rsidR="007D2CC3" w:rsidRPr="007D2CC3">
        <w:rPr>
          <w:rFonts w:ascii="Times New Roman" w:eastAsia="Calibri" w:hAnsi="Times New Roman"/>
          <w:b/>
          <w:sz w:val="26"/>
          <w:szCs w:val="26"/>
        </w:rPr>
        <w:t>предлагаемого проекта (их групп)</w:t>
      </w:r>
    </w:p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1842"/>
        <w:gridCol w:w="1955"/>
      </w:tblGrid>
      <w:tr w:rsidR="007D2CC3" w:rsidRPr="00D13649" w:rsidTr="00BC58D3">
        <w:tc>
          <w:tcPr>
            <w:tcW w:w="5529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1842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группы</w:t>
            </w:r>
          </w:p>
        </w:tc>
        <w:tc>
          <w:tcPr>
            <w:tcW w:w="1955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7D2CC3" w:rsidRPr="00D13649" w:rsidTr="00BC58D3">
        <w:tc>
          <w:tcPr>
            <w:tcW w:w="5529" w:type="dxa"/>
          </w:tcPr>
          <w:p w:rsidR="007D2CC3" w:rsidRPr="002A3C83" w:rsidRDefault="002A3C83" w:rsidP="00381B1D">
            <w:pPr>
              <w:widowControl w:val="0"/>
              <w:tabs>
                <w:tab w:val="left" w:pos="9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83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территории Ненецкого автономного округа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 на территории Ненецкого автономного округа, и организации потребительской кооперации, осуществляющие деятельность на территории Ненецкого автономного округа</w:t>
            </w:r>
            <w:proofErr w:type="gramEnd"/>
          </w:p>
        </w:tc>
        <w:tc>
          <w:tcPr>
            <w:tcW w:w="1842" w:type="dxa"/>
          </w:tcPr>
          <w:p w:rsidR="007D2CC3" w:rsidRPr="00D13649" w:rsidRDefault="00BC58D3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потенциально 3 адресата </w:t>
            </w:r>
          </w:p>
        </w:tc>
        <w:tc>
          <w:tcPr>
            <w:tcW w:w="1955" w:type="dxa"/>
          </w:tcPr>
          <w:p w:rsidR="007D2CC3" w:rsidRPr="00D13649" w:rsidRDefault="00BC58D3" w:rsidP="001C29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отчетность, предоставляемая в Департамент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АПК НАО, официальная статистическая отчетность</w:t>
            </w:r>
          </w:p>
        </w:tc>
      </w:tr>
    </w:tbl>
    <w:p w:rsidR="007D2CC3" w:rsidRDefault="007D2CC3" w:rsidP="007D2CC3">
      <w:pPr>
        <w:pStyle w:val="ConsPlusNonformat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D2CC3" w:rsidRPr="007D2CC3" w:rsidRDefault="005C0725" w:rsidP="007D2C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 Изменение функций (полномочий, </w:t>
      </w:r>
      <w:r w:rsidR="007D2CC3"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прав) органов государственной власти Ненецкого автономного </w:t>
      </w:r>
      <w:r w:rsidR="007D2CC3"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округа, а также порядка их реализации в связи с принятием предлагаемого проекта</w:t>
      </w:r>
      <w:r w:rsidR="00765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834"/>
        <w:gridCol w:w="1594"/>
        <w:gridCol w:w="2098"/>
        <w:gridCol w:w="1932"/>
        <w:gridCol w:w="1399"/>
      </w:tblGrid>
      <w:tr w:rsidR="007D2CC3" w:rsidRPr="00D13649" w:rsidTr="00CD7E1B">
        <w:tc>
          <w:tcPr>
            <w:tcW w:w="480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4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функции (новая, изменяемая, отменяемая)</w:t>
            </w:r>
          </w:p>
        </w:tc>
        <w:tc>
          <w:tcPr>
            <w:tcW w:w="2098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  <w:tc>
          <w:tcPr>
            <w:tcW w:w="1932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99" w:type="dxa"/>
            <w:vAlign w:val="center"/>
          </w:tcPr>
          <w:p w:rsidR="007D2CC3" w:rsidRPr="00D13649" w:rsidRDefault="007D2CC3" w:rsidP="00D1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изменения </w:t>
            </w:r>
            <w:proofErr w:type="spellStart"/>
            <w:proofErr w:type="gramStart"/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</w:t>
            </w:r>
            <w:r w:rsidR="00CD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D13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других ресурсах</w:t>
            </w:r>
          </w:p>
        </w:tc>
      </w:tr>
      <w:tr w:rsidR="007D2CC3" w:rsidRPr="00D13649" w:rsidTr="002A3CE2">
        <w:tc>
          <w:tcPr>
            <w:tcW w:w="9337" w:type="dxa"/>
            <w:gridSpan w:val="6"/>
          </w:tcPr>
          <w:p w:rsidR="007D2CC3" w:rsidRPr="00BC58D3" w:rsidRDefault="00BC58D3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BC58D3">
              <w:rPr>
                <w:rFonts w:ascii="Times New Roman" w:hAnsi="Times New Roman" w:cs="Times New Roman"/>
                <w:sz w:val="24"/>
                <w:szCs w:val="24"/>
              </w:rPr>
              <w:t>природных ресурсов, экологии и агропромышленного комплекса Ненецкого автономного округа</w:t>
            </w:r>
            <w:r w:rsidR="007D2CC3"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D2CC3" w:rsidRPr="00D13649" w:rsidTr="00CD7E1B">
        <w:tc>
          <w:tcPr>
            <w:tcW w:w="480" w:type="dxa"/>
          </w:tcPr>
          <w:p w:rsidR="007D2CC3" w:rsidRPr="00D13649" w:rsidRDefault="007D2CC3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</w:tcPr>
          <w:p w:rsidR="007D2CC3" w:rsidRPr="00D13649" w:rsidRDefault="00BC58D3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представленных документов</w:t>
            </w:r>
          </w:p>
        </w:tc>
        <w:tc>
          <w:tcPr>
            <w:tcW w:w="1594" w:type="dxa"/>
          </w:tcPr>
          <w:p w:rsidR="007D2CC3" w:rsidRPr="00D13649" w:rsidRDefault="00BC58D3" w:rsidP="0067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98" w:type="dxa"/>
            <w:vAlign w:val="center"/>
          </w:tcPr>
          <w:p w:rsidR="007D2CC3" w:rsidRPr="00D13649" w:rsidRDefault="007652FE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комплектности, правильности оформления, правильности расчетов</w:t>
            </w:r>
          </w:p>
        </w:tc>
        <w:tc>
          <w:tcPr>
            <w:tcW w:w="1932" w:type="dxa"/>
          </w:tcPr>
          <w:p w:rsidR="007D2CC3" w:rsidRPr="00CD7E1B" w:rsidRDefault="007652FE" w:rsidP="00207A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7E1B"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чел./час в год в </w:t>
            </w:r>
            <w:proofErr w:type="gramStart"/>
            <w:r w:rsidR="00CD7E1B"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="00CD7E1B"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потенциального получателя,</w:t>
            </w:r>
          </w:p>
          <w:p w:rsidR="00CD7E1B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не изменится</w:t>
            </w:r>
          </w:p>
        </w:tc>
        <w:tc>
          <w:tcPr>
            <w:tcW w:w="1399" w:type="dxa"/>
            <w:vAlign w:val="center"/>
          </w:tcPr>
          <w:p w:rsidR="007D2CC3" w:rsidRPr="00D13649" w:rsidRDefault="00D943CA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2CC3" w:rsidRPr="00D13649" w:rsidTr="00CD7E1B">
        <w:tc>
          <w:tcPr>
            <w:tcW w:w="480" w:type="dxa"/>
          </w:tcPr>
          <w:p w:rsidR="007D2CC3" w:rsidRPr="00D13649" w:rsidRDefault="007D2CC3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</w:tcPr>
          <w:p w:rsidR="007D2CC3" w:rsidRPr="00D13649" w:rsidRDefault="007652FE" w:rsidP="0055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r w:rsidR="0051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субсидий (об отказе в предоставлении субсидий</w:t>
            </w:r>
            <w:proofErr w:type="gramEnd"/>
          </w:p>
        </w:tc>
        <w:tc>
          <w:tcPr>
            <w:tcW w:w="1594" w:type="dxa"/>
          </w:tcPr>
          <w:p w:rsidR="007D2CC3" w:rsidRPr="00D13649" w:rsidRDefault="00515B46" w:rsidP="0067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98" w:type="dxa"/>
            <w:vAlign w:val="center"/>
          </w:tcPr>
          <w:p w:rsidR="007D2CC3" w:rsidRPr="00D13649" w:rsidRDefault="007652FE" w:rsidP="00CF7E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проекта распоряжения, согласование</w:t>
            </w:r>
            <w:r w:rsidR="002A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структурными подразделениями Департамента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распоряжения руководителем</w:t>
            </w:r>
          </w:p>
        </w:tc>
        <w:tc>
          <w:tcPr>
            <w:tcW w:w="1932" w:type="dxa"/>
          </w:tcPr>
          <w:p w:rsidR="00CD7E1B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чел./час в год в </w:t>
            </w:r>
            <w:proofErr w:type="gramStart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потенциального получателя,</w:t>
            </w:r>
          </w:p>
          <w:p w:rsidR="007D2CC3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не изменится</w:t>
            </w:r>
          </w:p>
        </w:tc>
        <w:tc>
          <w:tcPr>
            <w:tcW w:w="1399" w:type="dxa"/>
            <w:vAlign w:val="center"/>
          </w:tcPr>
          <w:p w:rsidR="007D2CC3" w:rsidRPr="00D13649" w:rsidRDefault="00D943CA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2FE" w:rsidRPr="00D13649" w:rsidTr="00CD7E1B">
        <w:tc>
          <w:tcPr>
            <w:tcW w:w="480" w:type="dxa"/>
          </w:tcPr>
          <w:p w:rsidR="007652FE" w:rsidRPr="00D13649" w:rsidRDefault="007652FE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34" w:type="dxa"/>
          </w:tcPr>
          <w:p w:rsidR="007652FE" w:rsidRDefault="007652FE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 на перечисление денежных средств</w:t>
            </w:r>
          </w:p>
        </w:tc>
        <w:tc>
          <w:tcPr>
            <w:tcW w:w="1594" w:type="dxa"/>
          </w:tcPr>
          <w:p w:rsidR="007652FE" w:rsidRDefault="007652FE" w:rsidP="0067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98" w:type="dxa"/>
            <w:vAlign w:val="center"/>
          </w:tcPr>
          <w:p w:rsidR="007652FE" w:rsidRPr="00D13649" w:rsidRDefault="007652FE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 на кассовый расход, подписание главным бухгалтером и руководителем, направление заявки в Департамент финансов и экономики НАО</w:t>
            </w:r>
          </w:p>
        </w:tc>
        <w:tc>
          <w:tcPr>
            <w:tcW w:w="1932" w:type="dxa"/>
          </w:tcPr>
          <w:p w:rsidR="00CD7E1B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чел./час в год в </w:t>
            </w:r>
            <w:proofErr w:type="gramStart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потенциального получателя,</w:t>
            </w:r>
          </w:p>
          <w:p w:rsidR="007652FE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не изменится</w:t>
            </w:r>
          </w:p>
        </w:tc>
        <w:tc>
          <w:tcPr>
            <w:tcW w:w="1399" w:type="dxa"/>
            <w:vAlign w:val="center"/>
          </w:tcPr>
          <w:p w:rsidR="007652FE" w:rsidRPr="00D13649" w:rsidRDefault="007652FE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2FE" w:rsidRPr="00D13649" w:rsidTr="002A3CE2">
        <w:tc>
          <w:tcPr>
            <w:tcW w:w="9337" w:type="dxa"/>
            <w:gridSpan w:val="6"/>
          </w:tcPr>
          <w:p w:rsidR="007652FE" w:rsidRPr="00CD7E1B" w:rsidRDefault="007652FE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и экономики </w:t>
            </w:r>
            <w:r w:rsidRPr="00CD7E1B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652FE" w:rsidRPr="00D13649" w:rsidTr="00CD7E1B">
        <w:tc>
          <w:tcPr>
            <w:tcW w:w="480" w:type="dxa"/>
          </w:tcPr>
          <w:p w:rsidR="007652FE" w:rsidRPr="00D13649" w:rsidRDefault="007652FE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</w:tcPr>
          <w:p w:rsidR="007652FE" w:rsidRPr="00D13649" w:rsidRDefault="007652FE" w:rsidP="007D2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субсидий</w:t>
            </w:r>
          </w:p>
        </w:tc>
        <w:tc>
          <w:tcPr>
            <w:tcW w:w="1594" w:type="dxa"/>
          </w:tcPr>
          <w:p w:rsidR="007652FE" w:rsidRPr="00D13649" w:rsidRDefault="007652FE" w:rsidP="0067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2098" w:type="dxa"/>
            <w:vAlign w:val="center"/>
          </w:tcPr>
          <w:p w:rsidR="007652FE" w:rsidRPr="00185BB8" w:rsidRDefault="007652FE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8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реестра на перечисление платежей, направление реестра в </w:t>
            </w:r>
            <w:r w:rsidRPr="00185BB8">
              <w:rPr>
                <w:rFonts w:ascii="Times New Roman" w:hAnsi="Times New Roman" w:cs="Times New Roman"/>
                <w:sz w:val="24"/>
                <w:szCs w:val="24"/>
              </w:rPr>
              <w:t>УФК по Архангельской области и Ненецкому автономному округу</w:t>
            </w:r>
          </w:p>
        </w:tc>
        <w:tc>
          <w:tcPr>
            <w:tcW w:w="1932" w:type="dxa"/>
          </w:tcPr>
          <w:p w:rsidR="00CD7E1B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чел./час в год в </w:t>
            </w:r>
            <w:proofErr w:type="gramStart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потенциального получателя,</w:t>
            </w:r>
          </w:p>
          <w:p w:rsidR="007652FE" w:rsidRPr="00CD7E1B" w:rsidRDefault="00CD7E1B" w:rsidP="00CD7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не изменится</w:t>
            </w:r>
          </w:p>
        </w:tc>
        <w:tc>
          <w:tcPr>
            <w:tcW w:w="1399" w:type="dxa"/>
            <w:vAlign w:val="center"/>
          </w:tcPr>
          <w:p w:rsidR="007652FE" w:rsidRPr="00D13649" w:rsidRDefault="007652FE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2FE" w:rsidRDefault="007652FE" w:rsidP="00B323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2CC3" w:rsidRPr="007D2CC3" w:rsidRDefault="007D2CC3" w:rsidP="00B323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5C0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дополнительных расходо</w:t>
      </w:r>
      <w:r w:rsidR="005C07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(доходов) окружного бюджета,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связанных с</w:t>
      </w:r>
      <w:r w:rsidR="00B32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D2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принятием предлагаемого проекта</w:t>
      </w:r>
      <w:r w:rsidR="009C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не </w:t>
      </w:r>
      <w:r w:rsidR="000773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возникнут</w:t>
      </w:r>
      <w:r w:rsidR="009C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D2CC3" w:rsidRPr="007D2CC3" w:rsidRDefault="007D2CC3" w:rsidP="007D2C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3115"/>
        <w:gridCol w:w="3106"/>
        <w:gridCol w:w="2693"/>
      </w:tblGrid>
      <w:tr w:rsidR="007D2CC3" w:rsidRPr="006E0332" w:rsidTr="006E0332">
        <w:tc>
          <w:tcPr>
            <w:tcW w:w="422" w:type="dxa"/>
            <w:vAlign w:val="center"/>
          </w:tcPr>
          <w:p w:rsidR="007D2CC3" w:rsidRPr="006E0332" w:rsidRDefault="00B3236D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vAlign w:val="center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функции (полномочия, обязанности или права) в соответствии с пунктом 5 настоящего Сводного отчета</w:t>
            </w:r>
          </w:p>
        </w:tc>
        <w:tc>
          <w:tcPr>
            <w:tcW w:w="3106" w:type="dxa"/>
            <w:vAlign w:val="center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возможных расходов (доходов) бюджета</w:t>
            </w:r>
          </w:p>
        </w:tc>
        <w:tc>
          <w:tcPr>
            <w:tcW w:w="2693" w:type="dxa"/>
            <w:vAlign w:val="center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Количественная оценка возможных расходов (доходов), млн. рублей</w:t>
            </w:r>
          </w:p>
        </w:tc>
      </w:tr>
      <w:tr w:rsidR="007D2CC3" w:rsidRPr="006E0332" w:rsidTr="002A3CE2">
        <w:tc>
          <w:tcPr>
            <w:tcW w:w="9336" w:type="dxa"/>
            <w:gridSpan w:val="4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 w:rsidRPr="00BC58D3">
              <w:rPr>
                <w:rFonts w:ascii="Times New Roman" w:hAnsi="Times New Roman" w:cs="Times New Roman"/>
                <w:sz w:val="24"/>
                <w:szCs w:val="24"/>
              </w:rPr>
              <w:t>природных ресурсов, экологии и агропромышленного комплекса Ненецкого автономного округа</w:t>
            </w:r>
            <w:r w:rsidRPr="00B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D2CC3" w:rsidRPr="006E0332" w:rsidTr="00D943CA">
        <w:tc>
          <w:tcPr>
            <w:tcW w:w="422" w:type="dxa"/>
            <w:vMerge w:val="restart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vMerge w:val="restart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представленных документов</w:t>
            </w:r>
          </w:p>
        </w:tc>
        <w:tc>
          <w:tcPr>
            <w:tcW w:w="3106" w:type="dxa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236D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диновременные расходы (от 1 до №</w:t>
            </w: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422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9C4EC0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</w:t>
            </w:r>
          </w:p>
          <w:p w:rsidR="007D2CC3" w:rsidRPr="006E0332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№</w:t>
            </w:r>
            <w:r w:rsidR="007D2CC3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период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422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9C4EC0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</w:t>
            </w:r>
          </w:p>
          <w:p w:rsidR="007D2CC3" w:rsidRPr="006E0332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№</w:t>
            </w:r>
            <w:r w:rsidR="007D2CC3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период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422" w:type="dxa"/>
            <w:vMerge w:val="restart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vMerge w:val="restart"/>
          </w:tcPr>
          <w:p w:rsidR="007D2CC3" w:rsidRPr="006E0332" w:rsidRDefault="00D31C42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 распоряжения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субсидий (об отказе в предоставлении субсидий</w:t>
            </w:r>
            <w:proofErr w:type="gramEnd"/>
          </w:p>
        </w:tc>
        <w:tc>
          <w:tcPr>
            <w:tcW w:w="3106" w:type="dxa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B3236D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диновременные расходы </w:t>
            </w:r>
            <w:r w:rsidR="00B3236D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1 до №</w:t>
            </w: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7D2CC3" w:rsidRPr="006E0332" w:rsidTr="00D943CA">
        <w:tc>
          <w:tcPr>
            <w:tcW w:w="422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9C4EC0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</w:t>
            </w:r>
          </w:p>
          <w:p w:rsidR="007D2CC3" w:rsidRPr="006E0332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№</w:t>
            </w:r>
            <w:r w:rsidR="007D2CC3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период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422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D2CC3" w:rsidRPr="006E0332" w:rsidRDefault="007D2CC3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9C4EC0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</w:t>
            </w:r>
          </w:p>
          <w:p w:rsidR="007D2CC3" w:rsidRPr="006E0332" w:rsidRDefault="00B3236D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1 до №</w:t>
            </w:r>
            <w:r w:rsidR="007D2CC3"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период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914A0" w:rsidRPr="006E0332" w:rsidTr="003914A0">
        <w:trPr>
          <w:trHeight w:val="20"/>
        </w:trPr>
        <w:tc>
          <w:tcPr>
            <w:tcW w:w="422" w:type="dxa"/>
          </w:tcPr>
          <w:p w:rsidR="003914A0" w:rsidRPr="006E0332" w:rsidRDefault="003914A0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3914A0" w:rsidRPr="006E0332" w:rsidRDefault="003914A0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заявки на перечисление денежных средств</w:t>
            </w:r>
          </w:p>
        </w:tc>
        <w:tc>
          <w:tcPr>
            <w:tcW w:w="3106" w:type="dxa"/>
          </w:tcPr>
          <w:p w:rsidR="003914A0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</w:t>
            </w:r>
          </w:p>
          <w:p w:rsidR="003914A0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</w:t>
            </w:r>
          </w:p>
        </w:tc>
        <w:tc>
          <w:tcPr>
            <w:tcW w:w="2693" w:type="dxa"/>
            <w:vAlign w:val="center"/>
          </w:tcPr>
          <w:p w:rsidR="003914A0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914A0" w:rsidRPr="006E0332" w:rsidTr="003914A0">
        <w:tc>
          <w:tcPr>
            <w:tcW w:w="9336" w:type="dxa"/>
            <w:gridSpan w:val="4"/>
          </w:tcPr>
          <w:p w:rsidR="003914A0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и экономики </w:t>
            </w:r>
            <w:r w:rsidRPr="00CD7E1B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Pr="00CD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914A0" w:rsidRPr="006E0332" w:rsidTr="00D943CA">
        <w:tc>
          <w:tcPr>
            <w:tcW w:w="422" w:type="dxa"/>
          </w:tcPr>
          <w:p w:rsidR="003914A0" w:rsidRDefault="003914A0" w:rsidP="0039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914A0" w:rsidRDefault="003914A0" w:rsidP="003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субсидий</w:t>
            </w:r>
          </w:p>
        </w:tc>
        <w:tc>
          <w:tcPr>
            <w:tcW w:w="3106" w:type="dxa"/>
          </w:tcPr>
          <w:p w:rsidR="003914A0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</w:t>
            </w:r>
          </w:p>
          <w:p w:rsidR="003914A0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</w:t>
            </w:r>
          </w:p>
        </w:tc>
        <w:tc>
          <w:tcPr>
            <w:tcW w:w="2693" w:type="dxa"/>
            <w:vAlign w:val="center"/>
          </w:tcPr>
          <w:p w:rsidR="003914A0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6643" w:type="dxa"/>
            <w:gridSpan w:val="3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6643" w:type="dxa"/>
            <w:gridSpan w:val="3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D2CC3" w:rsidRPr="006E0332" w:rsidTr="00D943CA">
        <w:tc>
          <w:tcPr>
            <w:tcW w:w="6643" w:type="dxa"/>
            <w:gridSpan w:val="3"/>
          </w:tcPr>
          <w:p w:rsidR="007D2CC3" w:rsidRPr="006E0332" w:rsidRDefault="007D2CC3" w:rsidP="0039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 гг.:</w:t>
            </w:r>
          </w:p>
        </w:tc>
        <w:tc>
          <w:tcPr>
            <w:tcW w:w="2693" w:type="dxa"/>
            <w:vAlign w:val="center"/>
          </w:tcPr>
          <w:p w:rsidR="007D2CC3" w:rsidRPr="006E0332" w:rsidRDefault="003914A0" w:rsidP="003914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5C0725" w:rsidRDefault="005C0725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7B3" w:rsidRPr="004427B3" w:rsidRDefault="00B3236D" w:rsidP="00442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7B3">
        <w:rPr>
          <w:rFonts w:ascii="Times New Roman" w:hAnsi="Times New Roman" w:cs="Times New Roman"/>
          <w:sz w:val="26"/>
          <w:szCs w:val="26"/>
        </w:rPr>
        <w:t>Другие сведения о дополнительн</w:t>
      </w:r>
      <w:r w:rsidR="005C0725" w:rsidRPr="004427B3">
        <w:rPr>
          <w:rFonts w:ascii="Times New Roman" w:hAnsi="Times New Roman" w:cs="Times New Roman"/>
          <w:sz w:val="26"/>
          <w:szCs w:val="26"/>
        </w:rPr>
        <w:t xml:space="preserve">ых расходах (доходах) бюджета, </w:t>
      </w:r>
      <w:r w:rsidRPr="004427B3">
        <w:rPr>
          <w:rFonts w:ascii="Times New Roman" w:hAnsi="Times New Roman" w:cs="Times New Roman"/>
          <w:sz w:val="26"/>
          <w:szCs w:val="26"/>
        </w:rPr>
        <w:t>возникающих в связи с принятием предлагаемого проекта:</w:t>
      </w:r>
      <w:r w:rsidR="002A3C83" w:rsidRPr="004427B3">
        <w:rPr>
          <w:rFonts w:ascii="Times New Roman" w:hAnsi="Times New Roman" w:cs="Times New Roman"/>
          <w:sz w:val="26"/>
          <w:szCs w:val="26"/>
        </w:rPr>
        <w:t xml:space="preserve"> </w:t>
      </w:r>
      <w:r w:rsidR="004427B3">
        <w:rPr>
          <w:rFonts w:ascii="Times New Roman" w:hAnsi="Times New Roman" w:cs="Times New Roman"/>
          <w:sz w:val="26"/>
          <w:szCs w:val="26"/>
        </w:rPr>
        <w:t>о</w:t>
      </w:r>
      <w:r w:rsidR="004427B3" w:rsidRPr="004427B3">
        <w:rPr>
          <w:rFonts w:ascii="Times New Roman" w:hAnsi="Times New Roman" w:cs="Times New Roman"/>
          <w:sz w:val="26"/>
          <w:szCs w:val="26"/>
        </w:rPr>
        <w:t>бщая сумма финансирования на предоставление субсидии в 2015 году предусмотрена в размере 887,9 тыс. рублей, в том числе за счет средств федерального бюджета 563,8 тыс. рублей и окружного бюджета 324,1 тыс. рублей.</w:t>
      </w:r>
    </w:p>
    <w:p w:rsidR="00B3236D" w:rsidRDefault="00B3236D" w:rsidP="002A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36D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2A3C83">
        <w:rPr>
          <w:rFonts w:ascii="Times New Roman" w:hAnsi="Times New Roman" w:cs="Times New Roman"/>
          <w:sz w:val="26"/>
          <w:szCs w:val="26"/>
        </w:rPr>
        <w:t xml:space="preserve"> </w:t>
      </w:r>
      <w:r w:rsidR="004427B3">
        <w:rPr>
          <w:rFonts w:ascii="Times New Roman" w:hAnsi="Times New Roman" w:cs="Times New Roman"/>
          <w:sz w:val="26"/>
          <w:szCs w:val="26"/>
        </w:rPr>
        <w:t>закон об окружном бюджете</w:t>
      </w:r>
      <w:r w:rsidR="009C4EC0">
        <w:rPr>
          <w:rFonts w:ascii="Times New Roman" w:hAnsi="Times New Roman" w:cs="Times New Roman"/>
          <w:sz w:val="26"/>
          <w:szCs w:val="26"/>
        </w:rPr>
        <w:t>.</w:t>
      </w:r>
    </w:p>
    <w:p w:rsidR="005C0725" w:rsidRDefault="005C0725" w:rsidP="00B32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36D" w:rsidRDefault="005C0725" w:rsidP="005C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7. </w:t>
      </w:r>
      <w:r w:rsidR="00B3236D">
        <w:rPr>
          <w:rFonts w:ascii="Times New Roman" w:hAnsi="Times New Roman" w:cs="Times New Roman"/>
          <w:b/>
          <w:sz w:val="26"/>
          <w:szCs w:val="26"/>
        </w:rPr>
        <w:t>Изменение обязанностей</w:t>
      </w:r>
      <w:r w:rsidR="00B3236D" w:rsidRPr="00B3236D">
        <w:rPr>
          <w:rFonts w:ascii="Times New Roman" w:hAnsi="Times New Roman" w:cs="Times New Roman"/>
          <w:b/>
          <w:sz w:val="26"/>
          <w:szCs w:val="26"/>
        </w:rPr>
        <w:t xml:space="preserve"> (ограничен</w:t>
      </w:r>
      <w:r w:rsidR="00B3236D">
        <w:rPr>
          <w:rFonts w:ascii="Times New Roman" w:hAnsi="Times New Roman" w:cs="Times New Roman"/>
          <w:b/>
          <w:sz w:val="26"/>
          <w:szCs w:val="26"/>
        </w:rPr>
        <w:t>ий) потенциальных</w:t>
      </w:r>
      <w:r w:rsidR="00B3236D" w:rsidRPr="00B3236D">
        <w:rPr>
          <w:rFonts w:ascii="Times New Roman" w:hAnsi="Times New Roman" w:cs="Times New Roman"/>
          <w:b/>
          <w:sz w:val="26"/>
          <w:szCs w:val="26"/>
        </w:rPr>
        <w:t xml:space="preserve"> адресатов предлагаемого проекта и связанны</w:t>
      </w:r>
      <w:r w:rsidR="00B3236D">
        <w:rPr>
          <w:rFonts w:ascii="Times New Roman" w:hAnsi="Times New Roman" w:cs="Times New Roman"/>
          <w:b/>
          <w:sz w:val="26"/>
          <w:szCs w:val="26"/>
        </w:rPr>
        <w:t xml:space="preserve">е с ними дополнительные расходы </w:t>
      </w:r>
      <w:r w:rsidR="00B3236D" w:rsidRPr="00B3236D">
        <w:rPr>
          <w:rFonts w:ascii="Times New Roman" w:hAnsi="Times New Roman" w:cs="Times New Roman"/>
          <w:b/>
          <w:sz w:val="26"/>
          <w:szCs w:val="26"/>
        </w:rPr>
        <w:t>(доходы)</w:t>
      </w:r>
    </w:p>
    <w:p w:rsidR="006E0332" w:rsidRPr="005C0725" w:rsidRDefault="006E0332" w:rsidP="005C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409"/>
        <w:gridCol w:w="1985"/>
        <w:gridCol w:w="1705"/>
      </w:tblGrid>
      <w:tr w:rsidR="00B3236D" w:rsidRPr="006E0332" w:rsidTr="00221646">
        <w:tc>
          <w:tcPr>
            <w:tcW w:w="3261" w:type="dxa"/>
            <w:vAlign w:val="center"/>
          </w:tcPr>
          <w:p w:rsidR="00B3236D" w:rsidRPr="006E0332" w:rsidRDefault="00B3236D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потенциальных адресатов предлагаемого проекта (в </w:t>
            </w:r>
            <w:proofErr w:type="gramStart"/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пунктом 4 настоящего Сводного отчета)</w:t>
            </w:r>
          </w:p>
        </w:tc>
        <w:tc>
          <w:tcPr>
            <w:tcW w:w="2409" w:type="dxa"/>
            <w:vAlign w:val="center"/>
          </w:tcPr>
          <w:p w:rsidR="00B3236D" w:rsidRPr="006E0332" w:rsidRDefault="00B3236D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1985" w:type="dxa"/>
            <w:vAlign w:val="center"/>
          </w:tcPr>
          <w:p w:rsidR="00B3236D" w:rsidRPr="006E0332" w:rsidRDefault="00B3236D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705" w:type="dxa"/>
            <w:vAlign w:val="center"/>
          </w:tcPr>
          <w:p w:rsidR="00B3236D" w:rsidRPr="006E0332" w:rsidRDefault="00B3236D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</w:t>
            </w:r>
            <w:r w:rsidR="00221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оценка, млн. рублей</w:t>
            </w:r>
          </w:p>
        </w:tc>
      </w:tr>
      <w:tr w:rsidR="00B3236D" w:rsidRPr="006E0332" w:rsidTr="00221646">
        <w:tc>
          <w:tcPr>
            <w:tcW w:w="3261" w:type="dxa"/>
          </w:tcPr>
          <w:p w:rsidR="00B3236D" w:rsidRPr="006E0332" w:rsidRDefault="00221646" w:rsidP="002216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C83" w:rsidRPr="002A3C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индивидуальные предприниматели, осуществляющие первичную </w:t>
            </w:r>
            <w:r w:rsidR="002A3C83" w:rsidRPr="002A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последующую (промышленную) переработку сельскохозяйственной продукции, и организации потребительской кооперации</w:t>
            </w:r>
          </w:p>
        </w:tc>
        <w:tc>
          <w:tcPr>
            <w:tcW w:w="2409" w:type="dxa"/>
            <w:vAlign w:val="center"/>
          </w:tcPr>
          <w:p w:rsidR="00B3236D" w:rsidRDefault="004427B3" w:rsidP="00442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в Департамент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АПК НАО документов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перечню в соответствии с пунктом 9 Порядка (обязательный характер);</w:t>
            </w:r>
          </w:p>
          <w:p w:rsidR="004427B3" w:rsidRPr="006E0332" w:rsidRDefault="004427B3" w:rsidP="004427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Департамент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АПК НАО документов в соответствии с пунктом 11 Порядка (инициативный характер)</w:t>
            </w:r>
          </w:p>
        </w:tc>
        <w:tc>
          <w:tcPr>
            <w:tcW w:w="1985" w:type="dxa"/>
            <w:vAlign w:val="center"/>
          </w:tcPr>
          <w:p w:rsidR="00B3236D" w:rsidRPr="006E0332" w:rsidRDefault="004427B3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возникнут</w:t>
            </w:r>
          </w:p>
        </w:tc>
        <w:tc>
          <w:tcPr>
            <w:tcW w:w="1705" w:type="dxa"/>
            <w:vAlign w:val="center"/>
          </w:tcPr>
          <w:p w:rsidR="00B3236D" w:rsidRPr="006E0332" w:rsidRDefault="004427B3" w:rsidP="00D94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E76" w:rsidRDefault="00590E76" w:rsidP="00D943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36D" w:rsidRPr="00B3236D" w:rsidRDefault="00590E76" w:rsidP="006E03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Издержки и выгоды адресатов </w:t>
      </w:r>
      <w:r w:rsidR="00B3236D" w:rsidRPr="00B3236D">
        <w:rPr>
          <w:rFonts w:ascii="Times New Roman" w:hAnsi="Times New Roman" w:cs="Times New Roman"/>
          <w:sz w:val="26"/>
          <w:szCs w:val="26"/>
        </w:rPr>
        <w:t>предлагае</w:t>
      </w:r>
      <w:r>
        <w:rPr>
          <w:rFonts w:ascii="Times New Roman" w:hAnsi="Times New Roman" w:cs="Times New Roman"/>
          <w:sz w:val="26"/>
          <w:szCs w:val="26"/>
        </w:rPr>
        <w:t xml:space="preserve">мого проекта, не </w:t>
      </w:r>
      <w:r w:rsidR="00B3236D">
        <w:rPr>
          <w:rFonts w:ascii="Times New Roman" w:hAnsi="Times New Roman" w:cs="Times New Roman"/>
          <w:sz w:val="26"/>
          <w:szCs w:val="26"/>
        </w:rPr>
        <w:t xml:space="preserve">поддающиеся </w:t>
      </w:r>
      <w:r w:rsidR="00B3236D" w:rsidRPr="00B3236D">
        <w:rPr>
          <w:rFonts w:ascii="Times New Roman" w:hAnsi="Times New Roman" w:cs="Times New Roman"/>
          <w:sz w:val="26"/>
          <w:szCs w:val="26"/>
        </w:rPr>
        <w:t>количественной оценке:</w:t>
      </w:r>
      <w:r w:rsidR="006E0332">
        <w:rPr>
          <w:rFonts w:ascii="Times New Roman" w:hAnsi="Times New Roman" w:cs="Times New Roman"/>
          <w:sz w:val="26"/>
          <w:szCs w:val="26"/>
        </w:rPr>
        <w:t xml:space="preserve"> </w:t>
      </w:r>
      <w:r w:rsidR="00D943CA">
        <w:rPr>
          <w:rFonts w:ascii="Times New Roman" w:hAnsi="Times New Roman" w:cs="Times New Roman"/>
          <w:sz w:val="26"/>
          <w:szCs w:val="26"/>
        </w:rPr>
        <w:t>отсутствуют</w:t>
      </w:r>
      <w:r w:rsidR="00D31C42">
        <w:rPr>
          <w:rFonts w:ascii="Times New Roman" w:hAnsi="Times New Roman" w:cs="Times New Roman"/>
          <w:sz w:val="26"/>
          <w:szCs w:val="26"/>
        </w:rPr>
        <w:t>.</w:t>
      </w:r>
    </w:p>
    <w:p w:rsidR="00B3236D" w:rsidRDefault="00B3236D" w:rsidP="006E0332">
      <w:pPr>
        <w:tabs>
          <w:tab w:val="left" w:pos="1080"/>
        </w:tabs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236D">
        <w:rPr>
          <w:rFonts w:ascii="Times New Roman" w:hAnsi="Times New Roman" w:cs="Times New Roman"/>
          <w:sz w:val="26"/>
          <w:szCs w:val="26"/>
        </w:rPr>
        <w:t>Источники данных:</w:t>
      </w:r>
      <w:r w:rsidR="006E0332">
        <w:rPr>
          <w:rFonts w:ascii="Times New Roman" w:hAnsi="Times New Roman" w:cs="Times New Roman"/>
          <w:sz w:val="26"/>
          <w:szCs w:val="26"/>
        </w:rPr>
        <w:t xml:space="preserve"> </w:t>
      </w:r>
      <w:r w:rsidR="00D943CA">
        <w:rPr>
          <w:rFonts w:ascii="Times New Roman" w:hAnsi="Times New Roman" w:cs="Times New Roman"/>
          <w:sz w:val="26"/>
          <w:szCs w:val="26"/>
        </w:rPr>
        <w:t>отсутствуют</w:t>
      </w:r>
      <w:r w:rsidR="00D31C42">
        <w:rPr>
          <w:rFonts w:ascii="Times New Roman" w:hAnsi="Times New Roman" w:cs="Times New Roman"/>
          <w:sz w:val="26"/>
          <w:szCs w:val="26"/>
        </w:rPr>
        <w:t>.</w:t>
      </w:r>
    </w:p>
    <w:p w:rsidR="00B3236D" w:rsidRDefault="00590E76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 Оценка рисков неблагоприятных последствий </w:t>
      </w:r>
      <w:r w:rsidR="00B3236D" w:rsidRPr="00B3236D">
        <w:rPr>
          <w:rFonts w:ascii="Times New Roman" w:hAnsi="Times New Roman" w:cs="Times New Roman"/>
          <w:b/>
          <w:sz w:val="26"/>
          <w:szCs w:val="26"/>
        </w:rPr>
        <w:t>применения предлагаемого проекта</w:t>
      </w:r>
    </w:p>
    <w:p w:rsidR="006E0332" w:rsidRPr="00B3236D" w:rsidRDefault="006E0332" w:rsidP="00B3236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827"/>
        <w:gridCol w:w="2126"/>
        <w:gridCol w:w="1276"/>
        <w:gridCol w:w="1667"/>
      </w:tblGrid>
      <w:tr w:rsidR="003101D0" w:rsidRPr="006E0332" w:rsidTr="0027300E">
        <w:trPr>
          <w:trHeight w:val="1869"/>
        </w:trPr>
        <w:tc>
          <w:tcPr>
            <w:tcW w:w="426" w:type="dxa"/>
            <w:vAlign w:val="center"/>
          </w:tcPr>
          <w:p w:rsidR="003101D0" w:rsidRPr="006E0332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3101D0" w:rsidRPr="006E0332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126" w:type="dxa"/>
            <w:vAlign w:val="center"/>
          </w:tcPr>
          <w:p w:rsidR="003101D0" w:rsidRPr="006E0332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276" w:type="dxa"/>
            <w:vAlign w:val="center"/>
          </w:tcPr>
          <w:p w:rsidR="003101D0" w:rsidRPr="006E0332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 рисков</w:t>
            </w:r>
          </w:p>
        </w:tc>
        <w:tc>
          <w:tcPr>
            <w:tcW w:w="1667" w:type="dxa"/>
            <w:vAlign w:val="center"/>
          </w:tcPr>
          <w:p w:rsidR="00221646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контроля рисков (полный/</w:t>
            </w:r>
            <w:proofErr w:type="gramEnd"/>
          </w:p>
          <w:p w:rsidR="00221646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частичный/</w:t>
            </w:r>
          </w:p>
          <w:p w:rsidR="003101D0" w:rsidRPr="006E0332" w:rsidRDefault="003101D0" w:rsidP="006E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3101D0" w:rsidRPr="006E0332" w:rsidTr="00221646">
        <w:tc>
          <w:tcPr>
            <w:tcW w:w="426" w:type="dxa"/>
          </w:tcPr>
          <w:p w:rsidR="003101D0" w:rsidRPr="006E0332" w:rsidRDefault="003101D0" w:rsidP="0031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3101D0" w:rsidRPr="004427B3" w:rsidRDefault="00A31A15" w:rsidP="00935B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</w:tcPr>
          <w:p w:rsidR="003101D0" w:rsidRPr="006E0332" w:rsidRDefault="00935BA8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101D0" w:rsidRPr="006E0332" w:rsidRDefault="00935BA8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</w:tcPr>
          <w:p w:rsidR="003101D0" w:rsidRPr="006E0332" w:rsidRDefault="00935BA8" w:rsidP="00935B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101D0" w:rsidRPr="003101D0" w:rsidRDefault="003101D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1D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данных:</w:t>
      </w:r>
    </w:p>
    <w:p w:rsidR="00935BA8" w:rsidRPr="003101D0" w:rsidRDefault="004427B3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54E2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осударственная программа</w:t>
      </w:r>
      <w:r w:rsidR="00A54E2B" w:rsidRPr="00A54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</w:t>
      </w:r>
      <w:r w:rsidR="00A54E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округе».</w:t>
      </w:r>
    </w:p>
    <w:p w:rsidR="00E439DB" w:rsidRDefault="00E439DB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1D0" w:rsidRDefault="00590E76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9. </w:t>
      </w:r>
      <w:r w:rsidR="003101D0" w:rsidRPr="003101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Сравнение возможных вариантов решения проблемы</w:t>
      </w:r>
    </w:p>
    <w:p w:rsidR="006F6370" w:rsidRPr="003101D0" w:rsidRDefault="006F6370" w:rsidP="003101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4"/>
        <w:gridCol w:w="3492"/>
        <w:gridCol w:w="2713"/>
      </w:tblGrid>
      <w:tr w:rsidR="007652FE" w:rsidRPr="006E0332" w:rsidTr="0027300E">
        <w:tc>
          <w:tcPr>
            <w:tcW w:w="1727" w:type="pct"/>
          </w:tcPr>
          <w:p w:rsidR="007652FE" w:rsidRPr="006E0332" w:rsidRDefault="007652FE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pct"/>
          </w:tcPr>
          <w:p w:rsidR="007652FE" w:rsidRPr="006E0332" w:rsidRDefault="007652FE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31" w:type="pct"/>
          </w:tcPr>
          <w:p w:rsidR="007652FE" w:rsidRPr="006E0332" w:rsidRDefault="0027300E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2FE" w:rsidRPr="006E0332" w:rsidTr="0027300E">
        <w:tc>
          <w:tcPr>
            <w:tcW w:w="1727" w:type="pct"/>
          </w:tcPr>
          <w:p w:rsidR="007652FE" w:rsidRPr="006E0332" w:rsidRDefault="007652F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варианта:</w:t>
            </w:r>
          </w:p>
        </w:tc>
        <w:tc>
          <w:tcPr>
            <w:tcW w:w="1842" w:type="pct"/>
          </w:tcPr>
          <w:p w:rsidR="007652FE" w:rsidRPr="004B6D83" w:rsidRDefault="007652F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</w:t>
            </w:r>
            <w:r w:rsidR="00A3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B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акта </w:t>
            </w:r>
          </w:p>
        </w:tc>
        <w:tc>
          <w:tcPr>
            <w:tcW w:w="1431" w:type="pct"/>
          </w:tcPr>
          <w:p w:rsidR="007652FE" w:rsidRPr="004B6D83" w:rsidRDefault="0027300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Невмешательство</w:t>
            </w:r>
          </w:p>
        </w:tc>
      </w:tr>
      <w:tr w:rsidR="007652FE" w:rsidRPr="006E0332" w:rsidTr="0027300E">
        <w:tc>
          <w:tcPr>
            <w:tcW w:w="1727" w:type="pct"/>
          </w:tcPr>
          <w:p w:rsidR="007652FE" w:rsidRPr="006E0332" w:rsidRDefault="007652F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года):</w:t>
            </w:r>
          </w:p>
        </w:tc>
        <w:tc>
          <w:tcPr>
            <w:tcW w:w="1842" w:type="pct"/>
          </w:tcPr>
          <w:p w:rsidR="007652FE" w:rsidRPr="006E0332" w:rsidRDefault="0027300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C83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на территории Ненецкого автономного округа организации и индивидуальные предприниматели, осуществляющие первичную и (или) последующую </w:t>
            </w:r>
            <w:r w:rsidRPr="002A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(промышленную) переработку сельскохозяйственной продукции на территории Ненецкого автономного округа, и организации потребительской кооперации, осуществляющие деятельность на территории Ненецкого автономного округа</w:t>
            </w:r>
            <w:proofErr w:type="gramEnd"/>
          </w:p>
        </w:tc>
        <w:tc>
          <w:tcPr>
            <w:tcW w:w="1431" w:type="pct"/>
          </w:tcPr>
          <w:p w:rsidR="007652FE" w:rsidRPr="006E0332" w:rsidRDefault="0027300E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невозможна</w:t>
            </w:r>
          </w:p>
        </w:tc>
      </w:tr>
      <w:tr w:rsidR="007652FE" w:rsidRPr="006E0332" w:rsidTr="0027300E">
        <w:tc>
          <w:tcPr>
            <w:tcW w:w="1727" w:type="pct"/>
          </w:tcPr>
          <w:p w:rsidR="007652FE" w:rsidRPr="0027300E" w:rsidRDefault="007652FE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1842" w:type="pct"/>
          </w:tcPr>
          <w:p w:rsidR="007652FE" w:rsidRPr="0027300E" w:rsidRDefault="0027300E" w:rsidP="00A74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</w:t>
            </w:r>
            <w:r w:rsidR="007652FE"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652FE"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31" w:type="pct"/>
          </w:tcPr>
          <w:p w:rsidR="007652FE" w:rsidRPr="006E0332" w:rsidRDefault="0027300E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возрастут</w:t>
            </w:r>
          </w:p>
        </w:tc>
      </w:tr>
      <w:tr w:rsidR="00496506" w:rsidRPr="006E0332" w:rsidTr="0027300E">
        <w:tc>
          <w:tcPr>
            <w:tcW w:w="1727" w:type="pct"/>
          </w:tcPr>
          <w:p w:rsidR="00496506" w:rsidRPr="0027300E" w:rsidRDefault="00496506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1842" w:type="pct"/>
          </w:tcPr>
          <w:p w:rsidR="00496506" w:rsidRPr="008A4C0D" w:rsidRDefault="00496506" w:rsidP="009C3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A4C0D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ополнительных финансовых затрат из окружного бюджета не потребуется</w:t>
            </w:r>
          </w:p>
        </w:tc>
        <w:tc>
          <w:tcPr>
            <w:tcW w:w="1431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496506" w:rsidRPr="006E0332" w:rsidTr="0027300E">
        <w:tc>
          <w:tcPr>
            <w:tcW w:w="1727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1842" w:type="pct"/>
          </w:tcPr>
          <w:p w:rsidR="00496506" w:rsidRPr="0027300E" w:rsidRDefault="00496506" w:rsidP="00A31A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будут достигнуты посредством принятия проекта постановления </w:t>
            </w:r>
          </w:p>
        </w:tc>
        <w:tc>
          <w:tcPr>
            <w:tcW w:w="1431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не будут достигнуты</w:t>
            </w:r>
          </w:p>
        </w:tc>
      </w:tr>
      <w:tr w:rsidR="00496506" w:rsidRPr="006E0332" w:rsidTr="0027300E">
        <w:tc>
          <w:tcPr>
            <w:tcW w:w="1727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неблагоприятных последствий:</w:t>
            </w:r>
          </w:p>
        </w:tc>
        <w:tc>
          <w:tcPr>
            <w:tcW w:w="1842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431" w:type="pct"/>
          </w:tcPr>
          <w:p w:rsidR="00496506" w:rsidRPr="006E0332" w:rsidRDefault="00496506" w:rsidP="00A31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затрат на производство мясной продукции, рост цен реализации мясной продукции</w:t>
            </w:r>
          </w:p>
        </w:tc>
      </w:tr>
    </w:tbl>
    <w:p w:rsidR="003101D0" w:rsidRDefault="003101D0" w:rsidP="003101D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1D0" w:rsidRPr="003101D0" w:rsidRDefault="003101D0" w:rsidP="004B6D8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>Обоснование выбора предпочтительного варианта решения проблемы:</w:t>
      </w:r>
    </w:p>
    <w:p w:rsidR="00D776BB" w:rsidRDefault="007B755D" w:rsidP="004B6D83">
      <w:pPr>
        <w:pBdr>
          <w:bottom w:val="single" w:sz="4" w:space="1" w:color="auto"/>
        </w:pBd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варианта 1 обусловлен </w:t>
      </w:r>
      <w:r w:rsidRPr="00F6605D">
        <w:rPr>
          <w:rFonts w:ascii="Times New Roman" w:hAnsi="Times New Roman" w:cs="Times New Roman"/>
          <w:sz w:val="26"/>
          <w:szCs w:val="26"/>
        </w:rPr>
        <w:t>возможностью</w:t>
      </w:r>
      <w:r w:rsidR="00FB6952">
        <w:rPr>
          <w:rFonts w:ascii="Times New Roman" w:hAnsi="Times New Roman" w:cs="Times New Roman"/>
          <w:sz w:val="26"/>
          <w:szCs w:val="26"/>
        </w:rPr>
        <w:t xml:space="preserve"> достижения целей предлагаемого правового регулирования для</w:t>
      </w:r>
      <w:r w:rsidRPr="00F6605D">
        <w:rPr>
          <w:rFonts w:ascii="Times New Roman" w:hAnsi="Times New Roman" w:cs="Times New Roman"/>
          <w:sz w:val="26"/>
          <w:szCs w:val="26"/>
        </w:rPr>
        <w:t xml:space="preserve"> </w:t>
      </w:r>
      <w:r w:rsidR="00FB6952">
        <w:rPr>
          <w:rFonts w:ascii="Times New Roman" w:hAnsi="Times New Roman" w:cs="Times New Roman"/>
          <w:sz w:val="26"/>
          <w:szCs w:val="26"/>
        </w:rPr>
        <w:t xml:space="preserve">развития переработки мясной продукции и обеспечения населения округа </w:t>
      </w:r>
      <w:r w:rsidR="00FB6952">
        <w:rPr>
          <w:rFonts w:ascii="Times New Roman" w:hAnsi="Times New Roman"/>
          <w:sz w:val="26"/>
          <w:szCs w:val="26"/>
        </w:rPr>
        <w:t>мясной продукцией по доступным ценам.</w:t>
      </w:r>
    </w:p>
    <w:p w:rsidR="009F718D" w:rsidRPr="009F718D" w:rsidRDefault="003101D0" w:rsidP="009F718D">
      <w:pPr>
        <w:pBdr>
          <w:bottom w:val="single" w:sz="4" w:space="1" w:color="auto"/>
        </w:pBd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>Детальное описание предлагаемого варианта решения проблемы:</w:t>
      </w:r>
      <w:r w:rsidR="004B6D83">
        <w:rPr>
          <w:rFonts w:ascii="Times New Roman" w:hAnsi="Times New Roman" w:cs="Times New Roman"/>
          <w:sz w:val="26"/>
          <w:szCs w:val="26"/>
        </w:rPr>
        <w:t xml:space="preserve"> </w:t>
      </w:r>
      <w:r w:rsidR="009F718D">
        <w:rPr>
          <w:rFonts w:ascii="Times New Roman" w:hAnsi="Times New Roman" w:cs="Times New Roman"/>
          <w:sz w:val="26"/>
          <w:szCs w:val="26"/>
        </w:rPr>
        <w:t xml:space="preserve">представлено в </w:t>
      </w:r>
      <w:proofErr w:type="gramStart"/>
      <w:r w:rsidR="009F718D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9F718D">
        <w:rPr>
          <w:rFonts w:ascii="Times New Roman" w:hAnsi="Times New Roman" w:cs="Times New Roman"/>
          <w:sz w:val="26"/>
          <w:szCs w:val="26"/>
        </w:rPr>
        <w:t xml:space="preserve"> 9 настоящего сводного отчета.</w:t>
      </w:r>
    </w:p>
    <w:p w:rsidR="009F718D" w:rsidRDefault="009F718D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D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10. 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310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 w:rsidR="00310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  <w:r w:rsidR="00AE5AB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E5AB3" w:rsidRPr="002E1FE6">
        <w:rPr>
          <w:rFonts w:ascii="Times New Roman" w:hAnsi="Times New Roman" w:cs="Times New Roman"/>
          <w:sz w:val="26"/>
          <w:szCs w:val="26"/>
        </w:rPr>
        <w:t>нет</w:t>
      </w:r>
    </w:p>
    <w:p w:rsidR="003101D0" w:rsidRPr="003101D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10.1. 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Предполагаемая дата вступлен</w:t>
      </w:r>
      <w:r w:rsidR="003101D0">
        <w:rPr>
          <w:rFonts w:ascii="Times New Roman" w:hAnsi="Times New Roman" w:cs="Times New Roman"/>
          <w:b/>
          <w:sz w:val="26"/>
          <w:szCs w:val="26"/>
        </w:rPr>
        <w:t xml:space="preserve">ия в силу проекта: </w:t>
      </w:r>
      <w:r w:rsidR="007B755D">
        <w:rPr>
          <w:rFonts w:ascii="Times New Roman" w:hAnsi="Times New Roman" w:cs="Times New Roman"/>
          <w:sz w:val="26"/>
          <w:szCs w:val="26"/>
          <w:u w:val="single"/>
        </w:rPr>
        <w:t>ноябрь 2015</w:t>
      </w:r>
      <w:r w:rsidR="003101D0" w:rsidRPr="003101D0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101D0">
        <w:rPr>
          <w:rFonts w:ascii="Times New Roman" w:hAnsi="Times New Roman" w:cs="Times New Roman"/>
          <w:sz w:val="16"/>
          <w:szCs w:val="16"/>
        </w:rPr>
        <w:t>(если положения вводятся в действие</w:t>
      </w:r>
      <w:r>
        <w:rPr>
          <w:rFonts w:ascii="Times New Roman" w:hAnsi="Times New Roman" w:cs="Times New Roman"/>
          <w:sz w:val="16"/>
          <w:szCs w:val="16"/>
        </w:rPr>
        <w:t xml:space="preserve"> в разное время, то указывается </w:t>
      </w:r>
      <w:r w:rsidRPr="003101D0">
        <w:rPr>
          <w:rFonts w:ascii="Times New Roman" w:hAnsi="Times New Roman" w:cs="Times New Roman"/>
          <w:sz w:val="16"/>
          <w:szCs w:val="16"/>
        </w:rPr>
        <w:t>статья/пункт проекта акта и дата введения)</w:t>
      </w:r>
    </w:p>
    <w:p w:rsidR="003101D0" w:rsidRPr="003101D0" w:rsidRDefault="003101D0" w:rsidP="003101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718D" w:rsidRDefault="009F718D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1D0" w:rsidRPr="003101D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10.2. Необходимость установления переходного периода и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(или) отсрочки введен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ия предлагаемого проекта: </w:t>
      </w:r>
      <w:r w:rsidR="00CD7D28" w:rsidRPr="002E1FE6">
        <w:rPr>
          <w:rFonts w:ascii="Times New Roman" w:hAnsi="Times New Roman" w:cs="Times New Roman"/>
          <w:sz w:val="26"/>
          <w:szCs w:val="26"/>
        </w:rPr>
        <w:t>нет</w:t>
      </w:r>
    </w:p>
    <w:p w:rsidR="003101D0" w:rsidRPr="003101D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</w:t>
      </w:r>
      <w:r w:rsidR="003101D0" w:rsidRPr="003101D0">
        <w:rPr>
          <w:rFonts w:ascii="Times New Roman" w:hAnsi="Times New Roman" w:cs="Times New Roman"/>
          <w:sz w:val="26"/>
          <w:szCs w:val="26"/>
        </w:rPr>
        <w:t xml:space="preserve">срок переходного </w:t>
      </w:r>
      <w:r w:rsidR="003101D0" w:rsidRPr="00CD7D28">
        <w:rPr>
          <w:rFonts w:ascii="Times New Roman" w:hAnsi="Times New Roman" w:cs="Times New Roman"/>
          <w:sz w:val="26"/>
          <w:szCs w:val="26"/>
        </w:rPr>
        <w:t xml:space="preserve">периода: </w:t>
      </w:r>
      <w:r w:rsidR="004B6D83">
        <w:rPr>
          <w:rFonts w:ascii="Times New Roman" w:hAnsi="Times New Roman" w:cs="Times New Roman"/>
          <w:sz w:val="26"/>
          <w:szCs w:val="26"/>
        </w:rPr>
        <w:t>0</w:t>
      </w:r>
      <w:r w:rsidR="003101D0">
        <w:rPr>
          <w:rFonts w:ascii="Times New Roman" w:hAnsi="Times New Roman" w:cs="Times New Roman"/>
          <w:sz w:val="26"/>
          <w:szCs w:val="26"/>
        </w:rPr>
        <w:t xml:space="preserve"> дней с момента принятия </w:t>
      </w:r>
      <w:r w:rsidR="003101D0" w:rsidRPr="003101D0">
        <w:rPr>
          <w:rFonts w:ascii="Times New Roman" w:hAnsi="Times New Roman" w:cs="Times New Roman"/>
          <w:sz w:val="26"/>
          <w:szCs w:val="26"/>
        </w:rPr>
        <w:t>проекта;</w:t>
      </w:r>
    </w:p>
    <w:p w:rsidR="003101D0" w:rsidRPr="003101D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3101D0" w:rsidRPr="003101D0">
        <w:rPr>
          <w:rFonts w:ascii="Times New Roman" w:hAnsi="Times New Roman" w:cs="Times New Roman"/>
          <w:sz w:val="26"/>
          <w:szCs w:val="26"/>
        </w:rPr>
        <w:t xml:space="preserve">отсрочка введения предлагаемого правового </w:t>
      </w:r>
      <w:r w:rsidR="003101D0" w:rsidRPr="00CD7D28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4B6D83">
        <w:rPr>
          <w:rFonts w:ascii="Times New Roman" w:hAnsi="Times New Roman" w:cs="Times New Roman"/>
          <w:sz w:val="26"/>
          <w:szCs w:val="26"/>
        </w:rPr>
        <w:t xml:space="preserve">0 </w:t>
      </w:r>
      <w:r w:rsidR="003101D0">
        <w:rPr>
          <w:rFonts w:ascii="Times New Roman" w:hAnsi="Times New Roman" w:cs="Times New Roman"/>
          <w:sz w:val="26"/>
          <w:szCs w:val="26"/>
        </w:rPr>
        <w:t xml:space="preserve">дней </w:t>
      </w:r>
      <w:r w:rsidR="003101D0" w:rsidRPr="003101D0">
        <w:rPr>
          <w:rFonts w:ascii="Times New Roman" w:hAnsi="Times New Roman" w:cs="Times New Roman"/>
          <w:sz w:val="26"/>
          <w:szCs w:val="26"/>
        </w:rPr>
        <w:t>с момента принятия проекта.</w:t>
      </w:r>
    </w:p>
    <w:p w:rsidR="0012793B" w:rsidRDefault="00590E76" w:rsidP="0031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10.3. Необходимость распространения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пр</w:t>
      </w:r>
      <w:r>
        <w:rPr>
          <w:rFonts w:ascii="Times New Roman" w:hAnsi="Times New Roman" w:cs="Times New Roman"/>
          <w:b/>
          <w:sz w:val="26"/>
          <w:szCs w:val="26"/>
        </w:rPr>
        <w:t xml:space="preserve">едлагаемого проекта на </w:t>
      </w:r>
      <w:r w:rsidR="003101D0">
        <w:rPr>
          <w:rFonts w:ascii="Times New Roman" w:hAnsi="Times New Roman" w:cs="Times New Roman"/>
          <w:b/>
          <w:sz w:val="26"/>
          <w:szCs w:val="26"/>
        </w:rPr>
        <w:t xml:space="preserve">ранее </w:t>
      </w:r>
      <w:r w:rsidR="00CD7D28">
        <w:rPr>
          <w:rFonts w:ascii="Times New Roman" w:hAnsi="Times New Roman" w:cs="Times New Roman"/>
          <w:b/>
          <w:sz w:val="26"/>
          <w:szCs w:val="26"/>
        </w:rPr>
        <w:t xml:space="preserve">возникшие отношения: </w:t>
      </w:r>
      <w:r w:rsidR="001048D0" w:rsidRPr="001048D0">
        <w:rPr>
          <w:rFonts w:ascii="Times New Roman" w:hAnsi="Times New Roman" w:cs="Times New Roman"/>
          <w:sz w:val="26"/>
          <w:szCs w:val="26"/>
        </w:rPr>
        <w:t>есть</w:t>
      </w:r>
      <w:r w:rsidR="001279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 xml:space="preserve">Период распространения на ранее возникшие </w:t>
      </w:r>
      <w:r w:rsidRPr="00CD7D28">
        <w:rPr>
          <w:rFonts w:ascii="Times New Roman" w:hAnsi="Times New Roman" w:cs="Times New Roman"/>
          <w:sz w:val="26"/>
          <w:szCs w:val="26"/>
        </w:rPr>
        <w:t xml:space="preserve">отношения: </w:t>
      </w:r>
      <w:r w:rsidR="007652FE">
        <w:rPr>
          <w:rFonts w:ascii="Times New Roman" w:hAnsi="Times New Roman" w:cs="Times New Roman"/>
          <w:sz w:val="26"/>
          <w:szCs w:val="26"/>
        </w:rPr>
        <w:t>1</w:t>
      </w:r>
      <w:r w:rsidR="00B477C8">
        <w:rPr>
          <w:rFonts w:ascii="Times New Roman" w:hAnsi="Times New Roman" w:cs="Times New Roman"/>
          <w:sz w:val="26"/>
          <w:szCs w:val="26"/>
        </w:rPr>
        <w:t>0</w:t>
      </w:r>
      <w:r w:rsidR="007652FE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652FE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1D0">
        <w:rPr>
          <w:rFonts w:ascii="Times New Roman" w:hAnsi="Times New Roman" w:cs="Times New Roman"/>
          <w:sz w:val="26"/>
          <w:szCs w:val="26"/>
        </w:rPr>
        <w:t>принятия</w:t>
      </w:r>
      <w:proofErr w:type="gramEnd"/>
      <w:r w:rsidRPr="003101D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7652F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3101D0">
        <w:rPr>
          <w:rFonts w:ascii="Times New Roman" w:hAnsi="Times New Roman" w:cs="Times New Roman"/>
          <w:sz w:val="26"/>
          <w:szCs w:val="26"/>
        </w:rPr>
        <w:t>.</w:t>
      </w:r>
    </w:p>
    <w:p w:rsidR="007652FE" w:rsidRPr="003101D0" w:rsidRDefault="007652FE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8D0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условиях </w:t>
      </w:r>
      <w:proofErr w:type="spellStart"/>
      <w:r w:rsidRPr="001048D0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048D0">
        <w:rPr>
          <w:rFonts w:ascii="Times New Roman" w:hAnsi="Times New Roman" w:cs="Times New Roman"/>
          <w:sz w:val="26"/>
          <w:szCs w:val="26"/>
        </w:rPr>
        <w:t xml:space="preserve"> за счет субсидий из федерального бюджета и средств окружного бюджета на возмещение части процентной ставки по краткосрочным кредитам (займам) на переработку продукции растениеводства и животноводства</w:t>
      </w:r>
      <w:r w:rsidRPr="001048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48D0">
        <w:rPr>
          <w:rFonts w:ascii="Times New Roman" w:hAnsi="Times New Roman" w:cs="Times New Roman"/>
          <w:sz w:val="26"/>
          <w:szCs w:val="26"/>
        </w:rPr>
        <w:t>по кредитным договорам (договорам займа), заключенным с 1 января 2013 года на срок до 1 года по 31 июля 2015 года включительно, и кредитным договорам (договорам займа), заключенным с 1</w:t>
      </w:r>
      <w:proofErr w:type="gramEnd"/>
      <w:r w:rsidRPr="001048D0">
        <w:rPr>
          <w:rFonts w:ascii="Times New Roman" w:hAnsi="Times New Roman" w:cs="Times New Roman"/>
          <w:sz w:val="26"/>
          <w:szCs w:val="26"/>
        </w:rPr>
        <w:t xml:space="preserve"> августа 2015 года на срок до 1 года</w:t>
      </w:r>
      <w:r>
        <w:rPr>
          <w:rFonts w:ascii="Times New Roman" w:hAnsi="Times New Roman" w:cs="Times New Roman"/>
          <w:sz w:val="26"/>
          <w:szCs w:val="26"/>
        </w:rPr>
        <w:t xml:space="preserve">. Таким образом, постановление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="00370B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будет </w:t>
      </w:r>
      <w:r w:rsidRPr="00181B40">
        <w:rPr>
          <w:rFonts w:ascii="Times New Roman" w:eastAsia="Times New Roman" w:hAnsi="Times New Roman" w:cs="Times New Roman"/>
          <w:sz w:val="26"/>
          <w:szCs w:val="26"/>
        </w:rPr>
        <w:t>распространя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181B40">
        <w:rPr>
          <w:rFonts w:ascii="Times New Roman" w:eastAsia="Times New Roman" w:hAnsi="Times New Roman" w:cs="Times New Roman"/>
          <w:sz w:val="26"/>
          <w:szCs w:val="26"/>
        </w:rPr>
        <w:t xml:space="preserve"> свое действие на </w:t>
      </w:r>
      <w:r>
        <w:rPr>
          <w:rFonts w:ascii="Times New Roman" w:eastAsia="Times New Roman" w:hAnsi="Times New Roman" w:cs="Times New Roman"/>
          <w:sz w:val="26"/>
          <w:szCs w:val="26"/>
        </w:rPr>
        <w:t>право</w:t>
      </w:r>
      <w:r w:rsidRPr="00181B40">
        <w:rPr>
          <w:rFonts w:ascii="Times New Roman" w:eastAsia="Times New Roman" w:hAnsi="Times New Roman" w:cs="Times New Roman"/>
          <w:sz w:val="26"/>
          <w:szCs w:val="26"/>
        </w:rPr>
        <w:t>отношения, возникшие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1B40">
        <w:rPr>
          <w:rFonts w:ascii="Times New Roman" w:eastAsia="Times New Roman" w:hAnsi="Times New Roman" w:cs="Times New Roman"/>
          <w:sz w:val="26"/>
          <w:szCs w:val="26"/>
        </w:rPr>
        <w:t>с 1 января 2015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3236D" w:rsidRDefault="00590E76" w:rsidP="00F6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10.4. Обоснование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необходимо</w:t>
      </w:r>
      <w:r>
        <w:rPr>
          <w:rFonts w:ascii="Times New Roman" w:hAnsi="Times New Roman" w:cs="Times New Roman"/>
          <w:b/>
          <w:sz w:val="26"/>
          <w:szCs w:val="26"/>
        </w:rPr>
        <w:t xml:space="preserve">сти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установления перехо</w:t>
      </w:r>
      <w:r>
        <w:rPr>
          <w:rFonts w:ascii="Times New Roman" w:hAnsi="Times New Roman" w:cs="Times New Roman"/>
          <w:b/>
          <w:sz w:val="26"/>
          <w:szCs w:val="26"/>
        </w:rPr>
        <w:t xml:space="preserve">дного периода и (или) отсрочки вступления в силу проекта либо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правового регулирования на ранее возникшие отношения:</w:t>
      </w:r>
      <w:r w:rsidR="00765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2FE" w:rsidRPr="004F6CF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6605D" w:rsidRDefault="00F6605D" w:rsidP="00F66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1D0" w:rsidRPr="003101D0" w:rsidRDefault="003101D0" w:rsidP="00F66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>Заполняется по итогам проведения</w:t>
      </w:r>
    </w:p>
    <w:p w:rsidR="003101D0" w:rsidRPr="003101D0" w:rsidRDefault="003101D0" w:rsidP="00F66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01D0">
        <w:rPr>
          <w:rFonts w:ascii="Times New Roman" w:hAnsi="Times New Roman" w:cs="Times New Roman"/>
          <w:sz w:val="26"/>
          <w:szCs w:val="26"/>
        </w:rPr>
        <w:t>публичных консультаций по проекту акта и сводному отчету</w:t>
      </w:r>
    </w:p>
    <w:p w:rsidR="003101D0" w:rsidRPr="003101D0" w:rsidRDefault="003101D0" w:rsidP="00F66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1D0" w:rsidRPr="003101D0" w:rsidRDefault="00590E76" w:rsidP="00F6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E76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 И</w:t>
      </w:r>
      <w:r w:rsidR="003101D0" w:rsidRPr="00590E76">
        <w:rPr>
          <w:rFonts w:ascii="Times New Roman" w:hAnsi="Times New Roman" w:cs="Times New Roman"/>
          <w:b/>
          <w:sz w:val="26"/>
          <w:szCs w:val="26"/>
        </w:rPr>
        <w:t>нформация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 xml:space="preserve"> о сроках проведения публичных консультаций</w:t>
      </w:r>
    </w:p>
    <w:p w:rsidR="003101D0" w:rsidRPr="003101D0" w:rsidRDefault="00590E76" w:rsidP="00F66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11.1.</w:t>
      </w:r>
      <w:r w:rsidRPr="00590E7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Срок, </w:t>
      </w:r>
      <w:r w:rsidR="003101D0" w:rsidRPr="003101D0">
        <w:rPr>
          <w:rFonts w:ascii="Times New Roman" w:hAnsi="Times New Roman" w:cs="Times New Roman"/>
          <w:b/>
          <w:sz w:val="26"/>
          <w:szCs w:val="26"/>
        </w:rPr>
        <w:t>в течение которого принимались предложения и ответы в связи с публичными консультациями:</w:t>
      </w:r>
    </w:p>
    <w:p w:rsidR="003101D0" w:rsidRPr="00AE5AB3" w:rsidRDefault="00851BD9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B3">
        <w:rPr>
          <w:rFonts w:ascii="Times New Roman" w:hAnsi="Times New Roman" w:cs="Times New Roman"/>
          <w:sz w:val="26"/>
          <w:szCs w:val="26"/>
        </w:rPr>
        <w:t>начало    «__»</w:t>
      </w:r>
      <w:r w:rsidR="003101D0" w:rsidRPr="00AE5AB3">
        <w:rPr>
          <w:rFonts w:ascii="Times New Roman" w:hAnsi="Times New Roman" w:cs="Times New Roman"/>
          <w:sz w:val="26"/>
          <w:szCs w:val="26"/>
        </w:rPr>
        <w:t xml:space="preserve"> ________ 20 __ г.</w:t>
      </w:r>
    </w:p>
    <w:p w:rsidR="003101D0" w:rsidRPr="00352CF0" w:rsidRDefault="00851BD9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AB3">
        <w:rPr>
          <w:rFonts w:ascii="Times New Roman" w:hAnsi="Times New Roman" w:cs="Times New Roman"/>
          <w:sz w:val="26"/>
          <w:szCs w:val="26"/>
        </w:rPr>
        <w:t>окончание «__»</w:t>
      </w:r>
      <w:r w:rsidR="003101D0" w:rsidRPr="00AE5AB3">
        <w:rPr>
          <w:rFonts w:ascii="Times New Roman" w:hAnsi="Times New Roman" w:cs="Times New Roman"/>
          <w:sz w:val="26"/>
          <w:szCs w:val="26"/>
        </w:rPr>
        <w:t xml:space="preserve"> ________ 20 __ г.</w:t>
      </w:r>
    </w:p>
    <w:p w:rsidR="003101D0" w:rsidRPr="00352CF0" w:rsidRDefault="00590E76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11.2. Количество предложений и </w:t>
      </w:r>
      <w:r w:rsidR="003101D0" w:rsidRPr="00352CF0">
        <w:rPr>
          <w:rFonts w:ascii="Times New Roman" w:hAnsi="Times New Roman" w:cs="Times New Roman"/>
          <w:b/>
          <w:sz w:val="26"/>
          <w:szCs w:val="26"/>
        </w:rPr>
        <w:t>ответов, полученных в связи с публичными консультациями: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>всего            _________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>учтено полностью _________</w:t>
      </w:r>
    </w:p>
    <w:p w:rsidR="003101D0" w:rsidRPr="00352CF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>учтено частично  _________</w:t>
      </w:r>
    </w:p>
    <w:p w:rsidR="003101D0" w:rsidRPr="00352CF0" w:rsidRDefault="006F6370" w:rsidP="00851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11.3. </w:t>
      </w:r>
      <w:r w:rsidR="003101D0" w:rsidRPr="00352CF0">
        <w:rPr>
          <w:rFonts w:ascii="Times New Roman" w:hAnsi="Times New Roman" w:cs="Times New Roman"/>
          <w:b/>
          <w:sz w:val="26"/>
          <w:szCs w:val="26"/>
        </w:rPr>
        <w:t>Полный электронный адрес размещения св</w:t>
      </w:r>
      <w:r w:rsidR="00851BD9" w:rsidRPr="00352CF0">
        <w:rPr>
          <w:rFonts w:ascii="Times New Roman" w:hAnsi="Times New Roman" w:cs="Times New Roman"/>
          <w:b/>
          <w:sz w:val="26"/>
          <w:szCs w:val="26"/>
        </w:rPr>
        <w:t xml:space="preserve">одки предложений по результатам </w:t>
      </w:r>
      <w:r w:rsidR="003101D0" w:rsidRPr="00352CF0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CF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101D0" w:rsidRPr="003101D0" w:rsidRDefault="003101D0" w:rsidP="0031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793B" w:rsidRDefault="0012793B" w:rsidP="0012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793B" w:rsidRPr="0012793B" w:rsidRDefault="0012793B" w:rsidP="0012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2793B" w:rsidRPr="0012793B" w:rsidTr="002A3CE2">
        <w:tc>
          <w:tcPr>
            <w:tcW w:w="5495" w:type="dxa"/>
          </w:tcPr>
          <w:p w:rsidR="0012793B" w:rsidRPr="0012793B" w:rsidRDefault="0012793B" w:rsidP="001279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3B">
              <w:rPr>
                <w:rFonts w:ascii="Times New Roman" w:hAnsi="Times New Roman" w:cs="Times New Roman"/>
                <w:sz w:val="26"/>
                <w:szCs w:val="26"/>
              </w:rPr>
              <w:t>Заместитель губернатора</w:t>
            </w:r>
          </w:p>
          <w:p w:rsidR="0012793B" w:rsidRPr="0012793B" w:rsidRDefault="0012793B" w:rsidP="001279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93B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 –</w:t>
            </w:r>
          </w:p>
          <w:p w:rsidR="0012793B" w:rsidRPr="0012793B" w:rsidRDefault="0012793B" w:rsidP="001279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93B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</w:t>
            </w:r>
          </w:p>
        </w:tc>
        <w:tc>
          <w:tcPr>
            <w:tcW w:w="4075" w:type="dxa"/>
          </w:tcPr>
          <w:p w:rsidR="0012793B" w:rsidRPr="0012793B" w:rsidRDefault="0012793B" w:rsidP="00127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93B" w:rsidRPr="0012793B" w:rsidRDefault="0012793B" w:rsidP="00127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93B" w:rsidRPr="0012793B" w:rsidRDefault="0012793B" w:rsidP="00127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2793B">
              <w:rPr>
                <w:rFonts w:ascii="Times New Roman" w:hAnsi="Times New Roman" w:cs="Times New Roman"/>
                <w:sz w:val="26"/>
                <w:szCs w:val="26"/>
              </w:rPr>
              <w:t xml:space="preserve">О.О. </w:t>
            </w:r>
            <w:proofErr w:type="spellStart"/>
            <w:r w:rsidRPr="0012793B">
              <w:rPr>
                <w:rFonts w:ascii="Times New Roman" w:hAnsi="Times New Roman" w:cs="Times New Roman"/>
                <w:sz w:val="26"/>
                <w:szCs w:val="26"/>
              </w:rPr>
              <w:t>Белак</w:t>
            </w:r>
            <w:proofErr w:type="spellEnd"/>
          </w:p>
        </w:tc>
      </w:tr>
    </w:tbl>
    <w:p w:rsidR="00366FF8" w:rsidRDefault="00366FF8" w:rsidP="003914A0">
      <w:pPr>
        <w:pStyle w:val="ConsPlusNonformat"/>
        <w:rPr>
          <w:rFonts w:ascii="Times New Roman" w:eastAsia="Calibri" w:hAnsi="Times New Roman"/>
          <w:b/>
          <w:sz w:val="26"/>
          <w:szCs w:val="26"/>
        </w:rPr>
      </w:pPr>
    </w:p>
    <w:sectPr w:rsidR="00366FF8" w:rsidSect="000112FF">
      <w:headerReference w:type="default" r:id="rId9"/>
      <w:pgSz w:w="11906" w:h="16838"/>
      <w:pgMar w:top="1134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5F" w:rsidRDefault="0078775F" w:rsidP="00B849E6">
      <w:pPr>
        <w:spacing w:after="0" w:line="240" w:lineRule="auto"/>
      </w:pPr>
      <w:r>
        <w:separator/>
      </w:r>
    </w:p>
  </w:endnote>
  <w:endnote w:type="continuationSeparator" w:id="0">
    <w:p w:rsidR="0078775F" w:rsidRDefault="0078775F" w:rsidP="00B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5F" w:rsidRDefault="0078775F" w:rsidP="00B849E6">
      <w:pPr>
        <w:spacing w:after="0" w:line="240" w:lineRule="auto"/>
      </w:pPr>
      <w:r>
        <w:separator/>
      </w:r>
    </w:p>
  </w:footnote>
  <w:footnote w:type="continuationSeparator" w:id="0">
    <w:p w:rsidR="0078775F" w:rsidRDefault="0078775F" w:rsidP="00B8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14A0" w:rsidRDefault="003914A0">
        <w:pPr>
          <w:pStyle w:val="a9"/>
          <w:jc w:val="center"/>
        </w:pPr>
        <w:r w:rsidRPr="00B849E6">
          <w:rPr>
            <w:rFonts w:ascii="Times New Roman" w:hAnsi="Times New Roman" w:cs="Times New Roman"/>
          </w:rPr>
          <w:fldChar w:fldCharType="begin"/>
        </w:r>
        <w:r w:rsidRPr="00B849E6">
          <w:rPr>
            <w:rFonts w:ascii="Times New Roman" w:hAnsi="Times New Roman" w:cs="Times New Roman"/>
          </w:rPr>
          <w:instrText xml:space="preserve"> PAGE   \* MERGEFORMAT </w:instrText>
        </w:r>
        <w:r w:rsidRPr="00B849E6">
          <w:rPr>
            <w:rFonts w:ascii="Times New Roman" w:hAnsi="Times New Roman" w:cs="Times New Roman"/>
          </w:rPr>
          <w:fldChar w:fldCharType="separate"/>
        </w:r>
        <w:r w:rsidR="00A43284">
          <w:rPr>
            <w:rFonts w:ascii="Times New Roman" w:hAnsi="Times New Roman" w:cs="Times New Roman"/>
            <w:noProof/>
          </w:rPr>
          <w:t>2</w:t>
        </w:r>
        <w:r w:rsidRPr="00B849E6">
          <w:rPr>
            <w:rFonts w:ascii="Times New Roman" w:hAnsi="Times New Roman" w:cs="Times New Roman"/>
          </w:rPr>
          <w:fldChar w:fldCharType="end"/>
        </w:r>
      </w:p>
    </w:sdtContent>
  </w:sdt>
  <w:p w:rsidR="003914A0" w:rsidRDefault="003914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4FCC"/>
    <w:multiLevelType w:val="hybridMultilevel"/>
    <w:tmpl w:val="F44C92B2"/>
    <w:lvl w:ilvl="0" w:tplc="5BECD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A4E47"/>
    <w:multiLevelType w:val="hybridMultilevel"/>
    <w:tmpl w:val="799009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5A770D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452D1584"/>
    <w:multiLevelType w:val="hybridMultilevel"/>
    <w:tmpl w:val="1452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459D"/>
    <w:multiLevelType w:val="hybridMultilevel"/>
    <w:tmpl w:val="9BBAA5C0"/>
    <w:lvl w:ilvl="0" w:tplc="5ED815C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9246BA"/>
    <w:multiLevelType w:val="hybridMultilevel"/>
    <w:tmpl w:val="308E3CE0"/>
    <w:lvl w:ilvl="0" w:tplc="F78A362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A40490"/>
    <w:multiLevelType w:val="hybridMultilevel"/>
    <w:tmpl w:val="018CB80C"/>
    <w:lvl w:ilvl="0" w:tplc="2B6886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24"/>
    <w:rsid w:val="000112FF"/>
    <w:rsid w:val="00011B32"/>
    <w:rsid w:val="000133E1"/>
    <w:rsid w:val="00025F11"/>
    <w:rsid w:val="000313AB"/>
    <w:rsid w:val="00037E63"/>
    <w:rsid w:val="00052120"/>
    <w:rsid w:val="000724F2"/>
    <w:rsid w:val="00077338"/>
    <w:rsid w:val="000842B9"/>
    <w:rsid w:val="00090E9B"/>
    <w:rsid w:val="000910AB"/>
    <w:rsid w:val="000A4CC6"/>
    <w:rsid w:val="000A4F68"/>
    <w:rsid w:val="000B4CF7"/>
    <w:rsid w:val="000B70E6"/>
    <w:rsid w:val="000C5B95"/>
    <w:rsid w:val="000C6ED1"/>
    <w:rsid w:val="001048D0"/>
    <w:rsid w:val="00106BEF"/>
    <w:rsid w:val="00124368"/>
    <w:rsid w:val="001266DF"/>
    <w:rsid w:val="0012793B"/>
    <w:rsid w:val="001376D7"/>
    <w:rsid w:val="001440C7"/>
    <w:rsid w:val="00154B58"/>
    <w:rsid w:val="001572E9"/>
    <w:rsid w:val="001702BD"/>
    <w:rsid w:val="00185BB8"/>
    <w:rsid w:val="001A321E"/>
    <w:rsid w:val="001A6AB6"/>
    <w:rsid w:val="001C29D0"/>
    <w:rsid w:val="001C3E71"/>
    <w:rsid w:val="001D09F9"/>
    <w:rsid w:val="001F7449"/>
    <w:rsid w:val="002024B6"/>
    <w:rsid w:val="00204265"/>
    <w:rsid w:val="00205B19"/>
    <w:rsid w:val="00207AF0"/>
    <w:rsid w:val="00220587"/>
    <w:rsid w:val="00221646"/>
    <w:rsid w:val="00222BAE"/>
    <w:rsid w:val="00226FF0"/>
    <w:rsid w:val="00236539"/>
    <w:rsid w:val="002369C6"/>
    <w:rsid w:val="00256EED"/>
    <w:rsid w:val="002614B7"/>
    <w:rsid w:val="002635C6"/>
    <w:rsid w:val="0027300E"/>
    <w:rsid w:val="00295198"/>
    <w:rsid w:val="00297387"/>
    <w:rsid w:val="002A3C83"/>
    <w:rsid w:val="002A3CE2"/>
    <w:rsid w:val="002B232D"/>
    <w:rsid w:val="002B27E7"/>
    <w:rsid w:val="002B4E78"/>
    <w:rsid w:val="002B70E7"/>
    <w:rsid w:val="002D7622"/>
    <w:rsid w:val="002E1FE6"/>
    <w:rsid w:val="002E41FB"/>
    <w:rsid w:val="002E77D5"/>
    <w:rsid w:val="002F43EF"/>
    <w:rsid w:val="0030030F"/>
    <w:rsid w:val="0030248C"/>
    <w:rsid w:val="003040BF"/>
    <w:rsid w:val="003101D0"/>
    <w:rsid w:val="003132B9"/>
    <w:rsid w:val="00322CC3"/>
    <w:rsid w:val="00333F7E"/>
    <w:rsid w:val="00350952"/>
    <w:rsid w:val="00352CF0"/>
    <w:rsid w:val="00363A1E"/>
    <w:rsid w:val="00366FF8"/>
    <w:rsid w:val="00370BBF"/>
    <w:rsid w:val="00376C9D"/>
    <w:rsid w:val="00381B1D"/>
    <w:rsid w:val="003914A0"/>
    <w:rsid w:val="003B4087"/>
    <w:rsid w:val="003E3940"/>
    <w:rsid w:val="003E3E0C"/>
    <w:rsid w:val="003F202D"/>
    <w:rsid w:val="00400FD8"/>
    <w:rsid w:val="00401729"/>
    <w:rsid w:val="00404F50"/>
    <w:rsid w:val="0040797A"/>
    <w:rsid w:val="00412A5D"/>
    <w:rsid w:val="00412B63"/>
    <w:rsid w:val="004427B3"/>
    <w:rsid w:val="00444694"/>
    <w:rsid w:val="00444F38"/>
    <w:rsid w:val="00496506"/>
    <w:rsid w:val="004A693D"/>
    <w:rsid w:val="004A7E08"/>
    <w:rsid w:val="004B3BB7"/>
    <w:rsid w:val="004B6D83"/>
    <w:rsid w:val="004F6CF3"/>
    <w:rsid w:val="00511177"/>
    <w:rsid w:val="00512E16"/>
    <w:rsid w:val="005137C0"/>
    <w:rsid w:val="005149D6"/>
    <w:rsid w:val="00515B46"/>
    <w:rsid w:val="00516236"/>
    <w:rsid w:val="0052085F"/>
    <w:rsid w:val="00522095"/>
    <w:rsid w:val="00523113"/>
    <w:rsid w:val="005300C6"/>
    <w:rsid w:val="005331CE"/>
    <w:rsid w:val="00543925"/>
    <w:rsid w:val="00557141"/>
    <w:rsid w:val="00560DC9"/>
    <w:rsid w:val="00564533"/>
    <w:rsid w:val="005722B3"/>
    <w:rsid w:val="00587A98"/>
    <w:rsid w:val="00590752"/>
    <w:rsid w:val="00590E76"/>
    <w:rsid w:val="00596D59"/>
    <w:rsid w:val="005C0725"/>
    <w:rsid w:val="005C38C1"/>
    <w:rsid w:val="005C7C78"/>
    <w:rsid w:val="005E391D"/>
    <w:rsid w:val="005E5AC5"/>
    <w:rsid w:val="006113F3"/>
    <w:rsid w:val="006153AD"/>
    <w:rsid w:val="00626DF7"/>
    <w:rsid w:val="00630A02"/>
    <w:rsid w:val="00664213"/>
    <w:rsid w:val="00672000"/>
    <w:rsid w:val="00675D08"/>
    <w:rsid w:val="006A34B7"/>
    <w:rsid w:val="006B22EB"/>
    <w:rsid w:val="006D1D8E"/>
    <w:rsid w:val="006D1F26"/>
    <w:rsid w:val="006E0332"/>
    <w:rsid w:val="006E2634"/>
    <w:rsid w:val="006F6370"/>
    <w:rsid w:val="00700397"/>
    <w:rsid w:val="00704482"/>
    <w:rsid w:val="00731E1C"/>
    <w:rsid w:val="00756E46"/>
    <w:rsid w:val="007652FE"/>
    <w:rsid w:val="00781F39"/>
    <w:rsid w:val="0078290A"/>
    <w:rsid w:val="0078643B"/>
    <w:rsid w:val="0078775F"/>
    <w:rsid w:val="0079427D"/>
    <w:rsid w:val="007B755D"/>
    <w:rsid w:val="007D2CC3"/>
    <w:rsid w:val="007E5A6F"/>
    <w:rsid w:val="007F66AA"/>
    <w:rsid w:val="008010C5"/>
    <w:rsid w:val="00806195"/>
    <w:rsid w:val="00823808"/>
    <w:rsid w:val="00830D2D"/>
    <w:rsid w:val="008405E6"/>
    <w:rsid w:val="00851BD9"/>
    <w:rsid w:val="00851F2F"/>
    <w:rsid w:val="0087428F"/>
    <w:rsid w:val="00883362"/>
    <w:rsid w:val="00883B2A"/>
    <w:rsid w:val="00891BA0"/>
    <w:rsid w:val="008A203C"/>
    <w:rsid w:val="008A5939"/>
    <w:rsid w:val="008A624A"/>
    <w:rsid w:val="008B3FA2"/>
    <w:rsid w:val="008C252E"/>
    <w:rsid w:val="008D2F2A"/>
    <w:rsid w:val="008D557C"/>
    <w:rsid w:val="008D5BAE"/>
    <w:rsid w:val="008E660A"/>
    <w:rsid w:val="008F3EE7"/>
    <w:rsid w:val="009033AD"/>
    <w:rsid w:val="009142BD"/>
    <w:rsid w:val="00916123"/>
    <w:rsid w:val="00935976"/>
    <w:rsid w:val="00935BA8"/>
    <w:rsid w:val="00940EEA"/>
    <w:rsid w:val="00941099"/>
    <w:rsid w:val="00970EDA"/>
    <w:rsid w:val="00993F30"/>
    <w:rsid w:val="009B5E41"/>
    <w:rsid w:val="009B67D3"/>
    <w:rsid w:val="009C4EC0"/>
    <w:rsid w:val="009D0C26"/>
    <w:rsid w:val="009D6BDD"/>
    <w:rsid w:val="009F718D"/>
    <w:rsid w:val="009F756E"/>
    <w:rsid w:val="00A112BC"/>
    <w:rsid w:val="00A12FF8"/>
    <w:rsid w:val="00A158E7"/>
    <w:rsid w:val="00A23C95"/>
    <w:rsid w:val="00A31A15"/>
    <w:rsid w:val="00A37AB9"/>
    <w:rsid w:val="00A43284"/>
    <w:rsid w:val="00A51A7A"/>
    <w:rsid w:val="00A54E2B"/>
    <w:rsid w:val="00A63E6E"/>
    <w:rsid w:val="00A74569"/>
    <w:rsid w:val="00A83245"/>
    <w:rsid w:val="00A90322"/>
    <w:rsid w:val="00AA317F"/>
    <w:rsid w:val="00AB0BFD"/>
    <w:rsid w:val="00AC383E"/>
    <w:rsid w:val="00AE3862"/>
    <w:rsid w:val="00AE5AB3"/>
    <w:rsid w:val="00AE64A4"/>
    <w:rsid w:val="00B065CA"/>
    <w:rsid w:val="00B261E5"/>
    <w:rsid w:val="00B3236D"/>
    <w:rsid w:val="00B46B3D"/>
    <w:rsid w:val="00B477C8"/>
    <w:rsid w:val="00B52420"/>
    <w:rsid w:val="00B544FC"/>
    <w:rsid w:val="00B83BCA"/>
    <w:rsid w:val="00B849E6"/>
    <w:rsid w:val="00B8523D"/>
    <w:rsid w:val="00B87A65"/>
    <w:rsid w:val="00B90AD1"/>
    <w:rsid w:val="00BB5E54"/>
    <w:rsid w:val="00BC4B77"/>
    <w:rsid w:val="00BC58D3"/>
    <w:rsid w:val="00BE7648"/>
    <w:rsid w:val="00BF3175"/>
    <w:rsid w:val="00C2536F"/>
    <w:rsid w:val="00C32FA6"/>
    <w:rsid w:val="00C51D69"/>
    <w:rsid w:val="00C55E8B"/>
    <w:rsid w:val="00C57A0B"/>
    <w:rsid w:val="00C654F5"/>
    <w:rsid w:val="00C67B66"/>
    <w:rsid w:val="00C76A8E"/>
    <w:rsid w:val="00C76C7D"/>
    <w:rsid w:val="00C8484C"/>
    <w:rsid w:val="00C952D4"/>
    <w:rsid w:val="00CA63A9"/>
    <w:rsid w:val="00CB5151"/>
    <w:rsid w:val="00CD3610"/>
    <w:rsid w:val="00CD4ABC"/>
    <w:rsid w:val="00CD698E"/>
    <w:rsid w:val="00CD74BF"/>
    <w:rsid w:val="00CD7D28"/>
    <w:rsid w:val="00CD7E1B"/>
    <w:rsid w:val="00CF7ED7"/>
    <w:rsid w:val="00D05547"/>
    <w:rsid w:val="00D06745"/>
    <w:rsid w:val="00D13649"/>
    <w:rsid w:val="00D31C42"/>
    <w:rsid w:val="00D428AE"/>
    <w:rsid w:val="00D5668E"/>
    <w:rsid w:val="00D76EC5"/>
    <w:rsid w:val="00D776BB"/>
    <w:rsid w:val="00D92226"/>
    <w:rsid w:val="00D943CA"/>
    <w:rsid w:val="00D97DF5"/>
    <w:rsid w:val="00DA351A"/>
    <w:rsid w:val="00DA7B07"/>
    <w:rsid w:val="00DB015E"/>
    <w:rsid w:val="00DB459B"/>
    <w:rsid w:val="00DC0C61"/>
    <w:rsid w:val="00DC69CB"/>
    <w:rsid w:val="00DE0E8C"/>
    <w:rsid w:val="00DE32FF"/>
    <w:rsid w:val="00DF5007"/>
    <w:rsid w:val="00E01F18"/>
    <w:rsid w:val="00E04D38"/>
    <w:rsid w:val="00E05CF7"/>
    <w:rsid w:val="00E12429"/>
    <w:rsid w:val="00E20335"/>
    <w:rsid w:val="00E439DB"/>
    <w:rsid w:val="00E6622F"/>
    <w:rsid w:val="00E820E6"/>
    <w:rsid w:val="00E9641E"/>
    <w:rsid w:val="00EC4F22"/>
    <w:rsid w:val="00EC7BB4"/>
    <w:rsid w:val="00ED7DF9"/>
    <w:rsid w:val="00F13BC1"/>
    <w:rsid w:val="00F14E05"/>
    <w:rsid w:val="00F16707"/>
    <w:rsid w:val="00F236F3"/>
    <w:rsid w:val="00F24ED2"/>
    <w:rsid w:val="00F26F7C"/>
    <w:rsid w:val="00F3020D"/>
    <w:rsid w:val="00F42A6C"/>
    <w:rsid w:val="00F43E52"/>
    <w:rsid w:val="00F55CBE"/>
    <w:rsid w:val="00F6605D"/>
    <w:rsid w:val="00F72159"/>
    <w:rsid w:val="00F83BE7"/>
    <w:rsid w:val="00F93745"/>
    <w:rsid w:val="00FA447F"/>
    <w:rsid w:val="00FB6952"/>
    <w:rsid w:val="00FD2D64"/>
    <w:rsid w:val="00FE2053"/>
    <w:rsid w:val="00FE78BC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9E6"/>
  </w:style>
  <w:style w:type="paragraph" w:styleId="ab">
    <w:name w:val="footer"/>
    <w:basedOn w:val="a"/>
    <w:link w:val="ac"/>
    <w:uiPriority w:val="99"/>
    <w:semiHidden/>
    <w:unhideWhenUsed/>
    <w:rsid w:val="00B8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49E6"/>
  </w:style>
  <w:style w:type="paragraph" w:customStyle="1" w:styleId="ConsPlusTitlePage">
    <w:name w:val="ConsPlusTitlePage"/>
    <w:uiPriority w:val="99"/>
    <w:rsid w:val="007652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24"/>
    <w:pPr>
      <w:ind w:left="720"/>
      <w:contextualSpacing/>
    </w:pPr>
  </w:style>
  <w:style w:type="paragraph" w:customStyle="1" w:styleId="ConsPlusNormal">
    <w:name w:val="ConsPlusNormal"/>
    <w:rsid w:val="00B8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8523D"/>
    <w:rPr>
      <w:rFonts w:ascii="Arial" w:hAnsi="Arial"/>
      <w:color w:val="0000FF"/>
      <w:sz w:val="2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4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0724F2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2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724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uiPriority w:val="59"/>
    <w:rsid w:val="0036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dna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BEBD-E01A-49E7-9C8A-CCA15C56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okaneva</cp:lastModifiedBy>
  <cp:revision>21</cp:revision>
  <cp:lastPrinted>2015-11-05T06:31:00Z</cp:lastPrinted>
  <dcterms:created xsi:type="dcterms:W3CDTF">2015-11-02T11:39:00Z</dcterms:created>
  <dcterms:modified xsi:type="dcterms:W3CDTF">2015-11-05T13:09:00Z</dcterms:modified>
</cp:coreProperties>
</file>