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31" w:rsidRDefault="00E129AE" w:rsidP="00C0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C01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4E7" w:rsidRPr="00C01831">
        <w:rPr>
          <w:rFonts w:ascii="Times New Roman" w:hAnsi="Times New Roman" w:cs="Times New Roman"/>
          <w:b/>
          <w:sz w:val="28"/>
          <w:szCs w:val="28"/>
        </w:rPr>
        <w:t>к про</w:t>
      </w:r>
      <w:r w:rsidR="00516BD5" w:rsidRPr="00C01831">
        <w:rPr>
          <w:rFonts w:ascii="Times New Roman" w:hAnsi="Times New Roman" w:cs="Times New Roman"/>
          <w:b/>
          <w:sz w:val="28"/>
          <w:szCs w:val="28"/>
        </w:rPr>
        <w:t>екту приказа</w:t>
      </w:r>
    </w:p>
    <w:p w:rsidR="000E7DDE" w:rsidRPr="00C01831" w:rsidRDefault="00516BD5" w:rsidP="00AD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31">
        <w:rPr>
          <w:rFonts w:ascii="Times New Roman" w:hAnsi="Times New Roman" w:cs="Times New Roman"/>
          <w:b/>
          <w:sz w:val="28"/>
          <w:szCs w:val="28"/>
        </w:rPr>
        <w:t xml:space="preserve"> Департамента </w:t>
      </w:r>
      <w:r w:rsidR="00E147A4" w:rsidRPr="00C01831">
        <w:rPr>
          <w:rFonts w:ascii="Times New Roman" w:hAnsi="Times New Roman" w:cs="Times New Roman"/>
          <w:b/>
          <w:sz w:val="28"/>
          <w:szCs w:val="28"/>
        </w:rPr>
        <w:t>образования, культуры и спорта</w:t>
      </w:r>
      <w:r w:rsidR="00D934E7" w:rsidRPr="00C01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4E7" w:rsidRPr="00C01831" w:rsidRDefault="00213629" w:rsidP="00AD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31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0B391D" w:rsidRPr="00C01831" w:rsidRDefault="00D934E7" w:rsidP="000B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31">
        <w:rPr>
          <w:rFonts w:ascii="Times New Roman" w:hAnsi="Times New Roman" w:cs="Times New Roman"/>
          <w:b/>
          <w:sz w:val="28"/>
          <w:szCs w:val="28"/>
        </w:rPr>
        <w:t>«</w:t>
      </w:r>
      <w:r w:rsidR="000B391D" w:rsidRPr="00C0183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D934E7" w:rsidRPr="00C01831" w:rsidRDefault="000B391D" w:rsidP="005C32FE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31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«</w:t>
      </w:r>
      <w:r w:rsidR="00C772BC" w:rsidRPr="00C01831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государственные образовательные организации Ненецкого автономного округа, реализующие образовательную программу дошкольного образования</w:t>
      </w:r>
      <w:r w:rsidRPr="00C01831">
        <w:rPr>
          <w:rFonts w:ascii="Times New Roman" w:hAnsi="Times New Roman" w:cs="Times New Roman"/>
          <w:b/>
          <w:sz w:val="28"/>
          <w:szCs w:val="28"/>
        </w:rPr>
        <w:t>»</w:t>
      </w:r>
    </w:p>
    <w:p w:rsidR="00CB01CD" w:rsidRPr="00710FA7" w:rsidRDefault="00CB01CD" w:rsidP="00AD7D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F55" w:rsidRPr="00710FA7" w:rsidRDefault="00032F55" w:rsidP="00AD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6799" w:rsidRPr="00C01831" w:rsidRDefault="00ED6799" w:rsidP="00ED6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831">
        <w:rPr>
          <w:rFonts w:ascii="Times New Roman" w:hAnsi="Times New Roman" w:cs="Times New Roman"/>
          <w:sz w:val="28"/>
          <w:szCs w:val="28"/>
        </w:rPr>
        <w:t>Данным проектом приказа предлагается утвердить административный регламент предоставления государственной услуги «</w:t>
      </w:r>
      <w:r w:rsidR="00C772BC" w:rsidRPr="00C01831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государственные образовательные организации Ненецкого автономного округа, реализующие образовательную программу дошкольного образования</w:t>
      </w:r>
      <w:r w:rsidRPr="00C01831">
        <w:rPr>
          <w:rFonts w:ascii="Times New Roman" w:hAnsi="Times New Roman" w:cs="Times New Roman"/>
          <w:sz w:val="28"/>
          <w:szCs w:val="28"/>
        </w:rPr>
        <w:t>»</w:t>
      </w:r>
      <w:r w:rsidR="001D4D0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C01831">
        <w:rPr>
          <w:rFonts w:ascii="Times New Roman" w:hAnsi="Times New Roman" w:cs="Times New Roman"/>
          <w:sz w:val="28"/>
          <w:szCs w:val="28"/>
        </w:rPr>
        <w:t>.</w:t>
      </w:r>
    </w:p>
    <w:p w:rsidR="00247335" w:rsidRPr="00C01831" w:rsidRDefault="00247335" w:rsidP="00ED6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831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устанавливает сроки и последовательность административных процедур  и действий</w:t>
      </w:r>
      <w:r w:rsidR="001C0336" w:rsidRPr="00C01831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="00D60440" w:rsidRPr="00C01831">
        <w:rPr>
          <w:rFonts w:ascii="Times New Roman" w:hAnsi="Times New Roman" w:cs="Times New Roman"/>
          <w:color w:val="000000"/>
          <w:sz w:val="28"/>
          <w:szCs w:val="28"/>
        </w:rPr>
        <w:t>приеме заявлений, постановке на учет и зачислении детей в государственные образовательные организации Ненецкого автономного округа, реализующие образовательную программу дошкольного образования.</w:t>
      </w:r>
    </w:p>
    <w:p w:rsidR="00D93920" w:rsidRDefault="00D4736E" w:rsidP="002568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831">
        <w:rPr>
          <w:rFonts w:ascii="Times New Roman" w:hAnsi="Times New Roman" w:cs="Times New Roman"/>
          <w:sz w:val="28"/>
          <w:szCs w:val="28"/>
        </w:rPr>
        <w:t>В связи с тем, что Департаментом</w:t>
      </w:r>
      <w:r w:rsidRPr="00C01831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Pr="00C01831">
        <w:rPr>
          <w:rFonts w:ascii="Times New Roman" w:hAnsi="Times New Roman" w:cs="Times New Roman"/>
          <w:sz w:val="28"/>
          <w:szCs w:val="28"/>
        </w:rPr>
        <w:t xml:space="preserve">ния, культуры и спорта </w:t>
      </w:r>
      <w:r w:rsidRPr="00C01831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C01831">
        <w:rPr>
          <w:rFonts w:ascii="Times New Roman" w:hAnsi="Times New Roman" w:cs="Times New Roman"/>
          <w:sz w:val="28"/>
          <w:szCs w:val="28"/>
        </w:rPr>
        <w:t xml:space="preserve"> ранее не </w:t>
      </w:r>
      <w:proofErr w:type="gramStart"/>
      <w:r w:rsidRPr="00C01831">
        <w:rPr>
          <w:rFonts w:ascii="Times New Roman" w:hAnsi="Times New Roman" w:cs="Times New Roman"/>
          <w:sz w:val="28"/>
          <w:szCs w:val="28"/>
        </w:rPr>
        <w:t xml:space="preserve">предоставлялась данная </w:t>
      </w:r>
      <w:r w:rsidR="003A7253" w:rsidRPr="00C01831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C01831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3A7253" w:rsidRPr="00C01831">
        <w:rPr>
          <w:rFonts w:ascii="Times New Roman" w:hAnsi="Times New Roman" w:cs="Times New Roman"/>
          <w:sz w:val="28"/>
          <w:szCs w:val="28"/>
        </w:rPr>
        <w:t>провести а</w:t>
      </w:r>
      <w:r w:rsidR="00585D60" w:rsidRPr="00C01831">
        <w:rPr>
          <w:rFonts w:ascii="Times New Roman" w:hAnsi="Times New Roman" w:cs="Times New Roman"/>
          <w:sz w:val="28"/>
          <w:szCs w:val="28"/>
        </w:rPr>
        <w:t>нализ практики предоставления государственной услуги</w:t>
      </w:r>
      <w:r w:rsidR="00D60440" w:rsidRPr="00C01831">
        <w:rPr>
          <w:rFonts w:ascii="Times New Roman" w:hAnsi="Times New Roman" w:cs="Times New Roman"/>
          <w:sz w:val="28"/>
          <w:szCs w:val="28"/>
        </w:rPr>
        <w:t xml:space="preserve"> </w:t>
      </w:r>
      <w:r w:rsidR="003A7253" w:rsidRPr="00C01831">
        <w:rPr>
          <w:rFonts w:ascii="Times New Roman" w:hAnsi="Times New Roman" w:cs="Times New Roman"/>
          <w:sz w:val="28"/>
          <w:szCs w:val="28"/>
        </w:rPr>
        <w:t>не представляется</w:t>
      </w:r>
      <w:proofErr w:type="gramEnd"/>
      <w:r w:rsidR="003A7253" w:rsidRPr="00C01831">
        <w:rPr>
          <w:rFonts w:ascii="Times New Roman" w:hAnsi="Times New Roman" w:cs="Times New Roman"/>
          <w:sz w:val="28"/>
          <w:szCs w:val="28"/>
        </w:rPr>
        <w:t xml:space="preserve"> возможным</w:t>
      </w:r>
      <w:r w:rsidR="00256861" w:rsidRPr="00C01831">
        <w:rPr>
          <w:rFonts w:ascii="Times New Roman" w:hAnsi="Times New Roman" w:cs="Times New Roman"/>
          <w:sz w:val="28"/>
          <w:szCs w:val="28"/>
        </w:rPr>
        <w:t>.</w:t>
      </w:r>
      <w:r w:rsidR="00585D60" w:rsidRPr="00C01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3A" w:rsidRPr="00C01831" w:rsidRDefault="00754513" w:rsidP="002568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0E253A" w:rsidRPr="000E25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E253A">
        <w:rPr>
          <w:rFonts w:ascii="Times New Roman" w:hAnsi="Times New Roman" w:cs="Times New Roman"/>
          <w:sz w:val="28"/>
          <w:szCs w:val="28"/>
        </w:rPr>
        <w:t xml:space="preserve"> </w:t>
      </w:r>
      <w:r w:rsidR="007F00A1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664B52">
        <w:rPr>
          <w:rFonts w:ascii="Times New Roman" w:hAnsi="Times New Roman" w:cs="Times New Roman"/>
          <w:sz w:val="28"/>
          <w:szCs w:val="28"/>
        </w:rPr>
        <w:t xml:space="preserve">информированию граждан о способах </w:t>
      </w:r>
      <w:r w:rsidR="00A86914">
        <w:rPr>
          <w:rFonts w:ascii="Times New Roman" w:hAnsi="Times New Roman" w:cs="Times New Roman"/>
          <w:sz w:val="28"/>
          <w:szCs w:val="28"/>
        </w:rPr>
        <w:t xml:space="preserve">подачи заявлений для предоставления государственной услуги, </w:t>
      </w:r>
      <w:r w:rsidR="00ED63E7">
        <w:rPr>
          <w:rFonts w:ascii="Times New Roman" w:hAnsi="Times New Roman" w:cs="Times New Roman"/>
          <w:sz w:val="28"/>
          <w:szCs w:val="28"/>
        </w:rPr>
        <w:t xml:space="preserve">о </w:t>
      </w:r>
      <w:r w:rsidR="00A86914">
        <w:rPr>
          <w:rFonts w:ascii="Times New Roman" w:hAnsi="Times New Roman" w:cs="Times New Roman"/>
          <w:sz w:val="28"/>
          <w:szCs w:val="28"/>
        </w:rPr>
        <w:t>государственных органах и организациях, предоставляющих государственную услугу</w:t>
      </w:r>
      <w:r w:rsidR="00ED63E7">
        <w:rPr>
          <w:rFonts w:ascii="Times New Roman" w:hAnsi="Times New Roman" w:cs="Times New Roman"/>
          <w:sz w:val="28"/>
          <w:szCs w:val="28"/>
        </w:rPr>
        <w:t>, а также о возможных способах информирования</w:t>
      </w:r>
      <w:r w:rsidR="00AE3388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D63E7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="00ED63E7">
        <w:rPr>
          <w:rFonts w:ascii="Times New Roman" w:hAnsi="Times New Roman" w:cs="Times New Roman"/>
          <w:sz w:val="28"/>
          <w:szCs w:val="28"/>
        </w:rPr>
        <w:t xml:space="preserve"> </w:t>
      </w:r>
      <w:r w:rsidR="00AE3388">
        <w:rPr>
          <w:rFonts w:ascii="Times New Roman" w:hAnsi="Times New Roman" w:cs="Times New Roman"/>
          <w:sz w:val="28"/>
          <w:szCs w:val="28"/>
        </w:rPr>
        <w:t>предоставлении государственной услуги.</w:t>
      </w:r>
      <w:r w:rsidR="00ED6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E8" w:rsidRPr="00C01831" w:rsidRDefault="00256861" w:rsidP="00C01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831">
        <w:rPr>
          <w:rFonts w:ascii="Times New Roman" w:hAnsi="Times New Roman" w:cs="Times New Roman"/>
          <w:sz w:val="28"/>
          <w:szCs w:val="28"/>
        </w:rPr>
        <w:t>Дополнительных финансовых средств из окружного бюджета на реализацию предлагаемого административного регламента не потребуется.</w:t>
      </w:r>
    </w:p>
    <w:p w:rsidR="005D3082" w:rsidRPr="00710FA7" w:rsidRDefault="005D3082" w:rsidP="00AD7D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D3082" w:rsidRPr="00710FA7" w:rsidSect="005C32F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35"/>
    <w:rsid w:val="0001361A"/>
    <w:rsid w:val="00032F55"/>
    <w:rsid w:val="00071EA7"/>
    <w:rsid w:val="000B0086"/>
    <w:rsid w:val="000B391D"/>
    <w:rsid w:val="000E1B92"/>
    <w:rsid w:val="000E253A"/>
    <w:rsid w:val="000E3612"/>
    <w:rsid w:val="000E40E9"/>
    <w:rsid w:val="000E7DDE"/>
    <w:rsid w:val="00111E2D"/>
    <w:rsid w:val="00116801"/>
    <w:rsid w:val="00146452"/>
    <w:rsid w:val="001B62D5"/>
    <w:rsid w:val="001C0336"/>
    <w:rsid w:val="001C56CE"/>
    <w:rsid w:val="001D4D0B"/>
    <w:rsid w:val="00213629"/>
    <w:rsid w:val="00247335"/>
    <w:rsid w:val="00256861"/>
    <w:rsid w:val="00282BE9"/>
    <w:rsid w:val="002A7667"/>
    <w:rsid w:val="002C7469"/>
    <w:rsid w:val="00305B44"/>
    <w:rsid w:val="00330DA4"/>
    <w:rsid w:val="00350B1D"/>
    <w:rsid w:val="00362BA0"/>
    <w:rsid w:val="00372B44"/>
    <w:rsid w:val="00382FC6"/>
    <w:rsid w:val="003A1CE8"/>
    <w:rsid w:val="003A3291"/>
    <w:rsid w:val="003A7253"/>
    <w:rsid w:val="003D3C88"/>
    <w:rsid w:val="003F3635"/>
    <w:rsid w:val="00423C4A"/>
    <w:rsid w:val="00463852"/>
    <w:rsid w:val="00485B52"/>
    <w:rsid w:val="004D7F10"/>
    <w:rsid w:val="00507931"/>
    <w:rsid w:val="00516BD5"/>
    <w:rsid w:val="00542F22"/>
    <w:rsid w:val="005677CE"/>
    <w:rsid w:val="005726E1"/>
    <w:rsid w:val="00585D60"/>
    <w:rsid w:val="005C32FE"/>
    <w:rsid w:val="005D3082"/>
    <w:rsid w:val="00664B52"/>
    <w:rsid w:val="006A0C84"/>
    <w:rsid w:val="006B053C"/>
    <w:rsid w:val="006B6580"/>
    <w:rsid w:val="006E14ED"/>
    <w:rsid w:val="007000F8"/>
    <w:rsid w:val="00710FA7"/>
    <w:rsid w:val="0073762A"/>
    <w:rsid w:val="00750FB0"/>
    <w:rsid w:val="00752472"/>
    <w:rsid w:val="00754513"/>
    <w:rsid w:val="00773A10"/>
    <w:rsid w:val="00776FDA"/>
    <w:rsid w:val="00797B24"/>
    <w:rsid w:val="007A088B"/>
    <w:rsid w:val="007C5D80"/>
    <w:rsid w:val="007C7746"/>
    <w:rsid w:val="007D1FAD"/>
    <w:rsid w:val="007D3339"/>
    <w:rsid w:val="007F00A1"/>
    <w:rsid w:val="00831C50"/>
    <w:rsid w:val="008572A2"/>
    <w:rsid w:val="00904FAC"/>
    <w:rsid w:val="00915C81"/>
    <w:rsid w:val="00922BCB"/>
    <w:rsid w:val="00951E13"/>
    <w:rsid w:val="0096275E"/>
    <w:rsid w:val="00977CBF"/>
    <w:rsid w:val="0098598C"/>
    <w:rsid w:val="0099203F"/>
    <w:rsid w:val="009976D2"/>
    <w:rsid w:val="009E3831"/>
    <w:rsid w:val="009E547F"/>
    <w:rsid w:val="00A046A4"/>
    <w:rsid w:val="00A252DC"/>
    <w:rsid w:val="00A32D88"/>
    <w:rsid w:val="00A41F95"/>
    <w:rsid w:val="00A61FD2"/>
    <w:rsid w:val="00A77BAD"/>
    <w:rsid w:val="00A8065D"/>
    <w:rsid w:val="00A86914"/>
    <w:rsid w:val="00AB22B4"/>
    <w:rsid w:val="00AD7DE2"/>
    <w:rsid w:val="00AE3046"/>
    <w:rsid w:val="00AE3388"/>
    <w:rsid w:val="00B04D0A"/>
    <w:rsid w:val="00B223A8"/>
    <w:rsid w:val="00B32282"/>
    <w:rsid w:val="00B61A1F"/>
    <w:rsid w:val="00B752ED"/>
    <w:rsid w:val="00B808A2"/>
    <w:rsid w:val="00B93ACD"/>
    <w:rsid w:val="00BD62F2"/>
    <w:rsid w:val="00BF6BB1"/>
    <w:rsid w:val="00C01831"/>
    <w:rsid w:val="00C37F56"/>
    <w:rsid w:val="00C5427D"/>
    <w:rsid w:val="00C60BD3"/>
    <w:rsid w:val="00C72A28"/>
    <w:rsid w:val="00C772BC"/>
    <w:rsid w:val="00C97332"/>
    <w:rsid w:val="00CB01CD"/>
    <w:rsid w:val="00CE03C8"/>
    <w:rsid w:val="00D26608"/>
    <w:rsid w:val="00D4736E"/>
    <w:rsid w:val="00D60418"/>
    <w:rsid w:val="00D60440"/>
    <w:rsid w:val="00D934E7"/>
    <w:rsid w:val="00D93920"/>
    <w:rsid w:val="00DB01DB"/>
    <w:rsid w:val="00DC2AFB"/>
    <w:rsid w:val="00DC65E6"/>
    <w:rsid w:val="00E106CE"/>
    <w:rsid w:val="00E129AE"/>
    <w:rsid w:val="00E147A4"/>
    <w:rsid w:val="00E51EE3"/>
    <w:rsid w:val="00E62649"/>
    <w:rsid w:val="00E74A67"/>
    <w:rsid w:val="00EC7A4C"/>
    <w:rsid w:val="00ED442F"/>
    <w:rsid w:val="00ED63E7"/>
    <w:rsid w:val="00ED6799"/>
    <w:rsid w:val="00F14662"/>
    <w:rsid w:val="00F2275E"/>
    <w:rsid w:val="00F42D4E"/>
    <w:rsid w:val="00F45CFD"/>
    <w:rsid w:val="00F75644"/>
    <w:rsid w:val="00F83B0E"/>
    <w:rsid w:val="00F9663C"/>
    <w:rsid w:val="00FE257A"/>
    <w:rsid w:val="00FE43C4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E2E2-96C5-471E-A4A7-30FCA9D8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Иванович Евсюгин</dc:creator>
  <cp:lastModifiedBy>Семяшкина Александра Петровна</cp:lastModifiedBy>
  <cp:revision>6</cp:revision>
  <cp:lastPrinted>2012-01-10T05:49:00Z</cp:lastPrinted>
  <dcterms:created xsi:type="dcterms:W3CDTF">2011-11-17T12:08:00Z</dcterms:created>
  <dcterms:modified xsi:type="dcterms:W3CDTF">2015-10-19T09:04:00Z</dcterms:modified>
</cp:coreProperties>
</file>