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7" w:rsidRPr="000240A7" w:rsidRDefault="000240A7" w:rsidP="000240A7">
      <w:pPr>
        <w:ind w:firstLine="0"/>
        <w:jc w:val="center"/>
        <w:rPr>
          <w:sz w:val="24"/>
          <w:szCs w:val="20"/>
        </w:rPr>
      </w:pPr>
      <w:r>
        <w:rPr>
          <w:noProof/>
          <w:sz w:val="24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A7" w:rsidRPr="000240A7" w:rsidRDefault="000240A7" w:rsidP="000240A7">
      <w:pPr>
        <w:ind w:firstLine="0"/>
        <w:jc w:val="center"/>
        <w:rPr>
          <w:szCs w:val="28"/>
        </w:rPr>
      </w:pP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Департамент образования, культуры и спорта</w:t>
      </w: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  <w:proofErr w:type="gramStart"/>
      <w:r w:rsidRPr="000240A7">
        <w:rPr>
          <w:b/>
          <w:szCs w:val="28"/>
        </w:rPr>
        <w:t>Ненецкого автономного</w:t>
      </w:r>
      <w:proofErr w:type="gramEnd"/>
      <w:r w:rsidRPr="000240A7">
        <w:rPr>
          <w:b/>
          <w:szCs w:val="28"/>
        </w:rPr>
        <w:t xml:space="preserve"> округа</w:t>
      </w: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</w:p>
    <w:p w:rsidR="000240A7" w:rsidRPr="000240A7" w:rsidRDefault="000240A7" w:rsidP="000240A7">
      <w:pPr>
        <w:ind w:firstLine="0"/>
        <w:jc w:val="center"/>
        <w:rPr>
          <w:b/>
          <w:szCs w:val="28"/>
        </w:rPr>
      </w:pPr>
      <w:r w:rsidRPr="000240A7">
        <w:rPr>
          <w:b/>
          <w:szCs w:val="28"/>
        </w:rPr>
        <w:t>ПРИКАЗ</w:t>
      </w:r>
    </w:p>
    <w:p w:rsidR="000240A7" w:rsidRPr="000240A7" w:rsidRDefault="000240A7" w:rsidP="000240A7">
      <w:pPr>
        <w:ind w:firstLine="0"/>
        <w:jc w:val="center"/>
        <w:rPr>
          <w:sz w:val="20"/>
          <w:szCs w:val="20"/>
        </w:rPr>
      </w:pPr>
    </w:p>
    <w:p w:rsidR="000240A7" w:rsidRPr="000240A7" w:rsidRDefault="000240A7" w:rsidP="000240A7">
      <w:pPr>
        <w:ind w:firstLine="0"/>
        <w:jc w:val="center"/>
        <w:rPr>
          <w:sz w:val="20"/>
          <w:szCs w:val="20"/>
        </w:rPr>
      </w:pPr>
    </w:p>
    <w:p w:rsidR="000240A7" w:rsidRPr="000240A7" w:rsidRDefault="000240A7" w:rsidP="000240A7">
      <w:pPr>
        <w:ind w:firstLine="0"/>
        <w:jc w:val="center"/>
        <w:rPr>
          <w:szCs w:val="28"/>
        </w:rPr>
      </w:pPr>
      <w:r w:rsidRPr="000240A7">
        <w:rPr>
          <w:szCs w:val="28"/>
        </w:rPr>
        <w:t>от ____ июля 2015 г. № __</w:t>
      </w:r>
    </w:p>
    <w:p w:rsidR="000240A7" w:rsidRPr="000240A7" w:rsidRDefault="000240A7" w:rsidP="000240A7">
      <w:pPr>
        <w:ind w:firstLine="0"/>
        <w:jc w:val="center"/>
        <w:rPr>
          <w:szCs w:val="28"/>
        </w:rPr>
      </w:pPr>
      <w:r w:rsidRPr="000240A7">
        <w:rPr>
          <w:szCs w:val="28"/>
        </w:rPr>
        <w:t>г. Нарьян-Мар</w:t>
      </w:r>
    </w:p>
    <w:p w:rsidR="000240A7" w:rsidRPr="000240A7" w:rsidRDefault="000240A7" w:rsidP="000240A7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40A7" w:rsidRPr="000240A7" w:rsidTr="00EF0A34">
        <w:trPr>
          <w:jc w:val="center"/>
        </w:trPr>
        <w:tc>
          <w:tcPr>
            <w:tcW w:w="6804" w:type="dxa"/>
            <w:shd w:val="clear" w:color="auto" w:fill="auto"/>
          </w:tcPr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>Об утверждении Положения</w:t>
            </w:r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 xml:space="preserve">по осуществлению </w:t>
            </w:r>
            <w:proofErr w:type="gramStart"/>
            <w:r w:rsidRPr="000240A7">
              <w:rPr>
                <w:b/>
                <w:szCs w:val="28"/>
              </w:rPr>
              <w:t>внутреннего</w:t>
            </w:r>
            <w:proofErr w:type="gramEnd"/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 xml:space="preserve">финансового контроля </w:t>
            </w:r>
            <w:proofErr w:type="gramStart"/>
            <w:r w:rsidRPr="000240A7">
              <w:rPr>
                <w:b/>
                <w:szCs w:val="28"/>
              </w:rPr>
              <w:t>в</w:t>
            </w:r>
            <w:proofErr w:type="gramEnd"/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 w:rsidRPr="000240A7">
              <w:rPr>
                <w:b/>
                <w:szCs w:val="28"/>
              </w:rPr>
              <w:t>Департаменте</w:t>
            </w:r>
            <w:proofErr w:type="gramEnd"/>
            <w:r w:rsidRPr="000240A7">
              <w:rPr>
                <w:b/>
                <w:szCs w:val="28"/>
              </w:rPr>
              <w:t xml:space="preserve"> образования, культуры</w:t>
            </w:r>
          </w:p>
          <w:p w:rsidR="000240A7" w:rsidRPr="000240A7" w:rsidRDefault="000240A7" w:rsidP="000240A7">
            <w:pPr>
              <w:ind w:firstLine="0"/>
              <w:jc w:val="center"/>
              <w:rPr>
                <w:b/>
                <w:szCs w:val="28"/>
              </w:rPr>
            </w:pPr>
            <w:r w:rsidRPr="000240A7">
              <w:rPr>
                <w:b/>
                <w:szCs w:val="28"/>
              </w:rPr>
              <w:t xml:space="preserve"> и спорта Ненецкого автономного округа</w:t>
            </w:r>
          </w:p>
        </w:tc>
      </w:tr>
    </w:tbl>
    <w:p w:rsidR="000240A7" w:rsidRPr="000240A7" w:rsidRDefault="000240A7" w:rsidP="000240A7">
      <w:pPr>
        <w:ind w:firstLine="0"/>
        <w:jc w:val="center"/>
        <w:rPr>
          <w:b/>
          <w:szCs w:val="28"/>
        </w:rPr>
      </w:pPr>
    </w:p>
    <w:p w:rsidR="000240A7" w:rsidRPr="000240A7" w:rsidRDefault="000240A7" w:rsidP="000240A7">
      <w:pPr>
        <w:ind w:firstLine="567"/>
        <w:rPr>
          <w:szCs w:val="28"/>
        </w:rPr>
      </w:pPr>
    </w:p>
    <w:p w:rsidR="000240A7" w:rsidRPr="000240A7" w:rsidRDefault="000240A7" w:rsidP="000240A7">
      <w:pPr>
        <w:ind w:firstLine="567"/>
        <w:rPr>
          <w:sz w:val="26"/>
          <w:szCs w:val="26"/>
        </w:rPr>
      </w:pPr>
    </w:p>
    <w:p w:rsidR="000240A7" w:rsidRPr="000240A7" w:rsidRDefault="000240A7" w:rsidP="000240A7">
      <w:pPr>
        <w:ind w:firstLine="720"/>
        <w:rPr>
          <w:sz w:val="26"/>
          <w:szCs w:val="26"/>
        </w:rPr>
      </w:pPr>
      <w:proofErr w:type="gramStart"/>
      <w:r w:rsidRPr="000240A7">
        <w:rPr>
          <w:sz w:val="26"/>
          <w:szCs w:val="26"/>
        </w:rPr>
        <w:t>В соответствии со статьей 160.2-1 Бюджетного кодекса Российской Федерации, постановлением Администрации Ненецкого автономного округа от 15.10.2014 № 385-п «Об утверждении Положения по осуществлению внутреннего финансового контроля», постановлением Администрации Ненецкого автономного округа от 28.11.2014 № 463-п «Об утверждении Положения о Департаменте  образования,  культуры  и спорта  Ненецкого автономного округа»:</w:t>
      </w:r>
      <w:proofErr w:type="gramEnd"/>
    </w:p>
    <w:p w:rsidR="000240A7" w:rsidRPr="000240A7" w:rsidRDefault="000240A7" w:rsidP="000240A7">
      <w:pPr>
        <w:ind w:firstLine="720"/>
        <w:rPr>
          <w:sz w:val="26"/>
          <w:szCs w:val="26"/>
        </w:rPr>
      </w:pPr>
      <w:r w:rsidRPr="000240A7">
        <w:rPr>
          <w:sz w:val="26"/>
          <w:szCs w:val="26"/>
        </w:rPr>
        <w:t>1. Утвердить Положение по осуществлению внутреннего финансового контроля согласно Приложению.</w:t>
      </w:r>
    </w:p>
    <w:p w:rsidR="000240A7" w:rsidRPr="000240A7" w:rsidRDefault="000240A7" w:rsidP="000240A7">
      <w:pPr>
        <w:ind w:firstLine="720"/>
        <w:rPr>
          <w:sz w:val="26"/>
          <w:szCs w:val="26"/>
        </w:rPr>
      </w:pPr>
      <w:r w:rsidRPr="000240A7">
        <w:rPr>
          <w:sz w:val="26"/>
          <w:szCs w:val="26"/>
        </w:rPr>
        <w:t>2. Настоящий приказ вступает в силу через десять дней после его официального опубликования.</w:t>
      </w:r>
    </w:p>
    <w:p w:rsidR="000240A7" w:rsidRPr="000240A7" w:rsidRDefault="000240A7" w:rsidP="000240A7">
      <w:pPr>
        <w:ind w:firstLine="720"/>
        <w:rPr>
          <w:sz w:val="26"/>
          <w:szCs w:val="26"/>
        </w:rPr>
      </w:pPr>
    </w:p>
    <w:p w:rsidR="000240A7" w:rsidRPr="000240A7" w:rsidRDefault="000240A7" w:rsidP="000240A7">
      <w:pPr>
        <w:ind w:firstLine="720"/>
        <w:rPr>
          <w:sz w:val="26"/>
          <w:szCs w:val="26"/>
        </w:rPr>
      </w:pPr>
    </w:p>
    <w:p w:rsidR="000240A7" w:rsidRPr="000240A7" w:rsidRDefault="000240A7" w:rsidP="000240A7">
      <w:pPr>
        <w:ind w:firstLine="720"/>
        <w:rPr>
          <w:sz w:val="26"/>
          <w:szCs w:val="26"/>
        </w:rPr>
      </w:pPr>
    </w:p>
    <w:p w:rsidR="000240A7" w:rsidRPr="000240A7" w:rsidRDefault="000240A7" w:rsidP="000240A7">
      <w:pPr>
        <w:ind w:firstLine="0"/>
        <w:rPr>
          <w:sz w:val="26"/>
          <w:szCs w:val="26"/>
        </w:rPr>
      </w:pPr>
      <w:proofErr w:type="gramStart"/>
      <w:r w:rsidRPr="000240A7">
        <w:rPr>
          <w:sz w:val="26"/>
          <w:szCs w:val="26"/>
        </w:rPr>
        <w:t>Исполняющий</w:t>
      </w:r>
      <w:proofErr w:type="gramEnd"/>
      <w:r w:rsidRPr="000240A7">
        <w:rPr>
          <w:sz w:val="26"/>
          <w:szCs w:val="26"/>
        </w:rPr>
        <w:t xml:space="preserve"> обязанности</w:t>
      </w:r>
    </w:p>
    <w:p w:rsidR="000240A7" w:rsidRPr="000240A7" w:rsidRDefault="000240A7" w:rsidP="000240A7">
      <w:pPr>
        <w:ind w:firstLine="0"/>
        <w:rPr>
          <w:sz w:val="26"/>
          <w:szCs w:val="26"/>
        </w:rPr>
      </w:pPr>
      <w:r w:rsidRPr="000240A7">
        <w:rPr>
          <w:sz w:val="26"/>
          <w:szCs w:val="26"/>
        </w:rPr>
        <w:t>руководителя Департамента</w:t>
      </w:r>
    </w:p>
    <w:p w:rsidR="000240A7" w:rsidRPr="000240A7" w:rsidRDefault="000240A7" w:rsidP="000240A7">
      <w:pPr>
        <w:ind w:firstLine="0"/>
        <w:rPr>
          <w:sz w:val="26"/>
          <w:szCs w:val="26"/>
        </w:rPr>
      </w:pPr>
      <w:r w:rsidRPr="000240A7">
        <w:rPr>
          <w:sz w:val="26"/>
          <w:szCs w:val="26"/>
        </w:rPr>
        <w:t>образования культуры и спорта</w:t>
      </w:r>
    </w:p>
    <w:p w:rsidR="000240A7" w:rsidRPr="000240A7" w:rsidRDefault="000240A7" w:rsidP="000240A7">
      <w:pPr>
        <w:ind w:firstLine="0"/>
        <w:rPr>
          <w:rFonts w:ascii="Courier New" w:hAnsi="Courier New"/>
          <w:b/>
          <w:sz w:val="26"/>
          <w:szCs w:val="26"/>
        </w:rPr>
      </w:pPr>
      <w:proofErr w:type="gramStart"/>
      <w:r w:rsidRPr="000240A7">
        <w:rPr>
          <w:sz w:val="26"/>
          <w:szCs w:val="26"/>
        </w:rPr>
        <w:t>Ненецкого автономного</w:t>
      </w:r>
      <w:proofErr w:type="gramEnd"/>
      <w:r w:rsidRPr="000240A7">
        <w:rPr>
          <w:sz w:val="26"/>
          <w:szCs w:val="26"/>
        </w:rPr>
        <w:t xml:space="preserve"> округа                                                                </w:t>
      </w:r>
      <w:proofErr w:type="spellStart"/>
      <w:r w:rsidRPr="000240A7">
        <w:rPr>
          <w:sz w:val="26"/>
          <w:szCs w:val="26"/>
        </w:rPr>
        <w:t>Л.В</w:t>
      </w:r>
      <w:proofErr w:type="spellEnd"/>
      <w:r w:rsidRPr="000240A7">
        <w:rPr>
          <w:sz w:val="26"/>
          <w:szCs w:val="26"/>
        </w:rPr>
        <w:t>. Гущина</w:t>
      </w:r>
    </w:p>
    <w:p w:rsidR="00E2497A" w:rsidRDefault="00E2497A"/>
    <w:p w:rsidR="000240A7" w:rsidRDefault="000240A7"/>
    <w:p w:rsidR="000240A7" w:rsidRDefault="000240A7"/>
    <w:p w:rsidR="000240A7" w:rsidRDefault="000240A7"/>
    <w:p w:rsidR="000240A7" w:rsidRDefault="000240A7"/>
    <w:p w:rsidR="000240A7" w:rsidRDefault="000240A7"/>
    <w:p w:rsidR="000240A7" w:rsidRDefault="000240A7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65C89" w:rsidRPr="00F169FC" w:rsidTr="00EF0A34">
        <w:tc>
          <w:tcPr>
            <w:tcW w:w="4643" w:type="dxa"/>
          </w:tcPr>
          <w:p w:rsidR="00B65C89" w:rsidRPr="00F169FC" w:rsidRDefault="00B65C89" w:rsidP="00EF0A34">
            <w:pPr>
              <w:spacing w:after="200"/>
              <w:ind w:right="-87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B65C89" w:rsidRPr="00F169FC" w:rsidRDefault="00B65C89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Приложение </w:t>
            </w:r>
          </w:p>
          <w:p w:rsidR="00B65C89" w:rsidRPr="00F169FC" w:rsidRDefault="00B65C89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к приказу Департамента образования, культуры и спорта Ненецкого автономного округа </w:t>
            </w:r>
          </w:p>
          <w:p w:rsidR="00B65C89" w:rsidRPr="00F169FC" w:rsidRDefault="00B65C89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Cs w:val="28"/>
                <w:lang w:eastAsia="en-US"/>
              </w:rPr>
              <w:t>__</w:t>
            </w:r>
            <w:r w:rsidRPr="00F169FC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__</w:t>
            </w:r>
            <w:r w:rsidRPr="00F169FC">
              <w:rPr>
                <w:rFonts w:eastAsia="Calibri"/>
                <w:szCs w:val="28"/>
                <w:lang w:eastAsia="en-US"/>
              </w:rPr>
              <w:t xml:space="preserve">.2015 № </w:t>
            </w:r>
            <w:r>
              <w:rPr>
                <w:rFonts w:eastAsia="Calibri"/>
                <w:szCs w:val="28"/>
                <w:lang w:eastAsia="en-US"/>
              </w:rPr>
              <w:t>__</w:t>
            </w:r>
          </w:p>
          <w:p w:rsidR="00B65C89" w:rsidRPr="00F169FC" w:rsidRDefault="00B65C89" w:rsidP="00EF0A34">
            <w:pPr>
              <w:spacing w:after="200"/>
              <w:ind w:right="-87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  <w:r w:rsidRPr="00F169FC"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>«Об утверждении Положения по осуществлению внутреннего финансового контроля в Департаменте образования, культуры и спорта Ненецкого автономного округа»</w:t>
            </w:r>
          </w:p>
        </w:tc>
      </w:tr>
    </w:tbl>
    <w:p w:rsidR="00B65C89" w:rsidRDefault="00B65C89" w:rsidP="00B65C89">
      <w:pPr>
        <w:ind w:left="5670" w:firstLine="0"/>
        <w:jc w:val="center"/>
        <w:rPr>
          <w:sz w:val="26"/>
          <w:szCs w:val="26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Pr="003E5CEF" w:rsidRDefault="00B65C89" w:rsidP="00B65C89">
      <w:pPr>
        <w:ind w:firstLine="0"/>
        <w:jc w:val="center"/>
        <w:rPr>
          <w:rFonts w:eastAsia="Calibri"/>
          <w:b/>
          <w:bCs/>
          <w:szCs w:val="28"/>
          <w:lang w:eastAsia="en-US"/>
        </w:rPr>
      </w:pPr>
      <w:bookmarkStart w:id="0" w:name="Par26"/>
      <w:bookmarkStart w:id="1" w:name="Par33"/>
      <w:bookmarkEnd w:id="0"/>
      <w:bookmarkEnd w:id="1"/>
      <w:r w:rsidRPr="003E5CEF">
        <w:rPr>
          <w:rFonts w:eastAsia="Calibri"/>
          <w:b/>
          <w:bCs/>
          <w:szCs w:val="28"/>
          <w:lang w:eastAsia="en-US"/>
        </w:rPr>
        <w:t xml:space="preserve">Положение </w:t>
      </w:r>
      <w:r>
        <w:rPr>
          <w:rFonts w:eastAsia="Calibri"/>
          <w:b/>
          <w:bCs/>
          <w:szCs w:val="28"/>
          <w:lang w:eastAsia="en-US"/>
        </w:rPr>
        <w:t>по</w:t>
      </w:r>
      <w:r w:rsidRPr="003E5CEF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 xml:space="preserve">осуществлению </w:t>
      </w:r>
      <w:proofErr w:type="gramStart"/>
      <w:r>
        <w:rPr>
          <w:rFonts w:eastAsia="Calibri"/>
          <w:b/>
          <w:bCs/>
          <w:szCs w:val="28"/>
          <w:lang w:eastAsia="en-US"/>
        </w:rPr>
        <w:t>внутреннего</w:t>
      </w:r>
      <w:proofErr w:type="gramEnd"/>
    </w:p>
    <w:p w:rsidR="00B65C89" w:rsidRDefault="00B65C89" w:rsidP="00B65C89">
      <w:pPr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3E5CEF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>финансового контроля в Департаменте</w:t>
      </w:r>
    </w:p>
    <w:p w:rsidR="00B65C89" w:rsidRPr="003E5CEF" w:rsidRDefault="00B65C89" w:rsidP="00B65C89">
      <w:pPr>
        <w:ind w:firstLine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образования, культуры и спорта </w:t>
      </w:r>
    </w:p>
    <w:p w:rsidR="00B65C89" w:rsidRPr="003E5CEF" w:rsidRDefault="00B65C89" w:rsidP="00B65C89">
      <w:pPr>
        <w:ind w:firstLine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3E5CEF">
        <w:rPr>
          <w:rFonts w:eastAsia="Calibri"/>
          <w:b/>
          <w:bCs/>
          <w:szCs w:val="28"/>
          <w:lang w:eastAsia="en-US"/>
        </w:rPr>
        <w:t>Ненецкого автономного</w:t>
      </w:r>
      <w:proofErr w:type="gramEnd"/>
      <w:r w:rsidRPr="003E5CEF">
        <w:rPr>
          <w:rFonts w:eastAsia="Calibri"/>
          <w:b/>
          <w:bCs/>
          <w:szCs w:val="28"/>
          <w:lang w:eastAsia="en-US"/>
        </w:rPr>
        <w:t xml:space="preserve"> округа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36"/>
      <w:bookmarkEnd w:id="2"/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I</w:t>
      </w:r>
    </w:p>
    <w:p w:rsidR="00B65C89" w:rsidRPr="00906F35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B65C89" w:rsidRDefault="00B65C89" w:rsidP="00B65C8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Настоящее Положение  устанавливает  требования  к  организации, подготовке, проведению и рассмотрению результатов внутреннего финансового контроля в Департаменте образования, культуры и спорта Ненецкого автономного округа (далее – Департамент).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2. </w:t>
      </w:r>
      <w:r w:rsidRPr="00E9397E">
        <w:rPr>
          <w:szCs w:val="28"/>
        </w:rPr>
        <w:t>Для целей настоящего Положения: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 под внутренним финансовым контролем понимается непрерывный комплексный процесс, осуществляемый руководителем и иными должностными лицами, направленный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B65C89" w:rsidRPr="000B3C2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0B3C29">
        <w:rPr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процедур составления и исполнения бюджета, составления бюджетной отчетности и ведения бюджетного учета </w:t>
      </w:r>
      <w:r>
        <w:rPr>
          <w:szCs w:val="28"/>
        </w:rPr>
        <w:t xml:space="preserve">в </w:t>
      </w:r>
      <w:r w:rsidRPr="00872B7A">
        <w:rPr>
          <w:szCs w:val="28"/>
        </w:rPr>
        <w:t>Департаменте образования, культуры и спорта Ненецкого автономного округа</w:t>
      </w:r>
      <w:r w:rsidRPr="000B3C29">
        <w:rPr>
          <w:szCs w:val="28"/>
        </w:rPr>
        <w:t xml:space="preserve"> и подведомственны</w:t>
      </w:r>
      <w:r>
        <w:rPr>
          <w:szCs w:val="28"/>
        </w:rPr>
        <w:t>х</w:t>
      </w:r>
      <w:r w:rsidRPr="000B3C29">
        <w:rPr>
          <w:szCs w:val="28"/>
        </w:rPr>
        <w:t xml:space="preserve"> ему получателями бюджетных средств;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0B3C29">
        <w:rPr>
          <w:szCs w:val="28"/>
        </w:rPr>
        <w:t xml:space="preserve">на подготовку и организацию мер по повышению экономности и результативности </w:t>
      </w:r>
      <w:r>
        <w:rPr>
          <w:szCs w:val="28"/>
        </w:rPr>
        <w:t>использования бюджетных средств;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 под бюджетным риском понимается возможность наступления события, негативно влияющего на выполнение внутренних бюджетных процедур;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3) под составляющими внутренних бюджетных процедур понимаются действия по формированию документов, необходимых для выполнения внутренних бюджетных процедур, и иные управленческие решения, осуществляемые Департаментом в рамках его полномочий (далее - составляющие операции).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 Задачами внутреннего финансового контроля являются:</w:t>
      </w:r>
    </w:p>
    <w:p w:rsidR="00B65C89" w:rsidRPr="00D81F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D81F65">
        <w:rPr>
          <w:szCs w:val="28"/>
        </w:rPr>
        <w:t xml:space="preserve">управление рисками полного или частичного </w:t>
      </w:r>
      <w:proofErr w:type="spellStart"/>
      <w:r w:rsidRPr="00CD0618">
        <w:rPr>
          <w:szCs w:val="28"/>
        </w:rPr>
        <w:t>недостижения</w:t>
      </w:r>
      <w:proofErr w:type="spellEnd"/>
      <w:r w:rsidRPr="00D81F65">
        <w:rPr>
          <w:szCs w:val="28"/>
        </w:rPr>
        <w:t xml:space="preserve"> результатов выполнения внутренних бюджетных процедур (далее - бюджетные риски);</w:t>
      </w:r>
    </w:p>
    <w:p w:rsidR="00B65C89" w:rsidRPr="00D81F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D81F65">
        <w:rPr>
          <w:szCs w:val="28"/>
        </w:rPr>
        <w:t xml:space="preserve">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 (далее - нарушения бюджетного законодательства), а также правомерных действий должностных лиц, негативно влияющих на осуществление </w:t>
      </w:r>
      <w:r>
        <w:rPr>
          <w:szCs w:val="28"/>
        </w:rPr>
        <w:t xml:space="preserve">Департаментом </w:t>
      </w:r>
      <w:r w:rsidRPr="00D81F65">
        <w:rPr>
          <w:szCs w:val="28"/>
        </w:rPr>
        <w:t>и</w:t>
      </w:r>
      <w:r>
        <w:rPr>
          <w:szCs w:val="28"/>
        </w:rPr>
        <w:t xml:space="preserve"> подведомственных ему</w:t>
      </w:r>
      <w:r w:rsidRPr="00D81F65">
        <w:rPr>
          <w:szCs w:val="28"/>
        </w:rPr>
        <w:t xml:space="preserve"> получателями бюджетных средств бюджетных полномочий и (или) эффективность использования бюджетных средств (далее - недостатки в сфере бюджетных правоотношений);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D81F65">
        <w:rPr>
          <w:szCs w:val="28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Предметом внутреннего финансового контроля являются внутренние бюджетные процедуры и составляющие операции.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47"/>
      <w:bookmarkEnd w:id="3"/>
      <w:r>
        <w:rPr>
          <w:szCs w:val="28"/>
        </w:rPr>
        <w:t xml:space="preserve">Раздел </w:t>
      </w:r>
      <w:proofErr w:type="spellStart"/>
      <w:r>
        <w:rPr>
          <w:szCs w:val="28"/>
        </w:rPr>
        <w:t>II</w:t>
      </w:r>
      <w:proofErr w:type="spellEnd"/>
    </w:p>
    <w:p w:rsidR="00B65C89" w:rsidRPr="00EA62D1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Организация внутреннего финансового контроля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 К внутренним бюджетным процедурам, в отношении которых обязательно осуществление внутреннего финансового контроля, относятся: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1) составление и представление документов, необходимых  для составления и рассмотрения проекта окружного бюджета, в том числе обоснований бюджетных ассигнований, реестров расходных обязательств;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 составление и представление документов, необходимых для составления и ведения кассового плана по доходам и расходам окружного бюджета, администрируемых Департаментом образования, культуры и спорта Ненецкого автономного округа;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3) составление,   утверждение и   ведение   бюджетной   росписи </w:t>
      </w:r>
      <w:r w:rsidRPr="003260AD">
        <w:rPr>
          <w:szCs w:val="28"/>
        </w:rPr>
        <w:t>Департамент</w:t>
      </w:r>
      <w:r>
        <w:rPr>
          <w:szCs w:val="28"/>
        </w:rPr>
        <w:t>а</w:t>
      </w:r>
      <w:r w:rsidRPr="003260AD">
        <w:rPr>
          <w:szCs w:val="28"/>
        </w:rPr>
        <w:t xml:space="preserve"> образования, культуры и спорта Ненецкого автономного округа</w:t>
      </w:r>
      <w:r>
        <w:rPr>
          <w:szCs w:val="28"/>
        </w:rPr>
        <w:t>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 составление и направление документов, необходимых   для формирования и ведения сводной бюджетной росписи по Департаменту;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 </w:t>
      </w:r>
      <w:r w:rsidRPr="00721054">
        <w:rPr>
          <w:szCs w:val="28"/>
        </w:rPr>
        <w:t xml:space="preserve">доведение лимитов бюджетных обязательств до подведомственных </w:t>
      </w:r>
      <w:r>
        <w:rPr>
          <w:szCs w:val="28"/>
        </w:rPr>
        <w:t>Департаменту учреждений</w:t>
      </w:r>
      <w:r w:rsidRPr="00721054">
        <w:rPr>
          <w:szCs w:val="28"/>
        </w:rPr>
        <w:t>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6) составление, утверждение и ведение бюджетных смет, свода бюджетных смет;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7) формирование   и   утверждение    государственных    заданий   в отношении подведомственных Департаменту государственных учреждений;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8) исполнение бюджетной сметы;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9) </w:t>
      </w:r>
      <w:r w:rsidRPr="002E3CD7">
        <w:rPr>
          <w:szCs w:val="28"/>
        </w:rPr>
        <w:t xml:space="preserve">принятие </w:t>
      </w:r>
      <w:r w:rsidRPr="00122662">
        <w:rPr>
          <w:szCs w:val="28"/>
        </w:rPr>
        <w:t>бюджетных обязатель</w:t>
      </w:r>
      <w:proofErr w:type="gramStart"/>
      <w:r w:rsidRPr="00122662">
        <w:rPr>
          <w:szCs w:val="28"/>
        </w:rPr>
        <w:t xml:space="preserve">ств </w:t>
      </w:r>
      <w:r w:rsidRPr="002E3CD7">
        <w:rPr>
          <w:szCs w:val="28"/>
        </w:rPr>
        <w:t>в пр</w:t>
      </w:r>
      <w:proofErr w:type="gramEnd"/>
      <w:r w:rsidRPr="002E3CD7">
        <w:rPr>
          <w:szCs w:val="28"/>
        </w:rPr>
        <w:t>еделах доведенных лимитов и (или) бюджетных ассигнований;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10) 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13) составление  и   представление   бюджетной   отчетности,   сводной бюджетной отчетности;</w:t>
      </w:r>
    </w:p>
    <w:p w:rsidR="00B65C89" w:rsidRPr="000035EC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14) </w:t>
      </w:r>
      <w:r w:rsidRPr="000035EC">
        <w:rPr>
          <w:szCs w:val="28"/>
        </w:rPr>
        <w:t>обеспечение</w:t>
      </w:r>
      <w:r>
        <w:rPr>
          <w:szCs w:val="28"/>
        </w:rPr>
        <w:t xml:space="preserve"> </w:t>
      </w:r>
      <w:r w:rsidRPr="000035EC">
        <w:rPr>
          <w:szCs w:val="28"/>
        </w:rPr>
        <w:t xml:space="preserve"> соблюдения </w:t>
      </w:r>
      <w:r>
        <w:rPr>
          <w:szCs w:val="28"/>
        </w:rPr>
        <w:t xml:space="preserve"> </w:t>
      </w:r>
      <w:r w:rsidRPr="000035EC">
        <w:rPr>
          <w:szCs w:val="28"/>
        </w:rPr>
        <w:t>получателями</w:t>
      </w:r>
      <w:r>
        <w:rPr>
          <w:szCs w:val="28"/>
        </w:rPr>
        <w:t xml:space="preserve"> </w:t>
      </w:r>
      <w:r w:rsidRPr="000035EC">
        <w:rPr>
          <w:szCs w:val="28"/>
        </w:rPr>
        <w:t>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15) </w:t>
      </w:r>
      <w:r w:rsidRPr="000035EC">
        <w:rPr>
          <w:szCs w:val="28"/>
        </w:rPr>
        <w:t>исполнение</w:t>
      </w:r>
      <w:r>
        <w:rPr>
          <w:szCs w:val="28"/>
        </w:rPr>
        <w:t xml:space="preserve"> </w:t>
      </w:r>
      <w:r w:rsidRPr="000035EC">
        <w:rPr>
          <w:szCs w:val="28"/>
        </w:rPr>
        <w:t xml:space="preserve"> судебных </w:t>
      </w:r>
      <w:r>
        <w:rPr>
          <w:szCs w:val="28"/>
        </w:rPr>
        <w:t xml:space="preserve">  </w:t>
      </w:r>
      <w:r w:rsidRPr="000035EC">
        <w:rPr>
          <w:szCs w:val="28"/>
        </w:rPr>
        <w:t xml:space="preserve">актов </w:t>
      </w:r>
      <w:r>
        <w:rPr>
          <w:szCs w:val="28"/>
        </w:rPr>
        <w:t xml:space="preserve">  </w:t>
      </w:r>
      <w:r w:rsidRPr="000035EC">
        <w:rPr>
          <w:szCs w:val="28"/>
        </w:rPr>
        <w:t>по</w:t>
      </w:r>
      <w:r>
        <w:rPr>
          <w:szCs w:val="28"/>
        </w:rPr>
        <w:t xml:space="preserve"> </w:t>
      </w:r>
      <w:r w:rsidRPr="000035EC">
        <w:rPr>
          <w:szCs w:val="28"/>
        </w:rPr>
        <w:t xml:space="preserve"> искам</w:t>
      </w:r>
      <w:r>
        <w:rPr>
          <w:szCs w:val="28"/>
        </w:rPr>
        <w:t xml:space="preserve">  </w:t>
      </w:r>
      <w:r w:rsidRPr="000035EC">
        <w:rPr>
          <w:szCs w:val="28"/>
        </w:rPr>
        <w:t xml:space="preserve"> к</w:t>
      </w:r>
      <w:r>
        <w:rPr>
          <w:szCs w:val="28"/>
        </w:rPr>
        <w:t xml:space="preserve">  </w:t>
      </w:r>
      <w:r w:rsidRPr="000035EC">
        <w:rPr>
          <w:szCs w:val="28"/>
        </w:rPr>
        <w:t xml:space="preserve"> публично-правовому образованию, а также судебных актов, предусматривающих обращение взыскания на средства бюджета бюджетной системы Российской Федерации по денежным обязательствам казенных учреждений</w:t>
      </w:r>
      <w:r>
        <w:rPr>
          <w:szCs w:val="28"/>
        </w:rPr>
        <w:t>.</w:t>
      </w:r>
    </w:p>
    <w:p w:rsidR="00B65C89" w:rsidRPr="00D13A8A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6. </w:t>
      </w:r>
      <w:r w:rsidRPr="00D13A8A">
        <w:rPr>
          <w:szCs w:val="28"/>
        </w:rPr>
        <w:t>Субъектами</w:t>
      </w:r>
      <w:r>
        <w:rPr>
          <w:szCs w:val="28"/>
        </w:rPr>
        <w:t xml:space="preserve"> </w:t>
      </w:r>
      <w:r w:rsidRPr="00D13A8A">
        <w:rPr>
          <w:szCs w:val="28"/>
        </w:rPr>
        <w:t xml:space="preserve"> внутреннего</w:t>
      </w:r>
      <w:r>
        <w:rPr>
          <w:szCs w:val="28"/>
        </w:rPr>
        <w:t xml:space="preserve"> </w:t>
      </w:r>
      <w:r w:rsidRPr="00D13A8A">
        <w:rPr>
          <w:szCs w:val="28"/>
        </w:rPr>
        <w:t xml:space="preserve"> финансового </w:t>
      </w:r>
      <w:r>
        <w:rPr>
          <w:szCs w:val="28"/>
        </w:rPr>
        <w:t xml:space="preserve">  </w:t>
      </w:r>
      <w:r w:rsidRPr="00D13A8A">
        <w:rPr>
          <w:szCs w:val="28"/>
        </w:rPr>
        <w:t>контроля</w:t>
      </w:r>
      <w:r>
        <w:rPr>
          <w:szCs w:val="28"/>
        </w:rPr>
        <w:t xml:space="preserve">   Департамента</w:t>
      </w:r>
      <w:r w:rsidRPr="00D13A8A">
        <w:rPr>
          <w:szCs w:val="28"/>
        </w:rPr>
        <w:t xml:space="preserve"> являются: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з</w:t>
      </w:r>
      <w:r w:rsidRPr="00FE4F62">
        <w:rPr>
          <w:szCs w:val="28"/>
        </w:rPr>
        <w:t>аместитель губернатора</w:t>
      </w:r>
      <w:r>
        <w:rPr>
          <w:szCs w:val="28"/>
        </w:rPr>
        <w:t xml:space="preserve"> </w:t>
      </w:r>
      <w:r w:rsidRPr="00FE4F62">
        <w:rPr>
          <w:szCs w:val="28"/>
        </w:rPr>
        <w:t>Ненецкого автономного округа –</w:t>
      </w:r>
      <w:r>
        <w:rPr>
          <w:szCs w:val="28"/>
        </w:rPr>
        <w:t xml:space="preserve"> </w:t>
      </w:r>
      <w:r w:rsidRPr="00FE4F62">
        <w:rPr>
          <w:szCs w:val="28"/>
        </w:rPr>
        <w:t>руководитель Департамента</w:t>
      </w:r>
      <w:r>
        <w:rPr>
          <w:szCs w:val="28"/>
        </w:rPr>
        <w:t>, з</w:t>
      </w:r>
      <w:r w:rsidRPr="00497F63">
        <w:rPr>
          <w:szCs w:val="28"/>
        </w:rPr>
        <w:t>аместитель руководителя</w:t>
      </w:r>
      <w:r>
        <w:rPr>
          <w:szCs w:val="28"/>
        </w:rPr>
        <w:t xml:space="preserve"> </w:t>
      </w:r>
      <w:r w:rsidRPr="00497F63">
        <w:rPr>
          <w:szCs w:val="28"/>
        </w:rPr>
        <w:t xml:space="preserve">Департамента – начальник </w:t>
      </w:r>
      <w:r>
        <w:rPr>
          <w:szCs w:val="28"/>
        </w:rPr>
        <w:t xml:space="preserve">организационно – правового </w:t>
      </w:r>
      <w:r w:rsidRPr="00497F63">
        <w:rPr>
          <w:szCs w:val="28"/>
        </w:rPr>
        <w:t>управления</w:t>
      </w:r>
      <w:r>
        <w:rPr>
          <w:szCs w:val="28"/>
        </w:rPr>
        <w:t xml:space="preserve">, </w:t>
      </w:r>
      <w:r w:rsidRPr="009D0DB3">
        <w:rPr>
          <w:szCs w:val="28"/>
        </w:rPr>
        <w:t>заместитель руководителя Департамента – начальник управления</w:t>
      </w:r>
      <w:r>
        <w:rPr>
          <w:szCs w:val="28"/>
        </w:rPr>
        <w:t xml:space="preserve"> образования, </w:t>
      </w:r>
      <w:r w:rsidRPr="009D0DB3">
        <w:rPr>
          <w:szCs w:val="28"/>
        </w:rPr>
        <w:t xml:space="preserve">заместитель руководителя Департамента – начальник управления </w:t>
      </w:r>
      <w:r>
        <w:rPr>
          <w:szCs w:val="28"/>
        </w:rPr>
        <w:t>культуры</w:t>
      </w:r>
      <w:r w:rsidRPr="00FE4F62">
        <w:rPr>
          <w:szCs w:val="28"/>
        </w:rPr>
        <w:t>;</w:t>
      </w:r>
      <w:proofErr w:type="gramEnd"/>
    </w:p>
    <w:p w:rsidR="00B65C89" w:rsidRPr="00D13A8A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председатель комитета по надзору в сфере образования, председатель комитета по физической культуре и спорту, председатель комитета по делам молодежи, председатель комитета охраны объектов культурного наследия; 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начальник отдела планово-экономической работы, начальник отдела бухгалтерского учета и отчетности, начальник отдела безопасности и материально-технического обеспечения, начальник организационного отдела</w:t>
      </w:r>
      <w:r w:rsidRPr="00D13A8A">
        <w:rPr>
          <w:szCs w:val="28"/>
        </w:rPr>
        <w:t xml:space="preserve"> </w:t>
      </w:r>
      <w:r w:rsidRPr="00BA20D6">
        <w:rPr>
          <w:szCs w:val="28"/>
        </w:rPr>
        <w:t>организационно-правового управл</w:t>
      </w:r>
      <w:r>
        <w:rPr>
          <w:szCs w:val="28"/>
        </w:rPr>
        <w:t>ения</w:t>
      </w:r>
      <w:r w:rsidRPr="00D13A8A">
        <w:rPr>
          <w:szCs w:val="28"/>
        </w:rPr>
        <w:t xml:space="preserve">, а также </w:t>
      </w:r>
      <w:r w:rsidRPr="009D0DB3">
        <w:rPr>
          <w:szCs w:val="28"/>
        </w:rPr>
        <w:t xml:space="preserve">должностные лица иных </w:t>
      </w:r>
      <w:r>
        <w:rPr>
          <w:szCs w:val="28"/>
        </w:rPr>
        <w:t xml:space="preserve">структурных </w:t>
      </w:r>
      <w:r w:rsidRPr="009D0DB3">
        <w:rPr>
          <w:szCs w:val="28"/>
        </w:rPr>
        <w:t>подразделений Департамента,</w:t>
      </w:r>
      <w:r w:rsidRPr="00D13A8A">
        <w:rPr>
          <w:szCs w:val="28"/>
        </w:rPr>
        <w:t xml:space="preserve"> уполномоченные на осуществление операций (действий по формированию документов, необходимых для выполнения внутренних бюджетн</w:t>
      </w:r>
      <w:r>
        <w:rPr>
          <w:szCs w:val="28"/>
        </w:rPr>
        <w:t>ых процедур) (далее - операций);</w:t>
      </w:r>
      <w:proofErr w:type="gramEnd"/>
    </w:p>
    <w:p w:rsidR="00B65C89" w:rsidRPr="009C72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7. </w:t>
      </w:r>
      <w:r w:rsidRPr="009C7265">
        <w:rPr>
          <w:szCs w:val="28"/>
        </w:rPr>
        <w:t xml:space="preserve">Субъекты </w:t>
      </w:r>
      <w:r>
        <w:rPr>
          <w:szCs w:val="28"/>
        </w:rPr>
        <w:t xml:space="preserve">  </w:t>
      </w:r>
      <w:r w:rsidRPr="009C7265">
        <w:rPr>
          <w:szCs w:val="28"/>
        </w:rPr>
        <w:t>внутреннего</w:t>
      </w:r>
      <w:r>
        <w:rPr>
          <w:szCs w:val="28"/>
        </w:rPr>
        <w:t xml:space="preserve">  </w:t>
      </w:r>
      <w:r w:rsidRPr="009C7265">
        <w:rPr>
          <w:szCs w:val="28"/>
        </w:rPr>
        <w:t xml:space="preserve"> финансового</w:t>
      </w:r>
      <w:r>
        <w:rPr>
          <w:szCs w:val="28"/>
        </w:rPr>
        <w:t xml:space="preserve"> </w:t>
      </w:r>
      <w:r w:rsidRPr="009C7265">
        <w:rPr>
          <w:szCs w:val="28"/>
        </w:rPr>
        <w:t xml:space="preserve"> </w:t>
      </w:r>
      <w:r>
        <w:rPr>
          <w:szCs w:val="28"/>
        </w:rPr>
        <w:t xml:space="preserve"> </w:t>
      </w:r>
      <w:r w:rsidRPr="009C7265">
        <w:rPr>
          <w:szCs w:val="28"/>
        </w:rPr>
        <w:t xml:space="preserve">контроля </w:t>
      </w:r>
      <w:r>
        <w:rPr>
          <w:szCs w:val="28"/>
        </w:rPr>
        <w:t xml:space="preserve">  </w:t>
      </w:r>
      <w:r w:rsidRPr="009C7265">
        <w:rPr>
          <w:szCs w:val="28"/>
        </w:rPr>
        <w:t>осуществляют следующие контрольные действия:</w:t>
      </w:r>
    </w:p>
    <w:p w:rsidR="00B65C89" w:rsidRPr="009C72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9C7265">
        <w:rPr>
          <w:szCs w:val="28"/>
        </w:rPr>
        <w:t xml:space="preserve">проверка оформления документов на соответствие требованиям </w:t>
      </w:r>
      <w:r w:rsidRPr="009C7265">
        <w:rPr>
          <w:szCs w:val="28"/>
        </w:rPr>
        <w:lastRenderedPageBreak/>
        <w:t xml:space="preserve">нормативных правовых актов, регулирующих бюджетные правоотношения, и (или) правовых актов </w:t>
      </w:r>
      <w:r>
        <w:rPr>
          <w:szCs w:val="28"/>
        </w:rPr>
        <w:t>Департамента;</w:t>
      </w:r>
    </w:p>
    <w:p w:rsidR="00B65C89" w:rsidRPr="009C72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9C7265">
        <w:rPr>
          <w:szCs w:val="28"/>
        </w:rPr>
        <w:t>авторизация операций, подтверждающая правомочность их совершения</w:t>
      </w:r>
      <w:r w:rsidRPr="00EE7103">
        <w:rPr>
          <w:szCs w:val="28"/>
        </w:rPr>
        <w:t>, например, визирование документа вышестоящим должностным лицом;</w:t>
      </w:r>
    </w:p>
    <w:p w:rsidR="00B65C89" w:rsidRPr="009C72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9C7265">
        <w:rPr>
          <w:szCs w:val="28"/>
        </w:rPr>
        <w:t>сравнение данных</w:t>
      </w:r>
      <w:r>
        <w:rPr>
          <w:szCs w:val="28"/>
        </w:rPr>
        <w:t>, полученных</w:t>
      </w:r>
      <w:r w:rsidRPr="009C7265">
        <w:rPr>
          <w:szCs w:val="28"/>
        </w:rPr>
        <w:t xml:space="preserve"> из разных источников информации</w:t>
      </w:r>
      <w:r>
        <w:rPr>
          <w:szCs w:val="28"/>
        </w:rPr>
        <w:t>;</w:t>
      </w:r>
    </w:p>
    <w:p w:rsidR="00B65C89" w:rsidRPr="009C72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9C7265">
        <w:rPr>
          <w:szCs w:val="28"/>
        </w:rPr>
        <w:t>сбор и анализ информации о результатах выполнения внутренних бюджетных процедур;</w:t>
      </w:r>
    </w:p>
    <w:p w:rsidR="00B65C89" w:rsidRPr="009C7265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9C7265">
        <w:rPr>
          <w:szCs w:val="28"/>
        </w:rPr>
        <w:t>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9C7265">
        <w:rPr>
          <w:szCs w:val="28"/>
        </w:rPr>
        <w:t>иные контрольные действия.</w:t>
      </w:r>
    </w:p>
    <w:p w:rsidR="00B65C89" w:rsidRPr="00E170C8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8. </w:t>
      </w:r>
      <w:r w:rsidRPr="00E170C8">
        <w:rPr>
          <w:szCs w:val="28"/>
        </w:rPr>
        <w:t>К способам проведения контрольных действий относятся:</w:t>
      </w:r>
    </w:p>
    <w:p w:rsidR="00B65C89" w:rsidRPr="00E170C8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E170C8">
        <w:rPr>
          <w:szCs w:val="28"/>
        </w:rPr>
        <w:t>сплошной способ, при котором контрольные действия осуществляются в отношении каждой проведенной операции;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E170C8">
        <w:rPr>
          <w:szCs w:val="28"/>
        </w:rPr>
        <w:t>выборочный способ, при котором контрольные действия осуществляются в отношении отдельной проведенной операции (группы операций).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9. </w:t>
      </w:r>
      <w:proofErr w:type="gramStart"/>
      <w:r w:rsidRPr="006840F0">
        <w:rPr>
          <w:szCs w:val="28"/>
        </w:rPr>
        <w:t>Руководитель</w:t>
      </w:r>
      <w:r>
        <w:rPr>
          <w:szCs w:val="28"/>
        </w:rPr>
        <w:t xml:space="preserve"> </w:t>
      </w:r>
      <w:r w:rsidRPr="006840F0">
        <w:rPr>
          <w:szCs w:val="28"/>
        </w:rPr>
        <w:t xml:space="preserve"> </w:t>
      </w:r>
      <w:r>
        <w:rPr>
          <w:szCs w:val="28"/>
        </w:rPr>
        <w:t xml:space="preserve"> </w:t>
      </w:r>
      <w:r w:rsidRPr="006840F0">
        <w:rPr>
          <w:szCs w:val="28"/>
        </w:rPr>
        <w:t xml:space="preserve">(заместитель </w:t>
      </w:r>
      <w:r>
        <w:rPr>
          <w:szCs w:val="28"/>
        </w:rPr>
        <w:t xml:space="preserve">  </w:t>
      </w:r>
      <w:r w:rsidRPr="006840F0">
        <w:rPr>
          <w:szCs w:val="28"/>
        </w:rPr>
        <w:t xml:space="preserve">руководителя), </w:t>
      </w:r>
      <w:r>
        <w:rPr>
          <w:szCs w:val="28"/>
        </w:rPr>
        <w:t xml:space="preserve"> </w:t>
      </w:r>
      <w:r w:rsidRPr="006840F0">
        <w:rPr>
          <w:szCs w:val="28"/>
        </w:rPr>
        <w:t>должностные</w:t>
      </w:r>
      <w:r>
        <w:rPr>
          <w:szCs w:val="28"/>
        </w:rPr>
        <w:t xml:space="preserve">  </w:t>
      </w:r>
      <w:r w:rsidRPr="006840F0">
        <w:rPr>
          <w:szCs w:val="28"/>
        </w:rPr>
        <w:t xml:space="preserve"> лица уполномоченных </w:t>
      </w:r>
      <w:r>
        <w:rPr>
          <w:szCs w:val="28"/>
        </w:rPr>
        <w:t xml:space="preserve">структурных </w:t>
      </w:r>
      <w:r w:rsidRPr="006840F0">
        <w:rPr>
          <w:szCs w:val="28"/>
        </w:rPr>
        <w:t xml:space="preserve">подразделений </w:t>
      </w:r>
      <w:r>
        <w:rPr>
          <w:szCs w:val="28"/>
        </w:rPr>
        <w:t xml:space="preserve">Департамента </w:t>
      </w:r>
      <w:r w:rsidRPr="006840F0">
        <w:rPr>
          <w:szCs w:val="28"/>
        </w:rPr>
        <w:t xml:space="preserve">осуществляют контроль по уровню подведомственности путем проведения в соответствии </w:t>
      </w:r>
      <w:r w:rsidRPr="006705D4">
        <w:rPr>
          <w:szCs w:val="28"/>
        </w:rPr>
        <w:t>с картой внутреннего финансового контроля проверок,</w:t>
      </w:r>
      <w:r w:rsidRPr="006840F0">
        <w:rPr>
          <w:szCs w:val="28"/>
        </w:rPr>
        <w:t xml:space="preserve"> направленных на установление соответствия представленных документов требованиям нормативных правовых актов, регулирующих бюджетные правоотношения, </w:t>
      </w:r>
      <w:r w:rsidRPr="006705D4">
        <w:rPr>
          <w:szCs w:val="28"/>
        </w:rPr>
        <w:t>правовых актов Департамента.</w:t>
      </w:r>
      <w:proofErr w:type="gramEnd"/>
      <w:r w:rsidRPr="006705D4">
        <w:rPr>
          <w:szCs w:val="28"/>
        </w:rPr>
        <w:t xml:space="preserve"> Результаты таких проверок оформляются</w:t>
      </w:r>
      <w:r w:rsidRPr="006840F0">
        <w:rPr>
          <w:szCs w:val="28"/>
        </w:rPr>
        <w:t xml:space="preserve"> </w:t>
      </w:r>
      <w:r>
        <w:rPr>
          <w:szCs w:val="28"/>
        </w:rPr>
        <w:t>отчетом</w:t>
      </w:r>
      <w:r w:rsidRPr="006840F0">
        <w:rPr>
          <w:szCs w:val="28"/>
        </w:rPr>
        <w:t xml:space="preserve"> с указанием необходимости внесения исправлений и (или) устранения недостатков (нарушений) при их наличии в установленный в заключении срок </w:t>
      </w:r>
      <w:r w:rsidRPr="0052738E">
        <w:rPr>
          <w:szCs w:val="28"/>
        </w:rPr>
        <w:t>либо разрешительной надписью на представленном документе</w:t>
      </w:r>
      <w:r>
        <w:rPr>
          <w:szCs w:val="28"/>
        </w:rPr>
        <w:t xml:space="preserve"> по форме согласно Приложению 1</w:t>
      </w:r>
      <w:r w:rsidRPr="00F012BF">
        <w:t xml:space="preserve"> </w:t>
      </w:r>
      <w:r w:rsidRPr="00F012BF">
        <w:rPr>
          <w:szCs w:val="28"/>
        </w:rPr>
        <w:t xml:space="preserve">к </w:t>
      </w:r>
      <w:r>
        <w:rPr>
          <w:szCs w:val="28"/>
        </w:rPr>
        <w:t xml:space="preserve">настоящему </w:t>
      </w:r>
      <w:r w:rsidRPr="00F012BF">
        <w:rPr>
          <w:szCs w:val="28"/>
        </w:rPr>
        <w:t>Положению</w:t>
      </w:r>
      <w:r>
        <w:rPr>
          <w:szCs w:val="28"/>
        </w:rPr>
        <w:t>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10. Ответственность за организацию внутреннего финансового контроля несет </w:t>
      </w:r>
      <w:r w:rsidRPr="00CB770B">
        <w:rPr>
          <w:szCs w:val="28"/>
        </w:rPr>
        <w:t xml:space="preserve">руководитель </w:t>
      </w:r>
      <w:r>
        <w:rPr>
          <w:szCs w:val="28"/>
        </w:rPr>
        <w:t>Департамента.</w:t>
      </w:r>
    </w:p>
    <w:p w:rsidR="00B65C89" w:rsidRDefault="00B65C89" w:rsidP="00B65C8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67"/>
      <w:bookmarkEnd w:id="4"/>
      <w:r>
        <w:rPr>
          <w:szCs w:val="28"/>
        </w:rPr>
        <w:t xml:space="preserve">Раздел </w:t>
      </w:r>
      <w:proofErr w:type="spellStart"/>
      <w:r>
        <w:rPr>
          <w:szCs w:val="28"/>
        </w:rPr>
        <w:t>III</w:t>
      </w:r>
      <w:proofErr w:type="spellEnd"/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Подготовка к осуществлению </w:t>
      </w:r>
      <w:proofErr w:type="gramStart"/>
      <w:r>
        <w:rPr>
          <w:b/>
          <w:szCs w:val="28"/>
        </w:rPr>
        <w:t>внутреннего</w:t>
      </w:r>
      <w:proofErr w:type="gramEnd"/>
    </w:p>
    <w:p w:rsidR="00B65C89" w:rsidRPr="003D6AB6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финансового контроля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Pr="00F012BF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11. Подготовка к  осуществлению  внутреннего  финансового  контроля заключается в формировании (актуализации) </w:t>
      </w:r>
      <w:hyperlink w:anchor="Par129" w:history="1">
        <w:r w:rsidRPr="00F012BF">
          <w:rPr>
            <w:szCs w:val="28"/>
          </w:rPr>
          <w:t>карты</w:t>
        </w:r>
      </w:hyperlink>
      <w:r w:rsidRPr="00F012BF">
        <w:rPr>
          <w:szCs w:val="28"/>
        </w:rPr>
        <w:t xml:space="preserve"> внутреннего финансового контроля</w:t>
      </w:r>
      <w:r>
        <w:rPr>
          <w:szCs w:val="28"/>
        </w:rPr>
        <w:t xml:space="preserve"> по</w:t>
      </w:r>
      <w:r w:rsidRPr="00F012BF">
        <w:rPr>
          <w:szCs w:val="28"/>
        </w:rPr>
        <w:t xml:space="preserve"> </w:t>
      </w:r>
      <w:r>
        <w:rPr>
          <w:szCs w:val="28"/>
        </w:rPr>
        <w:t xml:space="preserve">форме согласно </w:t>
      </w:r>
      <w:r w:rsidRPr="00F012BF">
        <w:rPr>
          <w:szCs w:val="28"/>
        </w:rPr>
        <w:t>Приложени</w:t>
      </w:r>
      <w:r>
        <w:rPr>
          <w:szCs w:val="28"/>
        </w:rPr>
        <w:t>ю</w:t>
      </w:r>
      <w:r w:rsidRPr="00F012BF">
        <w:rPr>
          <w:szCs w:val="28"/>
        </w:rPr>
        <w:t xml:space="preserve"> 2 к настоящему Положению.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F012BF">
        <w:rPr>
          <w:szCs w:val="28"/>
        </w:rPr>
        <w:t xml:space="preserve">При составлении Перечня оцениваются бюджетные риски, связанные с проведением указанной в Перечне операции, в целях ее включения в карту внутреннего финансового контроля или исключения из карты </w:t>
      </w:r>
      <w:r w:rsidRPr="00F012BF">
        <w:rPr>
          <w:szCs w:val="28"/>
        </w:rPr>
        <w:lastRenderedPageBreak/>
        <w:t xml:space="preserve">внутреннего финансового контроля, определения применяемых к </w:t>
      </w:r>
      <w:r>
        <w:rPr>
          <w:szCs w:val="28"/>
        </w:rPr>
        <w:t>ней контрольных действий.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D50070">
        <w:rPr>
          <w:szCs w:val="28"/>
        </w:rPr>
        <w:t xml:space="preserve">Карты внутреннего финансового контроля составляются в </w:t>
      </w:r>
      <w:r>
        <w:rPr>
          <w:szCs w:val="28"/>
        </w:rPr>
        <w:t xml:space="preserve">структурных </w:t>
      </w:r>
      <w:r w:rsidRPr="00D50070">
        <w:rPr>
          <w:szCs w:val="28"/>
        </w:rPr>
        <w:t>подразделениях</w:t>
      </w:r>
      <w:r>
        <w:rPr>
          <w:szCs w:val="28"/>
        </w:rPr>
        <w:t xml:space="preserve"> Департамента</w:t>
      </w:r>
      <w:r w:rsidRPr="00D50070">
        <w:rPr>
          <w:szCs w:val="28"/>
        </w:rPr>
        <w:t>, ответственных за результаты выполнения внутренних бюджетных процедур.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F1606E">
        <w:rPr>
          <w:szCs w:val="28"/>
        </w:rPr>
        <w:t xml:space="preserve">Под результатом выполнения внутренней бюджетной процедуры понимается сформированный документ, необходимый для реализации </w:t>
      </w:r>
      <w:r w:rsidRPr="005F232C">
        <w:rPr>
          <w:szCs w:val="28"/>
        </w:rPr>
        <w:t>бюджетного полномочия Департамента и получателя бюджетных средств,</w:t>
      </w:r>
      <w:r w:rsidRPr="00F1606E">
        <w:rPr>
          <w:szCs w:val="28"/>
        </w:rPr>
        <w:t xml:space="preserve"> составленный в соответствии с требованиями нормативных правовых актов, регулирующих бюджетные правоотношения, правовых актов </w:t>
      </w:r>
      <w:r>
        <w:rPr>
          <w:szCs w:val="28"/>
        </w:rPr>
        <w:t>Департамента.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Карта внутреннего финансового контроля утверждается руководителем Департамента.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12. Процесс формирования (актуализации) карты внутреннего финансового контроля включает следующие этапы: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 анализ внутренних бюджетных процедур и составляющих операций, основанный на идентификации и оценке бюджетных рисков по ним, в целях </w:t>
      </w:r>
      <w:proofErr w:type="gramStart"/>
      <w:r>
        <w:rPr>
          <w:szCs w:val="28"/>
        </w:rPr>
        <w:t>установления необходимости проведения контрольных действий</w:t>
      </w:r>
      <w:proofErr w:type="gramEnd"/>
      <w:r>
        <w:rPr>
          <w:szCs w:val="28"/>
        </w:rPr>
        <w:t xml:space="preserve"> и определения эффективных форм контроля;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 формирование   перечня   внутренних  бюджетных  процедур   с указанием составляющих операций, в отношении которых необходимы контрольные действия.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13. В  карте  внутреннего  финансового  контроля по каждому предмету внутреннего финансового контроля указываются данные о лице, ответственном за выполнение составляющей операции, периодичности ее выполнения и о должностных лицах, проводящих контрольные действия, их периодичности и способах, а также формах контроля, предусмотренных </w:t>
      </w:r>
      <w:hyperlink w:anchor="Par82" w:history="1">
        <w:r w:rsidRPr="00AF7966">
          <w:rPr>
            <w:szCs w:val="28"/>
          </w:rPr>
          <w:t>раздел</w:t>
        </w:r>
        <w:r>
          <w:rPr>
            <w:szCs w:val="28"/>
          </w:rPr>
          <w:t>ом</w:t>
        </w:r>
        <w:r w:rsidRPr="00AF7966">
          <w:rPr>
            <w:szCs w:val="28"/>
          </w:rPr>
          <w:t xml:space="preserve"> </w:t>
        </w:r>
        <w:proofErr w:type="spellStart"/>
        <w:r w:rsidRPr="00AF7966">
          <w:rPr>
            <w:szCs w:val="28"/>
          </w:rPr>
          <w:t>IV</w:t>
        </w:r>
        <w:proofErr w:type="spellEnd"/>
      </w:hyperlink>
      <w:r>
        <w:rPr>
          <w:szCs w:val="28"/>
        </w:rPr>
        <w:t xml:space="preserve"> настоящего Положения.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14. Актуализация карт внутреннего финансового контроля проводится: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 до начала очередного финансового года, </w:t>
      </w:r>
      <w:r w:rsidRPr="001157E8">
        <w:rPr>
          <w:szCs w:val="28"/>
        </w:rPr>
        <w:t>но не ранее 1 ноября и не позднее 25 декабря;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 при  принятии  решения  руководителем  Департамента  о  внесении изменений в карту внутреннего финансового контроля;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3) 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 w:rsidRPr="003D7FB6">
        <w:rPr>
          <w:szCs w:val="28"/>
        </w:rPr>
        <w:t>5.</w:t>
      </w:r>
      <w:r>
        <w:rPr>
          <w:szCs w:val="28"/>
        </w:rPr>
        <w:t> </w:t>
      </w:r>
      <w:r w:rsidRPr="003D7FB6">
        <w:rPr>
          <w:szCs w:val="28"/>
        </w:rPr>
        <w:t xml:space="preserve">Копии </w:t>
      </w:r>
      <w:r>
        <w:rPr>
          <w:szCs w:val="28"/>
        </w:rPr>
        <w:t xml:space="preserve"> </w:t>
      </w:r>
      <w:r w:rsidRPr="003D7FB6">
        <w:rPr>
          <w:szCs w:val="28"/>
        </w:rPr>
        <w:t>карты (актуализованной</w:t>
      </w:r>
      <w:r>
        <w:rPr>
          <w:szCs w:val="28"/>
        </w:rPr>
        <w:t xml:space="preserve"> </w:t>
      </w:r>
      <w:r w:rsidRPr="003D7FB6">
        <w:rPr>
          <w:szCs w:val="28"/>
        </w:rPr>
        <w:t xml:space="preserve"> карты)</w:t>
      </w:r>
      <w:r>
        <w:rPr>
          <w:szCs w:val="28"/>
        </w:rPr>
        <w:t xml:space="preserve"> </w:t>
      </w:r>
      <w:r w:rsidRPr="003D7FB6">
        <w:rPr>
          <w:szCs w:val="28"/>
        </w:rPr>
        <w:t xml:space="preserve"> внутреннего</w:t>
      </w:r>
      <w:r>
        <w:rPr>
          <w:szCs w:val="28"/>
        </w:rPr>
        <w:t xml:space="preserve"> </w:t>
      </w:r>
      <w:r w:rsidRPr="003D7FB6">
        <w:rPr>
          <w:szCs w:val="28"/>
        </w:rPr>
        <w:t xml:space="preserve"> финансового контроля в течение десяти рабочих дней со дня утверждения (актуализации) направляются Департаментом в Контрольно-ревизионный комитет Департамента финансов, экономики и имущества Н</w:t>
      </w:r>
      <w:r>
        <w:rPr>
          <w:szCs w:val="28"/>
        </w:rPr>
        <w:t xml:space="preserve">енецкого автономного округа (далее </w:t>
      </w:r>
      <w:r w:rsidRPr="003D7FB6">
        <w:rPr>
          <w:szCs w:val="28"/>
        </w:rPr>
        <w:t>Контрольно-ревизионный комитет</w:t>
      </w:r>
      <w:r>
        <w:rPr>
          <w:szCs w:val="28"/>
        </w:rPr>
        <w:t>).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2"/>
      <w:bookmarkEnd w:id="5"/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Раздел </w:t>
      </w:r>
      <w:proofErr w:type="spellStart"/>
      <w:r>
        <w:rPr>
          <w:szCs w:val="28"/>
        </w:rPr>
        <w:t>IV</w:t>
      </w:r>
      <w:proofErr w:type="spellEnd"/>
    </w:p>
    <w:p w:rsidR="00B65C89" w:rsidRPr="00D3537B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Проведение внутреннего финансового контроля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Pr="00C6092F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16. Внутренний финансовый  контроль проводится в соответствии с утвержденной картой внутреннего </w:t>
      </w:r>
      <w:r w:rsidRPr="00C6092F">
        <w:rPr>
          <w:szCs w:val="28"/>
        </w:rPr>
        <w:t>финансового контроля в следующих формах:</w:t>
      </w:r>
    </w:p>
    <w:p w:rsidR="00B65C89" w:rsidRPr="00C6092F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 w:rsidRPr="00C6092F">
        <w:rPr>
          <w:szCs w:val="28"/>
        </w:rPr>
        <w:t>1)</w:t>
      </w:r>
      <w:r>
        <w:rPr>
          <w:szCs w:val="28"/>
        </w:rPr>
        <w:t> </w:t>
      </w:r>
      <w:r w:rsidRPr="00C6092F">
        <w:rPr>
          <w:szCs w:val="28"/>
        </w:rPr>
        <w:t>самоконтроль</w:t>
      </w:r>
      <w:r>
        <w:rPr>
          <w:szCs w:val="28"/>
        </w:rPr>
        <w:t xml:space="preserve">  </w:t>
      </w:r>
      <w:r w:rsidRPr="00C6092F">
        <w:rPr>
          <w:szCs w:val="28"/>
        </w:rPr>
        <w:t xml:space="preserve">осуществляется должностными лицами </w:t>
      </w:r>
      <w:r>
        <w:rPr>
          <w:szCs w:val="28"/>
        </w:rPr>
        <w:t xml:space="preserve">Департамента </w:t>
      </w:r>
      <w:r w:rsidRPr="00C6092F">
        <w:rPr>
          <w:szCs w:val="28"/>
        </w:rPr>
        <w:t>при совершении ими внутренних бюджетных процедур и составляющих операций;</w:t>
      </w:r>
    </w:p>
    <w:p w:rsidR="00B65C89" w:rsidRPr="00C6092F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6092F">
        <w:rPr>
          <w:szCs w:val="28"/>
        </w:rPr>
        <w:t>2)</w:t>
      </w:r>
      <w:r>
        <w:rPr>
          <w:szCs w:val="28"/>
        </w:rPr>
        <w:t> </w:t>
      </w:r>
      <w:r w:rsidRPr="00C6092F">
        <w:rPr>
          <w:szCs w:val="28"/>
        </w:rPr>
        <w:t xml:space="preserve">контроль по уровню подчиненности осуществляется руководителем </w:t>
      </w:r>
      <w:r>
        <w:rPr>
          <w:szCs w:val="28"/>
        </w:rPr>
        <w:t>Департамента</w:t>
      </w:r>
      <w:r w:rsidRPr="00C6092F">
        <w:rPr>
          <w:szCs w:val="28"/>
        </w:rPr>
        <w:t xml:space="preserve"> (руководителем выполняющего внутренние бюджетные процедуры структурного подразделения </w:t>
      </w:r>
      <w:r>
        <w:rPr>
          <w:szCs w:val="28"/>
        </w:rPr>
        <w:t>Департамента</w:t>
      </w:r>
      <w:r w:rsidRPr="00C6092F">
        <w:rPr>
          <w:szCs w:val="28"/>
        </w:rPr>
        <w:t>) путем авторизации составляющих операций, осуществляемых подчиненными должностными лицами;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6092F">
        <w:rPr>
          <w:szCs w:val="28"/>
        </w:rPr>
        <w:t>3)</w:t>
      </w:r>
      <w:r>
        <w:rPr>
          <w:szCs w:val="28"/>
        </w:rPr>
        <w:t> </w:t>
      </w:r>
      <w:r w:rsidRPr="00C6092F">
        <w:rPr>
          <w:szCs w:val="28"/>
        </w:rPr>
        <w:t>контроль</w:t>
      </w:r>
      <w:r>
        <w:rPr>
          <w:szCs w:val="28"/>
        </w:rPr>
        <w:t xml:space="preserve"> </w:t>
      </w:r>
      <w:r w:rsidRPr="00C6092F">
        <w:rPr>
          <w:szCs w:val="28"/>
        </w:rPr>
        <w:t>по уровню</w:t>
      </w:r>
      <w:r>
        <w:rPr>
          <w:szCs w:val="28"/>
        </w:rPr>
        <w:t xml:space="preserve"> </w:t>
      </w:r>
      <w:r w:rsidRPr="00C6092F">
        <w:rPr>
          <w:szCs w:val="28"/>
        </w:rPr>
        <w:t>подведомственности</w:t>
      </w:r>
      <w:r>
        <w:rPr>
          <w:szCs w:val="28"/>
        </w:rPr>
        <w:t xml:space="preserve"> </w:t>
      </w:r>
      <w:r w:rsidRPr="00C6092F">
        <w:rPr>
          <w:szCs w:val="28"/>
        </w:rPr>
        <w:t xml:space="preserve">осуществляется </w:t>
      </w:r>
      <w:r>
        <w:rPr>
          <w:szCs w:val="28"/>
        </w:rPr>
        <w:t xml:space="preserve">Департаментом </w:t>
      </w:r>
      <w:r w:rsidRPr="00C6092F">
        <w:rPr>
          <w:szCs w:val="28"/>
        </w:rPr>
        <w:t xml:space="preserve">в отношении внутренних бюджетных процедур и составляющих операций, совершаемых </w:t>
      </w:r>
      <w:r>
        <w:rPr>
          <w:szCs w:val="28"/>
        </w:rPr>
        <w:t xml:space="preserve">учреждениями, </w:t>
      </w:r>
      <w:r w:rsidRPr="00C6092F">
        <w:rPr>
          <w:szCs w:val="28"/>
        </w:rPr>
        <w:t>подведомственны</w:t>
      </w:r>
      <w:r>
        <w:rPr>
          <w:szCs w:val="28"/>
        </w:rPr>
        <w:t>ми</w:t>
      </w:r>
      <w:r w:rsidRPr="00C6092F">
        <w:rPr>
          <w:szCs w:val="28"/>
        </w:rPr>
        <w:t xml:space="preserve"> </w:t>
      </w:r>
      <w:r>
        <w:rPr>
          <w:szCs w:val="28"/>
        </w:rPr>
        <w:t>Департаменту</w:t>
      </w:r>
      <w:r w:rsidRPr="00C6092F">
        <w:rPr>
          <w:szCs w:val="28"/>
        </w:rPr>
        <w:t xml:space="preserve"> получателей бюджетных средств путем проведения контрольных действий</w:t>
      </w:r>
      <w:r>
        <w:rPr>
          <w:szCs w:val="28"/>
        </w:rPr>
        <w:t xml:space="preserve"> в соответствии с Приложением 4 к настоящему Положению.</w:t>
      </w:r>
      <w:proofErr w:type="gramEnd"/>
    </w:p>
    <w:p w:rsidR="00B65C89" w:rsidRPr="00C6092F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контроль</w:t>
      </w:r>
      <w:r w:rsidRPr="009637D7">
        <w:t xml:space="preserve"> </w:t>
      </w:r>
      <w:r w:rsidRPr="009637D7">
        <w:rPr>
          <w:szCs w:val="28"/>
        </w:rPr>
        <w:t xml:space="preserve">по уровню подведомственности </w:t>
      </w:r>
      <w:r>
        <w:rPr>
          <w:szCs w:val="28"/>
        </w:rPr>
        <w:t xml:space="preserve">учреждений, подведомственных Департаменту и передавших функции по ведению бухгалтерского учета и обслуживанию финансово – хозяйственной деятельности в соответствии с </w:t>
      </w:r>
      <w:r w:rsidRPr="006538BC">
        <w:rPr>
          <w:szCs w:val="28"/>
        </w:rPr>
        <w:t>Федеральны</w:t>
      </w:r>
      <w:r>
        <w:rPr>
          <w:szCs w:val="28"/>
        </w:rPr>
        <w:t>м</w:t>
      </w:r>
      <w:r w:rsidRPr="006538BC">
        <w:rPr>
          <w:szCs w:val="28"/>
        </w:rPr>
        <w:t xml:space="preserve"> закон</w:t>
      </w:r>
      <w:r>
        <w:rPr>
          <w:szCs w:val="28"/>
        </w:rPr>
        <w:t>ом</w:t>
      </w:r>
      <w:r w:rsidRPr="006538BC">
        <w:rPr>
          <w:szCs w:val="28"/>
        </w:rPr>
        <w:t xml:space="preserve"> от 06.12.2011 </w:t>
      </w:r>
      <w:r>
        <w:rPr>
          <w:szCs w:val="28"/>
        </w:rPr>
        <w:t>«</w:t>
      </w:r>
      <w:r w:rsidRPr="006538BC">
        <w:rPr>
          <w:szCs w:val="28"/>
        </w:rPr>
        <w:t>О бухгалтерском учете</w:t>
      </w:r>
      <w:r>
        <w:rPr>
          <w:szCs w:val="28"/>
        </w:rPr>
        <w:t>» №</w:t>
      </w:r>
      <w:r w:rsidRPr="006538BC">
        <w:rPr>
          <w:szCs w:val="28"/>
        </w:rPr>
        <w:t xml:space="preserve"> 402-ФЗ</w:t>
      </w:r>
      <w:r>
        <w:rPr>
          <w:szCs w:val="28"/>
        </w:rPr>
        <w:t xml:space="preserve"> осуществляется учреждениями, ведущими бухгалтерский учет и обслуживание финансово-хозяйственной деятельности</w:t>
      </w:r>
      <w:r w:rsidRPr="00C6092F">
        <w:rPr>
          <w:szCs w:val="28"/>
        </w:rPr>
        <w:t>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 </w:t>
      </w:r>
      <w:r w:rsidRPr="00C6092F">
        <w:rPr>
          <w:szCs w:val="28"/>
        </w:rPr>
        <w:t>мониторинг</w:t>
      </w:r>
      <w:r>
        <w:rPr>
          <w:szCs w:val="28"/>
        </w:rPr>
        <w:t xml:space="preserve"> осуществляется Департаментом в виде регулярного сбора и анализа информации о результатах исполнения внутренних бюджетных процедур.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17. Внутренний   финансовый   контроль    проводится  с   соблюдением периодичности и форм контроля, устанавливаемых в карте внутреннего финансового контроля, посредством контрольных действий.</w:t>
      </w:r>
    </w:p>
    <w:p w:rsidR="00B65C89" w:rsidRDefault="00B65C89" w:rsidP="00B65C8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6" w:name="Par91"/>
      <w:bookmarkEnd w:id="6"/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94"/>
      <w:bookmarkEnd w:id="7"/>
      <w:r>
        <w:rPr>
          <w:szCs w:val="28"/>
        </w:rPr>
        <w:t>Раздел V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Рассмотрение результатов </w:t>
      </w:r>
      <w:proofErr w:type="gramStart"/>
      <w:r>
        <w:rPr>
          <w:b/>
          <w:szCs w:val="28"/>
        </w:rPr>
        <w:t>внутреннего</w:t>
      </w:r>
      <w:proofErr w:type="gramEnd"/>
    </w:p>
    <w:p w:rsidR="00B65C89" w:rsidRPr="00AE64E4" w:rsidRDefault="00B65C89" w:rsidP="00B65C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финансового контроля </w:t>
      </w:r>
    </w:p>
    <w:p w:rsidR="00B65C89" w:rsidRDefault="00B65C89" w:rsidP="00B65C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18. Информация  о   результатах  внутреннего  финансового  контроля должна содержать, в том числе отражаемые в количественном (денежном) выражении, выявленные нарушения положений нормативных правовых актов Российской Федерации и Ненецкого автономного округа, регулирующих бюджетные правоотношения, актов Департамента, сведения о нарушениях (недостатках) при исполнении внутренних бюджетных процедур или составляющих операций, а также сведения о причинах и обстоятельствах возникновения нарушений (недостатков) с предложениями мер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их</w:t>
      </w:r>
      <w:proofErr w:type="gramEnd"/>
      <w:r>
        <w:rPr>
          <w:szCs w:val="28"/>
        </w:rPr>
        <w:t xml:space="preserve"> устранению (недопущению впредь).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19. Информация о  результатах   внутреннего   финансового   контроля отражается в </w:t>
      </w:r>
      <w:hyperlink w:anchor="Par211" w:history="1">
        <w:r w:rsidRPr="00600FA4">
          <w:rPr>
            <w:szCs w:val="28"/>
          </w:rPr>
          <w:t>журнале</w:t>
        </w:r>
      </w:hyperlink>
      <w:r>
        <w:rPr>
          <w:szCs w:val="28"/>
        </w:rPr>
        <w:t xml:space="preserve"> учета результатов внутреннего финансового контроля по </w:t>
      </w:r>
      <w:r w:rsidRPr="00C66F5C">
        <w:rPr>
          <w:szCs w:val="28"/>
        </w:rPr>
        <w:t>форм</w:t>
      </w:r>
      <w:r>
        <w:rPr>
          <w:szCs w:val="28"/>
        </w:rPr>
        <w:t>е</w:t>
      </w:r>
      <w:r w:rsidRPr="00C66F5C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Pr="00C66F5C">
        <w:rPr>
          <w:szCs w:val="28"/>
        </w:rPr>
        <w:t>Приложени</w:t>
      </w:r>
      <w:r>
        <w:rPr>
          <w:szCs w:val="28"/>
        </w:rPr>
        <w:t>ю 3 к настоящему Положению, в течение семи рабочих дней после ее получения. Журнал подлежит учету и хранению, в том числе с применением автоматизированных информационных систем.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20. Информация о   результатах   внутреннего финансового   контроля не реже одного раза в полугодие представляется руководителю </w:t>
      </w:r>
      <w:r w:rsidRPr="005257C7">
        <w:rPr>
          <w:szCs w:val="28"/>
        </w:rPr>
        <w:t>Департамента с одновременным направлением копии в Контрольно-ревизионный комитет.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21. По  итогам  рассмотрения информации  о  результатах   внутреннего финансового контроля руководитель Департамента принимает решени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я):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 об устранении выявленных нарушений (недостатков) и сроках их устранения, о проведении служебных проверок либо об отсутствии оснований применения перечисленных мер;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 о внесении изменений в карту внутреннего финансового контроля.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Руководитель Департамента информирует Контрольно-ревизионный комитет о принятом решении в течение семи рабочих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принятия.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22. Департамент с периодичностью не реже одного раза в полугодие обобщает информацию о результатах внутреннего финансового контроля и принимает решения, направленные на уменьшение наиболее значимых бюджетных рисков, в частности: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 по совершенствованию   (принятию)  </w:t>
      </w:r>
      <w:r w:rsidRPr="002B77A5">
        <w:rPr>
          <w:szCs w:val="28"/>
        </w:rPr>
        <w:t xml:space="preserve">правовых </w:t>
      </w:r>
      <w:r>
        <w:rPr>
          <w:szCs w:val="28"/>
        </w:rPr>
        <w:t xml:space="preserve"> </w:t>
      </w:r>
      <w:r w:rsidRPr="002B77A5">
        <w:rPr>
          <w:szCs w:val="28"/>
        </w:rPr>
        <w:t xml:space="preserve">актов </w:t>
      </w:r>
      <w:r>
        <w:rPr>
          <w:szCs w:val="28"/>
        </w:rPr>
        <w:t>Департамента</w:t>
      </w:r>
      <w:r w:rsidRPr="002B77A5">
        <w:rPr>
          <w:szCs w:val="28"/>
        </w:rPr>
        <w:t>, приведению их в соответстви</w:t>
      </w:r>
      <w:r>
        <w:rPr>
          <w:szCs w:val="28"/>
        </w:rPr>
        <w:t>е с нормативными правовыми актами Российской Федерации и Ненецкого автономного округа;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 по внедрению программных продуктов, позволяющих оптимизировать ведение внутреннего финансового контроля, предусматривающих автоматические контрольные действия в отношении отдельных контролируемых операций;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3) по уточнению </w:t>
      </w:r>
      <w:proofErr w:type="gramStart"/>
      <w:r>
        <w:rPr>
          <w:szCs w:val="28"/>
        </w:rPr>
        <w:t>прав доступа пользователей Департамента</w:t>
      </w:r>
      <w:proofErr w:type="gramEnd"/>
      <w:r>
        <w:rPr>
          <w:szCs w:val="28"/>
        </w:rPr>
        <w:t xml:space="preserve"> к используемым им базам данных, к вводу и выводу информации из используемых им баз данных;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 по уточнению вопросов учетной политики Департамента;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 по уточнению прав по формированию финансовых и бухгалтерских документов, а также прав доступа к активам и записям;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6) по вопросам ведения кадровой политики, в том числе в части распределения должностных полномочий и обязанностей, повышения квалификации, устранения конфликта интересов;</w:t>
      </w:r>
      <w:proofErr w:type="gramEnd"/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7) по устранению иных факторов бюджетных рисков.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21. Департамент осуществляет контроль выполнения решений, принятых по рассмотрению информации о результатах внутреннего финансового контроля.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23. Департамент обязан представлять в Контрольно-ревизионный </w:t>
      </w:r>
      <w:r>
        <w:rPr>
          <w:szCs w:val="28"/>
        </w:rPr>
        <w:lastRenderedPageBreak/>
        <w:t xml:space="preserve">комитет запрашиваемые информацию и документы в целях </w:t>
      </w:r>
      <w:proofErr w:type="gramStart"/>
      <w:r>
        <w:rPr>
          <w:szCs w:val="28"/>
        </w:rPr>
        <w:t>проведения анализа осуществления внутреннего финансового контроля</w:t>
      </w:r>
      <w:proofErr w:type="gramEnd"/>
      <w:r>
        <w:rPr>
          <w:szCs w:val="28"/>
        </w:rPr>
        <w:t>.</w:t>
      </w:r>
    </w:p>
    <w:p w:rsidR="00B65C89" w:rsidRDefault="00B65C89" w:rsidP="00B65C8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24. </w:t>
      </w:r>
      <w:proofErr w:type="gramStart"/>
      <w:r>
        <w:rPr>
          <w:szCs w:val="28"/>
        </w:rPr>
        <w:t>В случае выявления по результатам внутреннего финансового контроля бюджетных нарушений, за которые установлена ответственность Бюджетным кодексом Российской Федерации, а также нарушений законодательства в финансово-бюджетной сфере, за которые Кодексом Российской Федерации об административных правонарушениях предусмотрена административная ответственность, информация о таких нарушениях и подтверждающие документы направляются в Контрольно-ревизионный комитет в течение пяти рабочих дней с даты выявления нарушения.</w:t>
      </w:r>
      <w:proofErr w:type="gramEnd"/>
    </w:p>
    <w:p w:rsidR="000240A7" w:rsidRDefault="000240A7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p w:rsidR="00B65C89" w:rsidRDefault="00B65C89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B5E21" w:rsidRPr="00F169FC" w:rsidTr="00EF0A34">
        <w:tc>
          <w:tcPr>
            <w:tcW w:w="5070" w:type="dxa"/>
          </w:tcPr>
          <w:p w:rsidR="005B5E21" w:rsidRPr="00F169FC" w:rsidRDefault="005B5E21" w:rsidP="00EF0A34">
            <w:pPr>
              <w:spacing w:after="200"/>
              <w:ind w:right="-87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5B5E21" w:rsidRPr="00F169FC" w:rsidRDefault="005B5E21" w:rsidP="00EF0A3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  <w:t>1</w:t>
            </w:r>
          </w:p>
          <w:p w:rsidR="005B5E21" w:rsidRPr="00F169FC" w:rsidRDefault="005B5E21" w:rsidP="00EF0A34">
            <w:pPr>
              <w:ind w:left="33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  <w:r w:rsidRPr="00F169FC">
              <w:rPr>
                <w:rFonts w:eastAsia="Calibri"/>
                <w:szCs w:val="28"/>
                <w:lang w:eastAsia="en-US"/>
              </w:rPr>
              <w:t xml:space="preserve">к </w:t>
            </w:r>
            <w:r w:rsidRPr="00F169FC"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>Положени</w:t>
            </w:r>
            <w:r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>ю</w:t>
            </w:r>
            <w:r w:rsidRPr="00F169FC"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 xml:space="preserve"> по осуществлению внутреннего финансового контроля в Департаменте образования, культуры и спорта Ненецкого автономного округа</w:t>
            </w:r>
            <w:r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 xml:space="preserve"> </w:t>
            </w:r>
          </w:p>
        </w:tc>
      </w:tr>
    </w:tbl>
    <w:p w:rsidR="005B5E21" w:rsidRDefault="005B5E21" w:rsidP="005B5E21">
      <w:pPr>
        <w:jc w:val="center"/>
      </w:pPr>
    </w:p>
    <w:p w:rsidR="005B5E21" w:rsidRDefault="005B5E21" w:rsidP="005B5E21">
      <w:pPr>
        <w:jc w:val="center"/>
      </w:pPr>
    </w:p>
    <w:p w:rsidR="005B5E21" w:rsidRDefault="005B5E21" w:rsidP="005B5E21">
      <w:pPr>
        <w:jc w:val="center"/>
      </w:pPr>
    </w:p>
    <w:p w:rsidR="005B5E21" w:rsidRDefault="005B5E21" w:rsidP="005B5E21">
      <w:pPr>
        <w:jc w:val="center"/>
      </w:pPr>
    </w:p>
    <w:p w:rsidR="005B5E21" w:rsidRDefault="005B5E21" w:rsidP="005B5E21">
      <w:pPr>
        <w:jc w:val="center"/>
      </w:pPr>
      <w:r>
        <w:t>Отчет о результатах внутреннего финансового контроля</w:t>
      </w:r>
    </w:p>
    <w:p w:rsidR="005B5E21" w:rsidRDefault="005B5E21" w:rsidP="005B5E21">
      <w:pPr>
        <w:ind w:left="708" w:firstLine="1"/>
        <w:jc w:val="center"/>
      </w:pPr>
      <w:r>
        <w:t>в Департаменте образования, культуры и спорта</w:t>
      </w:r>
    </w:p>
    <w:p w:rsidR="005B5E21" w:rsidRDefault="005B5E21" w:rsidP="005B5E21">
      <w:pPr>
        <w:ind w:left="708" w:firstLine="1"/>
        <w:jc w:val="center"/>
      </w:pPr>
      <w:proofErr w:type="gramStart"/>
      <w:r>
        <w:t>Ненецкого автономного</w:t>
      </w:r>
      <w:proofErr w:type="gramEnd"/>
      <w:r>
        <w:t xml:space="preserve"> округа</w:t>
      </w:r>
    </w:p>
    <w:p w:rsidR="005B5E21" w:rsidRDefault="005B5E21" w:rsidP="005B5E21">
      <w:pPr>
        <w:jc w:val="center"/>
      </w:pPr>
      <w:proofErr w:type="gramStart"/>
      <w:r>
        <w:t>за  ____________</w:t>
      </w:r>
      <w:proofErr w:type="gramEnd"/>
    </w:p>
    <w:p w:rsidR="005B5E21" w:rsidRPr="00C160EC" w:rsidRDefault="005B5E21" w:rsidP="005B5E21">
      <w:pPr>
        <w:jc w:val="center"/>
        <w:rPr>
          <w:vertAlign w:val="superscript"/>
        </w:rPr>
      </w:pPr>
      <w:r w:rsidRPr="00C160EC">
        <w:rPr>
          <w:vertAlign w:val="superscript"/>
        </w:rPr>
        <w:t>(период)</w:t>
      </w:r>
    </w:p>
    <w:p w:rsidR="005B5E21" w:rsidRDefault="005B5E21" w:rsidP="005B5E21"/>
    <w:p w:rsidR="005B5E21" w:rsidRDefault="005B5E21" w:rsidP="005B5E21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871"/>
        <w:gridCol w:w="2154"/>
        <w:gridCol w:w="2154"/>
      </w:tblGrid>
      <w:tr w:rsidR="005B5E21" w:rsidRPr="0064564B" w:rsidTr="00EF0A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Наименование внутренних бюджетных процедур и составляющих операций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Виды выявленных 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Мероприятия по устранению 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Принятие мер к должностным лицам</w:t>
            </w:r>
          </w:p>
        </w:tc>
      </w:tr>
      <w:tr w:rsidR="005B5E21" w:rsidRPr="0064564B" w:rsidTr="00EF0A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4B">
              <w:rPr>
                <w:szCs w:val="28"/>
              </w:rPr>
              <w:t>5</w:t>
            </w:r>
          </w:p>
        </w:tc>
      </w:tr>
      <w:tr w:rsidR="005B5E21" w:rsidRPr="0064564B" w:rsidTr="00EF0A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21" w:rsidRPr="0064564B" w:rsidRDefault="005B5E21" w:rsidP="00EF0A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5B5E21" w:rsidRDefault="005B5E21" w:rsidP="005B5E21"/>
    <w:p w:rsidR="005B5E21" w:rsidRDefault="005B5E21" w:rsidP="005B5E21"/>
    <w:p w:rsidR="005B5E21" w:rsidRDefault="005B5E21" w:rsidP="005B5E21"/>
    <w:p w:rsidR="005B5E21" w:rsidRDefault="005B5E21" w:rsidP="005B5E21">
      <w:pPr>
        <w:jc w:val="center"/>
      </w:pPr>
      <w:r>
        <w:t>_______________</w:t>
      </w:r>
    </w:p>
    <w:p w:rsidR="00B65C89" w:rsidRDefault="00B65C89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5B5E21" w:rsidRDefault="005B5E21"/>
    <w:p w:rsidR="00A34351" w:rsidRDefault="00A34351">
      <w:pPr>
        <w:spacing w:after="200" w:line="276" w:lineRule="auto"/>
        <w:ind w:firstLine="0"/>
        <w:jc w:val="left"/>
      </w:pPr>
      <w:r>
        <w:br w:type="page"/>
      </w:r>
    </w:p>
    <w:p w:rsidR="00A34351" w:rsidRDefault="00A34351">
      <w:pPr>
        <w:sectPr w:rsidR="00A34351" w:rsidSect="003A2458">
          <w:pgSz w:w="11907" w:h="16840"/>
          <w:pgMar w:top="1134" w:right="851" w:bottom="1134" w:left="1985" w:header="720" w:footer="720" w:gutter="0"/>
          <w:pgNumType w:start="1"/>
          <w:cols w:space="720"/>
          <w:titlePg/>
          <w:docGrid w:linePitch="272"/>
        </w:sectPr>
      </w:pPr>
    </w:p>
    <w:p w:rsidR="002C39FE" w:rsidRDefault="002C39FE" w:rsidP="00FC231E">
      <w:pPr>
        <w:ind w:firstLine="0"/>
      </w:pPr>
      <w:r w:rsidRPr="002C39FE">
        <w:lastRenderedPageBreak/>
        <w:drawing>
          <wp:inline distT="0" distB="0" distL="0" distR="0" wp14:anchorId="4C9A0DB1" wp14:editId="4D0C0B21">
            <wp:extent cx="9248775" cy="605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06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FE" w:rsidRDefault="002C39FE" w:rsidP="00FC231E">
      <w:pPr>
        <w:ind w:firstLine="0"/>
      </w:pPr>
      <w:r w:rsidRPr="002C39FE">
        <w:lastRenderedPageBreak/>
        <w:drawing>
          <wp:inline distT="0" distB="0" distL="0" distR="0" wp14:anchorId="6213C3EF" wp14:editId="2B508496">
            <wp:extent cx="9248775" cy="569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6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E4" w:rsidRDefault="00D87FE4">
      <w:pPr>
        <w:spacing w:after="200" w:line="276" w:lineRule="auto"/>
        <w:ind w:firstLine="0"/>
        <w:jc w:val="left"/>
      </w:pPr>
      <w:r>
        <w:br w:type="page"/>
      </w:r>
    </w:p>
    <w:p w:rsidR="00D87FE4" w:rsidRDefault="00D87FE4" w:rsidP="00FC231E">
      <w:pPr>
        <w:ind w:firstLine="0"/>
        <w:sectPr w:rsidR="00D87FE4" w:rsidSect="00FC231E">
          <w:pgSz w:w="16840" w:h="11907" w:orient="landscape" w:code="9"/>
          <w:pgMar w:top="1701" w:right="1134" w:bottom="851" w:left="1134" w:header="567" w:footer="567" w:gutter="0"/>
          <w:pgNumType w:start="1"/>
          <w:cols w:space="720"/>
          <w:titlePg/>
          <w:docGrid w:linePitch="272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B7F7C" w:rsidRPr="003B7F7C" w:rsidTr="00EF0A34">
        <w:tc>
          <w:tcPr>
            <w:tcW w:w="5070" w:type="dxa"/>
          </w:tcPr>
          <w:p w:rsidR="003B7F7C" w:rsidRPr="003B7F7C" w:rsidRDefault="003B7F7C" w:rsidP="003B7F7C">
            <w:pPr>
              <w:spacing w:after="200"/>
              <w:ind w:right="-87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3B7F7C" w:rsidRPr="003B7F7C" w:rsidRDefault="003B7F7C" w:rsidP="003B7F7C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B7F7C">
              <w:rPr>
                <w:rFonts w:eastAsia="Calibri"/>
                <w:szCs w:val="28"/>
                <w:lang w:eastAsia="en-US"/>
              </w:rPr>
              <w:t>Приложение 4</w:t>
            </w:r>
          </w:p>
          <w:p w:rsidR="003B7F7C" w:rsidRPr="003B7F7C" w:rsidRDefault="003B7F7C" w:rsidP="003B7F7C">
            <w:pPr>
              <w:ind w:left="33" w:firstLine="0"/>
              <w:jc w:val="left"/>
              <w:rPr>
                <w:rFonts w:eastAsia="Calibri"/>
                <w:color w:val="000000"/>
                <w:spacing w:val="4"/>
                <w:szCs w:val="28"/>
                <w:lang w:eastAsia="en-US"/>
              </w:rPr>
            </w:pPr>
            <w:r w:rsidRPr="003B7F7C">
              <w:rPr>
                <w:rFonts w:eastAsia="Calibri"/>
                <w:szCs w:val="28"/>
                <w:lang w:eastAsia="en-US"/>
              </w:rPr>
              <w:t xml:space="preserve">к </w:t>
            </w:r>
            <w:r w:rsidRPr="003B7F7C">
              <w:rPr>
                <w:rFonts w:eastAsia="Calibri"/>
                <w:bCs/>
                <w:color w:val="000000"/>
                <w:spacing w:val="-3"/>
                <w:szCs w:val="28"/>
                <w:lang w:eastAsia="en-US"/>
              </w:rPr>
              <w:t>Положению по осуществлению внутреннего финансового контроля в Департаменте образования, культуры и спорта Ненецкого автономного округа</w:t>
            </w:r>
          </w:p>
        </w:tc>
      </w:tr>
    </w:tbl>
    <w:p w:rsidR="003B7F7C" w:rsidRPr="003B7F7C" w:rsidRDefault="003B7F7C" w:rsidP="003B7F7C">
      <w:pPr>
        <w:shd w:val="clear" w:color="auto" w:fill="FFFFFF"/>
        <w:jc w:val="center"/>
        <w:rPr>
          <w:color w:val="373737"/>
          <w:szCs w:val="28"/>
        </w:rPr>
      </w:pPr>
    </w:p>
    <w:p w:rsidR="003B7F7C" w:rsidRPr="003B7F7C" w:rsidRDefault="003B7F7C" w:rsidP="003B7F7C">
      <w:pPr>
        <w:shd w:val="clear" w:color="auto" w:fill="FFFFFF"/>
        <w:spacing w:line="300" w:lineRule="atLeast"/>
        <w:jc w:val="center"/>
        <w:rPr>
          <w:color w:val="373737"/>
          <w:sz w:val="32"/>
          <w:szCs w:val="28"/>
        </w:rPr>
      </w:pPr>
    </w:p>
    <w:p w:rsidR="003B7F7C" w:rsidRPr="003B7F7C" w:rsidRDefault="003B7F7C" w:rsidP="003B7F7C">
      <w:pPr>
        <w:shd w:val="clear" w:color="auto" w:fill="FFFFFF"/>
        <w:spacing w:line="300" w:lineRule="atLeast"/>
        <w:jc w:val="center"/>
        <w:rPr>
          <w:color w:val="373737"/>
          <w:sz w:val="32"/>
          <w:szCs w:val="28"/>
        </w:rPr>
      </w:pPr>
    </w:p>
    <w:p w:rsidR="003B7F7C" w:rsidRPr="003B7F7C" w:rsidRDefault="003B7F7C" w:rsidP="003B7F7C">
      <w:pPr>
        <w:shd w:val="clear" w:color="auto" w:fill="FFFFFF"/>
        <w:spacing w:line="300" w:lineRule="atLeast"/>
        <w:jc w:val="center"/>
        <w:rPr>
          <w:color w:val="373737"/>
          <w:sz w:val="32"/>
          <w:szCs w:val="28"/>
        </w:rPr>
      </w:pPr>
    </w:p>
    <w:p w:rsidR="003B7F7C" w:rsidRPr="003B7F7C" w:rsidRDefault="003B7F7C" w:rsidP="003B7F7C">
      <w:pPr>
        <w:shd w:val="clear" w:color="auto" w:fill="FFFFFF"/>
        <w:jc w:val="center"/>
        <w:rPr>
          <w:b/>
          <w:color w:val="373737"/>
          <w:szCs w:val="28"/>
        </w:rPr>
      </w:pPr>
      <w:r w:rsidRPr="003B7F7C">
        <w:rPr>
          <w:b/>
          <w:color w:val="373737"/>
          <w:szCs w:val="28"/>
        </w:rPr>
        <w:t xml:space="preserve">Положение по осуществлению </w:t>
      </w:r>
      <w:proofErr w:type="gramStart"/>
      <w:r w:rsidRPr="003B7F7C">
        <w:rPr>
          <w:b/>
          <w:color w:val="373737"/>
          <w:szCs w:val="28"/>
        </w:rPr>
        <w:t>финансового</w:t>
      </w:r>
      <w:proofErr w:type="gramEnd"/>
    </w:p>
    <w:p w:rsidR="003B7F7C" w:rsidRPr="003B7F7C" w:rsidRDefault="003B7F7C" w:rsidP="003B7F7C">
      <w:pPr>
        <w:shd w:val="clear" w:color="auto" w:fill="FFFFFF"/>
        <w:jc w:val="center"/>
        <w:rPr>
          <w:b/>
          <w:color w:val="373737"/>
          <w:szCs w:val="28"/>
        </w:rPr>
      </w:pPr>
      <w:r w:rsidRPr="003B7F7C">
        <w:rPr>
          <w:b/>
          <w:color w:val="373737"/>
          <w:szCs w:val="28"/>
        </w:rPr>
        <w:t xml:space="preserve"> контроля деятельности </w:t>
      </w:r>
      <w:proofErr w:type="gramStart"/>
      <w:r w:rsidRPr="003B7F7C">
        <w:rPr>
          <w:b/>
          <w:color w:val="373737"/>
          <w:szCs w:val="28"/>
        </w:rPr>
        <w:t>государственных</w:t>
      </w:r>
      <w:proofErr w:type="gramEnd"/>
      <w:r w:rsidRPr="003B7F7C">
        <w:rPr>
          <w:b/>
          <w:color w:val="373737"/>
          <w:szCs w:val="28"/>
        </w:rPr>
        <w:t xml:space="preserve"> казенных</w:t>
      </w:r>
    </w:p>
    <w:p w:rsidR="003B7F7C" w:rsidRPr="003B7F7C" w:rsidRDefault="003B7F7C" w:rsidP="003B7F7C">
      <w:pPr>
        <w:shd w:val="clear" w:color="auto" w:fill="FFFFFF"/>
        <w:jc w:val="center"/>
        <w:rPr>
          <w:b/>
          <w:color w:val="373737"/>
          <w:szCs w:val="28"/>
        </w:rPr>
      </w:pPr>
      <w:r w:rsidRPr="003B7F7C">
        <w:rPr>
          <w:b/>
          <w:color w:val="373737"/>
          <w:szCs w:val="28"/>
        </w:rPr>
        <w:t>и бюджетных учреждений, подведомственных</w:t>
      </w:r>
    </w:p>
    <w:p w:rsidR="003B7F7C" w:rsidRPr="003B7F7C" w:rsidRDefault="003B7F7C" w:rsidP="003B7F7C">
      <w:pPr>
        <w:shd w:val="clear" w:color="auto" w:fill="FFFFFF"/>
        <w:jc w:val="center"/>
        <w:rPr>
          <w:b/>
          <w:color w:val="373737"/>
          <w:szCs w:val="28"/>
        </w:rPr>
      </w:pPr>
      <w:r w:rsidRPr="003B7F7C">
        <w:rPr>
          <w:b/>
          <w:color w:val="373737"/>
          <w:szCs w:val="28"/>
        </w:rPr>
        <w:t xml:space="preserve"> Департаменту образования, культуры и спорта</w:t>
      </w:r>
    </w:p>
    <w:p w:rsidR="003B7F7C" w:rsidRPr="003B7F7C" w:rsidRDefault="003B7F7C" w:rsidP="003B7F7C">
      <w:pPr>
        <w:shd w:val="clear" w:color="auto" w:fill="FFFFFF"/>
        <w:jc w:val="center"/>
        <w:rPr>
          <w:b/>
          <w:color w:val="373737"/>
          <w:szCs w:val="28"/>
        </w:rPr>
      </w:pPr>
      <w:proofErr w:type="gramStart"/>
      <w:r w:rsidRPr="003B7F7C">
        <w:rPr>
          <w:b/>
          <w:color w:val="373737"/>
          <w:szCs w:val="28"/>
        </w:rPr>
        <w:t>Ненецкого автономного</w:t>
      </w:r>
      <w:proofErr w:type="gramEnd"/>
      <w:r w:rsidRPr="003B7F7C">
        <w:rPr>
          <w:b/>
          <w:color w:val="373737"/>
          <w:szCs w:val="28"/>
        </w:rPr>
        <w:t xml:space="preserve"> округа</w:t>
      </w:r>
    </w:p>
    <w:p w:rsidR="003B7F7C" w:rsidRPr="003B7F7C" w:rsidRDefault="003B7F7C" w:rsidP="003B7F7C">
      <w:pPr>
        <w:shd w:val="clear" w:color="auto" w:fill="FFFFFF"/>
        <w:spacing w:line="300" w:lineRule="atLeast"/>
        <w:jc w:val="center"/>
        <w:rPr>
          <w:bCs/>
          <w:color w:val="373737"/>
          <w:szCs w:val="28"/>
        </w:rPr>
      </w:pPr>
    </w:p>
    <w:p w:rsidR="003B7F7C" w:rsidRPr="003B7F7C" w:rsidRDefault="003B7F7C" w:rsidP="003B7F7C">
      <w:pPr>
        <w:shd w:val="clear" w:color="auto" w:fill="FFFFFF"/>
        <w:spacing w:line="300" w:lineRule="atLeast"/>
        <w:rPr>
          <w:bCs/>
          <w:color w:val="373737"/>
          <w:szCs w:val="28"/>
        </w:rPr>
      </w:pP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7F7C">
        <w:rPr>
          <w:szCs w:val="28"/>
        </w:rPr>
        <w:t>Раздел I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>Общие положения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1. </w:t>
      </w:r>
      <w:proofErr w:type="gramStart"/>
      <w:r w:rsidRPr="003B7F7C">
        <w:rPr>
          <w:rFonts w:eastAsiaTheme="minorHAnsi" w:cstheme="minorBidi"/>
          <w:szCs w:val="22"/>
        </w:rPr>
        <w:t>Настоящее Положение устанавливает требования по осуществлению финансового контроля деятельности государственных казенных и бюджетных учреждений, подведомственных Департаменту образования, культуры и спорта Ненецкого автономного округа (далее Департамент), в рамках полномочий главного распорядителя бюджетных средств.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2. </w:t>
      </w:r>
      <w:proofErr w:type="gramStart"/>
      <w:r w:rsidRPr="003B7F7C">
        <w:rPr>
          <w:rFonts w:eastAsiaTheme="minorHAnsi" w:cstheme="minorBidi"/>
          <w:szCs w:val="22"/>
        </w:rPr>
        <w:t>Финансовый   контроль   в   подведомственных    Департаменту образования, культуры и спорта Ненецкого автономного округа государственных казенных и бюджетных учреждениях осуществляется в целях повышения эффективности расходования бюджетных средств в соответствии со ст. 158, 269.2 Бюджетного кодекса Российской Федерации.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3. Объектами   финансового   контроля   являются  подведомственные Департаменту государственные казенные и бюджетные учреждения (далее - объект финансового контроля).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4. </w:t>
      </w:r>
      <w:proofErr w:type="gramStart"/>
      <w:r w:rsidRPr="003B7F7C">
        <w:rPr>
          <w:rFonts w:eastAsiaTheme="minorHAnsi" w:cstheme="minorBidi"/>
          <w:szCs w:val="22"/>
        </w:rPr>
        <w:t xml:space="preserve">Финансовый контроль осуществляется путем проведения проверок в государственных казенных и бюджетных учреждениях, подведомственных </w:t>
      </w:r>
      <w:r w:rsidRPr="003B7F7C">
        <w:rPr>
          <w:szCs w:val="28"/>
        </w:rPr>
        <w:t>Департаменту</w:t>
      </w:r>
      <w:r w:rsidRPr="003B7F7C">
        <w:rPr>
          <w:rFonts w:eastAsiaTheme="minorHAnsi" w:cstheme="minorBidi"/>
          <w:szCs w:val="22"/>
        </w:rPr>
        <w:t>, за определенный период времени в части обеспечения правомерного, целевого и эффективного использования средств окружного бюджета в рамках полномочий главного распорядителя бюджетных средств.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5. При  проведении  финансового  контроля  осуществляется  сбор информации, оформление отчета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6. Планирование проведения финансового контроля осуществляется путем составления структурным подразделением </w:t>
      </w:r>
      <w:r w:rsidRPr="003B7F7C">
        <w:rPr>
          <w:szCs w:val="28"/>
        </w:rPr>
        <w:t>Департамента</w:t>
      </w:r>
      <w:r w:rsidRPr="003B7F7C">
        <w:rPr>
          <w:rFonts w:eastAsiaTheme="minorHAnsi" w:cstheme="minorBidi"/>
          <w:szCs w:val="22"/>
        </w:rPr>
        <w:t xml:space="preserve">, на которое возложены функции осуществления финансового контроля, плана проведения в соответствующем году финансового контроля в </w:t>
      </w:r>
      <w:r w:rsidRPr="003B7F7C">
        <w:rPr>
          <w:rFonts w:eastAsiaTheme="minorHAnsi" w:cstheme="minorBidi"/>
          <w:szCs w:val="22"/>
        </w:rPr>
        <w:lastRenderedPageBreak/>
        <w:t xml:space="preserve">государственных казенных и бюджетных учреждениях, подведомственных </w:t>
      </w:r>
      <w:r w:rsidRPr="003B7F7C">
        <w:rPr>
          <w:szCs w:val="28"/>
        </w:rPr>
        <w:t>Департаменту</w:t>
      </w:r>
      <w:r w:rsidRPr="003B7F7C">
        <w:rPr>
          <w:rFonts w:eastAsiaTheme="minorHAnsi" w:cstheme="minorBidi"/>
          <w:szCs w:val="22"/>
        </w:rPr>
        <w:t xml:space="preserve">, (далее - План) на следующий календарный год и плановый период, который утверждается руководителем </w:t>
      </w:r>
      <w:r w:rsidRPr="003B7F7C">
        <w:rPr>
          <w:szCs w:val="28"/>
        </w:rPr>
        <w:t>Департамента</w:t>
      </w:r>
      <w:r w:rsidRPr="003B7F7C">
        <w:rPr>
          <w:rFonts w:eastAsiaTheme="minorHAnsi" w:cstheme="minorBidi"/>
          <w:szCs w:val="22"/>
        </w:rPr>
        <w:t>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7. В Плане по каждой проверке устанавливается: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1) объект финансового контроля;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метод контроля;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3) предмет контроля;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4) проверяемый период;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5) срок проведения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8. Проверяемым   периодом   является   период   деятельности  объекта проверки, следующий за периодом предыдущей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9. Срок  проведения  проверки  составляет  не  менее  четырнадцати рабочих дней.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10. Внеплановые  проверки назначаются распоряжением руководителя </w:t>
      </w:r>
      <w:r w:rsidRPr="003B7F7C">
        <w:rPr>
          <w:szCs w:val="28"/>
        </w:rPr>
        <w:t>Департамента</w:t>
      </w:r>
      <w:r w:rsidRPr="003B7F7C">
        <w:rPr>
          <w:rFonts w:eastAsiaTheme="minorHAnsi" w:cstheme="minorBidi"/>
          <w:szCs w:val="22"/>
        </w:rPr>
        <w:t>, в котором также определяются сроки проведения внеплановой проверки, объект финансового контроля, состав комиссии, проверяемый период.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11. </w:t>
      </w:r>
      <w:proofErr w:type="gramStart"/>
      <w:r w:rsidRPr="003B7F7C">
        <w:rPr>
          <w:rFonts w:eastAsiaTheme="minorHAnsi" w:cstheme="minorBidi"/>
          <w:szCs w:val="22"/>
        </w:rPr>
        <w:t xml:space="preserve">При  наличии  необходимости  проведения   внеплановой   проверки Заместитель руководителя Департамента – начальник организационно-правового управления      докладывает об этом руководителю </w:t>
      </w:r>
      <w:r w:rsidRPr="003B7F7C">
        <w:rPr>
          <w:szCs w:val="28"/>
        </w:rPr>
        <w:t>Департамента</w:t>
      </w:r>
      <w:r w:rsidRPr="003B7F7C">
        <w:rPr>
          <w:color w:val="373737"/>
          <w:szCs w:val="28"/>
        </w:rPr>
        <w:t xml:space="preserve"> </w:t>
      </w:r>
      <w:r w:rsidRPr="003B7F7C">
        <w:rPr>
          <w:rFonts w:eastAsiaTheme="minorHAnsi" w:cstheme="minorBidi"/>
          <w:szCs w:val="22"/>
        </w:rPr>
        <w:t>в письменном виде с предложением, в том числе о необходимости проведения внеплановой проверки: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по месту нахождения объекта финансового контроля;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запросив копии документов у объекта финансового контроля в </w:t>
      </w:r>
      <w:r w:rsidRPr="003B7F7C">
        <w:rPr>
          <w:szCs w:val="28"/>
        </w:rPr>
        <w:t>Департаменте образования, культуры и спорта Ненецкого автономного округа</w:t>
      </w:r>
      <w:r w:rsidRPr="003B7F7C">
        <w:rPr>
          <w:rFonts w:eastAsiaTheme="minorHAnsi" w:cstheme="minorBidi"/>
          <w:szCs w:val="22"/>
        </w:rPr>
        <w:t>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12. </w:t>
      </w:r>
      <w:proofErr w:type="gramStart"/>
      <w:r w:rsidRPr="003B7F7C">
        <w:rPr>
          <w:rFonts w:eastAsiaTheme="minorHAnsi" w:cstheme="minorBidi"/>
          <w:szCs w:val="22"/>
        </w:rPr>
        <w:t xml:space="preserve">В случае  принятого  руководителем  </w:t>
      </w:r>
      <w:r w:rsidRPr="003B7F7C">
        <w:rPr>
          <w:szCs w:val="28"/>
        </w:rPr>
        <w:t xml:space="preserve">Департамента  </w:t>
      </w:r>
      <w:r w:rsidRPr="003B7F7C">
        <w:rPr>
          <w:rFonts w:eastAsiaTheme="minorHAnsi" w:cstheme="minorBidi"/>
          <w:szCs w:val="22"/>
        </w:rPr>
        <w:t xml:space="preserve">решения о проведении внеплановой проверки на рабочих местах в </w:t>
      </w:r>
      <w:r w:rsidRPr="003B7F7C">
        <w:rPr>
          <w:szCs w:val="28"/>
        </w:rPr>
        <w:t>Департаменте образования, культуры и спорта Ненецкого автономного округа</w:t>
      </w:r>
      <w:r w:rsidRPr="003B7F7C">
        <w:rPr>
          <w:rFonts w:eastAsiaTheme="minorHAnsi" w:cstheme="minorBidi"/>
          <w:szCs w:val="22"/>
        </w:rPr>
        <w:t>, предоставление ответственными лицами объекта финансового контроля, состав которых устанавливается в соответствии с п. 22 настоящего Положения, документов осуществляется по письменным запросам Комиссии по проведению финансового контроля и в срок, установленный в запросе.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13. Внеплановая проверка проводится по следующим основаниям: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1) для контроля исполнения устранения ранее выявленных нарушений бюджетного законодательства Российской Федерации;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proofErr w:type="gramStart"/>
      <w:r w:rsidRPr="003B7F7C">
        <w:rPr>
          <w:rFonts w:eastAsiaTheme="minorHAnsi" w:cstheme="minorBidi"/>
          <w:szCs w:val="22"/>
        </w:rPr>
        <w:t>2) в случае  получения  от  органов  государственной  власти,  органов местного самоуправления, юридических лиц и граждан информации о наличии признаков нарушения бюджетного законодательства Российской Федерации и иных нормативных правовых актов, регулирующих бюджетные правоотношения;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3) 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4) при необходимости проведения встречной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lastRenderedPageBreak/>
        <w:t xml:space="preserve">Внеплановая проверка проводятся </w:t>
      </w:r>
      <w:r w:rsidRPr="003B7F7C">
        <w:rPr>
          <w:szCs w:val="28"/>
        </w:rPr>
        <w:t xml:space="preserve">Департаментом </w:t>
      </w:r>
      <w:r w:rsidRPr="003B7F7C">
        <w:rPr>
          <w:rFonts w:eastAsiaTheme="minorHAnsi" w:cstheme="minorBidi"/>
          <w:szCs w:val="22"/>
        </w:rPr>
        <w:t xml:space="preserve">в соответствии с разделами </w:t>
      </w:r>
      <w:proofErr w:type="spellStart"/>
      <w:r w:rsidRPr="003B7F7C">
        <w:rPr>
          <w:rFonts w:eastAsiaTheme="minorHAnsi" w:cstheme="minorBidi"/>
          <w:szCs w:val="22"/>
        </w:rPr>
        <w:t>II-IV</w:t>
      </w:r>
      <w:proofErr w:type="spellEnd"/>
      <w:r w:rsidRPr="003B7F7C">
        <w:rPr>
          <w:rFonts w:eastAsiaTheme="minorHAnsi" w:cstheme="minorBidi"/>
          <w:szCs w:val="22"/>
        </w:rPr>
        <w:t xml:space="preserve"> настоящего Положения.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7F7C">
        <w:rPr>
          <w:szCs w:val="28"/>
        </w:rPr>
        <w:t>Раздел I</w:t>
      </w:r>
      <w:r w:rsidRPr="003B7F7C">
        <w:rPr>
          <w:szCs w:val="28"/>
          <w:lang w:val="en-US"/>
        </w:rPr>
        <w:t>I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>Требования к организации проверок</w:t>
      </w:r>
    </w:p>
    <w:p w:rsidR="003B7F7C" w:rsidRPr="003B7F7C" w:rsidRDefault="003B7F7C" w:rsidP="003B7F7C">
      <w:pPr>
        <w:ind w:left="708" w:firstLine="0"/>
        <w:jc w:val="left"/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br/>
        <w:t>14. Подготовка проверки осуществляется путем: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1) сбора информации об объекте финансового контроля, необходимой для организации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определения объема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3) определения сроков и этапов проведения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4) формирования   Комиссии  по  проведению  финансового контроля и распределения обязанностей между членами данной Комиссии;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5) составления программы плановой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6) информирования объекта  финансового контроля о  цели, объеме и сроках проведения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15. При подготовке проверки  учитывается  вид  деятельности объекта финансового контроля, система бухгалтерского (бюджетного) учета объекта финансового контроля, прочие факторы финансовой деятельности.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16. </w:t>
      </w:r>
      <w:proofErr w:type="gramStart"/>
      <w:r w:rsidRPr="003B7F7C">
        <w:rPr>
          <w:rFonts w:eastAsiaTheme="minorHAnsi" w:cstheme="minorBidi"/>
          <w:szCs w:val="22"/>
        </w:rPr>
        <w:t>При  подготовке  к  проведению  проверки   члены   Комиссии  по проведению финансового контроля должны изучить: законодательные и иные нормативные правовые акты по теме проверки; бухгалтерскую (бюджетную) отчетность, другие доступные материалы, характеризующие деятельность объекта финансового контроля; материалы предыдущих проверок, проведенных на объекте финансового контроля, в том числе проведенных иными контрольными органами.</w:t>
      </w:r>
      <w:proofErr w:type="gramEnd"/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7F7C">
        <w:rPr>
          <w:rFonts w:eastAsiaTheme="minorHAnsi" w:cstheme="minorBidi"/>
          <w:b/>
          <w:bCs/>
          <w:szCs w:val="22"/>
        </w:rPr>
        <w:br/>
      </w:r>
      <w:r w:rsidRPr="003B7F7C">
        <w:rPr>
          <w:szCs w:val="28"/>
        </w:rPr>
        <w:t xml:space="preserve">Раздел </w:t>
      </w:r>
      <w:r w:rsidRPr="003B7F7C">
        <w:rPr>
          <w:szCs w:val="28"/>
          <w:lang w:val="en-US"/>
        </w:rPr>
        <w:t>II</w:t>
      </w:r>
      <w:r w:rsidRPr="003B7F7C">
        <w:rPr>
          <w:szCs w:val="28"/>
        </w:rPr>
        <w:t>I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>Проведение проверки в рамках финансового контроля</w:t>
      </w:r>
    </w:p>
    <w:p w:rsidR="003B7F7C" w:rsidRPr="003B7F7C" w:rsidRDefault="003B7F7C" w:rsidP="003B7F7C">
      <w:pPr>
        <w:ind w:left="708" w:firstLine="1"/>
        <w:jc w:val="left"/>
        <w:rPr>
          <w:rFonts w:eastAsiaTheme="minorHAnsi" w:cstheme="minorBidi"/>
          <w:bCs/>
          <w:szCs w:val="22"/>
        </w:rPr>
      </w:pP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17. Основанием   для   проведения  проверки  является   распоряжение </w:t>
      </w:r>
      <w:r w:rsidRPr="003B7F7C">
        <w:rPr>
          <w:szCs w:val="28"/>
        </w:rPr>
        <w:t>Департамента образования, культуры и спорта Ненецкого автономного округа</w:t>
      </w:r>
      <w:r w:rsidRPr="003B7F7C">
        <w:rPr>
          <w:rFonts w:eastAsiaTheme="minorHAnsi" w:cstheme="minorBidi"/>
          <w:szCs w:val="22"/>
        </w:rPr>
        <w:t xml:space="preserve"> о проведении проверки (далее - Распоряжение).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18. Проект Распоряжения  разрабатывается  Организационно-правовым Управлением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>и содержит указание на объект финансового контроля, тему проверки, перечень должностных лиц, включенных в состав комиссии по проведению финансового контроля (далее - Комиссия), срок проведения проверки, проверяемый период.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19. Перечень   проверяемых    в    рамках   финансового   </w:t>
      </w:r>
      <w:proofErr w:type="gramStart"/>
      <w:r w:rsidRPr="003B7F7C">
        <w:rPr>
          <w:rFonts w:eastAsiaTheme="minorHAnsi" w:cstheme="minorBidi"/>
          <w:szCs w:val="22"/>
        </w:rPr>
        <w:t>контроля направлений деятельности объекта финансового контроля</w:t>
      </w:r>
      <w:proofErr w:type="gramEnd"/>
      <w:r w:rsidRPr="003B7F7C">
        <w:rPr>
          <w:rFonts w:eastAsiaTheme="minorHAnsi" w:cstheme="minorBidi"/>
          <w:szCs w:val="22"/>
        </w:rPr>
        <w:t xml:space="preserve"> определяется программой проверки, которая составляется </w:t>
      </w:r>
      <w:r w:rsidRPr="003B7F7C">
        <w:rPr>
          <w:szCs w:val="28"/>
        </w:rPr>
        <w:t xml:space="preserve">Департаментом </w:t>
      </w:r>
      <w:r w:rsidRPr="003B7F7C">
        <w:rPr>
          <w:rFonts w:eastAsiaTheme="minorHAnsi" w:cstheme="minorBidi"/>
          <w:szCs w:val="22"/>
        </w:rPr>
        <w:t>и является приложением к Распоряжению.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20. Программа   плановой   проверки    подписывается    заместителем руководителя Департамента – начальником организационно-правового управления, на которого возлагается </w:t>
      </w:r>
      <w:proofErr w:type="gramStart"/>
      <w:r w:rsidRPr="003B7F7C">
        <w:rPr>
          <w:rFonts w:eastAsiaTheme="minorHAnsi" w:cstheme="minorBidi"/>
          <w:szCs w:val="22"/>
        </w:rPr>
        <w:t>контроль за</w:t>
      </w:r>
      <w:proofErr w:type="gramEnd"/>
      <w:r w:rsidRPr="003B7F7C">
        <w:rPr>
          <w:rFonts w:eastAsiaTheme="minorHAnsi" w:cstheme="minorBidi"/>
          <w:szCs w:val="22"/>
        </w:rPr>
        <w:t xml:space="preserve"> исполнением Распоряжения </w:t>
      </w:r>
      <w:r w:rsidRPr="003B7F7C">
        <w:rPr>
          <w:rFonts w:eastAsiaTheme="minorHAnsi" w:cstheme="minorBidi"/>
          <w:szCs w:val="22"/>
        </w:rPr>
        <w:lastRenderedPageBreak/>
        <w:t>и содержит вопросы плановой проверки, предусмотренные в приложении к настоящему Положению.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21. Участниками   проверки   по   финансовому   контролю    являются председатель Комиссии, члены Комиссии и ответственные должностные лица объекта финансового контроля, состав </w:t>
      </w:r>
      <w:proofErr w:type="gramStart"/>
      <w:r w:rsidRPr="003B7F7C">
        <w:rPr>
          <w:rFonts w:eastAsiaTheme="minorHAnsi" w:cstheme="minorBidi"/>
          <w:szCs w:val="22"/>
        </w:rPr>
        <w:t>которых</w:t>
      </w:r>
      <w:proofErr w:type="gramEnd"/>
      <w:r w:rsidRPr="003B7F7C">
        <w:rPr>
          <w:rFonts w:eastAsiaTheme="minorHAnsi" w:cstheme="minorBidi"/>
          <w:szCs w:val="22"/>
        </w:rPr>
        <w:t xml:space="preserve"> устанавливается в соответствии с п. 22 настоящего Положения.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22. Состав   должностных   лиц    объекта   финансового   контроля, обеспечивающих взаимодействие с Комиссией и уполномоченных на подписание отчета о проверке (далее - ответственные должностные лица объекта финансового контроля), устанавливается руководителем объекта финансового контроля.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23. Председатель Комиссии назначается руководителем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 xml:space="preserve">из числа </w:t>
      </w:r>
      <w:proofErr w:type="gramStart"/>
      <w:r w:rsidRPr="003B7F7C">
        <w:rPr>
          <w:rFonts w:eastAsiaTheme="minorHAnsi" w:cstheme="minorBidi"/>
          <w:szCs w:val="22"/>
        </w:rPr>
        <w:t>лиц, включенных в состав Комиссии и указывается</w:t>
      </w:r>
      <w:proofErr w:type="gramEnd"/>
      <w:r w:rsidRPr="003B7F7C">
        <w:rPr>
          <w:rFonts w:eastAsiaTheme="minorHAnsi" w:cstheme="minorBidi"/>
          <w:szCs w:val="22"/>
        </w:rPr>
        <w:t xml:space="preserve"> в Распоряжении.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24. Членами Комиссии являются лица, включенные   в состав Комиссии по согласованию.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25. Плановая   проверка   проводится   по   месту   нахождения объекта финансового контроля.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26. Проверка объекта финансового контроля проводится путем: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proofErr w:type="gramStart"/>
      <w:r w:rsidRPr="003B7F7C">
        <w:rPr>
          <w:rFonts w:eastAsiaTheme="minorHAnsi" w:cstheme="minorBidi"/>
          <w:szCs w:val="22"/>
        </w:rPr>
        <w:t>1) осуществления   проверки   по  форме и содержанию учредительных, регистрационных, плановых, отчетных, бухгалтерских и других документов в целях установления законности и правильности произведенных операций;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осуществления проверки фактического   соответствия совершенных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работ, оказанных услуг;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proofErr w:type="gramStart"/>
      <w:r w:rsidRPr="003B7F7C">
        <w:rPr>
          <w:rFonts w:eastAsiaTheme="minorHAnsi" w:cstheme="minorBidi"/>
          <w:szCs w:val="22"/>
        </w:rPr>
        <w:t>3) организации  процедуры фактического  контроля за наличием и движением материальных ценностей и денежных средств, правильностью формирования затрат, полнотой оприходования продукции, достоверностью объемов выполненных работ и оказанных услуг, в том числе с привлечением в установленном порядке специалистов других организаций, обеспечением сохранности денежных средств и материальных ценностей путем организации проведения инвентаризаций (если это предусмотрено программой проверки), обследований;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proofErr w:type="gramStart"/>
      <w:r w:rsidRPr="003B7F7C">
        <w:rPr>
          <w:rFonts w:eastAsiaTheme="minorHAnsi" w:cstheme="minorBidi"/>
          <w:szCs w:val="22"/>
        </w:rPr>
        <w:t>4) осуществления   проверки  достоверности отражения произведенных операций в бухгалтерском учете и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проверки первичных документов.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27. Проверки могут проводиться сплошным и выборочным способом.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28. </w:t>
      </w:r>
      <w:proofErr w:type="gramStart"/>
      <w:r w:rsidRPr="003B7F7C">
        <w:rPr>
          <w:rFonts w:eastAsiaTheme="minorHAnsi" w:cstheme="minorBidi"/>
          <w:szCs w:val="22"/>
        </w:rPr>
        <w:t>Решение об использовании  сплошного  или   выборочного   способа проведения проверки принимает Комиссия, исходя из принципа достижения разумной уверенности в том, что выбранный способ с достаточной степенью надежности обеспечивает достижение цели проверки.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lastRenderedPageBreak/>
        <w:t>29. Сплошной способ проверки  заключается  в проведении проверки в отношении всей совокупности финансовых, бухгалтерских, отчетных и иных документов, относящихся к одному вопросу программы плановой проверки за весь проверяемый период.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30. Выборочный способ проверки   заключается в проведении проверки в отношении части финансовых, бухгалтерских, отчетных и иных документов, относящихся к одному вопросу программы плановой проверки в выбранном интервале проверяемого периода.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31. Предоставление  ответственными  должностными   лицами   </w:t>
      </w:r>
      <w:proofErr w:type="spellStart"/>
      <w:r w:rsidRPr="003B7F7C">
        <w:rPr>
          <w:rFonts w:eastAsiaTheme="minorHAnsi" w:cstheme="minorBidi"/>
          <w:szCs w:val="22"/>
        </w:rPr>
        <w:t>бъекта</w:t>
      </w:r>
      <w:proofErr w:type="spellEnd"/>
      <w:r w:rsidRPr="003B7F7C">
        <w:rPr>
          <w:rFonts w:eastAsiaTheme="minorHAnsi" w:cstheme="minorBidi"/>
          <w:szCs w:val="22"/>
        </w:rPr>
        <w:t xml:space="preserve"> финансового контроля документов, объяснений, иной необходимой информации осуществляется на основании письменных запросов Комиссии в срок, указанный в запросе.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32. В случае невозможности своевременного выполнения письменного запроса ответственные должностные лица объекта финансового контроля до окончания срока представления документов (информации), указанного в запросе Комиссии, представляют в письменном виде информацию о причинах невыполнения запроса и предполагаемых сроках его выполнения.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33. По окончании проверки: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1) председателем  Комиссии   заслушивается  информация   членов Комиссии об основных результатах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рассматриваются  возражения  ответственных   должностных   лиц финансового контроля к отчету проверки и разъяснения членов Комиссии по изложенным в возражениях вопросам;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3) рассматриваются  предложения  руководителя  объекта  финансового контроля о принятии мер, направленных на устранение выявленных проверкой нарушений.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7F7C">
        <w:rPr>
          <w:szCs w:val="28"/>
        </w:rPr>
        <w:t xml:space="preserve">Раздел </w:t>
      </w:r>
      <w:r w:rsidRPr="003B7F7C">
        <w:rPr>
          <w:szCs w:val="28"/>
          <w:lang w:val="en-US"/>
        </w:rPr>
        <w:t>IV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>Оформление результатов проверки, порядок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>оформления решения о приостановлении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 xml:space="preserve">и </w:t>
      </w:r>
      <w:proofErr w:type="gramStart"/>
      <w:r w:rsidRPr="003B7F7C">
        <w:rPr>
          <w:b/>
          <w:szCs w:val="28"/>
        </w:rPr>
        <w:t>возобновлении</w:t>
      </w:r>
      <w:proofErr w:type="gramEnd"/>
      <w:r w:rsidRPr="003B7F7C">
        <w:rPr>
          <w:b/>
          <w:szCs w:val="28"/>
        </w:rPr>
        <w:t xml:space="preserve"> проверки</w:t>
      </w:r>
    </w:p>
    <w:p w:rsidR="003B7F7C" w:rsidRPr="003B7F7C" w:rsidRDefault="003B7F7C" w:rsidP="003B7F7C">
      <w:pPr>
        <w:jc w:val="left"/>
        <w:rPr>
          <w:rFonts w:eastAsiaTheme="minorHAnsi" w:cstheme="minorBidi"/>
          <w:bCs/>
          <w:szCs w:val="22"/>
        </w:rPr>
      </w:pP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34. Результаты   проверки   подлежат  оформлению в письменном виде отчетом о проверке.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35. </w:t>
      </w:r>
      <w:proofErr w:type="gramStart"/>
      <w:r w:rsidRPr="003B7F7C">
        <w:rPr>
          <w:rFonts w:eastAsiaTheme="minorHAnsi" w:cstheme="minorBidi"/>
          <w:szCs w:val="22"/>
        </w:rPr>
        <w:t>Отчет    о    проверке   состоит  из   вводной,  описательной   и заключительной частей.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36. Вводная   часть  отчета о  проверке  должна  содержать следующие сведения: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1) тема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дата и место составления отчета о проверке;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3) номер и дата распоряжения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>о проведении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4) фамилии,  имена, отчества  и  должности  председателя  Комиссии и членов Комиссии, а также ответственных должностных лиц объекта финансового контроля;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5) проверяемый период;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lastRenderedPageBreak/>
        <w:t>6) срок проведения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7) сведения о проверяемом объекте.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37. Описательная  часть  отчета о проверке должна содержать описание проведенной работы и выявленных нарушений по каждому вопросу программы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38. Заключительная   часть  отчета  о проверке  должна  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39. Информация о выявленных нарушениях должна включать указания на акты законодательства Российской Федерации, требования которых нарушены, действие (бездействие) объекта финансового контроля, повлекшие совершение вышеназванных нарушений, количественные и (или) качественные характеристики нарушений, реквизиты документов, в ходе которых были установлены нарушения.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40. Отчет  о проверке составляется в двух экземплярах: один экземпляр - для </w:t>
      </w:r>
      <w:r w:rsidRPr="003B7F7C">
        <w:rPr>
          <w:szCs w:val="28"/>
        </w:rPr>
        <w:t>Департамента образования, культуры и спорта Ненецкого автономного округа</w:t>
      </w:r>
      <w:r w:rsidRPr="003B7F7C">
        <w:rPr>
          <w:rFonts w:eastAsiaTheme="minorHAnsi" w:cstheme="minorBidi"/>
          <w:szCs w:val="22"/>
        </w:rPr>
        <w:t>; один экземпляр - для проверяемого объекта финансового контроля.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41. Каждый экземпляр отчета о проверке подписывается председателем Комиссии.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42. Подписанные экземпляры отчета направляется руководителю объекта финансового контроля.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43. Датой  окончания  проверки  считается  день   вручения   одного экземпляра отчета о проверке руководителю объекта финансового контроля.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proofErr w:type="gramStart"/>
      <w:r w:rsidRPr="003B7F7C">
        <w:rPr>
          <w:rFonts w:eastAsiaTheme="minorHAnsi" w:cstheme="minorBidi"/>
          <w:szCs w:val="22"/>
        </w:rPr>
        <w:t>О получении отчета о проверке руководитель объекта финансового контроля делает запись в экземпляре отчета проверки, который остается у Комиссии, содержащем дату получения отчета о проверке, подпись и расшифровку этой подписи.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В случае отказа руководителя объекта финансового контроля получить отчет о проверке председателем Комиссии в конце отчета о проверке производится </w:t>
      </w:r>
      <w:proofErr w:type="gramStart"/>
      <w:r w:rsidRPr="003B7F7C">
        <w:rPr>
          <w:rFonts w:eastAsiaTheme="minorHAnsi" w:cstheme="minorBidi"/>
          <w:szCs w:val="22"/>
        </w:rPr>
        <w:t>запись</w:t>
      </w:r>
      <w:proofErr w:type="gramEnd"/>
      <w:r w:rsidRPr="003B7F7C">
        <w:rPr>
          <w:rFonts w:eastAsiaTheme="minorHAnsi" w:cstheme="minorBidi"/>
          <w:szCs w:val="22"/>
        </w:rPr>
        <w:t xml:space="preserve"> об отказе от подписи в получении отчета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44. </w:t>
      </w:r>
      <w:proofErr w:type="gramStart"/>
      <w:r w:rsidRPr="003B7F7C">
        <w:rPr>
          <w:rFonts w:eastAsiaTheme="minorHAnsi" w:cstheme="minorBidi"/>
          <w:szCs w:val="22"/>
        </w:rPr>
        <w:t>В  случае  необходимости   выражения  особого   мнения   по содержащейся в отчете проверки информации ответственные должностные лица объекта финансового контроля в течение трех рабочих дней со дня получения отчета о проверке представляют Комиссии обоснованные возражения или замечания к отчету, которые становятся его неотъемлемой частью.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45. Члены  Комиссии  в  срок  до  10 рабочих  дней  обязаны проверить обоснованность изложенных возражений или замечаний и дать по ним письменные заключения, которые направляются объекту финансового контроля и приобщаются к материалам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46. </w:t>
      </w:r>
      <w:proofErr w:type="gramStart"/>
      <w:r w:rsidRPr="003B7F7C">
        <w:rPr>
          <w:rFonts w:eastAsiaTheme="minorHAnsi" w:cstheme="minorBidi"/>
          <w:szCs w:val="22"/>
        </w:rPr>
        <w:t xml:space="preserve">Продление   срока    проведения     проверки    осуществляется распоряжением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>на основании мотивированной докладной записки заместителя руководителя департамента - начальника организационно-правового управления, но не более чем на 10 рабочих дней.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lastRenderedPageBreak/>
        <w:t>47. </w:t>
      </w:r>
      <w:proofErr w:type="gramStart"/>
      <w:r w:rsidRPr="003B7F7C">
        <w:rPr>
          <w:rFonts w:eastAsiaTheme="minorHAnsi" w:cstheme="minorBidi"/>
          <w:szCs w:val="22"/>
        </w:rPr>
        <w:t>В случае значительной удаленности объекта финансового контроля распоряжение о продлении срока проведения проверки доводится до сведения объекта финансового контроля и Комиссии с помощью электронных средств связи.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48. Основаниями для приостановления проверки являются: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1) отсутствие  или   неудовлетворительное   состояние   бухгалтерского (бюджетного) учета на объекте финансового контроля;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наличие иных обстоятельств, делающих невозможным дальнейшее проведение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49. </w:t>
      </w:r>
      <w:proofErr w:type="gramStart"/>
      <w:r w:rsidRPr="003B7F7C">
        <w:rPr>
          <w:rFonts w:eastAsiaTheme="minorHAnsi" w:cstheme="minorBidi"/>
          <w:szCs w:val="22"/>
        </w:rPr>
        <w:t xml:space="preserve">Приостановление    проверки   оформляется    распоряжением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>на основании докладной записки председателя Комиссии, согласованной с заместителя руководителя департамента - начальника организационно-правового управления.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50. В срок не позднее 5 рабочих дней со дня подписания распоряжения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 xml:space="preserve">о приостановлении проверки </w:t>
      </w:r>
      <w:r w:rsidRPr="003B7F7C">
        <w:rPr>
          <w:szCs w:val="28"/>
        </w:rPr>
        <w:t xml:space="preserve">Департамент </w:t>
      </w:r>
      <w:r w:rsidRPr="003B7F7C">
        <w:rPr>
          <w:rFonts w:eastAsiaTheme="minorHAnsi" w:cstheme="minorBidi"/>
          <w:szCs w:val="22"/>
        </w:rPr>
        <w:t>направляет руководителю объекта финансового контроля: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1) копию распоряжения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>о приостановлении проверки;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2) требование в письменном виде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В требовании должен быть указан срок его выполнения, который не может превышать срок, на который приостанавливается проверка.</w:t>
      </w:r>
    </w:p>
    <w:p w:rsidR="003B7F7C" w:rsidRPr="003B7F7C" w:rsidRDefault="003B7F7C" w:rsidP="003B7F7C">
      <w:pPr>
        <w:rPr>
          <w:color w:val="373737"/>
          <w:szCs w:val="28"/>
        </w:rPr>
      </w:pPr>
      <w:r w:rsidRPr="003B7F7C">
        <w:rPr>
          <w:rFonts w:eastAsiaTheme="minorHAnsi" w:cstheme="minorBidi"/>
          <w:szCs w:val="22"/>
        </w:rPr>
        <w:t xml:space="preserve">51. После  устранения  причин  приостановления  проверки  Комиссия возобновляет проведение проверки в сроки, устанавливаемые соответствующим распоряжением </w:t>
      </w:r>
      <w:r w:rsidRPr="003B7F7C">
        <w:rPr>
          <w:szCs w:val="28"/>
        </w:rPr>
        <w:t>Департамента</w:t>
      </w:r>
      <w:r w:rsidRPr="003B7F7C">
        <w:rPr>
          <w:color w:val="373737"/>
          <w:szCs w:val="28"/>
        </w:rPr>
        <w:t>.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7F7C">
        <w:rPr>
          <w:rFonts w:eastAsiaTheme="minorHAnsi" w:cstheme="minorBidi"/>
          <w:b/>
          <w:bCs/>
          <w:szCs w:val="22"/>
        </w:rPr>
        <w:br/>
      </w:r>
      <w:r w:rsidRPr="003B7F7C">
        <w:rPr>
          <w:szCs w:val="28"/>
        </w:rPr>
        <w:t xml:space="preserve">Раздел </w:t>
      </w:r>
      <w:r w:rsidRPr="003B7F7C">
        <w:rPr>
          <w:szCs w:val="28"/>
          <w:lang w:val="en-US"/>
        </w:rPr>
        <w:t>V</w:t>
      </w:r>
    </w:p>
    <w:p w:rsidR="003B7F7C" w:rsidRPr="003B7F7C" w:rsidRDefault="003B7F7C" w:rsidP="003B7F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7F7C">
        <w:rPr>
          <w:b/>
          <w:szCs w:val="28"/>
        </w:rPr>
        <w:t>Устранение выявленных нарушений</w:t>
      </w:r>
    </w:p>
    <w:p w:rsidR="003B7F7C" w:rsidRPr="003B7F7C" w:rsidRDefault="003B7F7C" w:rsidP="003B7F7C">
      <w:pPr>
        <w:rPr>
          <w:rFonts w:eastAsiaTheme="minorHAnsi" w:cstheme="minorBidi"/>
          <w:b/>
          <w:bCs/>
          <w:szCs w:val="22"/>
        </w:rPr>
      </w:pP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52. </w:t>
      </w:r>
      <w:proofErr w:type="gramStart"/>
      <w:r w:rsidRPr="003B7F7C">
        <w:rPr>
          <w:rFonts w:eastAsiaTheme="minorHAnsi" w:cstheme="minorBidi"/>
          <w:szCs w:val="22"/>
        </w:rPr>
        <w:t>Устранение  выявленных  в  ходе  проверки  нарушений и принятие мер по их предупреждению в дальнейшей деятельности осуществляется на основании плана меропр</w:t>
      </w:r>
      <w:bookmarkStart w:id="8" w:name="_GoBack"/>
      <w:bookmarkEnd w:id="8"/>
      <w:r w:rsidRPr="003B7F7C">
        <w:rPr>
          <w:rFonts w:eastAsiaTheme="minorHAnsi" w:cstheme="minorBidi"/>
          <w:szCs w:val="22"/>
        </w:rPr>
        <w:t>иятий по устранению выявленных нарушений и их предупреждению в дальнейшей деятельности (далее - план устранения нарушений), который составляется объектом финансового контроля и содержит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</w:t>
      </w:r>
      <w:proofErr w:type="gramEnd"/>
      <w:r w:rsidRPr="003B7F7C">
        <w:rPr>
          <w:rFonts w:eastAsiaTheme="minorHAnsi" w:cstheme="minorBidi"/>
          <w:szCs w:val="22"/>
        </w:rPr>
        <w:t xml:space="preserve"> исполнителей объекта финансового контроля.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53. План устранения нарушений утверждается руководителем объекта финансового контроля после получения им отчета о проверке и в течени</w:t>
      </w:r>
      <w:proofErr w:type="gramStart"/>
      <w:r w:rsidRPr="003B7F7C">
        <w:rPr>
          <w:rFonts w:eastAsiaTheme="minorHAnsi" w:cstheme="minorBidi"/>
          <w:szCs w:val="22"/>
        </w:rPr>
        <w:t>и</w:t>
      </w:r>
      <w:proofErr w:type="gramEnd"/>
      <w:r w:rsidRPr="003B7F7C">
        <w:rPr>
          <w:rFonts w:eastAsiaTheme="minorHAnsi" w:cstheme="minorBidi"/>
          <w:szCs w:val="22"/>
        </w:rPr>
        <w:t xml:space="preserve"> 10 рабочих дней представляется объектом финансового контроля в организационно - правовое управление </w:t>
      </w:r>
      <w:r w:rsidRPr="003B7F7C">
        <w:rPr>
          <w:szCs w:val="28"/>
        </w:rPr>
        <w:t>Департамента образования, культуры и спорта Ненецкого автономного округа</w:t>
      </w:r>
      <w:r w:rsidRPr="003B7F7C">
        <w:rPr>
          <w:rFonts w:eastAsiaTheme="minorHAnsi" w:cstheme="minorBidi"/>
          <w:szCs w:val="22"/>
        </w:rPr>
        <w:t>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lastRenderedPageBreak/>
        <w:t xml:space="preserve">54. Информация  о  принятых   мерах  по   устранению  выявленных нарушений и их предупреждению в дальнейшей деятельности представляется объектом финансового контроля в организационно - правовое управление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 xml:space="preserve">не позднее одного месяца, </w:t>
      </w:r>
      <w:proofErr w:type="gramStart"/>
      <w:r w:rsidRPr="003B7F7C">
        <w:rPr>
          <w:rFonts w:eastAsiaTheme="minorHAnsi" w:cstheme="minorBidi"/>
          <w:szCs w:val="22"/>
        </w:rPr>
        <w:t>с даты получения</w:t>
      </w:r>
      <w:proofErr w:type="gramEnd"/>
      <w:r w:rsidRPr="003B7F7C">
        <w:rPr>
          <w:rFonts w:eastAsiaTheme="minorHAnsi" w:cstheme="minorBidi"/>
          <w:szCs w:val="22"/>
        </w:rPr>
        <w:t xml:space="preserve"> отчета о проверке.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 xml:space="preserve">55. О результатах проведенной проверки организационно - правовое управление </w:t>
      </w:r>
      <w:r w:rsidRPr="003B7F7C">
        <w:rPr>
          <w:szCs w:val="28"/>
        </w:rPr>
        <w:t xml:space="preserve">Департамента </w:t>
      </w:r>
      <w:r w:rsidRPr="003B7F7C">
        <w:rPr>
          <w:rFonts w:eastAsiaTheme="minorHAnsi" w:cstheme="minorBidi"/>
          <w:szCs w:val="22"/>
        </w:rPr>
        <w:t xml:space="preserve">информирует руководителя </w:t>
      </w:r>
      <w:r w:rsidRPr="003B7F7C">
        <w:rPr>
          <w:szCs w:val="28"/>
        </w:rPr>
        <w:t>Департамента образования, культуры и спорта Ненецкого автономного округа</w:t>
      </w:r>
      <w:r w:rsidRPr="003B7F7C">
        <w:rPr>
          <w:rFonts w:eastAsiaTheme="minorHAnsi" w:cstheme="minorBidi"/>
          <w:szCs w:val="22"/>
        </w:rPr>
        <w:t>.</w:t>
      </w:r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56. </w:t>
      </w:r>
      <w:proofErr w:type="gramStart"/>
      <w:r w:rsidRPr="003B7F7C">
        <w:rPr>
          <w:rFonts w:eastAsiaTheme="minorHAnsi" w:cstheme="minorBidi"/>
          <w:szCs w:val="22"/>
        </w:rPr>
        <w:t xml:space="preserve">По  результатам  рассмотрения   материалов,   представленных организационно - правовым управлением </w:t>
      </w:r>
      <w:r w:rsidRPr="003B7F7C">
        <w:rPr>
          <w:szCs w:val="28"/>
        </w:rPr>
        <w:t>Департамента</w:t>
      </w:r>
      <w:r w:rsidRPr="003B7F7C">
        <w:rPr>
          <w:rFonts w:eastAsiaTheme="minorHAnsi" w:cstheme="minorBidi"/>
          <w:szCs w:val="22"/>
        </w:rPr>
        <w:t xml:space="preserve">, и заслушивания руководителя объекта финансового контроля, в котором была проведена проверка, руководитель </w:t>
      </w:r>
      <w:r w:rsidRPr="003B7F7C">
        <w:rPr>
          <w:szCs w:val="28"/>
        </w:rPr>
        <w:t>Департамента</w:t>
      </w:r>
      <w:r w:rsidRPr="003B7F7C">
        <w:rPr>
          <w:rFonts w:eastAsiaTheme="minorHAnsi" w:cstheme="minorBidi"/>
          <w:szCs w:val="22"/>
        </w:rPr>
        <w:t>, в случае установления документально подтвержденных фактов нарушения действующего законодательства Российской Федерации, принимает решение о необходимости направления документов в Контрольно-ревизионный комитет Департамента финансов, экономики  и имущества Ненецкого автономного округа.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szCs w:val="22"/>
        </w:rPr>
      </w:pPr>
      <w:r w:rsidRPr="003B7F7C">
        <w:rPr>
          <w:rFonts w:eastAsiaTheme="minorHAnsi" w:cstheme="minorBidi"/>
          <w:szCs w:val="22"/>
        </w:rPr>
        <w:t>57. </w:t>
      </w:r>
      <w:proofErr w:type="gramStart"/>
      <w:r w:rsidRPr="003B7F7C">
        <w:rPr>
          <w:rFonts w:eastAsiaTheme="minorHAnsi" w:cstheme="minorBidi"/>
          <w:szCs w:val="22"/>
        </w:rPr>
        <w:t xml:space="preserve">В случае подтверждения Контрольно-ревизионным комитетом Департамента финансов, экономики  и имущества Ненецкого автономного округа фактов нарушения государственными казенными и бюджетными учреждениями, подведомственными </w:t>
      </w:r>
      <w:r w:rsidRPr="003B7F7C">
        <w:rPr>
          <w:szCs w:val="28"/>
        </w:rPr>
        <w:t>Департаменту</w:t>
      </w:r>
      <w:r w:rsidRPr="003B7F7C">
        <w:rPr>
          <w:rFonts w:eastAsiaTheme="minorHAnsi" w:cstheme="minorBidi"/>
          <w:szCs w:val="22"/>
        </w:rPr>
        <w:t xml:space="preserve">, норм бюджетного законодательства, руководитель </w:t>
      </w:r>
      <w:r w:rsidRPr="003B7F7C">
        <w:rPr>
          <w:szCs w:val="28"/>
        </w:rPr>
        <w:t>Департамента</w:t>
      </w:r>
      <w:r w:rsidRPr="003B7F7C">
        <w:rPr>
          <w:rFonts w:eastAsiaTheme="minorHAnsi" w:cstheme="minorBidi"/>
          <w:szCs w:val="22"/>
        </w:rPr>
        <w:t xml:space="preserve"> дает указание о направлении материалов проверки с приложением представления Контрольно-ревизионного комитета Департамента финансов, экономики  и имущества Ненецкого автономного округа в правоохранительные органы.</w:t>
      </w:r>
      <w:proofErr w:type="gramEnd"/>
    </w:p>
    <w:p w:rsidR="003B7F7C" w:rsidRPr="003B7F7C" w:rsidRDefault="003B7F7C" w:rsidP="003B7F7C">
      <w:pPr>
        <w:rPr>
          <w:rFonts w:eastAsiaTheme="minorHAnsi" w:cstheme="minorBidi"/>
          <w:i/>
          <w:iCs/>
          <w:szCs w:val="22"/>
        </w:rPr>
      </w:pPr>
    </w:p>
    <w:p w:rsidR="003B7F7C" w:rsidRPr="003B7F7C" w:rsidRDefault="003B7F7C" w:rsidP="003B7F7C">
      <w:pPr>
        <w:rPr>
          <w:rFonts w:eastAsiaTheme="minorHAnsi" w:cstheme="minorBidi"/>
          <w:i/>
          <w:iCs/>
          <w:szCs w:val="22"/>
        </w:rPr>
      </w:pPr>
    </w:p>
    <w:p w:rsidR="00D87FE4" w:rsidRDefault="00D87FE4" w:rsidP="00FC231E">
      <w:pPr>
        <w:ind w:firstLine="0"/>
      </w:pPr>
    </w:p>
    <w:sectPr w:rsidR="00D87FE4" w:rsidSect="00250A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5E" w:rsidRDefault="003B205E" w:rsidP="002C39FE">
      <w:r>
        <w:separator/>
      </w:r>
    </w:p>
  </w:endnote>
  <w:endnote w:type="continuationSeparator" w:id="0">
    <w:p w:rsidR="003B205E" w:rsidRDefault="003B205E" w:rsidP="002C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5E" w:rsidRDefault="003B205E" w:rsidP="002C39FE">
      <w:r>
        <w:separator/>
      </w:r>
    </w:p>
  </w:footnote>
  <w:footnote w:type="continuationSeparator" w:id="0">
    <w:p w:rsidR="003B205E" w:rsidRDefault="003B205E" w:rsidP="002C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2"/>
    <w:rsid w:val="000240A7"/>
    <w:rsid w:val="00030212"/>
    <w:rsid w:val="000B62A7"/>
    <w:rsid w:val="00250AB8"/>
    <w:rsid w:val="002C39FE"/>
    <w:rsid w:val="003B205E"/>
    <w:rsid w:val="003B7F7C"/>
    <w:rsid w:val="005B5E21"/>
    <w:rsid w:val="00821B8A"/>
    <w:rsid w:val="00A34351"/>
    <w:rsid w:val="00B65C89"/>
    <w:rsid w:val="00D87FE4"/>
    <w:rsid w:val="00DE0BFB"/>
    <w:rsid w:val="00E2497A"/>
    <w:rsid w:val="00FC231E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240A7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0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Кучерявых Наталия Алексеевна</dc:creator>
  <cp:keywords/>
  <dc:description/>
  <cp:lastModifiedBy>Кучерявых Наталия Алексеевна</cp:lastModifiedBy>
  <cp:revision>12</cp:revision>
  <dcterms:created xsi:type="dcterms:W3CDTF">2015-08-04T07:49:00Z</dcterms:created>
  <dcterms:modified xsi:type="dcterms:W3CDTF">2015-08-04T08:26:00Z</dcterms:modified>
</cp:coreProperties>
</file>