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A" w:rsidRPr="00A74AD2" w:rsidRDefault="007D647A" w:rsidP="00A7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Краткий отчет о работе </w:t>
      </w:r>
    </w:p>
    <w:p w:rsidR="007D647A" w:rsidRPr="00A74AD2" w:rsidRDefault="007D647A" w:rsidP="00A7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экономического развития </w:t>
      </w:r>
    </w:p>
    <w:p w:rsidR="007D647A" w:rsidRPr="00A74AD2" w:rsidRDefault="007D647A" w:rsidP="00A7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7D647A" w:rsidRPr="00A74AD2" w:rsidRDefault="007D647A" w:rsidP="00A74A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работы с 05.11.2014 г. - 07.11.2014 г.</w:t>
      </w:r>
    </w:p>
    <w:p w:rsidR="007D647A" w:rsidRPr="00A74AD2" w:rsidRDefault="007D647A" w:rsidP="00A74A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85F" w:rsidRPr="00A74AD2" w:rsidRDefault="00A6185F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 xml:space="preserve">1. </w:t>
      </w:r>
      <w:r w:rsidR="007C4FFE" w:rsidRPr="00A74AD2">
        <w:rPr>
          <w:rFonts w:ascii="Times New Roman" w:hAnsi="Times New Roman" w:cs="Times New Roman"/>
          <w:sz w:val="28"/>
          <w:szCs w:val="28"/>
        </w:rPr>
        <w:t>Сбор предложений по включению в</w:t>
      </w:r>
      <w:r w:rsidR="0000744A" w:rsidRPr="00A74AD2">
        <w:rPr>
          <w:rFonts w:ascii="Times New Roman" w:hAnsi="Times New Roman" w:cs="Times New Roman"/>
          <w:sz w:val="28"/>
          <w:szCs w:val="28"/>
        </w:rPr>
        <w:t xml:space="preserve"> план проведения экспертизы действующих нормативных правовых актов Ненецкого автономного округа на 2015 год</w:t>
      </w:r>
      <w:r w:rsidR="005040E3" w:rsidRPr="00A74AD2">
        <w:rPr>
          <w:rFonts w:ascii="Times New Roman" w:hAnsi="Times New Roman" w:cs="Times New Roman"/>
          <w:sz w:val="28"/>
          <w:szCs w:val="28"/>
        </w:rPr>
        <w:t>, анализ предложений, составление проекта плана проведения экспертизы</w:t>
      </w:r>
      <w:r w:rsidR="0000744A" w:rsidRPr="00A74AD2">
        <w:rPr>
          <w:rFonts w:ascii="Times New Roman" w:hAnsi="Times New Roman" w:cs="Times New Roman"/>
          <w:sz w:val="28"/>
          <w:szCs w:val="28"/>
        </w:rPr>
        <w:t>;</w:t>
      </w:r>
    </w:p>
    <w:p w:rsidR="007A40FB" w:rsidRPr="00A74AD2" w:rsidRDefault="007A40FB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 xml:space="preserve">2. </w:t>
      </w:r>
      <w:r w:rsidR="00D46242" w:rsidRPr="00A74AD2">
        <w:rPr>
          <w:rFonts w:ascii="Times New Roman" w:hAnsi="Times New Roman" w:cs="Times New Roman"/>
          <w:sz w:val="28"/>
          <w:szCs w:val="28"/>
        </w:rPr>
        <w:t>Направление</w:t>
      </w:r>
      <w:r w:rsidR="0000744A" w:rsidRPr="00A74AD2">
        <w:rPr>
          <w:rFonts w:ascii="Times New Roman" w:hAnsi="Times New Roman" w:cs="Times New Roman"/>
          <w:sz w:val="28"/>
          <w:szCs w:val="28"/>
        </w:rPr>
        <w:t xml:space="preserve"> экспертного заключения на проект постановления Администрации Ненецкого автономного округа «</w:t>
      </w:r>
      <w:r w:rsidR="007C4FFE" w:rsidRPr="00A74AD2">
        <w:rPr>
          <w:rFonts w:ascii="Times New Roman" w:hAnsi="Times New Roman" w:cs="Times New Roman"/>
          <w:sz w:val="28"/>
          <w:szCs w:val="28"/>
        </w:rPr>
        <w:t>Об утверждении порядка осуществления капитальных вложений в объекты государственной собственности Ненецкого автономного округа»</w:t>
      </w:r>
      <w:r w:rsidR="0000744A" w:rsidRPr="00A74AD2">
        <w:rPr>
          <w:rFonts w:ascii="Times New Roman" w:hAnsi="Times New Roman" w:cs="Times New Roman"/>
          <w:sz w:val="28"/>
          <w:szCs w:val="28"/>
        </w:rPr>
        <w:t>;</w:t>
      </w:r>
    </w:p>
    <w:p w:rsidR="007A40FB" w:rsidRPr="00A74AD2" w:rsidRDefault="007A40FB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 xml:space="preserve">3. </w:t>
      </w:r>
      <w:r w:rsidR="00113FF5" w:rsidRPr="00A74AD2">
        <w:rPr>
          <w:rFonts w:ascii="Times New Roman" w:hAnsi="Times New Roman" w:cs="Times New Roman"/>
          <w:sz w:val="28"/>
          <w:szCs w:val="28"/>
        </w:rPr>
        <w:t xml:space="preserve">Администрирование официального сайта Управления </w:t>
      </w:r>
      <w:proofErr w:type="spellStart"/>
      <w:r w:rsidR="00113FF5" w:rsidRPr="00A74AD2">
        <w:rPr>
          <w:rFonts w:ascii="Times New Roman" w:hAnsi="Times New Roman" w:cs="Times New Roman"/>
          <w:sz w:val="28"/>
          <w:szCs w:val="28"/>
        </w:rPr>
        <w:t>экономразвития</w:t>
      </w:r>
      <w:proofErr w:type="spellEnd"/>
      <w:r w:rsidR="00113FF5" w:rsidRPr="00A74AD2">
        <w:rPr>
          <w:rFonts w:ascii="Times New Roman" w:hAnsi="Times New Roman" w:cs="Times New Roman"/>
          <w:sz w:val="28"/>
          <w:szCs w:val="28"/>
        </w:rPr>
        <w:t xml:space="preserve"> НАО в части наполнения страницы «Оц</w:t>
      </w:r>
      <w:r w:rsidR="007C4FFE" w:rsidRPr="00A74AD2">
        <w:rPr>
          <w:rFonts w:ascii="Times New Roman" w:hAnsi="Times New Roman" w:cs="Times New Roman"/>
          <w:sz w:val="28"/>
          <w:szCs w:val="28"/>
        </w:rPr>
        <w:t>енка регулирующего воздействия»;</w:t>
      </w:r>
    </w:p>
    <w:p w:rsidR="007A40FB" w:rsidRPr="00A74AD2" w:rsidRDefault="007C4FFE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 xml:space="preserve">4. </w:t>
      </w:r>
      <w:r w:rsidR="00D46242" w:rsidRPr="00A74AD2">
        <w:rPr>
          <w:rFonts w:ascii="Times New Roman" w:hAnsi="Times New Roman" w:cs="Times New Roman"/>
          <w:sz w:val="28"/>
          <w:szCs w:val="28"/>
        </w:rPr>
        <w:t>Направление запросов по участию сотрудников органов государственной власти Ненецкого автономного округа и МО «Город Нарьян-Мар» в видеоконференции, посвященной оценке регулирующего воздействия;</w:t>
      </w:r>
    </w:p>
    <w:p w:rsidR="00D46242" w:rsidRPr="00A74AD2" w:rsidRDefault="00D46242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>5. Направление письма в Управление агропромышленного комплекса и торговли по проведению процедуры ОРВ на проекты нормативных правовых актов.</w:t>
      </w:r>
    </w:p>
    <w:p w:rsidR="002238D3" w:rsidRPr="00A74AD2" w:rsidRDefault="002238D3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>6. Подготовка заключения на проект приказа о внесении изменений в административные регламенты исполнения государственных функций.</w:t>
      </w:r>
    </w:p>
    <w:p w:rsidR="002238D3" w:rsidRPr="00A74AD2" w:rsidRDefault="002238D3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 xml:space="preserve">7. </w:t>
      </w:r>
      <w:r w:rsidR="00C54BBD" w:rsidRPr="00A74AD2">
        <w:rPr>
          <w:rFonts w:ascii="Times New Roman" w:hAnsi="Times New Roman" w:cs="Times New Roman"/>
          <w:sz w:val="28"/>
          <w:szCs w:val="28"/>
        </w:rPr>
        <w:t>Подготовка замечаний и предложений на проект</w:t>
      </w:r>
      <w:r w:rsidR="00461A67" w:rsidRPr="00A74AD2">
        <w:rPr>
          <w:rFonts w:ascii="Times New Roman" w:hAnsi="Times New Roman" w:cs="Times New Roman"/>
          <w:sz w:val="28"/>
          <w:szCs w:val="28"/>
        </w:rPr>
        <w:t>ы двух</w:t>
      </w:r>
      <w:r w:rsidR="00C54BBD" w:rsidRPr="00A74AD2">
        <w:rPr>
          <w:rFonts w:ascii="Times New Roman" w:hAnsi="Times New Roman" w:cs="Times New Roman"/>
          <w:sz w:val="28"/>
          <w:szCs w:val="28"/>
        </w:rPr>
        <w:t xml:space="preserve"> </w:t>
      </w:r>
      <w:r w:rsidR="00461A67" w:rsidRPr="00A74AD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D6617" w:rsidRPr="00A74AD2">
        <w:rPr>
          <w:rFonts w:ascii="Times New Roman" w:hAnsi="Times New Roman" w:cs="Times New Roman"/>
          <w:sz w:val="28"/>
          <w:szCs w:val="28"/>
        </w:rPr>
        <w:t>Администрации Ненецкого автономного округа.</w:t>
      </w:r>
    </w:p>
    <w:p w:rsidR="00FD6617" w:rsidRPr="00A74AD2" w:rsidRDefault="00FD6617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>8.</w:t>
      </w:r>
      <w:r w:rsidR="00137EF0" w:rsidRPr="00A74AD2">
        <w:rPr>
          <w:rFonts w:ascii="Times New Roman" w:hAnsi="Times New Roman" w:cs="Times New Roman"/>
          <w:sz w:val="28"/>
          <w:szCs w:val="28"/>
        </w:rPr>
        <w:t xml:space="preserve"> Сбор информации </w:t>
      </w:r>
      <w:r w:rsidR="00FC6914" w:rsidRPr="00A74AD2">
        <w:rPr>
          <w:rFonts w:ascii="Times New Roman" w:hAnsi="Times New Roman" w:cs="Times New Roman"/>
          <w:sz w:val="28"/>
          <w:szCs w:val="28"/>
        </w:rPr>
        <w:t>в целях формирования реестра публичных полномочий округа.</w:t>
      </w:r>
    </w:p>
    <w:p w:rsidR="00FC6914" w:rsidRPr="00A74AD2" w:rsidRDefault="00FC6914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 xml:space="preserve">9. </w:t>
      </w:r>
      <w:r w:rsidR="00F27408" w:rsidRPr="00A74AD2">
        <w:rPr>
          <w:rFonts w:ascii="Times New Roman" w:hAnsi="Times New Roman" w:cs="Times New Roman"/>
          <w:sz w:val="28"/>
          <w:szCs w:val="28"/>
        </w:rPr>
        <w:t>Инициирование трех обращений в службу технической поддержки Единого портала государственных и муниципальных услуг (функций) по проблемам публикации сведений о государственных услугах.</w:t>
      </w:r>
    </w:p>
    <w:p w:rsidR="00464D3E" w:rsidRPr="00A74AD2" w:rsidRDefault="00464D3E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 xml:space="preserve">10. </w:t>
      </w:r>
      <w:r w:rsidR="00F801F1" w:rsidRPr="00A74AD2">
        <w:rPr>
          <w:rFonts w:ascii="Times New Roman" w:hAnsi="Times New Roman" w:cs="Times New Roman"/>
          <w:sz w:val="28"/>
          <w:szCs w:val="28"/>
        </w:rPr>
        <w:t>Сбор сведений, находящихся в распоряжении федеральных органов исполнительной власти и необходимых органам исполнительной власти округа для предоставления государственных услуг.</w:t>
      </w:r>
    </w:p>
    <w:p w:rsidR="00F801F1" w:rsidRPr="00A74AD2" w:rsidRDefault="00F801F1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D2">
        <w:rPr>
          <w:rFonts w:ascii="Times New Roman" w:hAnsi="Times New Roman" w:cs="Times New Roman"/>
          <w:sz w:val="28"/>
          <w:szCs w:val="28"/>
        </w:rPr>
        <w:t xml:space="preserve">11. </w:t>
      </w:r>
      <w:r w:rsidR="00192148" w:rsidRPr="00A74AD2">
        <w:rPr>
          <w:rFonts w:ascii="Times New Roman" w:hAnsi="Times New Roman" w:cs="Times New Roman"/>
          <w:sz w:val="28"/>
          <w:szCs w:val="28"/>
        </w:rPr>
        <w:t>Сбор сведений о предложениях по изменению (дополнению) постановления Администрации округа от 02.12.2011 № 272-п.</w:t>
      </w:r>
    </w:p>
    <w:p w:rsidR="00A74AD2" w:rsidRDefault="00A74AD2" w:rsidP="00A74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D2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A74AD2">
        <w:rPr>
          <w:rFonts w:ascii="Times New Roman" w:eastAsia="Calibri" w:hAnsi="Times New Roman" w:cs="Times New Roman"/>
          <w:sz w:val="28"/>
          <w:szCs w:val="28"/>
        </w:rPr>
        <w:t>В адрес Пол</w:t>
      </w:r>
      <w:bookmarkStart w:id="0" w:name="_GoBack"/>
      <w:bookmarkEnd w:id="0"/>
      <w:r w:rsidRPr="00A74AD2">
        <w:rPr>
          <w:rFonts w:ascii="Times New Roman" w:eastAsia="Calibri" w:hAnsi="Times New Roman" w:cs="Times New Roman"/>
          <w:sz w:val="28"/>
          <w:szCs w:val="28"/>
        </w:rPr>
        <w:t xml:space="preserve">номочного представителя Президента Российской Федерации Российской в Северо-Западном Федеральном округе, направлены </w:t>
      </w:r>
      <w:r w:rsidRPr="00A74A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 ежемесячного мониторинга, направленного </w:t>
      </w:r>
      <w:r w:rsidRPr="00A7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оценку степени влияния экономических санкций принятых рядом иностранных государств в отношении российских юридических и (или) физических лиц и соответствующих ответных мер, принятых Российской Федерацией на ключевые секторы экономики, стратегические, системообразующие, градообразующие и иные предприятия Ненецкого автономного округа. </w:t>
      </w:r>
    </w:p>
    <w:p w:rsidR="00A74AD2" w:rsidRPr="00A74AD2" w:rsidRDefault="00A74AD2" w:rsidP="00A74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D2" w:rsidRPr="00A74AD2" w:rsidRDefault="00A74AD2" w:rsidP="00A74A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D2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A74AD2">
        <w:rPr>
          <w:rFonts w:ascii="Times New Roman" w:eastAsia="Calibri" w:hAnsi="Times New Roman" w:cs="Times New Roman"/>
          <w:sz w:val="28"/>
          <w:szCs w:val="28"/>
        </w:rPr>
        <w:t> В адрес ОИВ Ненецкого автономного округа направленны запросы о представлении в адрес Управления информации для проведения мониторинга хода исполнения поручений, содержащихся в Указах Президента Российской Федерации   от 07 мая 2012 г. № 596-606, в Ненецком автономном округе за 9 месяцев 2014 года.</w:t>
      </w:r>
    </w:p>
    <w:p w:rsidR="00A74AD2" w:rsidRPr="00A74AD2" w:rsidRDefault="00A74AD2" w:rsidP="00A74A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4AD2" w:rsidRPr="00A74AD2" w:rsidRDefault="00A74AD2" w:rsidP="00A74A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42" w:rsidRPr="00A74AD2" w:rsidRDefault="00D46242" w:rsidP="00A74A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242" w:rsidRPr="00A7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081"/>
    <w:multiLevelType w:val="hybridMultilevel"/>
    <w:tmpl w:val="DAAA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4"/>
    <w:rsid w:val="0000744A"/>
    <w:rsid w:val="00063414"/>
    <w:rsid w:val="00113FF5"/>
    <w:rsid w:val="00137EF0"/>
    <w:rsid w:val="00192148"/>
    <w:rsid w:val="002238D3"/>
    <w:rsid w:val="00461A67"/>
    <w:rsid w:val="00464D3E"/>
    <w:rsid w:val="005040E3"/>
    <w:rsid w:val="005344F2"/>
    <w:rsid w:val="005653B9"/>
    <w:rsid w:val="007353A5"/>
    <w:rsid w:val="007A40FB"/>
    <w:rsid w:val="007C4FFE"/>
    <w:rsid w:val="007D647A"/>
    <w:rsid w:val="009003EC"/>
    <w:rsid w:val="009050CB"/>
    <w:rsid w:val="00A6185F"/>
    <w:rsid w:val="00A6539E"/>
    <w:rsid w:val="00A74AD2"/>
    <w:rsid w:val="00C54BBD"/>
    <w:rsid w:val="00D46242"/>
    <w:rsid w:val="00DE2947"/>
    <w:rsid w:val="00F27408"/>
    <w:rsid w:val="00F801F1"/>
    <w:rsid w:val="00FC6914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Лидия Алексеевна</dc:creator>
  <cp:lastModifiedBy>Гладинова Елена Сергеевна</cp:lastModifiedBy>
  <cp:revision>4</cp:revision>
  <dcterms:created xsi:type="dcterms:W3CDTF">2014-11-13T06:20:00Z</dcterms:created>
  <dcterms:modified xsi:type="dcterms:W3CDTF">2014-11-13T06:46:00Z</dcterms:modified>
</cp:coreProperties>
</file>