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1A33" w:rsidRPr="001D1A33" w:rsidTr="001D1A3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1D1A33" w:rsidRDefault="001D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A33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1D1A33" w:rsidRDefault="001D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1A33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1D1A33" w:rsidRPr="001D1A33" w:rsidRDefault="001D1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A33">
        <w:rPr>
          <w:rFonts w:ascii="Times New Roman" w:hAnsi="Times New Roman" w:cs="Times New Roman"/>
          <w:b/>
          <w:bCs/>
        </w:rPr>
        <w:t>РОССИЙСКАЯ ФЕДЕРАЦИЯ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A33">
        <w:rPr>
          <w:rFonts w:ascii="Times New Roman" w:hAnsi="Times New Roman" w:cs="Times New Roman"/>
          <w:b/>
          <w:bCs/>
        </w:rPr>
        <w:t>ФЕДЕРАЛЬНЫЙ ЗАКОН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A33">
        <w:rPr>
          <w:rFonts w:ascii="Times New Roman" w:hAnsi="Times New Roman" w:cs="Times New Roman"/>
          <w:b/>
          <w:bCs/>
        </w:rPr>
        <w:t>О ПОРЯДКЕ РАССМОТРЕНИЯ ОБРАЩЕНИЙ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A33">
        <w:rPr>
          <w:rFonts w:ascii="Times New Roman" w:hAnsi="Times New Roman" w:cs="Times New Roman"/>
          <w:b/>
          <w:bCs/>
        </w:rPr>
        <w:t>ГРАЖДАН РОССИЙСКОЙ ФЕДЕРАЦИИ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A33">
        <w:rPr>
          <w:rFonts w:ascii="Times New Roman" w:hAnsi="Times New Roman" w:cs="Times New Roman"/>
        </w:rPr>
        <w:t>Принят</w:t>
      </w:r>
      <w:proofErr w:type="gramEnd"/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Государственной Думой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21 апреля 2006 года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Одобрен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Советом Федерации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26 апреля 2006 года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Список изменяющих документов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D1A33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5" w:history="1">
        <w:r w:rsidRPr="001D1A33">
          <w:rPr>
            <w:rFonts w:ascii="Times New Roman" w:hAnsi="Times New Roman" w:cs="Times New Roman"/>
            <w:color w:val="0000FF"/>
          </w:rPr>
          <w:t>N 126-ФЗ</w:t>
        </w:r>
      </w:hyperlink>
      <w:r w:rsidRPr="001D1A33">
        <w:rPr>
          <w:rFonts w:ascii="Times New Roman" w:hAnsi="Times New Roman" w:cs="Times New Roman"/>
        </w:rPr>
        <w:t>,</w:t>
      </w:r>
      <w:proofErr w:type="gramEnd"/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от 27.07.2010 </w:t>
      </w:r>
      <w:hyperlink r:id="rId6" w:history="1">
        <w:r w:rsidRPr="001D1A33">
          <w:rPr>
            <w:rFonts w:ascii="Times New Roman" w:hAnsi="Times New Roman" w:cs="Times New Roman"/>
            <w:color w:val="0000FF"/>
          </w:rPr>
          <w:t>N 227-ФЗ</w:t>
        </w:r>
      </w:hyperlink>
      <w:r w:rsidRPr="001D1A33">
        <w:rPr>
          <w:rFonts w:ascii="Times New Roman" w:hAnsi="Times New Roman" w:cs="Times New Roman"/>
        </w:rPr>
        <w:t xml:space="preserve">, от 07.05.2013 </w:t>
      </w:r>
      <w:hyperlink r:id="rId7" w:history="1">
        <w:r w:rsidRPr="001D1A33">
          <w:rPr>
            <w:rFonts w:ascii="Times New Roman" w:hAnsi="Times New Roman" w:cs="Times New Roman"/>
            <w:color w:val="0000FF"/>
          </w:rPr>
          <w:t>N 80-ФЗ</w:t>
        </w:r>
      </w:hyperlink>
      <w:r w:rsidRPr="001D1A33">
        <w:rPr>
          <w:rFonts w:ascii="Times New Roman" w:hAnsi="Times New Roman" w:cs="Times New Roman"/>
        </w:rPr>
        <w:t>,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от 02.07.2013 </w:t>
      </w:r>
      <w:hyperlink r:id="rId8" w:history="1">
        <w:r w:rsidRPr="001D1A33">
          <w:rPr>
            <w:rFonts w:ascii="Times New Roman" w:hAnsi="Times New Roman" w:cs="Times New Roman"/>
            <w:color w:val="0000FF"/>
          </w:rPr>
          <w:t>N 182-ФЗ</w:t>
        </w:r>
      </w:hyperlink>
      <w:r w:rsidRPr="001D1A33">
        <w:rPr>
          <w:rFonts w:ascii="Times New Roman" w:hAnsi="Times New Roman" w:cs="Times New Roman"/>
        </w:rPr>
        <w:t>,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с изм., внесенными </w:t>
      </w:r>
      <w:hyperlink r:id="rId9" w:history="1">
        <w:r w:rsidRPr="001D1A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1A33">
        <w:rPr>
          <w:rFonts w:ascii="Times New Roman" w:hAnsi="Times New Roman" w:cs="Times New Roman"/>
        </w:rPr>
        <w:t xml:space="preserve"> Конституционного Суда РФ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от 18.07.2012 N 19-П)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6"/>
      <w:bookmarkEnd w:id="0"/>
      <w:r w:rsidRPr="001D1A33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1D1A3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D1A33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4. </w:t>
      </w:r>
      <w:proofErr w:type="gramStart"/>
      <w:r w:rsidRPr="001D1A33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D1A33">
        <w:rPr>
          <w:rFonts w:ascii="Times New Roman" w:hAnsi="Times New Roman" w:cs="Times New Roman"/>
        </w:rPr>
        <w:t xml:space="preserve"> и их должностными лицами.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(часть 4 введена Федеральным </w:t>
      </w:r>
      <w:hyperlink r:id="rId11" w:history="1">
        <w:r w:rsidRPr="001D1A33">
          <w:rPr>
            <w:rFonts w:ascii="Times New Roman" w:hAnsi="Times New Roman" w:cs="Times New Roman"/>
            <w:color w:val="0000FF"/>
          </w:rPr>
          <w:t>законом</w:t>
        </w:r>
      </w:hyperlink>
      <w:r w:rsidRPr="001D1A33">
        <w:rPr>
          <w:rFonts w:ascii="Times New Roman" w:hAnsi="Times New Roman" w:cs="Times New Roman"/>
        </w:rPr>
        <w:t xml:space="preserve"> от 07.05.2013 N 80-ФЗ)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4"/>
      <w:bookmarkEnd w:id="1"/>
      <w:r w:rsidRPr="001D1A33">
        <w:rPr>
          <w:rFonts w:ascii="Times New Roman" w:hAnsi="Times New Roman" w:cs="Times New Roman"/>
        </w:rPr>
        <w:t>Статья 2. Право граждан на обращение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(</w:t>
      </w:r>
      <w:proofErr w:type="gramStart"/>
      <w:r w:rsidRPr="001D1A33">
        <w:rPr>
          <w:rFonts w:ascii="Times New Roman" w:hAnsi="Times New Roman" w:cs="Times New Roman"/>
        </w:rPr>
        <w:t>ч</w:t>
      </w:r>
      <w:proofErr w:type="gramEnd"/>
      <w:r w:rsidRPr="001D1A33">
        <w:rPr>
          <w:rFonts w:ascii="Times New Roman" w:hAnsi="Times New Roman" w:cs="Times New Roman"/>
        </w:rPr>
        <w:t xml:space="preserve">асть 1 в ред. Федерального </w:t>
      </w:r>
      <w:hyperlink r:id="rId12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07.05.2013 N 80-ФЗ)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41"/>
      <w:bookmarkEnd w:id="2"/>
      <w:r w:rsidRPr="001D1A33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1D1A3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D1A33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46"/>
      <w:bookmarkEnd w:id="3"/>
      <w:r w:rsidRPr="001D1A33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(в ред. Федерального </w:t>
      </w:r>
      <w:hyperlink r:id="rId14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27.07.2010 N 227-ФЗ)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56"/>
      <w:bookmarkEnd w:id="4"/>
      <w:r w:rsidRPr="001D1A33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(в ред. Федерального </w:t>
      </w:r>
      <w:hyperlink r:id="rId15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27.07.2010 N 227-ФЗ)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1D1A33">
          <w:rPr>
            <w:rFonts w:ascii="Times New Roman" w:hAnsi="Times New Roman" w:cs="Times New Roman"/>
            <w:color w:val="0000FF"/>
          </w:rPr>
          <w:t>тайну</w:t>
        </w:r>
      </w:hyperlink>
      <w:r w:rsidRPr="001D1A33">
        <w:rPr>
          <w:rFonts w:ascii="Times New Roman" w:hAnsi="Times New Roman" w:cs="Times New Roman"/>
        </w:rPr>
        <w:t>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1D1A33">
          <w:rPr>
            <w:rFonts w:ascii="Times New Roman" w:hAnsi="Times New Roman" w:cs="Times New Roman"/>
            <w:color w:val="0000FF"/>
          </w:rPr>
          <w:t>статье 11</w:t>
        </w:r>
      </w:hyperlink>
      <w:r w:rsidRPr="001D1A33"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</w:t>
      </w:r>
      <w:r w:rsidRPr="001D1A33">
        <w:rPr>
          <w:rFonts w:ascii="Times New Roman" w:hAnsi="Times New Roman" w:cs="Times New Roman"/>
        </w:rPr>
        <w:lastRenderedPageBreak/>
        <w:t xml:space="preserve">в связи с рассмотрением обращения в административном и (или) судебном порядке в соответствии с </w:t>
      </w:r>
      <w:hyperlink r:id="rId17" w:history="1">
        <w:r w:rsidRPr="001D1A3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D1A33">
        <w:rPr>
          <w:rFonts w:ascii="Times New Roman" w:hAnsi="Times New Roman" w:cs="Times New Roman"/>
        </w:rPr>
        <w:t xml:space="preserve"> Российской Федерации;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66"/>
      <w:bookmarkEnd w:id="5"/>
      <w:r w:rsidRPr="001D1A33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71"/>
      <w:bookmarkEnd w:id="6"/>
      <w:r w:rsidRPr="001D1A33">
        <w:rPr>
          <w:rFonts w:ascii="Times New Roman" w:hAnsi="Times New Roman" w:cs="Times New Roman"/>
        </w:rPr>
        <w:t>Статья 7. Требования к письменному обращению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1. </w:t>
      </w:r>
      <w:proofErr w:type="gramStart"/>
      <w:r w:rsidRPr="001D1A33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D1A33">
        <w:rPr>
          <w:rFonts w:ascii="Times New Roman" w:hAnsi="Times New Roman" w:cs="Times New Roman"/>
        </w:rPr>
        <w:t>, ставит личную подпись и дату.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1D1A33">
          <w:rPr>
            <w:rFonts w:ascii="Times New Roman" w:hAnsi="Times New Roman" w:cs="Times New Roman"/>
            <w:color w:val="0000FF"/>
          </w:rPr>
          <w:t>порядке</w:t>
        </w:r>
      </w:hyperlink>
      <w:r w:rsidRPr="001D1A33">
        <w:rPr>
          <w:rFonts w:ascii="Times New Roman" w:hAnsi="Times New Roman" w:cs="Times New Roman"/>
        </w:rPr>
        <w:t xml:space="preserve">, установленном настоящим Федеральным законом. </w:t>
      </w:r>
      <w:proofErr w:type="gramStart"/>
      <w:r w:rsidRPr="001D1A33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D1A33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(часть 3 в ред. Федерального </w:t>
      </w:r>
      <w:hyperlink r:id="rId18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27.07.2010 N 227-ФЗ)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78"/>
      <w:bookmarkEnd w:id="7"/>
      <w:r w:rsidRPr="001D1A33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3. </w:t>
      </w:r>
      <w:proofErr w:type="gramStart"/>
      <w:r w:rsidRPr="001D1A33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1D1A33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1D1A33">
        <w:rPr>
          <w:rFonts w:ascii="Times New Roman" w:hAnsi="Times New Roman" w:cs="Times New Roman"/>
        </w:rPr>
        <w:t xml:space="preserve"> настоящего Федерального закона.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4.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5"/>
      <w:bookmarkEnd w:id="8"/>
      <w:r w:rsidRPr="001D1A33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D1A33">
        <w:rPr>
          <w:rFonts w:ascii="Times New Roman" w:hAnsi="Times New Roman" w:cs="Times New Roman"/>
        </w:rPr>
        <w:t>которых</w:t>
      </w:r>
      <w:proofErr w:type="gramEnd"/>
      <w:r w:rsidRPr="001D1A33">
        <w:rPr>
          <w:rFonts w:ascii="Times New Roman" w:hAnsi="Times New Roman" w:cs="Times New Roman"/>
        </w:rPr>
        <w:t xml:space="preserve"> обжалуется.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7.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ar85" w:history="1">
        <w:r w:rsidRPr="001D1A33">
          <w:rPr>
            <w:rFonts w:ascii="Times New Roman" w:hAnsi="Times New Roman" w:cs="Times New Roman"/>
            <w:color w:val="0000FF"/>
          </w:rPr>
          <w:t>частью 6</w:t>
        </w:r>
      </w:hyperlink>
      <w:r w:rsidRPr="001D1A33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1D1A33">
          <w:rPr>
            <w:rFonts w:ascii="Times New Roman" w:hAnsi="Times New Roman" w:cs="Times New Roman"/>
            <w:color w:val="0000FF"/>
          </w:rPr>
          <w:t>порядке</w:t>
        </w:r>
      </w:hyperlink>
      <w:r w:rsidRPr="001D1A33">
        <w:rPr>
          <w:rFonts w:ascii="Times New Roman" w:hAnsi="Times New Roman" w:cs="Times New Roman"/>
        </w:rPr>
        <w:t xml:space="preserve"> в суд.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88"/>
      <w:bookmarkEnd w:id="9"/>
      <w:r w:rsidRPr="001D1A33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93"/>
      <w:bookmarkEnd w:id="10"/>
      <w:r w:rsidRPr="001D1A33">
        <w:rPr>
          <w:rFonts w:ascii="Times New Roman" w:hAnsi="Times New Roman" w:cs="Times New Roman"/>
        </w:rPr>
        <w:t>Статья 10. Рассмотрение обращения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27.07.2010 N 227-ФЗ)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1D1A33">
          <w:rPr>
            <w:rFonts w:ascii="Times New Roman" w:hAnsi="Times New Roman" w:cs="Times New Roman"/>
            <w:color w:val="0000FF"/>
          </w:rPr>
          <w:t>статье 11</w:t>
        </w:r>
      </w:hyperlink>
      <w:r w:rsidRPr="001D1A33">
        <w:rPr>
          <w:rFonts w:ascii="Times New Roman" w:hAnsi="Times New Roman" w:cs="Times New Roman"/>
        </w:rPr>
        <w:t xml:space="preserve"> настоящего Федерального закона;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02"/>
      <w:bookmarkEnd w:id="11"/>
      <w:r w:rsidRPr="001D1A33">
        <w:rPr>
          <w:rFonts w:ascii="Times New Roman" w:hAnsi="Times New Roman" w:cs="Times New Roman"/>
        </w:rPr>
        <w:t xml:space="preserve">2. </w:t>
      </w:r>
      <w:proofErr w:type="gramStart"/>
      <w:r w:rsidRPr="001D1A33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1D1A33">
          <w:rPr>
            <w:rFonts w:ascii="Times New Roman" w:hAnsi="Times New Roman" w:cs="Times New Roman"/>
            <w:color w:val="0000FF"/>
          </w:rPr>
          <w:t>тайну</w:t>
        </w:r>
      </w:hyperlink>
      <w:r w:rsidRPr="001D1A33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1D1A33">
        <w:rPr>
          <w:rFonts w:ascii="Times New Roman" w:hAnsi="Times New Roman" w:cs="Times New Roman"/>
        </w:rPr>
        <w:t xml:space="preserve"> предоставления.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(часть 4 в ред. Федерального </w:t>
      </w:r>
      <w:hyperlink r:id="rId22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27.07.2010 N 227-ФЗ)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2" w:name="Par107"/>
      <w:bookmarkEnd w:id="12"/>
      <w:r w:rsidRPr="001D1A33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</w:t>
      </w:r>
      <w:r w:rsidRPr="001D1A33">
        <w:rPr>
          <w:rFonts w:ascii="Times New Roman" w:hAnsi="Times New Roman" w:cs="Times New Roman"/>
        </w:rPr>
        <w:lastRenderedPageBreak/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(в ред. Федерального </w:t>
      </w:r>
      <w:hyperlink r:id="rId23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02.07.2013 N 182-ФЗ)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 w:rsidRPr="001D1A33">
          <w:rPr>
            <w:rFonts w:ascii="Times New Roman" w:hAnsi="Times New Roman" w:cs="Times New Roman"/>
            <w:color w:val="0000FF"/>
          </w:rPr>
          <w:t>порядка</w:t>
        </w:r>
      </w:hyperlink>
      <w:r w:rsidRPr="001D1A33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(</w:t>
      </w:r>
      <w:proofErr w:type="gramStart"/>
      <w:r w:rsidRPr="001D1A33">
        <w:rPr>
          <w:rFonts w:ascii="Times New Roman" w:hAnsi="Times New Roman" w:cs="Times New Roman"/>
        </w:rPr>
        <w:t>в</w:t>
      </w:r>
      <w:proofErr w:type="gramEnd"/>
      <w:r w:rsidRPr="001D1A33">
        <w:rPr>
          <w:rFonts w:ascii="Times New Roman" w:hAnsi="Times New Roman" w:cs="Times New Roman"/>
        </w:rPr>
        <w:t xml:space="preserve"> ред. Федерального </w:t>
      </w:r>
      <w:hyperlink r:id="rId25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29.06.2010 N 126-ФЗ)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3. </w:t>
      </w:r>
      <w:proofErr w:type="gramStart"/>
      <w:r w:rsidRPr="001D1A33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14"/>
      <w:bookmarkEnd w:id="13"/>
      <w:r w:rsidRPr="001D1A33">
        <w:rPr>
          <w:rFonts w:ascii="Times New Roman" w:hAnsi="Times New Roman" w:cs="Times New Roman"/>
        </w:rPr>
        <w:t>4.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(в ред. Федерального </w:t>
      </w:r>
      <w:hyperlink r:id="rId26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29.06.2010 N 126-ФЗ)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(</w:t>
      </w:r>
      <w:proofErr w:type="gramStart"/>
      <w:r w:rsidRPr="001D1A33">
        <w:rPr>
          <w:rFonts w:ascii="Times New Roman" w:hAnsi="Times New Roman" w:cs="Times New Roman"/>
        </w:rPr>
        <w:t>в</w:t>
      </w:r>
      <w:proofErr w:type="gramEnd"/>
      <w:r w:rsidRPr="001D1A33">
        <w:rPr>
          <w:rFonts w:ascii="Times New Roman" w:hAnsi="Times New Roman" w:cs="Times New Roman"/>
        </w:rPr>
        <w:t xml:space="preserve"> ред. Федерального </w:t>
      </w:r>
      <w:hyperlink r:id="rId27" w:history="1">
        <w:r w:rsidRPr="001D1A33">
          <w:rPr>
            <w:rFonts w:ascii="Times New Roman" w:hAnsi="Times New Roman" w:cs="Times New Roman"/>
            <w:color w:val="0000FF"/>
          </w:rPr>
          <w:t>закона</w:t>
        </w:r>
      </w:hyperlink>
      <w:r w:rsidRPr="001D1A33">
        <w:rPr>
          <w:rFonts w:ascii="Times New Roman" w:hAnsi="Times New Roman" w:cs="Times New Roman"/>
        </w:rPr>
        <w:t xml:space="preserve"> от 02.07.2013 N 182-ФЗ)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6.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 w:rsidRPr="001D1A33">
          <w:rPr>
            <w:rFonts w:ascii="Times New Roman" w:hAnsi="Times New Roman" w:cs="Times New Roman"/>
            <w:color w:val="0000FF"/>
          </w:rPr>
          <w:t>тайну</w:t>
        </w:r>
      </w:hyperlink>
      <w:r w:rsidRPr="001D1A33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7.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4" w:name="Par121"/>
      <w:bookmarkEnd w:id="14"/>
      <w:r w:rsidRPr="001D1A33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2. </w:t>
      </w:r>
      <w:proofErr w:type="gramStart"/>
      <w:r w:rsidRPr="001D1A33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 w:rsidRPr="001D1A33">
          <w:rPr>
            <w:rFonts w:ascii="Times New Roman" w:hAnsi="Times New Roman" w:cs="Times New Roman"/>
            <w:color w:val="0000FF"/>
          </w:rPr>
          <w:t>статьи 10</w:t>
        </w:r>
      </w:hyperlink>
      <w:r w:rsidRPr="001D1A33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5" w:name="Par126"/>
      <w:bookmarkEnd w:id="15"/>
      <w:r w:rsidRPr="001D1A33">
        <w:rPr>
          <w:rFonts w:ascii="Times New Roman" w:hAnsi="Times New Roman" w:cs="Times New Roman"/>
        </w:rPr>
        <w:t>Статья 13. Личный прием граждан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lastRenderedPageBreak/>
        <w:t xml:space="preserve">2. При личном приеме гражданин предъявляет </w:t>
      </w:r>
      <w:hyperlink r:id="rId29" w:history="1">
        <w:r w:rsidRPr="001D1A33">
          <w:rPr>
            <w:rFonts w:ascii="Times New Roman" w:hAnsi="Times New Roman" w:cs="Times New Roman"/>
            <w:color w:val="0000FF"/>
          </w:rPr>
          <w:t>документ</w:t>
        </w:r>
      </w:hyperlink>
      <w:r w:rsidRPr="001D1A33">
        <w:rPr>
          <w:rFonts w:ascii="Times New Roman" w:hAnsi="Times New Roman" w:cs="Times New Roman"/>
        </w:rPr>
        <w:t>, удостоверяющий его личность.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6" w:name="Par135"/>
      <w:bookmarkEnd w:id="16"/>
      <w:r w:rsidRPr="001D1A33">
        <w:rPr>
          <w:rFonts w:ascii="Times New Roman" w:hAnsi="Times New Roman" w:cs="Times New Roman"/>
        </w:rPr>
        <w:t xml:space="preserve">Статья 14. </w:t>
      </w:r>
      <w:proofErr w:type="gramStart"/>
      <w:r w:rsidRPr="001D1A33">
        <w:rPr>
          <w:rFonts w:ascii="Times New Roman" w:hAnsi="Times New Roman" w:cs="Times New Roman"/>
        </w:rPr>
        <w:t>Контроль за</w:t>
      </w:r>
      <w:proofErr w:type="gramEnd"/>
      <w:r w:rsidRPr="001D1A33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D1A33">
        <w:rPr>
          <w:rFonts w:ascii="Times New Roman" w:hAnsi="Times New Roman" w:cs="Times New Roman"/>
        </w:rPr>
        <w:t>контроль за</w:t>
      </w:r>
      <w:proofErr w:type="gramEnd"/>
      <w:r w:rsidRPr="001D1A33">
        <w:rPr>
          <w:rFonts w:ascii="Times New Roman" w:hAnsi="Times New Roman" w:cs="Times New Roman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7" w:name="Par139"/>
      <w:bookmarkEnd w:id="17"/>
      <w:r w:rsidRPr="001D1A33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 w:rsidRPr="001D1A3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D1A33">
        <w:rPr>
          <w:rFonts w:ascii="Times New Roman" w:hAnsi="Times New Roman" w:cs="Times New Roman"/>
        </w:rPr>
        <w:t xml:space="preserve"> Российской Федерации.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8" w:name="Par143"/>
      <w:bookmarkEnd w:id="18"/>
      <w:r w:rsidRPr="001D1A33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2. В случае</w:t>
      </w:r>
      <w:proofErr w:type="gramStart"/>
      <w:r w:rsidRPr="001D1A33">
        <w:rPr>
          <w:rFonts w:ascii="Times New Roman" w:hAnsi="Times New Roman" w:cs="Times New Roman"/>
        </w:rPr>
        <w:t>,</w:t>
      </w:r>
      <w:proofErr w:type="gramEnd"/>
      <w:r w:rsidRPr="001D1A33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9" w:name="Par148"/>
      <w:bookmarkEnd w:id="19"/>
      <w:r w:rsidRPr="001D1A33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 xml:space="preserve">1) </w:t>
      </w:r>
      <w:hyperlink r:id="rId31" w:history="1">
        <w:r w:rsidRPr="001D1A33">
          <w:rPr>
            <w:rFonts w:ascii="Times New Roman" w:hAnsi="Times New Roman" w:cs="Times New Roman"/>
            <w:color w:val="0000FF"/>
          </w:rPr>
          <w:t>Указ</w:t>
        </w:r>
      </w:hyperlink>
      <w:r w:rsidRPr="001D1A33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1A33">
        <w:rPr>
          <w:rFonts w:ascii="Times New Roman" w:hAnsi="Times New Roman" w:cs="Times New Roman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</w:t>
      </w:r>
      <w:r w:rsidRPr="001D1A33">
        <w:rPr>
          <w:rFonts w:ascii="Times New Roman" w:hAnsi="Times New Roman" w:cs="Times New Roman"/>
        </w:rPr>
        <w:lastRenderedPageBreak/>
        <w:t>Указ Президиума Верховного Совета СССР "О порядке рассмотрения предложений</w:t>
      </w:r>
      <w:proofErr w:type="gramEnd"/>
      <w:r w:rsidRPr="001D1A33">
        <w:rPr>
          <w:rFonts w:ascii="Times New Roman" w:hAnsi="Times New Roman" w:cs="Times New Roman"/>
        </w:rPr>
        <w:t>, заявлений и жалоб граждан";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1A33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D1A33">
        <w:rPr>
          <w:rFonts w:ascii="Times New Roman" w:hAnsi="Times New Roman" w:cs="Times New Roman"/>
        </w:rPr>
        <w:t xml:space="preserve"> граждан".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0" w:name="Par158"/>
      <w:bookmarkEnd w:id="20"/>
      <w:r w:rsidRPr="001D1A33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Президент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Российской Федерации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В.ПУТИН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Москва, Кремль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2 мая 2006 года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A33">
        <w:rPr>
          <w:rFonts w:ascii="Times New Roman" w:hAnsi="Times New Roman" w:cs="Times New Roman"/>
        </w:rPr>
        <w:t>N 59-ФЗ</w:t>
      </w: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1" w:name="_GoBack"/>
      <w:bookmarkEnd w:id="21"/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1A33" w:rsidRPr="001D1A33" w:rsidRDefault="001D1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D1A33" w:rsidRPr="001D1A33" w:rsidRDefault="001D1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4FAA" w:rsidRPr="001D1A33" w:rsidRDefault="00F54FAA">
      <w:pPr>
        <w:rPr>
          <w:rFonts w:ascii="Times New Roman" w:hAnsi="Times New Roman" w:cs="Times New Roman"/>
        </w:rPr>
      </w:pPr>
    </w:p>
    <w:sectPr w:rsidR="00F54FAA" w:rsidRPr="001D1A33" w:rsidSect="0088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33"/>
    <w:rsid w:val="001D1A3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5ABC66747245AD1DECCC9CBB885D1AEAFDC2BB70B0BE18D407BEA2A5FA016AED2911C3DE8ADBDaC4CJ" TargetMode="External"/><Relationship Id="rId13" Type="http://schemas.openxmlformats.org/officeDocument/2006/relationships/hyperlink" Target="consultantplus://offline/ref=6F55ABC66747245AD1DECCC9CBB885D1ADA3D32AB55E5CE3DC1575aE4FJ" TargetMode="External"/><Relationship Id="rId18" Type="http://schemas.openxmlformats.org/officeDocument/2006/relationships/hyperlink" Target="consultantplus://offline/ref=6F55ABC66747245AD1DECCC9CBB885D1AEA8DC2AB60C0BE18D407BEA2A5FA016AED2911C3DE8AEBFaC4CJ" TargetMode="External"/><Relationship Id="rId26" Type="http://schemas.openxmlformats.org/officeDocument/2006/relationships/hyperlink" Target="consultantplus://offline/ref=6F55ABC66747245AD1DECCC9CBB885D1AEABD526B8080BE18D407BEA2A5FA016AED2911C3DE8ADBCaC4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55ABC66747245AD1DECCC9CBB885D1A6A8DD27BE0356EB851977E8a24DJ" TargetMode="External"/><Relationship Id="rId7" Type="http://schemas.openxmlformats.org/officeDocument/2006/relationships/hyperlink" Target="consultantplus://offline/ref=6F55ABC66747245AD1DECCC9CBB885D1AEAFD126B7010BE18D407BEA2A5FA016AED2911C3DE8ADBCaC40J" TargetMode="External"/><Relationship Id="rId12" Type="http://schemas.openxmlformats.org/officeDocument/2006/relationships/hyperlink" Target="consultantplus://offline/ref=6F55ABC66747245AD1DECCC9CBB885D1AEAFD126B7010BE18D407BEA2A5FA016AED2911C3DE8ADBCaC43J" TargetMode="External"/><Relationship Id="rId17" Type="http://schemas.openxmlformats.org/officeDocument/2006/relationships/hyperlink" Target="consultantplus://offline/ref=6F55ABC66747245AD1DECCC9CBB885D1AEADD42EBC010BE18D407BEA2A5FA016AED2911C3DE9ACBAaC46J" TargetMode="External"/><Relationship Id="rId25" Type="http://schemas.openxmlformats.org/officeDocument/2006/relationships/hyperlink" Target="consultantplus://offline/ref=6F55ABC66747245AD1DECCC9CBB885D1AEABD526B8080BE18D407BEA2A5FA016AED2911C3DE8ADBDaC4D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55ABC66747245AD1DECCC9CBB885D1A6A8DD27BE0356EB851977E8a24DJ" TargetMode="External"/><Relationship Id="rId20" Type="http://schemas.openxmlformats.org/officeDocument/2006/relationships/hyperlink" Target="consultantplus://offline/ref=6F55ABC66747245AD1DECCC9CBB885D1AEA8DC2AB60C0BE18D407BEA2A5FA016AED2911C3DE8AEBEaC45J" TargetMode="External"/><Relationship Id="rId29" Type="http://schemas.openxmlformats.org/officeDocument/2006/relationships/hyperlink" Target="consultantplus://offline/ref=6F55ABC66747245AD1DECCC9CBB885D1AEAFDD2DBA0C0BE18D407BEA2Aa54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5ABC66747245AD1DECCC9CBB885D1AEA8DC2AB60C0BE18D407BEA2A5FA016AED2911C3DE8AEBFaC41J" TargetMode="External"/><Relationship Id="rId11" Type="http://schemas.openxmlformats.org/officeDocument/2006/relationships/hyperlink" Target="consultantplus://offline/ref=6F55ABC66747245AD1DECCC9CBB885D1AEAFD126B7010BE18D407BEA2A5FA016AED2911C3DE8ADBCaC41J" TargetMode="External"/><Relationship Id="rId24" Type="http://schemas.openxmlformats.org/officeDocument/2006/relationships/hyperlink" Target="consultantplus://offline/ref=6F55ABC66747245AD1DECCC9CBB885D1AEADD42EBC010BE18D407BEA2A5FA016AED2911C3DE9A9B9aC41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F55ABC66747245AD1DECCC9CBB885D1AEABD526B8080BE18D407BEA2A5FA016AED2911C3DE8ADBDaC4CJ" TargetMode="External"/><Relationship Id="rId15" Type="http://schemas.openxmlformats.org/officeDocument/2006/relationships/hyperlink" Target="consultantplus://offline/ref=6F55ABC66747245AD1DECCC9CBB885D1AEA8DC2AB60C0BE18D407BEA2A5FA016AED2911C3DE8AEBFaC43J" TargetMode="External"/><Relationship Id="rId23" Type="http://schemas.openxmlformats.org/officeDocument/2006/relationships/hyperlink" Target="consultantplus://offline/ref=6F55ABC66747245AD1DECCC9CBB885D1AEAFDC2BB70B0BE18D407BEA2A5FA016AED2911C3DE8ADBDaC4DJ" TargetMode="External"/><Relationship Id="rId28" Type="http://schemas.openxmlformats.org/officeDocument/2006/relationships/hyperlink" Target="consultantplus://offline/ref=6F55ABC66747245AD1DECCC9CBB885D1A6A8DD27BE0356EB851977E8a24DJ" TargetMode="External"/><Relationship Id="rId10" Type="http://schemas.openxmlformats.org/officeDocument/2006/relationships/hyperlink" Target="consultantplus://offline/ref=6F55ABC66747245AD1DECCC9CBB885D1ADA3D32AB55E5CE3DC1575EF220FE806E0979C1D3CEAaA4AJ" TargetMode="External"/><Relationship Id="rId19" Type="http://schemas.openxmlformats.org/officeDocument/2006/relationships/hyperlink" Target="consultantplus://offline/ref=6F55ABC66747245AD1DECCC9CBB885D1AEADD42EBC010BE18D407BEA2A5FA016AED2911C3DE9ACBAaC46J" TargetMode="External"/><Relationship Id="rId31" Type="http://schemas.openxmlformats.org/officeDocument/2006/relationships/hyperlink" Target="consultantplus://offline/ref=6F55ABC66747245AD1DECCC9CBB885D1AEA2D626B55E5CE3DC1575aE4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5ABC66747245AD1DECCC9CBB885D1AEA8D72EB7010BE18D407BEA2A5FA016AED2911C3DE8ADBBaC42J" TargetMode="External"/><Relationship Id="rId14" Type="http://schemas.openxmlformats.org/officeDocument/2006/relationships/hyperlink" Target="consultantplus://offline/ref=6F55ABC66747245AD1DECCC9CBB885D1AEA8DC2AB60C0BE18D407BEA2A5FA016AED2911C3DE8AEBFaC42J" TargetMode="External"/><Relationship Id="rId22" Type="http://schemas.openxmlformats.org/officeDocument/2006/relationships/hyperlink" Target="consultantplus://offline/ref=6F55ABC66747245AD1DECCC9CBB885D1AEA8DC2AB60C0BE18D407BEA2A5FA016AED2911C3DE8AEBEaC46J" TargetMode="External"/><Relationship Id="rId27" Type="http://schemas.openxmlformats.org/officeDocument/2006/relationships/hyperlink" Target="consultantplus://offline/ref=6F55ABC66747245AD1DECCC9CBB885D1AEAFDC2BB70B0BE18D407BEA2A5FA016AED2911C3DE8ADBCaC44J" TargetMode="External"/><Relationship Id="rId30" Type="http://schemas.openxmlformats.org/officeDocument/2006/relationships/hyperlink" Target="consultantplus://offline/ref=6F55ABC66747245AD1DECCC9CBB885D1AEADD02FBB0E0BE18D407BEA2A5FA016AED2911F3AEAaA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Гавырина</dc:creator>
  <cp:lastModifiedBy>Оксана Викторовна Гавырина</cp:lastModifiedBy>
  <cp:revision>1</cp:revision>
  <dcterms:created xsi:type="dcterms:W3CDTF">2014-08-29T09:56:00Z</dcterms:created>
  <dcterms:modified xsi:type="dcterms:W3CDTF">2014-08-29T10:01:00Z</dcterms:modified>
</cp:coreProperties>
</file>