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56F" w:rsidRPr="000B156F" w:rsidRDefault="00967BC4" w:rsidP="000B156F">
      <w:pPr>
        <w:pStyle w:val="ConsPlusTitle"/>
        <w:tabs>
          <w:tab w:val="left" w:pos="3402"/>
          <w:tab w:val="left" w:pos="3686"/>
          <w:tab w:val="left" w:pos="3969"/>
          <w:tab w:val="left" w:pos="4253"/>
          <w:tab w:val="left" w:pos="4678"/>
          <w:tab w:val="left" w:pos="4820"/>
        </w:tabs>
        <w:jc w:val="center"/>
        <w:rPr>
          <w:rFonts w:ascii="Times New Roman" w:hAnsi="Times New Roman" w:cs="Times New Roman"/>
          <w:sz w:val="16"/>
        </w:rPr>
      </w:pPr>
      <w:r>
        <w:rPr>
          <w:rFonts w:ascii="Times New Roman" w:hAnsi="Times New Roman" w:cs="Times New Roman"/>
          <w:sz w:val="16"/>
        </w:rPr>
        <w:t xml:space="preserve">     </w:t>
      </w:r>
      <w:r w:rsidR="000B156F" w:rsidRPr="000B156F">
        <w:rPr>
          <w:rFonts w:ascii="Times New Roman" w:hAnsi="Times New Roman" w:cs="Times New Roman"/>
          <w:noProof/>
          <w:sz w:val="24"/>
        </w:rPr>
        <w:drawing>
          <wp:inline distT="0" distB="0" distL="0" distR="0">
            <wp:extent cx="612140" cy="763270"/>
            <wp:effectExtent l="0" t="0" r="0" b="0"/>
            <wp:docPr id="1" name="Рисунок 1" descr="ГЕРБ_НАО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_НАО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140" cy="763270"/>
                    </a:xfrm>
                    <a:prstGeom prst="rect">
                      <a:avLst/>
                    </a:prstGeom>
                    <a:noFill/>
                    <a:ln>
                      <a:noFill/>
                    </a:ln>
                  </pic:spPr>
                </pic:pic>
              </a:graphicData>
            </a:graphic>
          </wp:inline>
        </w:drawing>
      </w:r>
      <w:r w:rsidR="00E752E4" w:rsidRPr="000B156F">
        <w:rPr>
          <w:rFonts w:ascii="Times New Roman" w:hAnsi="Times New Roman" w:cs="Times New Roman"/>
          <w:sz w:val="16"/>
        </w:rPr>
        <w:t xml:space="preserve"> </w:t>
      </w:r>
    </w:p>
    <w:p w:rsidR="000B156F" w:rsidRPr="000B156F" w:rsidRDefault="000B156F" w:rsidP="000B156F">
      <w:pPr>
        <w:spacing w:after="0" w:line="240" w:lineRule="auto"/>
        <w:jc w:val="center"/>
        <w:rPr>
          <w:rFonts w:ascii="Times New Roman" w:eastAsia="Times New Roman" w:hAnsi="Times New Roman" w:cs="Times New Roman"/>
          <w:b/>
          <w:sz w:val="28"/>
          <w:szCs w:val="20"/>
          <w:lang w:eastAsia="ru-RU"/>
        </w:rPr>
      </w:pPr>
    </w:p>
    <w:p w:rsidR="000B156F" w:rsidRPr="000B156F" w:rsidRDefault="000B156F" w:rsidP="000B156F">
      <w:pPr>
        <w:spacing w:after="0" w:line="240" w:lineRule="auto"/>
        <w:jc w:val="center"/>
        <w:rPr>
          <w:rFonts w:ascii="Times New Roman" w:eastAsia="Times New Roman" w:hAnsi="Times New Roman" w:cs="Times New Roman"/>
          <w:b/>
          <w:sz w:val="28"/>
          <w:szCs w:val="28"/>
          <w:lang w:eastAsia="ru-RU"/>
        </w:rPr>
      </w:pPr>
      <w:r w:rsidRPr="000B156F">
        <w:rPr>
          <w:rFonts w:ascii="Times New Roman" w:eastAsia="Times New Roman" w:hAnsi="Times New Roman" w:cs="Times New Roman"/>
          <w:b/>
          <w:sz w:val="28"/>
          <w:szCs w:val="28"/>
          <w:lang w:eastAsia="ru-RU"/>
        </w:rPr>
        <w:t xml:space="preserve">Департамент строительства, жилищно-коммунального </w:t>
      </w:r>
    </w:p>
    <w:p w:rsidR="000B156F" w:rsidRPr="000B156F" w:rsidRDefault="000B156F" w:rsidP="000B156F">
      <w:pPr>
        <w:spacing w:after="0" w:line="240" w:lineRule="auto"/>
        <w:jc w:val="center"/>
        <w:rPr>
          <w:rFonts w:ascii="Times New Roman" w:eastAsia="Times New Roman" w:hAnsi="Times New Roman" w:cs="Times New Roman"/>
          <w:b/>
          <w:sz w:val="28"/>
          <w:szCs w:val="28"/>
          <w:lang w:eastAsia="ru-RU"/>
        </w:rPr>
      </w:pPr>
      <w:r w:rsidRPr="000B156F">
        <w:rPr>
          <w:rFonts w:ascii="Times New Roman" w:eastAsia="Times New Roman" w:hAnsi="Times New Roman" w:cs="Times New Roman"/>
          <w:b/>
          <w:sz w:val="28"/>
          <w:szCs w:val="28"/>
          <w:lang w:eastAsia="ru-RU"/>
        </w:rPr>
        <w:t>хозяйства, энергетики и транспорта</w:t>
      </w:r>
    </w:p>
    <w:p w:rsidR="000B156F" w:rsidRPr="000B156F" w:rsidRDefault="000B156F" w:rsidP="000B156F">
      <w:pPr>
        <w:spacing w:after="0" w:line="240" w:lineRule="auto"/>
        <w:jc w:val="center"/>
        <w:rPr>
          <w:rFonts w:ascii="Times New Roman" w:eastAsia="Times New Roman" w:hAnsi="Times New Roman" w:cs="Times New Roman"/>
          <w:b/>
          <w:sz w:val="28"/>
          <w:szCs w:val="28"/>
          <w:lang w:eastAsia="ru-RU"/>
        </w:rPr>
      </w:pPr>
      <w:r w:rsidRPr="000B156F">
        <w:rPr>
          <w:rFonts w:ascii="Times New Roman" w:eastAsia="Times New Roman" w:hAnsi="Times New Roman" w:cs="Times New Roman"/>
          <w:b/>
          <w:sz w:val="28"/>
          <w:szCs w:val="28"/>
          <w:lang w:eastAsia="ru-RU"/>
        </w:rPr>
        <w:t>Ненецкого автономного округа</w:t>
      </w:r>
    </w:p>
    <w:p w:rsidR="000B156F" w:rsidRPr="000B156F" w:rsidRDefault="000B156F" w:rsidP="000B156F">
      <w:pPr>
        <w:spacing w:after="0" w:line="240" w:lineRule="auto"/>
        <w:jc w:val="center"/>
        <w:rPr>
          <w:rFonts w:ascii="Times New Roman" w:eastAsia="Times New Roman" w:hAnsi="Times New Roman" w:cs="Times New Roman"/>
          <w:b/>
          <w:sz w:val="28"/>
          <w:szCs w:val="28"/>
          <w:lang w:eastAsia="ru-RU"/>
        </w:rPr>
      </w:pPr>
    </w:p>
    <w:p w:rsidR="000B156F" w:rsidRPr="000B156F" w:rsidRDefault="000B156F" w:rsidP="000B156F">
      <w:pPr>
        <w:keepNext/>
        <w:spacing w:after="0" w:line="240" w:lineRule="auto"/>
        <w:jc w:val="center"/>
        <w:outlineLvl w:val="1"/>
        <w:rPr>
          <w:rFonts w:ascii="Times New Roman" w:eastAsia="Times New Roman" w:hAnsi="Times New Roman" w:cs="Times New Roman"/>
          <w:b/>
          <w:sz w:val="28"/>
          <w:szCs w:val="28"/>
          <w:lang w:eastAsia="ru-RU"/>
        </w:rPr>
      </w:pPr>
      <w:r w:rsidRPr="000B156F">
        <w:rPr>
          <w:rFonts w:ascii="Times New Roman" w:eastAsia="Times New Roman" w:hAnsi="Times New Roman" w:cs="Times New Roman"/>
          <w:b/>
          <w:sz w:val="28"/>
          <w:szCs w:val="28"/>
          <w:lang w:eastAsia="ru-RU"/>
        </w:rPr>
        <w:t>ПРИКАЗ</w:t>
      </w:r>
    </w:p>
    <w:p w:rsidR="000B156F" w:rsidRPr="000B156F" w:rsidRDefault="000B156F" w:rsidP="000B156F">
      <w:pPr>
        <w:spacing w:after="0" w:line="240" w:lineRule="auto"/>
        <w:jc w:val="center"/>
        <w:rPr>
          <w:rFonts w:ascii="Times New Roman" w:eastAsia="Times New Roman" w:hAnsi="Times New Roman" w:cs="Times New Roman"/>
          <w:b/>
          <w:sz w:val="28"/>
          <w:szCs w:val="28"/>
          <w:lang w:eastAsia="ru-RU"/>
        </w:rPr>
      </w:pPr>
    </w:p>
    <w:p w:rsidR="000B156F" w:rsidRPr="000B156F" w:rsidRDefault="000B156F" w:rsidP="000B156F">
      <w:pPr>
        <w:spacing w:after="0" w:line="240" w:lineRule="auto"/>
        <w:jc w:val="center"/>
        <w:rPr>
          <w:rFonts w:ascii="Times New Roman" w:eastAsia="Times New Roman" w:hAnsi="Times New Roman" w:cs="Times New Roman"/>
          <w:b/>
          <w:sz w:val="28"/>
          <w:szCs w:val="28"/>
          <w:lang w:eastAsia="ru-RU"/>
        </w:rPr>
      </w:pPr>
    </w:p>
    <w:p w:rsidR="000B156F" w:rsidRPr="000B156F" w:rsidRDefault="000B156F" w:rsidP="000B156F">
      <w:pPr>
        <w:spacing w:after="0" w:line="240" w:lineRule="auto"/>
        <w:jc w:val="center"/>
        <w:rPr>
          <w:rFonts w:ascii="Times New Roman" w:eastAsia="Times New Roman" w:hAnsi="Times New Roman" w:cs="Times New Roman"/>
          <w:sz w:val="28"/>
          <w:szCs w:val="28"/>
          <w:lang w:eastAsia="ru-RU"/>
        </w:rPr>
      </w:pPr>
      <w:r w:rsidRPr="000B156F">
        <w:rPr>
          <w:rFonts w:ascii="Times New Roman" w:eastAsia="Times New Roman" w:hAnsi="Times New Roman" w:cs="Times New Roman"/>
          <w:sz w:val="28"/>
          <w:szCs w:val="28"/>
          <w:lang w:eastAsia="ru-RU"/>
        </w:rPr>
        <w:t>от ___________</w:t>
      </w:r>
      <w:r>
        <w:rPr>
          <w:rFonts w:ascii="Times New Roman" w:eastAsia="Times New Roman" w:hAnsi="Times New Roman" w:cs="Times New Roman"/>
          <w:sz w:val="28"/>
          <w:szCs w:val="28"/>
          <w:lang w:eastAsia="ru-RU"/>
        </w:rPr>
        <w:t>__</w:t>
      </w:r>
      <w:r w:rsidRPr="000B156F">
        <w:rPr>
          <w:rFonts w:ascii="Times New Roman" w:eastAsia="Times New Roman" w:hAnsi="Times New Roman" w:cs="Times New Roman"/>
          <w:sz w:val="28"/>
          <w:szCs w:val="28"/>
          <w:lang w:eastAsia="ru-RU"/>
        </w:rPr>
        <w:t xml:space="preserve"> г. №______</w:t>
      </w:r>
    </w:p>
    <w:p w:rsidR="000B156F" w:rsidRPr="000B156F" w:rsidRDefault="000B156F" w:rsidP="000B156F">
      <w:pPr>
        <w:spacing w:after="0" w:line="240" w:lineRule="auto"/>
        <w:jc w:val="center"/>
        <w:rPr>
          <w:rFonts w:ascii="Times New Roman" w:eastAsia="Times New Roman" w:hAnsi="Times New Roman" w:cs="Times New Roman"/>
          <w:sz w:val="28"/>
          <w:szCs w:val="28"/>
          <w:lang w:eastAsia="ru-RU"/>
        </w:rPr>
      </w:pPr>
    </w:p>
    <w:p w:rsidR="000B156F" w:rsidRPr="000B156F" w:rsidRDefault="000B156F" w:rsidP="000B156F">
      <w:pPr>
        <w:spacing w:after="0" w:line="240" w:lineRule="auto"/>
        <w:jc w:val="center"/>
        <w:rPr>
          <w:rFonts w:ascii="Times New Roman" w:eastAsia="Times New Roman" w:hAnsi="Times New Roman" w:cs="Times New Roman"/>
          <w:b/>
          <w:sz w:val="28"/>
          <w:szCs w:val="28"/>
          <w:lang w:eastAsia="ru-RU"/>
        </w:rPr>
      </w:pPr>
      <w:r w:rsidRPr="000B156F">
        <w:rPr>
          <w:rFonts w:ascii="Times New Roman" w:eastAsia="Times New Roman" w:hAnsi="Times New Roman" w:cs="Times New Roman"/>
          <w:b/>
          <w:sz w:val="28"/>
          <w:szCs w:val="28"/>
          <w:lang w:eastAsia="ru-RU"/>
        </w:rPr>
        <w:t xml:space="preserve">Об утверждении Методических рекомендаций </w:t>
      </w:r>
    </w:p>
    <w:p w:rsidR="000B156F" w:rsidRPr="000B156F" w:rsidRDefault="000B156F" w:rsidP="000B156F">
      <w:pPr>
        <w:spacing w:after="0" w:line="240" w:lineRule="auto"/>
        <w:jc w:val="center"/>
        <w:rPr>
          <w:rFonts w:ascii="Times New Roman" w:eastAsia="Times New Roman" w:hAnsi="Times New Roman" w:cs="Times New Roman"/>
          <w:b/>
          <w:sz w:val="28"/>
          <w:szCs w:val="28"/>
          <w:lang w:eastAsia="ru-RU"/>
        </w:rPr>
      </w:pPr>
      <w:r w:rsidRPr="000B156F">
        <w:rPr>
          <w:rFonts w:ascii="Times New Roman" w:eastAsia="Times New Roman" w:hAnsi="Times New Roman" w:cs="Times New Roman"/>
          <w:b/>
          <w:sz w:val="28"/>
          <w:szCs w:val="28"/>
          <w:lang w:eastAsia="ru-RU"/>
        </w:rPr>
        <w:t xml:space="preserve">по подготовке и проведению отопительного периода </w:t>
      </w:r>
    </w:p>
    <w:p w:rsidR="000B156F" w:rsidRPr="000B156F" w:rsidRDefault="000B156F" w:rsidP="000B156F">
      <w:pPr>
        <w:spacing w:after="0" w:line="240" w:lineRule="auto"/>
        <w:jc w:val="center"/>
        <w:rPr>
          <w:rFonts w:ascii="Times New Roman" w:eastAsia="Times New Roman" w:hAnsi="Times New Roman" w:cs="Times New Roman"/>
          <w:b/>
          <w:sz w:val="28"/>
          <w:szCs w:val="28"/>
          <w:lang w:eastAsia="ru-RU"/>
        </w:rPr>
      </w:pPr>
      <w:r w:rsidRPr="000B156F">
        <w:rPr>
          <w:rFonts w:ascii="Times New Roman" w:eastAsia="Times New Roman" w:hAnsi="Times New Roman" w:cs="Times New Roman"/>
          <w:b/>
          <w:sz w:val="28"/>
          <w:szCs w:val="28"/>
          <w:lang w:eastAsia="ru-RU"/>
        </w:rPr>
        <w:t>на территории Ненецкого автономного округа</w:t>
      </w:r>
    </w:p>
    <w:p w:rsidR="000B156F" w:rsidRPr="000B156F" w:rsidRDefault="000B156F" w:rsidP="000B156F">
      <w:pPr>
        <w:spacing w:after="0" w:line="240" w:lineRule="auto"/>
        <w:ind w:firstLine="709"/>
        <w:jc w:val="both"/>
        <w:rPr>
          <w:rFonts w:ascii="Times New Roman" w:eastAsia="Times New Roman" w:hAnsi="Times New Roman" w:cs="Times New Roman"/>
          <w:b/>
          <w:sz w:val="28"/>
          <w:szCs w:val="28"/>
          <w:lang w:eastAsia="ru-RU"/>
        </w:rPr>
      </w:pPr>
    </w:p>
    <w:p w:rsidR="000B156F" w:rsidRPr="000B156F" w:rsidRDefault="000B156F" w:rsidP="000B156F">
      <w:pPr>
        <w:spacing w:after="0" w:line="240" w:lineRule="auto"/>
        <w:ind w:firstLine="709"/>
        <w:jc w:val="both"/>
        <w:rPr>
          <w:rFonts w:ascii="Times New Roman" w:eastAsia="Times New Roman" w:hAnsi="Times New Roman" w:cs="Times New Roman"/>
          <w:b/>
          <w:sz w:val="28"/>
          <w:szCs w:val="28"/>
          <w:lang w:eastAsia="ru-RU"/>
        </w:rPr>
      </w:pPr>
    </w:p>
    <w:p w:rsidR="000B156F" w:rsidRPr="000B156F" w:rsidRDefault="000B156F" w:rsidP="000B156F">
      <w:pPr>
        <w:spacing w:after="0" w:line="240" w:lineRule="auto"/>
        <w:ind w:firstLine="709"/>
        <w:jc w:val="both"/>
        <w:rPr>
          <w:rFonts w:ascii="Times New Roman" w:eastAsia="Times New Roman" w:hAnsi="Times New Roman" w:cs="Times New Roman"/>
          <w:sz w:val="28"/>
          <w:szCs w:val="28"/>
          <w:lang w:eastAsia="ru-RU"/>
        </w:rPr>
      </w:pPr>
      <w:r w:rsidRPr="000B156F">
        <w:rPr>
          <w:rFonts w:ascii="Times New Roman" w:eastAsia="Times New Roman" w:hAnsi="Times New Roman" w:cs="Times New Roman"/>
          <w:sz w:val="28"/>
          <w:szCs w:val="28"/>
          <w:lang w:eastAsia="ru-RU"/>
        </w:rPr>
        <w:t>В целях выполнения требований действующих нормативных правовых актов в сфере эксплуатации объектов жилищно-коммунального хозяйства и оказания жилищно-коммунальных услуг населению, координации деятельности органов исполнительной власти Ненецкого автономного округа, органов местного самоуправления, организаций жилищно-коммунального хозяйства</w:t>
      </w:r>
      <w:r w:rsidRPr="000B156F">
        <w:rPr>
          <w:rFonts w:ascii="Calibri" w:eastAsia="Calibri" w:hAnsi="Calibri" w:cs="Times New Roman"/>
          <w:sz w:val="20"/>
        </w:rPr>
        <w:t xml:space="preserve"> </w:t>
      </w:r>
      <w:r w:rsidRPr="000B156F">
        <w:rPr>
          <w:rFonts w:ascii="Times New Roman" w:eastAsia="Times New Roman" w:hAnsi="Times New Roman" w:cs="Times New Roman"/>
          <w:sz w:val="28"/>
          <w:szCs w:val="28"/>
          <w:lang w:eastAsia="ru-RU"/>
        </w:rPr>
        <w:t>и топливно-энергетического комплекса, социальной сферы,</w:t>
      </w:r>
      <w:r w:rsidRPr="000B156F">
        <w:rPr>
          <w:rFonts w:ascii="Calibri" w:eastAsia="Calibri" w:hAnsi="Calibri" w:cs="Times New Roman"/>
          <w:sz w:val="20"/>
        </w:rPr>
        <w:t xml:space="preserve"> </w:t>
      </w:r>
      <w:r w:rsidRPr="000B156F">
        <w:rPr>
          <w:rFonts w:ascii="Times New Roman" w:eastAsia="Times New Roman" w:hAnsi="Times New Roman" w:cs="Times New Roman"/>
          <w:sz w:val="28"/>
          <w:szCs w:val="28"/>
          <w:lang w:eastAsia="ru-RU"/>
        </w:rPr>
        <w:t>инспектирующих и надзорных органов при решении вопросов, связанных с подготовкой объектов жилищно-коммунального хозяйства, энергетики, социальной сферы к очередному отопительному периоду, ПРИКАЗЫВАЮ:</w:t>
      </w:r>
    </w:p>
    <w:p w:rsidR="000B156F" w:rsidRPr="000B156F" w:rsidRDefault="000B156F" w:rsidP="000B156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B156F">
        <w:rPr>
          <w:rFonts w:ascii="Times New Roman" w:eastAsia="Times New Roman" w:hAnsi="Times New Roman" w:cs="Times New Roman"/>
          <w:sz w:val="28"/>
          <w:szCs w:val="28"/>
          <w:lang w:eastAsia="ru-RU"/>
        </w:rPr>
        <w:t xml:space="preserve">1. Утвердить Методические рекомендаций по подготовке и проведению отопительного периода на территории Ненецкого автономного округа, согласно Приложению. </w:t>
      </w:r>
    </w:p>
    <w:p w:rsidR="000B156F" w:rsidRPr="000B156F" w:rsidRDefault="000B156F" w:rsidP="000B156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B156F">
        <w:rPr>
          <w:rFonts w:ascii="Times New Roman" w:eastAsia="Times New Roman" w:hAnsi="Times New Roman" w:cs="Times New Roman"/>
          <w:sz w:val="28"/>
          <w:szCs w:val="28"/>
          <w:lang w:eastAsia="ru-RU"/>
        </w:rPr>
        <w:t>2. Признать утратившим силу приказ Департамента строительства, жилищно-коммунального хозяйства, энергетики и транспорта Ненецкого автономного округа от 01.12.2016 № 55 «Об утверждении Методических рекомендаций о порядке подготовки к отопительному периоду объектов жилищно-коммунального хозяйства Ненецкого автономного округа».</w:t>
      </w:r>
    </w:p>
    <w:p w:rsidR="000B156F" w:rsidRPr="000B156F" w:rsidRDefault="000B156F" w:rsidP="000B156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B156F">
        <w:rPr>
          <w:rFonts w:ascii="Times New Roman" w:eastAsia="Times New Roman" w:hAnsi="Times New Roman" w:cs="Times New Roman"/>
          <w:sz w:val="28"/>
          <w:szCs w:val="28"/>
          <w:lang w:eastAsia="ru-RU"/>
        </w:rPr>
        <w:t xml:space="preserve">3. Настоящий приказ вступает </w:t>
      </w:r>
      <w:r w:rsidRPr="000B156F">
        <w:rPr>
          <w:rFonts w:ascii="Times New Roman" w:eastAsia="Calibri" w:hAnsi="Times New Roman" w:cs="Times New Roman"/>
          <w:sz w:val="28"/>
          <w:szCs w:val="28"/>
          <w:lang w:eastAsia="ru-RU"/>
        </w:rPr>
        <w:t>в силу через десять дней после его официального опубликования</w:t>
      </w:r>
      <w:r w:rsidRPr="000B156F">
        <w:rPr>
          <w:rFonts w:ascii="Times New Roman" w:eastAsia="Times New Roman" w:hAnsi="Times New Roman" w:cs="Times New Roman"/>
          <w:sz w:val="28"/>
          <w:szCs w:val="28"/>
          <w:lang w:eastAsia="ru-RU"/>
        </w:rPr>
        <w:t>.</w:t>
      </w:r>
    </w:p>
    <w:p w:rsidR="000B156F" w:rsidRPr="000B156F" w:rsidRDefault="000B156F" w:rsidP="000B156F">
      <w:pPr>
        <w:spacing w:after="0" w:line="240" w:lineRule="auto"/>
        <w:jc w:val="both"/>
        <w:rPr>
          <w:rFonts w:ascii="Times New Roman" w:eastAsia="Times New Roman" w:hAnsi="Times New Roman" w:cs="Times New Roman"/>
          <w:sz w:val="28"/>
          <w:szCs w:val="28"/>
          <w:lang w:eastAsia="ru-RU"/>
        </w:rPr>
      </w:pPr>
    </w:p>
    <w:p w:rsidR="000B156F" w:rsidRPr="000B156F" w:rsidRDefault="000B156F" w:rsidP="000B156F">
      <w:pPr>
        <w:spacing w:after="0" w:line="240" w:lineRule="auto"/>
        <w:ind w:firstLine="851"/>
        <w:jc w:val="both"/>
        <w:rPr>
          <w:rFonts w:ascii="Times New Roman" w:eastAsia="Times New Roman" w:hAnsi="Times New Roman" w:cs="Times New Roman"/>
          <w:sz w:val="28"/>
          <w:szCs w:val="28"/>
          <w:lang w:eastAsia="ru-RU"/>
        </w:rPr>
      </w:pPr>
    </w:p>
    <w:p w:rsidR="000B156F" w:rsidRPr="000B156F" w:rsidRDefault="000B156F" w:rsidP="000B156F">
      <w:pPr>
        <w:spacing w:after="0" w:line="240" w:lineRule="auto"/>
        <w:ind w:firstLine="851"/>
        <w:jc w:val="both"/>
        <w:rPr>
          <w:rFonts w:ascii="Times New Roman" w:eastAsia="Times New Roman" w:hAnsi="Times New Roman" w:cs="Times New Roman"/>
          <w:sz w:val="28"/>
          <w:szCs w:val="28"/>
          <w:lang w:eastAsia="ru-RU"/>
        </w:rPr>
      </w:pPr>
    </w:p>
    <w:p w:rsidR="000B156F" w:rsidRPr="000B156F" w:rsidRDefault="000B156F" w:rsidP="000B156F">
      <w:pPr>
        <w:tabs>
          <w:tab w:val="right" w:pos="9356"/>
        </w:tabs>
        <w:spacing w:after="0" w:line="240" w:lineRule="auto"/>
        <w:rPr>
          <w:rFonts w:ascii="Times New Roman" w:eastAsia="Times New Roman" w:hAnsi="Times New Roman" w:cs="Times New Roman"/>
          <w:sz w:val="28"/>
          <w:szCs w:val="28"/>
          <w:lang w:eastAsia="ru-RU"/>
        </w:rPr>
      </w:pPr>
      <w:r w:rsidRPr="000B156F">
        <w:rPr>
          <w:rFonts w:ascii="Times New Roman" w:eastAsia="Times New Roman" w:hAnsi="Times New Roman" w:cs="Times New Roman"/>
          <w:sz w:val="28"/>
          <w:szCs w:val="28"/>
          <w:lang w:eastAsia="ru-RU"/>
        </w:rPr>
        <w:t>Исполняющий обязанности</w:t>
      </w:r>
    </w:p>
    <w:p w:rsidR="000B156F" w:rsidRPr="000B156F" w:rsidRDefault="000B156F" w:rsidP="000B156F">
      <w:pPr>
        <w:tabs>
          <w:tab w:val="right" w:pos="9356"/>
        </w:tabs>
        <w:spacing w:after="0" w:line="240" w:lineRule="auto"/>
        <w:rPr>
          <w:rFonts w:ascii="Times New Roman" w:eastAsia="Times New Roman" w:hAnsi="Times New Roman" w:cs="Times New Roman"/>
          <w:sz w:val="28"/>
          <w:szCs w:val="28"/>
          <w:lang w:eastAsia="ru-RU"/>
        </w:rPr>
      </w:pPr>
      <w:r w:rsidRPr="000B156F">
        <w:rPr>
          <w:rFonts w:ascii="Times New Roman" w:eastAsia="Times New Roman" w:hAnsi="Times New Roman" w:cs="Times New Roman"/>
          <w:sz w:val="28"/>
          <w:szCs w:val="28"/>
          <w:lang w:eastAsia="ru-RU"/>
        </w:rPr>
        <w:t>руководителя Департамента</w:t>
      </w:r>
      <w:r w:rsidR="001F5A62">
        <w:rPr>
          <w:rFonts w:ascii="Times New Roman" w:eastAsia="Times New Roman" w:hAnsi="Times New Roman" w:cs="Times New Roman"/>
          <w:sz w:val="28"/>
          <w:szCs w:val="28"/>
          <w:lang w:eastAsia="ru-RU"/>
        </w:rPr>
        <w:t xml:space="preserve">                                                              В.В. Саутина</w:t>
      </w:r>
    </w:p>
    <w:p w:rsidR="000B156F" w:rsidRPr="000B156F" w:rsidRDefault="000B156F" w:rsidP="000B156F">
      <w:pPr>
        <w:tabs>
          <w:tab w:val="right" w:pos="9356"/>
        </w:tabs>
        <w:spacing w:after="0" w:line="240" w:lineRule="auto"/>
        <w:rPr>
          <w:rFonts w:ascii="Times New Roman" w:eastAsia="Times New Roman" w:hAnsi="Times New Roman" w:cs="Times New Roman"/>
          <w:sz w:val="28"/>
          <w:szCs w:val="28"/>
          <w:lang w:eastAsia="ru-RU"/>
        </w:rPr>
      </w:pPr>
    </w:p>
    <w:p w:rsidR="00636810" w:rsidRDefault="000B156F" w:rsidP="00AF04A7">
      <w:pPr>
        <w:pStyle w:val="ConsPlusTitle"/>
        <w:tabs>
          <w:tab w:val="left" w:pos="3402"/>
          <w:tab w:val="left" w:pos="3686"/>
          <w:tab w:val="left" w:pos="3969"/>
          <w:tab w:val="left" w:pos="4253"/>
          <w:tab w:val="left" w:pos="4678"/>
          <w:tab w:val="left" w:pos="4820"/>
        </w:tabs>
        <w:jc w:val="both"/>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r w:rsidR="00E03B0D">
        <w:rPr>
          <w:rFonts w:ascii="Times New Roman" w:hAnsi="Times New Roman" w:cs="Times New Roman"/>
          <w:b w:val="0"/>
          <w:sz w:val="28"/>
          <w:szCs w:val="28"/>
        </w:rPr>
        <w:t>Утверждено</w:t>
      </w:r>
    </w:p>
    <w:p w:rsidR="00E03B0D" w:rsidRDefault="00E03B0D" w:rsidP="00E81936">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BD06D9">
        <w:rPr>
          <w:rFonts w:ascii="Times New Roman" w:hAnsi="Times New Roman" w:cs="Times New Roman"/>
          <w:b w:val="0"/>
          <w:sz w:val="28"/>
          <w:szCs w:val="28"/>
        </w:rPr>
        <w:t xml:space="preserve">                       </w:t>
      </w:r>
      <w:r>
        <w:rPr>
          <w:rFonts w:ascii="Times New Roman" w:hAnsi="Times New Roman" w:cs="Times New Roman"/>
          <w:b w:val="0"/>
          <w:sz w:val="28"/>
          <w:szCs w:val="28"/>
        </w:rPr>
        <w:t>приказом Департамента</w:t>
      </w:r>
      <w:r w:rsidR="00AF04A7">
        <w:rPr>
          <w:rFonts w:ascii="Times New Roman" w:hAnsi="Times New Roman" w:cs="Times New Roman"/>
          <w:b w:val="0"/>
          <w:sz w:val="28"/>
          <w:szCs w:val="28"/>
        </w:rPr>
        <w:t xml:space="preserve"> строительства,</w:t>
      </w:r>
    </w:p>
    <w:p w:rsidR="00E03B0D" w:rsidRDefault="00E03B0D" w:rsidP="00414427">
      <w:pPr>
        <w:pStyle w:val="ConsPlusTitle"/>
        <w:tabs>
          <w:tab w:val="left" w:pos="3686"/>
          <w:tab w:val="left" w:pos="3969"/>
        </w:tabs>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BD06D9">
        <w:rPr>
          <w:rFonts w:ascii="Times New Roman" w:hAnsi="Times New Roman" w:cs="Times New Roman"/>
          <w:b w:val="0"/>
          <w:sz w:val="28"/>
          <w:szCs w:val="28"/>
        </w:rPr>
        <w:t xml:space="preserve">        </w:t>
      </w:r>
      <w:r>
        <w:rPr>
          <w:rFonts w:ascii="Times New Roman" w:hAnsi="Times New Roman" w:cs="Times New Roman"/>
          <w:b w:val="0"/>
          <w:sz w:val="28"/>
          <w:szCs w:val="28"/>
        </w:rPr>
        <w:t>жилищно-</w:t>
      </w:r>
      <w:r w:rsidR="00AF04A7">
        <w:rPr>
          <w:rFonts w:ascii="Times New Roman" w:hAnsi="Times New Roman" w:cs="Times New Roman"/>
          <w:b w:val="0"/>
          <w:sz w:val="28"/>
          <w:szCs w:val="28"/>
        </w:rPr>
        <w:t xml:space="preserve"> коммунального хозяйства,</w:t>
      </w:r>
    </w:p>
    <w:p w:rsidR="00E03B0D" w:rsidRDefault="00E03B0D" w:rsidP="00E81936">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BD06D9">
        <w:rPr>
          <w:rFonts w:ascii="Times New Roman" w:hAnsi="Times New Roman" w:cs="Times New Roman"/>
          <w:b w:val="0"/>
          <w:sz w:val="28"/>
          <w:szCs w:val="28"/>
        </w:rPr>
        <w:t xml:space="preserve">                     </w:t>
      </w:r>
      <w:r>
        <w:rPr>
          <w:rFonts w:ascii="Times New Roman" w:hAnsi="Times New Roman" w:cs="Times New Roman"/>
          <w:b w:val="0"/>
          <w:sz w:val="28"/>
          <w:szCs w:val="28"/>
        </w:rPr>
        <w:t>энергетики</w:t>
      </w:r>
      <w:r w:rsidR="00AF04A7">
        <w:rPr>
          <w:rFonts w:ascii="Times New Roman" w:hAnsi="Times New Roman" w:cs="Times New Roman"/>
          <w:b w:val="0"/>
          <w:sz w:val="28"/>
          <w:szCs w:val="28"/>
        </w:rPr>
        <w:t xml:space="preserve"> и транспорта</w:t>
      </w:r>
    </w:p>
    <w:p w:rsidR="00E03B0D" w:rsidRDefault="00E03B0D" w:rsidP="00AF04A7">
      <w:pPr>
        <w:pStyle w:val="ConsPlusTitle"/>
        <w:tabs>
          <w:tab w:val="left" w:pos="3969"/>
        </w:tabs>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BD06D9">
        <w:rPr>
          <w:rFonts w:ascii="Times New Roman" w:hAnsi="Times New Roman" w:cs="Times New Roman"/>
          <w:b w:val="0"/>
          <w:sz w:val="28"/>
          <w:szCs w:val="28"/>
        </w:rPr>
        <w:t xml:space="preserve">                      </w:t>
      </w:r>
      <w:r>
        <w:rPr>
          <w:rFonts w:ascii="Times New Roman" w:hAnsi="Times New Roman" w:cs="Times New Roman"/>
          <w:b w:val="0"/>
          <w:sz w:val="28"/>
          <w:szCs w:val="28"/>
        </w:rPr>
        <w:t>Ненецкого автономного</w:t>
      </w:r>
      <w:r w:rsidR="00AF04A7">
        <w:rPr>
          <w:rFonts w:ascii="Times New Roman" w:hAnsi="Times New Roman" w:cs="Times New Roman"/>
          <w:b w:val="0"/>
          <w:sz w:val="28"/>
          <w:szCs w:val="28"/>
        </w:rPr>
        <w:t xml:space="preserve"> округа</w:t>
      </w:r>
    </w:p>
    <w:p w:rsidR="00E03B0D" w:rsidRDefault="00E03B0D" w:rsidP="008F6519">
      <w:pPr>
        <w:pStyle w:val="ConsPlusTitle"/>
        <w:tabs>
          <w:tab w:val="left" w:pos="3686"/>
          <w:tab w:val="left" w:pos="3969"/>
          <w:tab w:val="right" w:pos="9356"/>
        </w:tabs>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BD06D9">
        <w:rPr>
          <w:rFonts w:ascii="Times New Roman" w:hAnsi="Times New Roman" w:cs="Times New Roman"/>
          <w:b w:val="0"/>
          <w:sz w:val="28"/>
          <w:szCs w:val="28"/>
        </w:rPr>
        <w:t xml:space="preserve">                     </w:t>
      </w:r>
      <w:r w:rsidR="003040E1">
        <w:rPr>
          <w:rFonts w:ascii="Times New Roman" w:hAnsi="Times New Roman" w:cs="Times New Roman"/>
          <w:b w:val="0"/>
          <w:sz w:val="28"/>
          <w:szCs w:val="28"/>
        </w:rPr>
        <w:t>от _________</w:t>
      </w:r>
      <w:r w:rsidR="00AF04A7">
        <w:rPr>
          <w:rFonts w:ascii="Times New Roman" w:hAnsi="Times New Roman" w:cs="Times New Roman"/>
          <w:b w:val="0"/>
          <w:sz w:val="28"/>
          <w:szCs w:val="28"/>
        </w:rPr>
        <w:t>_____</w:t>
      </w:r>
      <w:r w:rsidR="003040E1">
        <w:rPr>
          <w:rFonts w:ascii="Times New Roman" w:hAnsi="Times New Roman" w:cs="Times New Roman"/>
          <w:b w:val="0"/>
          <w:sz w:val="28"/>
          <w:szCs w:val="28"/>
        </w:rPr>
        <w:t>2018</w:t>
      </w:r>
      <w:r>
        <w:rPr>
          <w:rFonts w:ascii="Times New Roman" w:hAnsi="Times New Roman" w:cs="Times New Roman"/>
          <w:b w:val="0"/>
          <w:sz w:val="28"/>
          <w:szCs w:val="28"/>
        </w:rPr>
        <w:t xml:space="preserve"> №______</w:t>
      </w:r>
      <w:r w:rsidR="00AF04A7">
        <w:rPr>
          <w:rFonts w:ascii="Times New Roman" w:hAnsi="Times New Roman" w:cs="Times New Roman"/>
          <w:b w:val="0"/>
          <w:sz w:val="28"/>
          <w:szCs w:val="28"/>
        </w:rPr>
        <w:t>____</w:t>
      </w:r>
      <w:r w:rsidR="008F6519">
        <w:rPr>
          <w:rFonts w:ascii="Times New Roman" w:hAnsi="Times New Roman" w:cs="Times New Roman"/>
          <w:b w:val="0"/>
          <w:sz w:val="28"/>
          <w:szCs w:val="28"/>
        </w:rPr>
        <w:tab/>
      </w:r>
    </w:p>
    <w:p w:rsidR="00E03B0D" w:rsidRDefault="00E03B0D" w:rsidP="00E81936">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BD06D9">
        <w:rPr>
          <w:rFonts w:ascii="Times New Roman" w:hAnsi="Times New Roman" w:cs="Times New Roman"/>
          <w:b w:val="0"/>
          <w:sz w:val="28"/>
          <w:szCs w:val="28"/>
        </w:rPr>
        <w:t xml:space="preserve">                      </w:t>
      </w:r>
      <w:r>
        <w:rPr>
          <w:rFonts w:ascii="Times New Roman" w:hAnsi="Times New Roman" w:cs="Times New Roman"/>
          <w:b w:val="0"/>
          <w:sz w:val="28"/>
          <w:szCs w:val="28"/>
        </w:rPr>
        <w:t xml:space="preserve">«Об утверждении Методических </w:t>
      </w:r>
    </w:p>
    <w:p w:rsidR="00E03B0D" w:rsidRDefault="00E03B0D" w:rsidP="00AF04A7">
      <w:pPr>
        <w:pStyle w:val="ConsPlusTitle"/>
        <w:tabs>
          <w:tab w:val="left" w:pos="3686"/>
        </w:tabs>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AF04A7">
        <w:rPr>
          <w:rFonts w:ascii="Times New Roman" w:hAnsi="Times New Roman" w:cs="Times New Roman"/>
          <w:b w:val="0"/>
          <w:sz w:val="28"/>
          <w:szCs w:val="28"/>
        </w:rPr>
        <w:t xml:space="preserve">                      </w:t>
      </w:r>
      <w:r w:rsidR="00E81936">
        <w:rPr>
          <w:rFonts w:ascii="Times New Roman" w:hAnsi="Times New Roman" w:cs="Times New Roman"/>
          <w:b w:val="0"/>
          <w:sz w:val="28"/>
          <w:szCs w:val="28"/>
        </w:rPr>
        <w:t xml:space="preserve">рекомендаций по подготовке и </w:t>
      </w:r>
    </w:p>
    <w:p w:rsidR="00E81936" w:rsidRDefault="00E81936" w:rsidP="00AF04A7">
      <w:pPr>
        <w:pStyle w:val="ConsPlusTitle"/>
        <w:tabs>
          <w:tab w:val="left" w:pos="3544"/>
          <w:tab w:val="left" w:pos="3686"/>
        </w:tabs>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AF04A7">
        <w:rPr>
          <w:rFonts w:ascii="Times New Roman" w:hAnsi="Times New Roman" w:cs="Times New Roman"/>
          <w:b w:val="0"/>
          <w:sz w:val="28"/>
          <w:szCs w:val="28"/>
        </w:rPr>
        <w:t xml:space="preserve">                        </w:t>
      </w:r>
      <w:r>
        <w:rPr>
          <w:rFonts w:ascii="Times New Roman" w:hAnsi="Times New Roman" w:cs="Times New Roman"/>
          <w:b w:val="0"/>
          <w:sz w:val="28"/>
          <w:szCs w:val="28"/>
        </w:rPr>
        <w:t>проведению отопительного периода</w:t>
      </w:r>
    </w:p>
    <w:p w:rsidR="00E03B0D" w:rsidRDefault="00E03B0D" w:rsidP="00E81936">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AF04A7">
        <w:rPr>
          <w:rFonts w:ascii="Times New Roman" w:hAnsi="Times New Roman" w:cs="Times New Roman"/>
          <w:b w:val="0"/>
          <w:sz w:val="28"/>
          <w:szCs w:val="28"/>
        </w:rPr>
        <w:t xml:space="preserve">                      </w:t>
      </w:r>
      <w:r w:rsidR="00E81936">
        <w:rPr>
          <w:rFonts w:ascii="Times New Roman" w:hAnsi="Times New Roman" w:cs="Times New Roman"/>
          <w:b w:val="0"/>
          <w:sz w:val="28"/>
          <w:szCs w:val="28"/>
        </w:rPr>
        <w:t xml:space="preserve">на территории Ненецкого </w:t>
      </w:r>
      <w:r w:rsidR="00AF04A7">
        <w:rPr>
          <w:rFonts w:ascii="Times New Roman" w:hAnsi="Times New Roman" w:cs="Times New Roman"/>
          <w:b w:val="0"/>
          <w:sz w:val="28"/>
          <w:szCs w:val="28"/>
        </w:rPr>
        <w:t>автономного округа»</w:t>
      </w:r>
    </w:p>
    <w:p w:rsidR="007576B8" w:rsidRDefault="007576B8">
      <w:pPr>
        <w:pStyle w:val="ConsPlusTitle"/>
        <w:jc w:val="center"/>
        <w:rPr>
          <w:rFonts w:ascii="Times New Roman" w:hAnsi="Times New Roman" w:cs="Times New Roman"/>
          <w:sz w:val="28"/>
          <w:szCs w:val="28"/>
        </w:rPr>
      </w:pPr>
      <w:bookmarkStart w:id="0" w:name="P34"/>
      <w:bookmarkEnd w:id="0"/>
    </w:p>
    <w:p w:rsidR="007576B8" w:rsidRDefault="007576B8">
      <w:pPr>
        <w:pStyle w:val="ConsPlusTitle"/>
        <w:jc w:val="center"/>
        <w:rPr>
          <w:rFonts w:ascii="Times New Roman" w:hAnsi="Times New Roman" w:cs="Times New Roman"/>
          <w:sz w:val="28"/>
          <w:szCs w:val="28"/>
        </w:rPr>
      </w:pPr>
    </w:p>
    <w:p w:rsidR="00636810" w:rsidRPr="00E03B0D" w:rsidRDefault="007576B8">
      <w:pPr>
        <w:pStyle w:val="ConsPlusTitle"/>
        <w:jc w:val="center"/>
        <w:rPr>
          <w:rFonts w:ascii="Times New Roman" w:hAnsi="Times New Roman" w:cs="Times New Roman"/>
          <w:sz w:val="28"/>
          <w:szCs w:val="28"/>
        </w:rPr>
      </w:pPr>
      <w:r>
        <w:rPr>
          <w:rFonts w:ascii="Times New Roman" w:hAnsi="Times New Roman" w:cs="Times New Roman"/>
          <w:sz w:val="28"/>
          <w:szCs w:val="28"/>
        </w:rPr>
        <w:t>МЕТОДИЧЕСКИЕ РЕКОМЕНДАЦИИ</w:t>
      </w:r>
    </w:p>
    <w:p w:rsidR="00636810" w:rsidRDefault="00E81936">
      <w:pPr>
        <w:pStyle w:val="ConsPlusTitle"/>
        <w:jc w:val="center"/>
        <w:rPr>
          <w:rFonts w:ascii="Times New Roman" w:hAnsi="Times New Roman" w:cs="Times New Roman"/>
          <w:sz w:val="28"/>
          <w:szCs w:val="28"/>
        </w:rPr>
      </w:pPr>
      <w:r>
        <w:rPr>
          <w:rFonts w:ascii="Times New Roman" w:hAnsi="Times New Roman" w:cs="Times New Roman"/>
          <w:sz w:val="28"/>
          <w:szCs w:val="28"/>
        </w:rPr>
        <w:t>ПО ПОДГОТОВКЕ</w:t>
      </w:r>
      <w:r w:rsidR="0070385D">
        <w:rPr>
          <w:rFonts w:ascii="Times New Roman" w:hAnsi="Times New Roman" w:cs="Times New Roman"/>
          <w:sz w:val="28"/>
          <w:szCs w:val="28"/>
        </w:rPr>
        <w:t xml:space="preserve"> </w:t>
      </w:r>
      <w:r>
        <w:rPr>
          <w:rFonts w:ascii="Times New Roman" w:hAnsi="Times New Roman" w:cs="Times New Roman"/>
          <w:sz w:val="28"/>
          <w:szCs w:val="28"/>
        </w:rPr>
        <w:t>И ПРОВЕДЕНИЮ ОТОПИТЕЛЬНОГО ПЕРИОДА</w:t>
      </w:r>
    </w:p>
    <w:p w:rsidR="00636810" w:rsidRPr="00E03B0D" w:rsidRDefault="00E81936" w:rsidP="00E81936">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НА ТЕРРИТОРИИ </w:t>
      </w:r>
      <w:r w:rsidR="0070385D">
        <w:rPr>
          <w:rFonts w:ascii="Times New Roman" w:hAnsi="Times New Roman" w:cs="Times New Roman"/>
          <w:sz w:val="28"/>
          <w:szCs w:val="28"/>
        </w:rPr>
        <w:t>НЕНЕЦКОГО АВТОНОМНОГО ОКРУГА</w:t>
      </w:r>
    </w:p>
    <w:p w:rsidR="00636810" w:rsidRPr="001F5A62" w:rsidRDefault="00636810">
      <w:pPr>
        <w:pStyle w:val="ConsPlusNormal"/>
        <w:ind w:firstLine="540"/>
        <w:jc w:val="both"/>
        <w:rPr>
          <w:rFonts w:ascii="Times New Roman" w:hAnsi="Times New Roman" w:cs="Times New Roman"/>
          <w:sz w:val="20"/>
        </w:rPr>
      </w:pPr>
    </w:p>
    <w:p w:rsidR="00636810" w:rsidRPr="00831BB9" w:rsidRDefault="00A2030E" w:rsidP="00A2030E">
      <w:pPr>
        <w:pStyle w:val="ConsPlusNormal"/>
        <w:jc w:val="center"/>
        <w:outlineLvl w:val="1"/>
        <w:rPr>
          <w:rFonts w:ascii="Times New Roman" w:hAnsi="Times New Roman" w:cs="Times New Roman"/>
          <w:b/>
          <w:sz w:val="28"/>
          <w:szCs w:val="28"/>
        </w:rPr>
      </w:pPr>
      <w:r w:rsidRPr="00831BB9">
        <w:rPr>
          <w:rFonts w:ascii="Times New Roman" w:hAnsi="Times New Roman" w:cs="Times New Roman"/>
          <w:b/>
          <w:sz w:val="28"/>
          <w:szCs w:val="28"/>
        </w:rPr>
        <w:t>1. </w:t>
      </w:r>
      <w:r w:rsidR="00636810" w:rsidRPr="00831BB9">
        <w:rPr>
          <w:rFonts w:ascii="Times New Roman" w:hAnsi="Times New Roman" w:cs="Times New Roman"/>
          <w:b/>
          <w:sz w:val="28"/>
          <w:szCs w:val="28"/>
        </w:rPr>
        <w:t>Общие положения</w:t>
      </w:r>
    </w:p>
    <w:p w:rsidR="00636810" w:rsidRPr="001F5A62" w:rsidRDefault="00636810">
      <w:pPr>
        <w:pStyle w:val="ConsPlusNormal"/>
        <w:ind w:firstLine="540"/>
        <w:jc w:val="both"/>
        <w:rPr>
          <w:rFonts w:ascii="Times New Roman" w:hAnsi="Times New Roman" w:cs="Times New Roman"/>
          <w:sz w:val="20"/>
        </w:rPr>
      </w:pPr>
    </w:p>
    <w:p w:rsidR="00636810" w:rsidRPr="00E03B0D" w:rsidRDefault="00E1616E" w:rsidP="007948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Мето</w:t>
      </w:r>
      <w:r w:rsidR="00AF04A7">
        <w:rPr>
          <w:rFonts w:ascii="Times New Roman" w:hAnsi="Times New Roman" w:cs="Times New Roman"/>
          <w:sz w:val="28"/>
          <w:szCs w:val="28"/>
        </w:rPr>
        <w:t xml:space="preserve">дические рекомендации по подготовке и проведению отопительного периода на территории Ненецкого автономного округа </w:t>
      </w:r>
      <w:r w:rsidR="009978BF">
        <w:rPr>
          <w:rFonts w:ascii="Times New Roman" w:hAnsi="Times New Roman" w:cs="Times New Roman"/>
          <w:sz w:val="28"/>
          <w:szCs w:val="28"/>
        </w:rPr>
        <w:t>(далее - Рекомендации</w:t>
      </w:r>
      <w:r w:rsidR="00636810" w:rsidRPr="00E03B0D">
        <w:rPr>
          <w:rFonts w:ascii="Times New Roman" w:hAnsi="Times New Roman" w:cs="Times New Roman"/>
          <w:sz w:val="28"/>
          <w:szCs w:val="28"/>
        </w:rPr>
        <w:t xml:space="preserve">) разработаны </w:t>
      </w:r>
      <w:r w:rsidR="00001205">
        <w:rPr>
          <w:rFonts w:ascii="Times New Roman" w:hAnsi="Times New Roman" w:cs="Times New Roman"/>
          <w:sz w:val="28"/>
          <w:szCs w:val="28"/>
        </w:rPr>
        <w:t>в целях координации деятельности органов</w:t>
      </w:r>
      <w:r w:rsidR="00636810" w:rsidRPr="00E03B0D">
        <w:rPr>
          <w:rFonts w:ascii="Times New Roman" w:hAnsi="Times New Roman" w:cs="Times New Roman"/>
          <w:sz w:val="28"/>
          <w:szCs w:val="28"/>
        </w:rPr>
        <w:t xml:space="preserve"> исполнитель</w:t>
      </w:r>
      <w:r w:rsidR="009978BF">
        <w:rPr>
          <w:rFonts w:ascii="Times New Roman" w:hAnsi="Times New Roman" w:cs="Times New Roman"/>
          <w:sz w:val="28"/>
          <w:szCs w:val="28"/>
        </w:rPr>
        <w:t>ной власти Ненецкого автономного округа</w:t>
      </w:r>
      <w:r w:rsidR="00286A87">
        <w:rPr>
          <w:rFonts w:ascii="Times New Roman" w:hAnsi="Times New Roman" w:cs="Times New Roman"/>
          <w:sz w:val="28"/>
          <w:szCs w:val="28"/>
        </w:rPr>
        <w:t>, органов</w:t>
      </w:r>
      <w:r w:rsidR="00636810" w:rsidRPr="00E03B0D">
        <w:rPr>
          <w:rFonts w:ascii="Times New Roman" w:hAnsi="Times New Roman" w:cs="Times New Roman"/>
          <w:sz w:val="28"/>
          <w:szCs w:val="28"/>
        </w:rPr>
        <w:t xml:space="preserve"> мест</w:t>
      </w:r>
      <w:r w:rsidR="005B3478">
        <w:rPr>
          <w:rFonts w:ascii="Times New Roman" w:hAnsi="Times New Roman" w:cs="Times New Roman"/>
          <w:sz w:val="28"/>
          <w:szCs w:val="28"/>
        </w:rPr>
        <w:t>н</w:t>
      </w:r>
      <w:r w:rsidR="00286A87">
        <w:rPr>
          <w:rFonts w:ascii="Times New Roman" w:hAnsi="Times New Roman" w:cs="Times New Roman"/>
          <w:sz w:val="28"/>
          <w:szCs w:val="28"/>
        </w:rPr>
        <w:t>ого самоуправления, организаций</w:t>
      </w:r>
      <w:r w:rsidR="00636810" w:rsidRPr="00E03B0D">
        <w:rPr>
          <w:rFonts w:ascii="Times New Roman" w:hAnsi="Times New Roman" w:cs="Times New Roman"/>
          <w:sz w:val="28"/>
          <w:szCs w:val="28"/>
        </w:rPr>
        <w:t xml:space="preserve"> жилищно-коммунального</w:t>
      </w:r>
      <w:r w:rsidR="00B31F97">
        <w:rPr>
          <w:rFonts w:ascii="Times New Roman" w:hAnsi="Times New Roman" w:cs="Times New Roman"/>
          <w:sz w:val="28"/>
          <w:szCs w:val="28"/>
        </w:rPr>
        <w:t xml:space="preserve"> хозяйства</w:t>
      </w:r>
      <w:r w:rsidR="00286A87" w:rsidRPr="00286A87">
        <w:rPr>
          <w:rFonts w:asciiTheme="minorHAnsi" w:eastAsiaTheme="minorHAnsi" w:hAnsiTheme="minorHAnsi" w:cstheme="minorBidi"/>
          <w:szCs w:val="22"/>
          <w:lang w:eastAsia="en-US"/>
        </w:rPr>
        <w:t xml:space="preserve"> </w:t>
      </w:r>
      <w:r w:rsidR="00286A87" w:rsidRPr="00286A87">
        <w:rPr>
          <w:rFonts w:ascii="Times New Roman" w:hAnsi="Times New Roman" w:cs="Times New Roman"/>
          <w:sz w:val="28"/>
          <w:szCs w:val="28"/>
        </w:rPr>
        <w:t>и топливно-энергетического комплекса</w:t>
      </w:r>
      <w:r w:rsidR="00B31F97">
        <w:rPr>
          <w:rFonts w:ascii="Times New Roman" w:hAnsi="Times New Roman" w:cs="Times New Roman"/>
          <w:sz w:val="28"/>
          <w:szCs w:val="28"/>
        </w:rPr>
        <w:t>, социальной сферы</w:t>
      </w:r>
      <w:r w:rsidR="00286A87">
        <w:rPr>
          <w:rFonts w:ascii="Times New Roman" w:hAnsi="Times New Roman" w:cs="Times New Roman"/>
          <w:sz w:val="28"/>
          <w:szCs w:val="28"/>
        </w:rPr>
        <w:t>,</w:t>
      </w:r>
      <w:r w:rsidR="00286A87" w:rsidRPr="00286A87">
        <w:rPr>
          <w:rFonts w:asciiTheme="minorHAnsi" w:eastAsiaTheme="minorHAnsi" w:hAnsiTheme="minorHAnsi" w:cstheme="minorBidi"/>
          <w:szCs w:val="22"/>
          <w:lang w:eastAsia="en-US"/>
        </w:rPr>
        <w:t xml:space="preserve"> </w:t>
      </w:r>
      <w:r w:rsidR="00286A87" w:rsidRPr="00286A87">
        <w:rPr>
          <w:rFonts w:ascii="Times New Roman" w:hAnsi="Times New Roman" w:cs="Times New Roman"/>
          <w:sz w:val="28"/>
          <w:szCs w:val="28"/>
        </w:rPr>
        <w:t>инспектирующих и надзорных органов</w:t>
      </w:r>
      <w:r w:rsidR="005B3478">
        <w:rPr>
          <w:rFonts w:ascii="Times New Roman" w:hAnsi="Times New Roman" w:cs="Times New Roman"/>
          <w:sz w:val="28"/>
          <w:szCs w:val="28"/>
        </w:rPr>
        <w:t xml:space="preserve"> </w:t>
      </w:r>
      <w:r w:rsidR="00636810" w:rsidRPr="00E03B0D">
        <w:rPr>
          <w:rFonts w:ascii="Times New Roman" w:hAnsi="Times New Roman" w:cs="Times New Roman"/>
          <w:sz w:val="28"/>
          <w:szCs w:val="28"/>
        </w:rPr>
        <w:t>при решении вопросов, связанных с подготовкой объектов жилищно-коммунал</w:t>
      </w:r>
      <w:r w:rsidR="00B31F97">
        <w:rPr>
          <w:rFonts w:ascii="Times New Roman" w:hAnsi="Times New Roman" w:cs="Times New Roman"/>
          <w:sz w:val="28"/>
          <w:szCs w:val="28"/>
        </w:rPr>
        <w:t xml:space="preserve">ьного хозяйства, </w:t>
      </w:r>
      <w:r w:rsidR="00B14E74">
        <w:rPr>
          <w:rFonts w:ascii="Times New Roman" w:hAnsi="Times New Roman" w:cs="Times New Roman"/>
          <w:sz w:val="28"/>
          <w:szCs w:val="28"/>
        </w:rPr>
        <w:t xml:space="preserve">энергетики, </w:t>
      </w:r>
      <w:r w:rsidR="00B31F97">
        <w:rPr>
          <w:rFonts w:ascii="Times New Roman" w:hAnsi="Times New Roman" w:cs="Times New Roman"/>
          <w:sz w:val="28"/>
          <w:szCs w:val="28"/>
        </w:rPr>
        <w:t>социальной сферы</w:t>
      </w:r>
      <w:r w:rsidR="00636810" w:rsidRPr="00E03B0D">
        <w:rPr>
          <w:rFonts w:ascii="Times New Roman" w:hAnsi="Times New Roman" w:cs="Times New Roman"/>
          <w:sz w:val="28"/>
          <w:szCs w:val="28"/>
        </w:rPr>
        <w:t xml:space="preserve"> к оч</w:t>
      </w:r>
      <w:r w:rsidR="00291100">
        <w:rPr>
          <w:rFonts w:ascii="Times New Roman" w:hAnsi="Times New Roman" w:cs="Times New Roman"/>
          <w:sz w:val="28"/>
          <w:szCs w:val="28"/>
        </w:rPr>
        <w:t>ередному отопительному</w:t>
      </w:r>
      <w:r w:rsidR="006E4EA0">
        <w:rPr>
          <w:rFonts w:ascii="Times New Roman" w:hAnsi="Times New Roman" w:cs="Times New Roman"/>
          <w:sz w:val="28"/>
          <w:szCs w:val="28"/>
        </w:rPr>
        <w:t xml:space="preserve"> периоду</w:t>
      </w:r>
      <w:r w:rsidR="00636810" w:rsidRPr="00E03B0D">
        <w:rPr>
          <w:rFonts w:ascii="Times New Roman" w:hAnsi="Times New Roman" w:cs="Times New Roman"/>
          <w:sz w:val="28"/>
          <w:szCs w:val="28"/>
        </w:rPr>
        <w:t>.</w:t>
      </w:r>
    </w:p>
    <w:p w:rsidR="007948B7" w:rsidRDefault="00291100" w:rsidP="007948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w:t>
      </w:r>
      <w:r w:rsidR="007948B7">
        <w:rPr>
          <w:rFonts w:ascii="Times New Roman" w:hAnsi="Times New Roman" w:cs="Times New Roman"/>
          <w:sz w:val="28"/>
          <w:szCs w:val="28"/>
        </w:rPr>
        <w:t>При составлении Рекомендаций учтены требования действующих нормативных правовых актов в сфере жилищно-коммунального хозяйства</w:t>
      </w:r>
      <w:r w:rsidR="00B14E74">
        <w:rPr>
          <w:rFonts w:ascii="Times New Roman" w:hAnsi="Times New Roman" w:cs="Times New Roman"/>
          <w:sz w:val="28"/>
          <w:szCs w:val="28"/>
        </w:rPr>
        <w:t>, энергетики</w:t>
      </w:r>
      <w:r w:rsidR="007948B7">
        <w:rPr>
          <w:rFonts w:ascii="Times New Roman" w:hAnsi="Times New Roman" w:cs="Times New Roman"/>
          <w:sz w:val="28"/>
          <w:szCs w:val="28"/>
        </w:rPr>
        <w:t xml:space="preserve"> и оказания жилищно-коммунальных услуг населению.</w:t>
      </w:r>
      <w:r w:rsidR="00F121AD">
        <w:rPr>
          <w:rFonts w:ascii="Times New Roman" w:hAnsi="Times New Roman" w:cs="Times New Roman"/>
          <w:sz w:val="28"/>
          <w:szCs w:val="28"/>
        </w:rPr>
        <w:t xml:space="preserve"> Перечень нормативных правовых актов, регулирующих отношения в жилищно-коммунальной сфере и устанавливающих требования к эксплуатации объектов жилищно-коммунального хозяйства и топливно-энергетического комплекса, приведен в </w:t>
      </w:r>
      <w:r w:rsidR="00F121AD" w:rsidRPr="00CA1D8F">
        <w:rPr>
          <w:rFonts w:ascii="Times New Roman" w:hAnsi="Times New Roman" w:cs="Times New Roman"/>
          <w:b/>
          <w:sz w:val="28"/>
          <w:szCs w:val="28"/>
        </w:rPr>
        <w:t>Приложении 1</w:t>
      </w:r>
      <w:r w:rsidR="00F121AD">
        <w:rPr>
          <w:rFonts w:ascii="Times New Roman" w:hAnsi="Times New Roman" w:cs="Times New Roman"/>
          <w:sz w:val="28"/>
          <w:szCs w:val="28"/>
        </w:rPr>
        <w:t xml:space="preserve"> к </w:t>
      </w:r>
      <w:r w:rsidR="00D601BC">
        <w:rPr>
          <w:rFonts w:ascii="Times New Roman" w:hAnsi="Times New Roman" w:cs="Times New Roman"/>
          <w:sz w:val="28"/>
          <w:szCs w:val="28"/>
        </w:rPr>
        <w:t xml:space="preserve">настоящим </w:t>
      </w:r>
      <w:r w:rsidR="00F121AD">
        <w:rPr>
          <w:rFonts w:ascii="Times New Roman" w:hAnsi="Times New Roman" w:cs="Times New Roman"/>
          <w:sz w:val="28"/>
          <w:szCs w:val="28"/>
        </w:rPr>
        <w:t>Рекомендациям.</w:t>
      </w:r>
    </w:p>
    <w:p w:rsidR="007948B7" w:rsidRDefault="00291100" w:rsidP="007948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w:t>
      </w:r>
      <w:r w:rsidR="00A14F48">
        <w:rPr>
          <w:rFonts w:ascii="Times New Roman" w:hAnsi="Times New Roman" w:cs="Times New Roman"/>
          <w:sz w:val="28"/>
          <w:szCs w:val="28"/>
        </w:rPr>
        <w:t>В настоящих Р</w:t>
      </w:r>
      <w:r w:rsidR="007948B7">
        <w:rPr>
          <w:rFonts w:ascii="Times New Roman" w:hAnsi="Times New Roman" w:cs="Times New Roman"/>
          <w:sz w:val="28"/>
          <w:szCs w:val="28"/>
        </w:rPr>
        <w:t>екомендациях используются следующие основные понятия:</w:t>
      </w:r>
    </w:p>
    <w:p w:rsidR="00D53FC7" w:rsidRPr="00B14E74" w:rsidRDefault="00D53FC7" w:rsidP="00D53FC7">
      <w:pPr>
        <w:pStyle w:val="ConsPlusNormal"/>
        <w:ind w:firstLine="709"/>
        <w:jc w:val="both"/>
        <w:rPr>
          <w:rFonts w:ascii="Times New Roman" w:hAnsi="Times New Roman" w:cs="Times New Roman"/>
          <w:sz w:val="28"/>
          <w:szCs w:val="28"/>
        </w:rPr>
      </w:pPr>
      <w:r w:rsidRPr="00421550">
        <w:rPr>
          <w:rFonts w:ascii="Times New Roman" w:hAnsi="Times New Roman" w:cs="Times New Roman"/>
          <w:b/>
          <w:sz w:val="28"/>
          <w:szCs w:val="28"/>
        </w:rPr>
        <w:t>подготовка к отопительному сезону и его проведение</w:t>
      </w:r>
      <w:r w:rsidRPr="007948B7">
        <w:rPr>
          <w:rFonts w:ascii="Times New Roman" w:hAnsi="Times New Roman" w:cs="Times New Roman"/>
          <w:sz w:val="28"/>
          <w:szCs w:val="28"/>
        </w:rPr>
        <w:t xml:space="preserve"> - комплекс организационно - технических мероприятий, осуществляемых уполномоченными (исполнительными) органами местног</w:t>
      </w:r>
      <w:r>
        <w:rPr>
          <w:rFonts w:ascii="Times New Roman" w:hAnsi="Times New Roman" w:cs="Times New Roman"/>
          <w:sz w:val="28"/>
          <w:szCs w:val="28"/>
        </w:rPr>
        <w:t>о самоуправления</w:t>
      </w:r>
      <w:r w:rsidRPr="007948B7">
        <w:rPr>
          <w:rFonts w:ascii="Times New Roman" w:hAnsi="Times New Roman" w:cs="Times New Roman"/>
          <w:sz w:val="28"/>
          <w:szCs w:val="28"/>
        </w:rPr>
        <w:t>, ресурсоснабжающими организациями и организациями - исполнителями коммунальных услуг и потребителями тепловой энергии по формированию, согласованию и исполнению плана подготовки жилищного и нежилого фонда, объектов инженерной инфр</w:t>
      </w:r>
      <w:r>
        <w:rPr>
          <w:rFonts w:ascii="Times New Roman" w:hAnsi="Times New Roman" w:cs="Times New Roman"/>
          <w:sz w:val="28"/>
          <w:szCs w:val="28"/>
        </w:rPr>
        <w:t>аструктуры</w:t>
      </w:r>
      <w:r w:rsidRPr="007948B7">
        <w:rPr>
          <w:rFonts w:ascii="Times New Roman" w:hAnsi="Times New Roman" w:cs="Times New Roman"/>
          <w:sz w:val="28"/>
          <w:szCs w:val="28"/>
        </w:rPr>
        <w:t xml:space="preserve"> к предстоящему отопительному сезону, а также по эффективному взаимодействию </w:t>
      </w:r>
      <w:r w:rsidRPr="007948B7">
        <w:rPr>
          <w:rFonts w:ascii="Times New Roman" w:hAnsi="Times New Roman" w:cs="Times New Roman"/>
          <w:sz w:val="28"/>
          <w:szCs w:val="28"/>
        </w:rPr>
        <w:lastRenderedPageBreak/>
        <w:t xml:space="preserve">перечисленных организаций в процессе его проведения в целях обеспечения благоприятных и безопасных условий использования жилых, нежилых помещений и объектов общего имущества в многоквартирных домах, а </w:t>
      </w:r>
      <w:r>
        <w:rPr>
          <w:rFonts w:ascii="Times New Roman" w:hAnsi="Times New Roman" w:cs="Times New Roman"/>
          <w:sz w:val="28"/>
          <w:szCs w:val="28"/>
        </w:rPr>
        <w:t>также помещениях нежилых зданий;</w:t>
      </w:r>
    </w:p>
    <w:p w:rsidR="00D53FC7" w:rsidRDefault="00D53FC7" w:rsidP="00D53FC7">
      <w:pPr>
        <w:pStyle w:val="ConsPlusNormal"/>
        <w:ind w:firstLine="709"/>
        <w:jc w:val="both"/>
        <w:rPr>
          <w:rFonts w:ascii="Times New Roman" w:hAnsi="Times New Roman" w:cs="Times New Roman"/>
          <w:sz w:val="28"/>
          <w:szCs w:val="28"/>
        </w:rPr>
      </w:pPr>
      <w:r w:rsidRPr="00AC7478">
        <w:rPr>
          <w:rFonts w:ascii="Times New Roman" w:hAnsi="Times New Roman" w:cs="Times New Roman"/>
          <w:b/>
          <w:sz w:val="28"/>
          <w:szCs w:val="28"/>
        </w:rPr>
        <w:t>жилищный фонд</w:t>
      </w:r>
      <w:r w:rsidRPr="00B14E74">
        <w:rPr>
          <w:rFonts w:ascii="Times New Roman" w:hAnsi="Times New Roman" w:cs="Times New Roman"/>
          <w:sz w:val="28"/>
          <w:szCs w:val="28"/>
        </w:rPr>
        <w:t xml:space="preserve"> – совокупность жилых помещений, включая жилые дома, специализированные жилые дома, жилые помещения в других строениях, пригодные для проживания;</w:t>
      </w:r>
    </w:p>
    <w:p w:rsidR="00D53FC7" w:rsidRPr="00F45754" w:rsidRDefault="00D53FC7" w:rsidP="00D53FC7">
      <w:pPr>
        <w:pStyle w:val="aa"/>
        <w:ind w:firstLine="709"/>
        <w:jc w:val="both"/>
        <w:rPr>
          <w:rFonts w:ascii="Times New Roman" w:hAnsi="Times New Roman" w:cs="Times New Roman"/>
          <w:sz w:val="28"/>
          <w:szCs w:val="28"/>
        </w:rPr>
      </w:pPr>
      <w:r w:rsidRPr="00F45754">
        <w:rPr>
          <w:rFonts w:ascii="Times New Roman" w:hAnsi="Times New Roman" w:cs="Times New Roman"/>
          <w:b/>
          <w:sz w:val="28"/>
          <w:szCs w:val="28"/>
        </w:rPr>
        <w:t>коммунальные объекты</w:t>
      </w:r>
      <w:r w:rsidRPr="00F45754">
        <w:rPr>
          <w:rFonts w:ascii="Times New Roman" w:hAnsi="Times New Roman" w:cs="Times New Roman"/>
          <w:sz w:val="28"/>
          <w:szCs w:val="28"/>
        </w:rPr>
        <w:t xml:space="preserve"> - электростанции, трансформаторные подстанции, установки водоснабжения и водоотведения, котельные установки; устройства для топливоподачи и другие объекты, предназначенные для обеспечения потребителей коммунальными услугами;</w:t>
      </w:r>
    </w:p>
    <w:p w:rsidR="00D53FC7" w:rsidRPr="00F45754" w:rsidRDefault="00D53FC7" w:rsidP="00D53FC7">
      <w:pPr>
        <w:pStyle w:val="aa"/>
        <w:ind w:firstLine="709"/>
        <w:jc w:val="both"/>
        <w:rPr>
          <w:rFonts w:ascii="Times New Roman" w:hAnsi="Times New Roman" w:cs="Times New Roman"/>
          <w:sz w:val="28"/>
          <w:szCs w:val="28"/>
        </w:rPr>
      </w:pPr>
      <w:r w:rsidRPr="00F45754">
        <w:rPr>
          <w:rFonts w:ascii="Times New Roman" w:hAnsi="Times New Roman" w:cs="Times New Roman"/>
          <w:b/>
          <w:sz w:val="28"/>
          <w:szCs w:val="28"/>
        </w:rPr>
        <w:t>системы коммунальной инфраструктуры</w:t>
      </w:r>
      <w:r w:rsidRPr="00F45754">
        <w:rPr>
          <w:rFonts w:ascii="Times New Roman" w:hAnsi="Times New Roman" w:cs="Times New Roman"/>
          <w:sz w:val="28"/>
          <w:szCs w:val="28"/>
        </w:rPr>
        <w:t xml:space="preserve"> - коммунальные сооружения, используемые в сфере тепло-, водоснабжения, водоотведения и очистки сточных вод;</w:t>
      </w:r>
    </w:p>
    <w:p w:rsidR="00D53FC7" w:rsidRPr="00F45754" w:rsidRDefault="00D53FC7" w:rsidP="00D53FC7">
      <w:pPr>
        <w:pStyle w:val="aa"/>
        <w:ind w:firstLine="709"/>
        <w:jc w:val="both"/>
        <w:rPr>
          <w:rFonts w:ascii="Times New Roman" w:hAnsi="Times New Roman" w:cs="Times New Roman"/>
          <w:sz w:val="28"/>
          <w:szCs w:val="28"/>
        </w:rPr>
      </w:pPr>
      <w:r w:rsidRPr="00F45754">
        <w:rPr>
          <w:rFonts w:ascii="Times New Roman" w:hAnsi="Times New Roman" w:cs="Times New Roman"/>
          <w:b/>
          <w:sz w:val="28"/>
          <w:szCs w:val="28"/>
        </w:rPr>
        <w:t>коммунальные сооружения</w:t>
      </w:r>
      <w:r w:rsidRPr="00F45754">
        <w:rPr>
          <w:rFonts w:ascii="Times New Roman" w:hAnsi="Times New Roman" w:cs="Times New Roman"/>
          <w:sz w:val="28"/>
          <w:szCs w:val="28"/>
        </w:rPr>
        <w:t xml:space="preserve"> - комплекс коммунальных объектов, инженерных сетей и сооружений на них, предназначенных для обеспечения потребителей коммунальными услугами; </w:t>
      </w:r>
    </w:p>
    <w:p w:rsidR="00D53FC7" w:rsidRPr="007948B7" w:rsidRDefault="00D53FC7" w:rsidP="00D53FC7">
      <w:pPr>
        <w:pStyle w:val="ConsPlusNormal"/>
        <w:ind w:firstLine="709"/>
        <w:jc w:val="both"/>
        <w:rPr>
          <w:rFonts w:ascii="Times New Roman" w:hAnsi="Times New Roman" w:cs="Times New Roman"/>
          <w:sz w:val="28"/>
          <w:szCs w:val="28"/>
        </w:rPr>
      </w:pPr>
      <w:r w:rsidRPr="00421550">
        <w:rPr>
          <w:rFonts w:ascii="Times New Roman" w:hAnsi="Times New Roman" w:cs="Times New Roman"/>
          <w:b/>
          <w:sz w:val="28"/>
          <w:szCs w:val="28"/>
        </w:rPr>
        <w:t>центральные котельные</w:t>
      </w:r>
      <w:r w:rsidRPr="007948B7">
        <w:rPr>
          <w:rFonts w:ascii="Times New Roman" w:hAnsi="Times New Roman" w:cs="Times New Roman"/>
          <w:sz w:val="28"/>
          <w:szCs w:val="28"/>
        </w:rPr>
        <w:t xml:space="preserve"> - теплоисточники, осуществляющие теплоснабжение (горячее водоснабжение и отопление) потребителей (многоквартирные жилые дома и социально значимые объекты), включенные в план подготовки администрации муниципальн</w:t>
      </w:r>
      <w:r w:rsidR="00CC0704">
        <w:rPr>
          <w:rFonts w:ascii="Times New Roman" w:hAnsi="Times New Roman" w:cs="Times New Roman"/>
          <w:sz w:val="28"/>
          <w:szCs w:val="28"/>
        </w:rPr>
        <w:t>ых образований</w:t>
      </w:r>
      <w:r w:rsidRPr="007948B7">
        <w:rPr>
          <w:rFonts w:ascii="Times New Roman" w:hAnsi="Times New Roman" w:cs="Times New Roman"/>
          <w:sz w:val="28"/>
          <w:szCs w:val="28"/>
        </w:rPr>
        <w:t xml:space="preserve"> к отопительному сезону, находящиеся в ведении организаций независимо от их организационно-прав</w:t>
      </w:r>
      <w:r>
        <w:rPr>
          <w:rFonts w:ascii="Times New Roman" w:hAnsi="Times New Roman" w:cs="Times New Roman"/>
          <w:sz w:val="28"/>
          <w:szCs w:val="28"/>
        </w:rPr>
        <w:t>овой формы и подведомственности;</w:t>
      </w:r>
    </w:p>
    <w:p w:rsidR="00D53FC7" w:rsidRDefault="00D53FC7" w:rsidP="00D53FC7">
      <w:pPr>
        <w:pStyle w:val="ConsPlusNormal"/>
        <w:ind w:firstLine="709"/>
        <w:jc w:val="both"/>
        <w:rPr>
          <w:rFonts w:ascii="Times New Roman" w:hAnsi="Times New Roman" w:cs="Times New Roman"/>
          <w:sz w:val="28"/>
          <w:szCs w:val="28"/>
        </w:rPr>
      </w:pPr>
      <w:r w:rsidRPr="00AC7478">
        <w:rPr>
          <w:rFonts w:ascii="Times New Roman" w:hAnsi="Times New Roman" w:cs="Times New Roman"/>
          <w:b/>
          <w:sz w:val="28"/>
          <w:szCs w:val="28"/>
        </w:rPr>
        <w:t>внутридомовые инженерные системы</w:t>
      </w:r>
      <w:r w:rsidRPr="007948B7">
        <w:rPr>
          <w:rFonts w:ascii="Times New Roman" w:hAnsi="Times New Roman" w:cs="Times New Roman"/>
          <w:sz w:val="28"/>
          <w:szCs w:val="28"/>
        </w:rPr>
        <w:t xml:space="preserve">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точки присоединения (либо границы раздела ответственности)  к централизованным сетям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D53FC7" w:rsidRPr="00F45754" w:rsidRDefault="00D53FC7" w:rsidP="00D53FC7">
      <w:pPr>
        <w:pStyle w:val="aa"/>
        <w:ind w:firstLine="709"/>
        <w:jc w:val="both"/>
        <w:rPr>
          <w:rFonts w:ascii="Times New Roman" w:hAnsi="Times New Roman" w:cs="Times New Roman"/>
          <w:sz w:val="28"/>
          <w:szCs w:val="28"/>
        </w:rPr>
      </w:pPr>
      <w:r w:rsidRPr="00F45754">
        <w:rPr>
          <w:rFonts w:ascii="Times New Roman" w:hAnsi="Times New Roman" w:cs="Times New Roman"/>
          <w:b/>
          <w:sz w:val="28"/>
          <w:szCs w:val="28"/>
        </w:rPr>
        <w:t>системы инженерно-технического обеспечения здания</w:t>
      </w:r>
      <w:r w:rsidRPr="00F45754">
        <w:rPr>
          <w:rFonts w:ascii="Times New Roman" w:hAnsi="Times New Roman" w:cs="Times New Roman"/>
          <w:sz w:val="28"/>
          <w:szCs w:val="28"/>
        </w:rPr>
        <w:t xml:space="preserve"> - системы здания, предназначенные для выполнения функций водоснабжения, канализации, отопления, вентиляции, кондиционирования воздуха, газоснабжения, электроснабжения, связи, вертикального транспорта (лифты, эскалаторы) или функций обеспечения безопасности и др.;</w:t>
      </w:r>
    </w:p>
    <w:p w:rsidR="00D53FC7" w:rsidRDefault="00D53FC7" w:rsidP="00D53FC7">
      <w:pPr>
        <w:pStyle w:val="ConsPlusNormal"/>
        <w:ind w:firstLine="709"/>
        <w:jc w:val="both"/>
        <w:rPr>
          <w:rFonts w:ascii="Times New Roman" w:hAnsi="Times New Roman" w:cs="Times New Roman"/>
          <w:sz w:val="28"/>
          <w:szCs w:val="28"/>
        </w:rPr>
      </w:pPr>
      <w:r w:rsidRPr="00AC7478">
        <w:rPr>
          <w:rFonts w:ascii="Times New Roman" w:hAnsi="Times New Roman" w:cs="Times New Roman"/>
          <w:b/>
          <w:sz w:val="28"/>
          <w:szCs w:val="28"/>
        </w:rPr>
        <w:t>инженерные сети (коммуникации)</w:t>
      </w:r>
      <w:r w:rsidRPr="007948B7">
        <w:rPr>
          <w:rFonts w:ascii="Times New Roman" w:hAnsi="Times New Roman" w:cs="Times New Roman"/>
          <w:sz w:val="28"/>
          <w:szCs w:val="28"/>
        </w:rPr>
        <w:t xml:space="preserve"> - комплекс инженерных систем, </w:t>
      </w:r>
      <w:r w:rsidRPr="007948B7">
        <w:rPr>
          <w:rFonts w:ascii="Times New Roman" w:hAnsi="Times New Roman" w:cs="Times New Roman"/>
          <w:sz w:val="28"/>
          <w:szCs w:val="28"/>
        </w:rPr>
        <w:lastRenderedPageBreak/>
        <w:t>прокладываемых на территории и в зданиях, используемых в процессе электро-, тепло-, газо-, водоснабжения, водоотведения, вентиляции, кондиционирования, телефонизации с целью обеспечения жизнедеятельности объекта;</w:t>
      </w:r>
    </w:p>
    <w:p w:rsidR="00D53FC7" w:rsidRDefault="00D53FC7" w:rsidP="00D53FC7">
      <w:pPr>
        <w:pStyle w:val="ConsPlusNormal"/>
        <w:ind w:firstLine="709"/>
        <w:jc w:val="both"/>
        <w:rPr>
          <w:rFonts w:ascii="Times New Roman" w:hAnsi="Times New Roman" w:cs="Times New Roman"/>
          <w:sz w:val="28"/>
          <w:szCs w:val="28"/>
        </w:rPr>
      </w:pPr>
      <w:r w:rsidRPr="000F3DB3">
        <w:rPr>
          <w:rFonts w:ascii="Times New Roman" w:hAnsi="Times New Roman" w:cs="Times New Roman"/>
          <w:b/>
          <w:sz w:val="28"/>
          <w:szCs w:val="28"/>
        </w:rPr>
        <w:t>акт разграничения балансовой принадлежности</w:t>
      </w:r>
      <w:r w:rsidRPr="000F3DB3">
        <w:rPr>
          <w:rFonts w:ascii="Times New Roman" w:hAnsi="Times New Roman" w:cs="Times New Roman"/>
          <w:sz w:val="28"/>
          <w:szCs w:val="28"/>
        </w:rPr>
        <w:t xml:space="preserve"> - документ, определяющий границы владения тепловыми сетями, источниками тепловой энергии и теплопотребляющими установками различными лицами на праве собственности или ином законном основании;</w:t>
      </w:r>
    </w:p>
    <w:p w:rsidR="00D53FC7" w:rsidRDefault="00D53FC7" w:rsidP="00D53FC7">
      <w:pPr>
        <w:pStyle w:val="ConsPlusNormal"/>
        <w:ind w:firstLine="709"/>
        <w:jc w:val="both"/>
        <w:rPr>
          <w:rFonts w:ascii="Times New Roman" w:hAnsi="Times New Roman" w:cs="Times New Roman"/>
          <w:sz w:val="28"/>
          <w:szCs w:val="28"/>
        </w:rPr>
      </w:pPr>
      <w:r w:rsidRPr="000F3DB3">
        <w:rPr>
          <w:rFonts w:ascii="Times New Roman" w:hAnsi="Times New Roman" w:cs="Times New Roman"/>
          <w:b/>
          <w:sz w:val="28"/>
          <w:szCs w:val="28"/>
        </w:rPr>
        <w:t>граница эксплуатационной ответственности</w:t>
      </w:r>
      <w:r w:rsidRPr="000F3DB3">
        <w:rPr>
          <w:rFonts w:ascii="Times New Roman" w:hAnsi="Times New Roman" w:cs="Times New Roman"/>
          <w:sz w:val="28"/>
          <w:szCs w:val="28"/>
        </w:rPr>
        <w:t xml:space="preserve"> - линия раздела элементов источников тепловой энергии, тепловых сетей или теплопотребляющих установок по признаку ответственности за эксплуатацию тех или иных элементов, устанавливаемая соглашением сторон договора теплоснабжения, договора оказания услуг по передаче тепловой энергии, теплоносителя, договора поставки тепловой энергии (мощности) и (или) теплоносителя, а при отсутствии такого соглашения - определяемая по границе балансовой принадлежности;</w:t>
      </w:r>
    </w:p>
    <w:p w:rsidR="00D53FC7" w:rsidRPr="007948B7" w:rsidRDefault="00D53FC7" w:rsidP="00D53FC7">
      <w:pPr>
        <w:pStyle w:val="ConsPlusNormal"/>
        <w:ind w:firstLine="709"/>
        <w:jc w:val="both"/>
        <w:rPr>
          <w:rFonts w:ascii="Times New Roman" w:hAnsi="Times New Roman" w:cs="Times New Roman"/>
          <w:sz w:val="28"/>
          <w:szCs w:val="28"/>
        </w:rPr>
      </w:pPr>
      <w:r w:rsidRPr="00AC7478">
        <w:rPr>
          <w:rFonts w:ascii="Times New Roman" w:hAnsi="Times New Roman" w:cs="Times New Roman"/>
          <w:b/>
          <w:sz w:val="28"/>
          <w:szCs w:val="28"/>
        </w:rPr>
        <w:t>коммунальные ресурсы</w:t>
      </w:r>
      <w:r>
        <w:rPr>
          <w:rFonts w:ascii="Times New Roman" w:hAnsi="Times New Roman" w:cs="Times New Roman"/>
          <w:sz w:val="28"/>
          <w:szCs w:val="28"/>
        </w:rPr>
        <w:t xml:space="preserve"> - </w:t>
      </w:r>
      <w:r w:rsidRPr="007948B7">
        <w:rPr>
          <w:rFonts w:ascii="Times New Roman" w:hAnsi="Times New Roman" w:cs="Times New Roman"/>
          <w:sz w:val="28"/>
          <w:szCs w:val="28"/>
        </w:rPr>
        <w:t>холодная вода, горячая вода, электрическая энергия, газ, тепловая энергия,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D53FC7" w:rsidRPr="007948B7" w:rsidRDefault="00D53FC7" w:rsidP="00D53FC7">
      <w:pPr>
        <w:pStyle w:val="ConsPlusNormal"/>
        <w:ind w:firstLine="709"/>
        <w:jc w:val="both"/>
        <w:rPr>
          <w:rFonts w:ascii="Times New Roman" w:hAnsi="Times New Roman" w:cs="Times New Roman"/>
          <w:sz w:val="28"/>
          <w:szCs w:val="28"/>
        </w:rPr>
      </w:pPr>
      <w:r w:rsidRPr="00AC7478">
        <w:rPr>
          <w:rFonts w:ascii="Times New Roman" w:hAnsi="Times New Roman" w:cs="Times New Roman"/>
          <w:b/>
          <w:sz w:val="28"/>
          <w:szCs w:val="28"/>
        </w:rPr>
        <w:t>коммунальные услуги</w:t>
      </w:r>
      <w:r w:rsidRPr="00D925FF">
        <w:rPr>
          <w:rFonts w:ascii="Times New Roman" w:hAnsi="Times New Roman" w:cs="Times New Roman"/>
          <w:sz w:val="28"/>
          <w:szCs w:val="28"/>
        </w:rPr>
        <w:t xml:space="preserve"> - </w:t>
      </w:r>
      <w:r w:rsidRPr="00B14E74">
        <w:rPr>
          <w:rFonts w:ascii="Times New Roman" w:hAnsi="Times New Roman" w:cs="Times New Roman"/>
          <w:sz w:val="28"/>
          <w:szCs w:val="28"/>
        </w:rPr>
        <w:t>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D53FC7" w:rsidRPr="003454F2" w:rsidRDefault="00D53FC7" w:rsidP="00D53FC7">
      <w:pPr>
        <w:pStyle w:val="ConsPlusNormal"/>
        <w:ind w:firstLine="709"/>
        <w:jc w:val="both"/>
        <w:rPr>
          <w:rFonts w:ascii="Times New Roman" w:hAnsi="Times New Roman" w:cs="Times New Roman"/>
          <w:sz w:val="28"/>
          <w:szCs w:val="28"/>
        </w:rPr>
      </w:pPr>
      <w:r w:rsidRPr="003454F2">
        <w:rPr>
          <w:rFonts w:ascii="Times New Roman" w:hAnsi="Times New Roman" w:cs="Times New Roman"/>
          <w:b/>
          <w:sz w:val="28"/>
          <w:szCs w:val="28"/>
        </w:rPr>
        <w:t>исполнитель коммунальных услуг</w:t>
      </w:r>
      <w:r w:rsidRPr="003454F2">
        <w:rPr>
          <w:rFonts w:ascii="Times New Roman" w:hAnsi="Times New Roman" w:cs="Times New Roman"/>
          <w:sz w:val="28"/>
          <w:szCs w:val="28"/>
        </w:rPr>
        <w:t xml:space="preserve"> - юридическое лицо независимо от организационно-правовой формы, а также индивидуальный предприниматель, предоставляющие коммунальные услуги,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 Исполнителями коммунальных услуг могут быть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 иная организация, производящая или приобретающая коммунальные ресурсы;</w:t>
      </w:r>
    </w:p>
    <w:p w:rsidR="00D53FC7" w:rsidRDefault="00D53FC7" w:rsidP="00D53FC7">
      <w:pPr>
        <w:pStyle w:val="ConsPlusNormal"/>
        <w:ind w:firstLine="709"/>
        <w:jc w:val="both"/>
        <w:rPr>
          <w:rFonts w:ascii="Times New Roman" w:hAnsi="Times New Roman" w:cs="Times New Roman"/>
          <w:sz w:val="28"/>
          <w:szCs w:val="28"/>
        </w:rPr>
      </w:pPr>
      <w:r w:rsidRPr="00AC7478">
        <w:rPr>
          <w:rFonts w:ascii="Times New Roman" w:hAnsi="Times New Roman" w:cs="Times New Roman"/>
          <w:b/>
          <w:sz w:val="28"/>
          <w:szCs w:val="28"/>
        </w:rPr>
        <w:t>ресурсоснабжающая организация</w:t>
      </w:r>
      <w:r w:rsidRPr="007948B7">
        <w:rPr>
          <w:rFonts w:ascii="Times New Roman" w:hAnsi="Times New Roman" w:cs="Times New Roman"/>
          <w:sz w:val="28"/>
          <w:szCs w:val="28"/>
        </w:rPr>
        <w:t xml:space="preserve">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
    <w:p w:rsidR="00D53FC7" w:rsidRPr="00F45754" w:rsidRDefault="00D53FC7" w:rsidP="00D53FC7">
      <w:pPr>
        <w:pStyle w:val="aa"/>
        <w:ind w:firstLine="709"/>
        <w:jc w:val="both"/>
        <w:rPr>
          <w:rFonts w:ascii="Times New Roman" w:hAnsi="Times New Roman" w:cs="Times New Roman"/>
          <w:sz w:val="28"/>
          <w:szCs w:val="28"/>
        </w:rPr>
      </w:pPr>
      <w:r w:rsidRPr="00F45754">
        <w:rPr>
          <w:rFonts w:ascii="Times New Roman" w:hAnsi="Times New Roman" w:cs="Times New Roman"/>
          <w:b/>
          <w:sz w:val="28"/>
          <w:szCs w:val="28"/>
        </w:rPr>
        <w:lastRenderedPageBreak/>
        <w:t>теплоснабжающая организация</w:t>
      </w:r>
      <w:r w:rsidRPr="00F45754">
        <w:rPr>
          <w:rFonts w:ascii="Times New Roman" w:hAnsi="Times New Roman" w:cs="Times New Roman"/>
          <w:sz w:val="28"/>
          <w:szCs w:val="28"/>
        </w:rPr>
        <w:t xml:space="preserve">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p w:rsidR="00D53FC7" w:rsidRDefault="00D53FC7" w:rsidP="00D53FC7">
      <w:pPr>
        <w:pStyle w:val="aa"/>
        <w:ind w:firstLine="709"/>
        <w:jc w:val="both"/>
        <w:rPr>
          <w:rFonts w:ascii="Times New Roman" w:hAnsi="Times New Roman" w:cs="Times New Roman"/>
          <w:sz w:val="28"/>
          <w:szCs w:val="28"/>
        </w:rPr>
      </w:pPr>
      <w:r w:rsidRPr="00AC7478">
        <w:rPr>
          <w:rFonts w:ascii="Times New Roman" w:hAnsi="Times New Roman" w:cs="Times New Roman"/>
          <w:b/>
          <w:sz w:val="28"/>
          <w:szCs w:val="28"/>
        </w:rPr>
        <w:t>потребитель тепловой энергии</w:t>
      </w:r>
      <w:r w:rsidRPr="00B14E74">
        <w:rPr>
          <w:rFonts w:ascii="Times New Roman" w:hAnsi="Times New Roman" w:cs="Times New Roman"/>
          <w:sz w:val="28"/>
          <w:szCs w:val="28"/>
        </w:rPr>
        <w:t xml:space="preserve">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w:t>
      </w:r>
      <w:r w:rsidRPr="000D1153">
        <w:rPr>
          <w:rFonts w:ascii="Times New Roman" w:hAnsi="Times New Roman" w:cs="Times New Roman"/>
          <w:sz w:val="28"/>
          <w:szCs w:val="28"/>
        </w:rPr>
        <w:t xml:space="preserve"> </w:t>
      </w:r>
    </w:p>
    <w:p w:rsidR="00D53FC7" w:rsidRPr="00F45754" w:rsidRDefault="00D53FC7" w:rsidP="00D53FC7">
      <w:pPr>
        <w:pStyle w:val="aa"/>
        <w:ind w:firstLine="709"/>
        <w:jc w:val="both"/>
        <w:rPr>
          <w:rFonts w:ascii="Times New Roman" w:hAnsi="Times New Roman" w:cs="Times New Roman"/>
          <w:sz w:val="28"/>
          <w:szCs w:val="28"/>
        </w:rPr>
      </w:pPr>
      <w:r w:rsidRPr="00F45754">
        <w:rPr>
          <w:rFonts w:ascii="Times New Roman" w:hAnsi="Times New Roman" w:cs="Times New Roman"/>
          <w:b/>
          <w:sz w:val="28"/>
          <w:szCs w:val="28"/>
        </w:rPr>
        <w:t>теплоснабжение</w:t>
      </w:r>
      <w:r w:rsidRPr="00F45754">
        <w:rPr>
          <w:rFonts w:ascii="Times New Roman" w:hAnsi="Times New Roman" w:cs="Times New Roman"/>
          <w:sz w:val="28"/>
          <w:szCs w:val="28"/>
        </w:rPr>
        <w:t xml:space="preserve"> - обеспечение потребителей тепловой энергии тепловой энергией, теплоносителем, в том числе поддержание мощности;</w:t>
      </w:r>
    </w:p>
    <w:p w:rsidR="00D53FC7" w:rsidRPr="00F45754" w:rsidRDefault="00D53FC7" w:rsidP="00D53FC7">
      <w:pPr>
        <w:pStyle w:val="aa"/>
        <w:ind w:firstLine="709"/>
        <w:jc w:val="both"/>
        <w:rPr>
          <w:rFonts w:ascii="Times New Roman" w:hAnsi="Times New Roman" w:cs="Times New Roman"/>
          <w:sz w:val="28"/>
          <w:szCs w:val="28"/>
        </w:rPr>
      </w:pPr>
      <w:r w:rsidRPr="00F45754">
        <w:rPr>
          <w:rFonts w:ascii="Times New Roman" w:hAnsi="Times New Roman" w:cs="Times New Roman"/>
          <w:b/>
          <w:sz w:val="28"/>
          <w:szCs w:val="28"/>
        </w:rPr>
        <w:t>тепловая энергия</w:t>
      </w:r>
      <w:r w:rsidRPr="00F45754">
        <w:rPr>
          <w:rFonts w:ascii="Times New Roman" w:hAnsi="Times New Roman" w:cs="Times New Roman"/>
          <w:sz w:val="28"/>
          <w:szCs w:val="28"/>
        </w:rPr>
        <w:t xml:space="preserve"> - энергетический ресурс, при потреблении которого изменяются термодинамические параметры теплоносителей (температура, давление);</w:t>
      </w:r>
    </w:p>
    <w:p w:rsidR="00D53FC7" w:rsidRPr="00F45754" w:rsidRDefault="00F45754" w:rsidP="00D53FC7">
      <w:pPr>
        <w:pStyle w:val="aa"/>
        <w:ind w:firstLine="709"/>
        <w:jc w:val="both"/>
        <w:rPr>
          <w:rFonts w:ascii="Times New Roman" w:eastAsia="Times New Roman" w:hAnsi="Times New Roman" w:cs="Times New Roman"/>
          <w:sz w:val="28"/>
          <w:szCs w:val="28"/>
          <w:lang w:eastAsia="ru-RU"/>
        </w:rPr>
      </w:pPr>
      <w:r w:rsidRPr="00F45754">
        <w:rPr>
          <w:rFonts w:ascii="Times New Roman" w:hAnsi="Times New Roman" w:cs="Times New Roman"/>
          <w:b/>
          <w:sz w:val="28"/>
          <w:szCs w:val="28"/>
        </w:rPr>
        <w:t xml:space="preserve">тепловая сеть </w:t>
      </w:r>
      <w:r w:rsidR="00D53FC7" w:rsidRPr="00F45754">
        <w:rPr>
          <w:rFonts w:ascii="Times New Roman" w:hAnsi="Times New Roman" w:cs="Times New Roman"/>
          <w:b/>
          <w:sz w:val="28"/>
          <w:szCs w:val="28"/>
        </w:rPr>
        <w:t xml:space="preserve">- </w:t>
      </w:r>
      <w:r w:rsidR="00D53FC7" w:rsidRPr="00F45754">
        <w:rPr>
          <w:rFonts w:ascii="Times New Roman" w:hAnsi="Times New Roman" w:cs="Times New Roman"/>
          <w:sz w:val="28"/>
          <w:szCs w:val="28"/>
        </w:rPr>
        <w:t xml:space="preserve">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 (или </w:t>
      </w:r>
      <w:r w:rsidR="00D53FC7" w:rsidRPr="00F45754">
        <w:rPr>
          <w:rFonts w:ascii="Times New Roman" w:hAnsi="Times New Roman" w:cs="Times New Roman"/>
          <w:b/>
          <w:sz w:val="28"/>
          <w:szCs w:val="28"/>
        </w:rPr>
        <w:t>с</w:t>
      </w:r>
      <w:r w:rsidR="00D53FC7" w:rsidRPr="00F45754">
        <w:rPr>
          <w:rFonts w:ascii="Times New Roman" w:eastAsia="Times New Roman" w:hAnsi="Times New Roman" w:cs="Times New Roman"/>
          <w:sz w:val="28"/>
          <w:szCs w:val="28"/>
          <w:bdr w:val="none" w:sz="0" w:space="0" w:color="auto" w:frame="1"/>
          <w:lang w:eastAsia="ru-RU"/>
        </w:rPr>
        <w:t>овокупность устройств, предназначенных для передачи и распределения теплоносителя и тепловой энергии);</w:t>
      </w:r>
    </w:p>
    <w:p w:rsidR="00D53FC7" w:rsidRPr="00F45754" w:rsidRDefault="00D53FC7" w:rsidP="00D53FC7">
      <w:pPr>
        <w:pStyle w:val="aa"/>
        <w:ind w:firstLine="709"/>
        <w:jc w:val="both"/>
        <w:rPr>
          <w:rFonts w:ascii="Times New Roman" w:hAnsi="Times New Roman" w:cs="Times New Roman"/>
          <w:sz w:val="28"/>
          <w:szCs w:val="28"/>
        </w:rPr>
      </w:pPr>
      <w:r w:rsidRPr="00F45754">
        <w:rPr>
          <w:rFonts w:ascii="Times New Roman" w:hAnsi="Times New Roman" w:cs="Times New Roman"/>
          <w:b/>
          <w:sz w:val="28"/>
          <w:szCs w:val="28"/>
        </w:rPr>
        <w:t>источник тепловой энергии</w:t>
      </w:r>
      <w:r w:rsidRPr="00F45754">
        <w:rPr>
          <w:rFonts w:ascii="Times New Roman" w:hAnsi="Times New Roman" w:cs="Times New Roman"/>
          <w:sz w:val="28"/>
          <w:szCs w:val="28"/>
        </w:rPr>
        <w:t xml:space="preserve"> - устройство, предназначенное для производства тепловой энергии;</w:t>
      </w:r>
    </w:p>
    <w:p w:rsidR="00D53FC7" w:rsidRPr="007948B7" w:rsidRDefault="00D53FC7" w:rsidP="00D53FC7">
      <w:pPr>
        <w:spacing w:after="0" w:line="240" w:lineRule="auto"/>
        <w:ind w:firstLine="709"/>
        <w:jc w:val="both"/>
        <w:rPr>
          <w:rFonts w:ascii="Times New Roman" w:hAnsi="Times New Roman" w:cs="Times New Roman"/>
          <w:sz w:val="28"/>
          <w:szCs w:val="28"/>
        </w:rPr>
      </w:pPr>
      <w:r w:rsidRPr="00AC7478">
        <w:rPr>
          <w:rFonts w:ascii="Times New Roman" w:hAnsi="Times New Roman" w:cs="Times New Roman"/>
          <w:b/>
          <w:sz w:val="28"/>
          <w:szCs w:val="28"/>
        </w:rPr>
        <w:t xml:space="preserve">теплопотребляющая энергоустановка </w:t>
      </w:r>
      <w:r w:rsidRPr="00F45754">
        <w:rPr>
          <w:rFonts w:ascii="Times New Roman" w:hAnsi="Times New Roman" w:cs="Times New Roman"/>
          <w:b/>
          <w:sz w:val="28"/>
          <w:szCs w:val="28"/>
        </w:rPr>
        <w:t>(ТПЭ)</w:t>
      </w:r>
      <w:r w:rsidRPr="00F45754">
        <w:rPr>
          <w:rFonts w:ascii="Times New Roman" w:hAnsi="Times New Roman" w:cs="Times New Roman"/>
          <w:sz w:val="28"/>
          <w:szCs w:val="28"/>
        </w:rPr>
        <w:t xml:space="preserve"> </w:t>
      </w:r>
      <w:r w:rsidRPr="007948B7">
        <w:rPr>
          <w:rFonts w:ascii="Times New Roman" w:hAnsi="Times New Roman" w:cs="Times New Roman"/>
          <w:sz w:val="28"/>
          <w:szCs w:val="28"/>
        </w:rPr>
        <w:t xml:space="preserve">- </w:t>
      </w:r>
      <w:r w:rsidRPr="00D925FF">
        <w:rPr>
          <w:rFonts w:ascii="Times New Roman" w:hAnsi="Times New Roman" w:cs="Times New Roman"/>
          <w:sz w:val="28"/>
          <w:szCs w:val="28"/>
        </w:rPr>
        <w:t>тепловая энергоустановка или комплекс устройств, предназначенные дл</w:t>
      </w:r>
      <w:r w:rsidRPr="007948B7">
        <w:rPr>
          <w:rFonts w:ascii="Times New Roman" w:hAnsi="Times New Roman" w:cs="Times New Roman"/>
          <w:sz w:val="28"/>
          <w:szCs w:val="28"/>
        </w:rPr>
        <w:t>я использования теплоты и теплоносителя на нужды отопления, вентиляции, кондиционирования, горячего водоснабжения и технологические нужды;</w:t>
      </w:r>
      <w:r w:rsidRPr="006764EE">
        <w:rPr>
          <w:rFonts w:ascii="Times New Roman" w:hAnsi="Times New Roman" w:cs="Times New Roman"/>
          <w:sz w:val="28"/>
          <w:szCs w:val="28"/>
        </w:rPr>
        <w:t xml:space="preserve"> </w:t>
      </w:r>
    </w:p>
    <w:p w:rsidR="00D53FC7" w:rsidRPr="007948B7" w:rsidRDefault="00D53FC7" w:rsidP="00D53FC7">
      <w:pPr>
        <w:spacing w:after="0" w:line="240" w:lineRule="auto"/>
        <w:ind w:firstLine="709"/>
        <w:jc w:val="both"/>
        <w:rPr>
          <w:rFonts w:ascii="Times New Roman" w:hAnsi="Times New Roman" w:cs="Times New Roman"/>
          <w:sz w:val="28"/>
          <w:szCs w:val="28"/>
        </w:rPr>
      </w:pPr>
      <w:r w:rsidRPr="00AC7478">
        <w:rPr>
          <w:rFonts w:ascii="Times New Roman" w:hAnsi="Times New Roman" w:cs="Times New Roman"/>
          <w:b/>
          <w:sz w:val="28"/>
          <w:szCs w:val="28"/>
        </w:rPr>
        <w:t>тепловая энергоустановка</w:t>
      </w:r>
      <w:r w:rsidRPr="007948B7">
        <w:rPr>
          <w:rFonts w:ascii="Times New Roman" w:hAnsi="Times New Roman" w:cs="Times New Roman"/>
          <w:sz w:val="28"/>
          <w:szCs w:val="28"/>
        </w:rPr>
        <w:t xml:space="preserve"> - энергоустановка, предназначенная для производства или преобразования, передачи, накопления, распределения или потребления тепловой энергии и теплоносителя;</w:t>
      </w:r>
      <w:r w:rsidRPr="009913E1">
        <w:rPr>
          <w:rFonts w:ascii="Times New Roman" w:eastAsia="Times New Roman" w:hAnsi="Times New Roman" w:cs="Times New Roman"/>
          <w:bdr w:val="none" w:sz="0" w:space="0" w:color="auto" w:frame="1"/>
          <w:lang w:eastAsia="ru-RU"/>
        </w:rPr>
        <w:t xml:space="preserve"> </w:t>
      </w:r>
    </w:p>
    <w:p w:rsidR="00D53FC7" w:rsidRPr="00F45754" w:rsidRDefault="00D53FC7" w:rsidP="00D53FC7">
      <w:pPr>
        <w:pStyle w:val="aa"/>
        <w:ind w:firstLine="709"/>
        <w:jc w:val="both"/>
        <w:rPr>
          <w:rFonts w:ascii="Times New Roman" w:hAnsi="Times New Roman" w:cs="Times New Roman"/>
          <w:sz w:val="28"/>
          <w:szCs w:val="28"/>
        </w:rPr>
      </w:pPr>
      <w:r w:rsidRPr="00F45754">
        <w:rPr>
          <w:rFonts w:ascii="Times New Roman" w:hAnsi="Times New Roman" w:cs="Times New Roman"/>
          <w:b/>
          <w:sz w:val="28"/>
          <w:szCs w:val="28"/>
        </w:rPr>
        <w:t>тепловая мощность</w:t>
      </w:r>
      <w:r w:rsidRPr="00F45754">
        <w:rPr>
          <w:rFonts w:ascii="Times New Roman" w:hAnsi="Times New Roman" w:cs="Times New Roman"/>
          <w:sz w:val="28"/>
          <w:szCs w:val="28"/>
        </w:rPr>
        <w:t xml:space="preserve"> (далее - мощность) - количество тепловой энергии, которое может быть произведено и (или) передано по тепловым сетям за единицу времени;</w:t>
      </w:r>
    </w:p>
    <w:p w:rsidR="00D53FC7" w:rsidRPr="00F45754" w:rsidRDefault="00D53FC7" w:rsidP="00D53FC7">
      <w:pPr>
        <w:pStyle w:val="aa"/>
        <w:ind w:firstLine="709"/>
        <w:jc w:val="both"/>
        <w:rPr>
          <w:rFonts w:ascii="Times New Roman" w:hAnsi="Times New Roman" w:cs="Times New Roman"/>
          <w:sz w:val="28"/>
          <w:szCs w:val="28"/>
        </w:rPr>
      </w:pPr>
      <w:r w:rsidRPr="00F45754">
        <w:rPr>
          <w:rFonts w:ascii="Times New Roman" w:hAnsi="Times New Roman" w:cs="Times New Roman"/>
          <w:b/>
          <w:sz w:val="28"/>
          <w:szCs w:val="28"/>
        </w:rPr>
        <w:t>тепловая нагрузка</w:t>
      </w:r>
      <w:r w:rsidRPr="00F45754">
        <w:rPr>
          <w:rFonts w:ascii="Times New Roman" w:hAnsi="Times New Roman" w:cs="Times New Roman"/>
          <w:sz w:val="28"/>
          <w:szCs w:val="28"/>
        </w:rPr>
        <w:t xml:space="preserve"> - количество тепловой энергии, которое может быть принято потребителем тепловой энергии за единицу времени;</w:t>
      </w:r>
    </w:p>
    <w:p w:rsidR="00D53FC7" w:rsidRPr="00F45754" w:rsidRDefault="00D53FC7" w:rsidP="00D53FC7">
      <w:pPr>
        <w:pStyle w:val="aa"/>
        <w:ind w:firstLine="709"/>
        <w:jc w:val="both"/>
        <w:rPr>
          <w:rFonts w:ascii="Times New Roman" w:hAnsi="Times New Roman" w:cs="Times New Roman"/>
          <w:sz w:val="28"/>
          <w:szCs w:val="28"/>
        </w:rPr>
      </w:pPr>
      <w:r w:rsidRPr="00F45754">
        <w:rPr>
          <w:rFonts w:ascii="Times New Roman" w:hAnsi="Times New Roman" w:cs="Times New Roman"/>
          <w:b/>
          <w:sz w:val="28"/>
          <w:szCs w:val="28"/>
        </w:rPr>
        <w:t>передача тепловой энергии, теплоносителя</w:t>
      </w:r>
      <w:r w:rsidRPr="00F45754">
        <w:rPr>
          <w:rFonts w:ascii="Times New Roman" w:hAnsi="Times New Roman" w:cs="Times New Roman"/>
          <w:sz w:val="28"/>
          <w:szCs w:val="28"/>
        </w:rPr>
        <w:t xml:space="preserve"> - совокупность организационно и технологически связанных действий, обеспечивающих поддержание тепловых сетей в состоянии, соответствующем установленным техническими регламентами требованиям, прием, преобразование и доставку тепловой энергии, теплоносителя;</w:t>
      </w:r>
    </w:p>
    <w:p w:rsidR="00D53FC7" w:rsidRPr="00F45754" w:rsidRDefault="00D53FC7" w:rsidP="00D53FC7">
      <w:pPr>
        <w:pStyle w:val="aa"/>
        <w:ind w:firstLine="709"/>
        <w:jc w:val="both"/>
        <w:rPr>
          <w:rFonts w:ascii="Times New Roman" w:hAnsi="Times New Roman" w:cs="Times New Roman"/>
          <w:sz w:val="28"/>
          <w:szCs w:val="28"/>
        </w:rPr>
      </w:pPr>
      <w:r w:rsidRPr="00F45754">
        <w:rPr>
          <w:rFonts w:ascii="Times New Roman" w:hAnsi="Times New Roman" w:cs="Times New Roman"/>
          <w:b/>
          <w:sz w:val="28"/>
          <w:szCs w:val="28"/>
        </w:rPr>
        <w:lastRenderedPageBreak/>
        <w:t>точка учета тепловой энергии, теплоносителя (далее также - точка учета)</w:t>
      </w:r>
      <w:r w:rsidRPr="00F45754">
        <w:rPr>
          <w:rFonts w:ascii="Times New Roman" w:hAnsi="Times New Roman" w:cs="Times New Roman"/>
          <w:sz w:val="28"/>
          <w:szCs w:val="28"/>
        </w:rPr>
        <w:t xml:space="preserve"> - место в системе теплоснабжения, в котором с помощью приборов учета или расчетным путем устанавливаются количество и качество производимых, передаваемых или потребляемых тепловой энергии, теплоносителя для целей коммерческого учета;</w:t>
      </w:r>
    </w:p>
    <w:p w:rsidR="00D53FC7" w:rsidRPr="00F45754" w:rsidRDefault="00D53FC7" w:rsidP="00D53FC7">
      <w:pPr>
        <w:pStyle w:val="aa"/>
        <w:ind w:firstLine="709"/>
        <w:jc w:val="both"/>
        <w:rPr>
          <w:rFonts w:ascii="Times New Roman" w:hAnsi="Times New Roman" w:cs="Times New Roman"/>
          <w:sz w:val="28"/>
          <w:szCs w:val="28"/>
        </w:rPr>
      </w:pPr>
      <w:r w:rsidRPr="00F45754">
        <w:rPr>
          <w:rFonts w:ascii="Times New Roman" w:hAnsi="Times New Roman" w:cs="Times New Roman"/>
          <w:b/>
          <w:sz w:val="28"/>
          <w:szCs w:val="28"/>
        </w:rPr>
        <w:t>коммерческий учет тепловой энергии, теплоносителя</w:t>
      </w:r>
      <w:r w:rsidRPr="00F45754">
        <w:rPr>
          <w:rFonts w:ascii="Times New Roman" w:hAnsi="Times New Roman" w:cs="Times New Roman"/>
          <w:sz w:val="28"/>
          <w:szCs w:val="28"/>
        </w:rPr>
        <w:t xml:space="preserve"> (далее также - коммерческий учет) - установление количества и качества тепловой энергии, теплоносителя, производимых, передаваемых или потребляемых за определенный период,</w:t>
      </w:r>
      <w:r w:rsidR="00F45754">
        <w:rPr>
          <w:rFonts w:ascii="Times New Roman" w:hAnsi="Times New Roman" w:cs="Times New Roman"/>
          <w:sz w:val="28"/>
          <w:szCs w:val="28"/>
        </w:rPr>
        <w:t xml:space="preserve"> с помощью приборов учета тепло</w:t>
      </w:r>
      <w:r w:rsidRPr="00F45754">
        <w:rPr>
          <w:rFonts w:ascii="Times New Roman" w:hAnsi="Times New Roman" w:cs="Times New Roman"/>
          <w:sz w:val="28"/>
          <w:szCs w:val="28"/>
        </w:rPr>
        <w:t>вой энергии, теплоносителя (далее - приборы учета) или расчетным путем в целях использования сторонами при расчетах в соответствии с договорами;</w:t>
      </w:r>
    </w:p>
    <w:p w:rsidR="00D53FC7" w:rsidRPr="007948B7" w:rsidRDefault="00D53FC7" w:rsidP="00F45754">
      <w:pPr>
        <w:pStyle w:val="aa"/>
        <w:ind w:firstLine="709"/>
        <w:jc w:val="both"/>
        <w:rPr>
          <w:rFonts w:ascii="Times New Roman" w:hAnsi="Times New Roman" w:cs="Times New Roman"/>
          <w:sz w:val="28"/>
          <w:szCs w:val="28"/>
        </w:rPr>
      </w:pPr>
      <w:r w:rsidRPr="00AC7478">
        <w:rPr>
          <w:rFonts w:ascii="Times New Roman" w:hAnsi="Times New Roman" w:cs="Times New Roman"/>
          <w:b/>
          <w:sz w:val="28"/>
          <w:szCs w:val="28"/>
        </w:rPr>
        <w:t>качество теплоснабжения</w:t>
      </w:r>
      <w:r>
        <w:rPr>
          <w:rFonts w:ascii="Times New Roman" w:hAnsi="Times New Roman" w:cs="Times New Roman"/>
          <w:sz w:val="28"/>
          <w:szCs w:val="28"/>
        </w:rPr>
        <w:t xml:space="preserve"> - </w:t>
      </w:r>
      <w:r w:rsidRPr="007948B7">
        <w:rPr>
          <w:rFonts w:ascii="Times New Roman" w:hAnsi="Times New Roman" w:cs="Times New Roman"/>
          <w:sz w:val="28"/>
          <w:szCs w:val="28"/>
        </w:rPr>
        <w:t>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r w:rsidRPr="00715DF8">
        <w:rPr>
          <w:rFonts w:ascii="Times New Roman" w:hAnsi="Times New Roman" w:cs="Times New Roman"/>
          <w:sz w:val="28"/>
          <w:szCs w:val="28"/>
        </w:rPr>
        <w:t xml:space="preserve"> </w:t>
      </w:r>
    </w:p>
    <w:p w:rsidR="00D53FC7" w:rsidRDefault="00D53FC7" w:rsidP="00D53FC7">
      <w:pPr>
        <w:pStyle w:val="ConsPlusNormal"/>
        <w:ind w:firstLine="709"/>
        <w:jc w:val="both"/>
        <w:rPr>
          <w:rFonts w:ascii="Times New Roman" w:hAnsi="Times New Roman" w:cs="Times New Roman"/>
          <w:sz w:val="28"/>
          <w:szCs w:val="28"/>
        </w:rPr>
      </w:pPr>
      <w:r w:rsidRPr="00421550">
        <w:rPr>
          <w:rFonts w:ascii="Times New Roman" w:hAnsi="Times New Roman" w:cs="Times New Roman"/>
          <w:b/>
          <w:sz w:val="28"/>
          <w:szCs w:val="28"/>
        </w:rPr>
        <w:t>режим потребления тепловой энергии</w:t>
      </w:r>
      <w:r w:rsidRPr="007948B7">
        <w:rPr>
          <w:rFonts w:ascii="Times New Roman" w:hAnsi="Times New Roman" w:cs="Times New Roman"/>
          <w:sz w:val="28"/>
          <w:szCs w:val="28"/>
        </w:rPr>
        <w:t xml:space="preserve"> - процесс потребления тепловой энергии, теплоносителя с соблюдением потребителем тепловой энергии обязательных характеристик этого процесса в соответствии с нормативными правовыми актами, в том числе техническими регламентами, и условиями договора теплоснабжения;</w:t>
      </w:r>
    </w:p>
    <w:p w:rsidR="00F706CF" w:rsidRDefault="00F706CF" w:rsidP="00F706CF">
      <w:pPr>
        <w:pStyle w:val="ConsPlusNormal"/>
        <w:ind w:firstLine="709"/>
        <w:jc w:val="both"/>
        <w:rPr>
          <w:rFonts w:ascii="Times New Roman" w:hAnsi="Times New Roman" w:cs="Times New Roman"/>
          <w:sz w:val="28"/>
          <w:szCs w:val="28"/>
        </w:rPr>
      </w:pPr>
      <w:r w:rsidRPr="00AC7478">
        <w:rPr>
          <w:rFonts w:ascii="Times New Roman" w:hAnsi="Times New Roman" w:cs="Times New Roman"/>
          <w:b/>
          <w:sz w:val="28"/>
          <w:szCs w:val="28"/>
        </w:rPr>
        <w:t>технологические нарушения</w:t>
      </w:r>
      <w:r w:rsidRPr="007948B7">
        <w:rPr>
          <w:rFonts w:ascii="Times New Roman" w:hAnsi="Times New Roman" w:cs="Times New Roman"/>
          <w:sz w:val="28"/>
          <w:szCs w:val="28"/>
        </w:rPr>
        <w:t xml:space="preserve"> - нарушения в работе систем коммунального эн</w:t>
      </w:r>
      <w:r>
        <w:rPr>
          <w:rFonts w:ascii="Times New Roman" w:hAnsi="Times New Roman" w:cs="Times New Roman"/>
          <w:sz w:val="28"/>
          <w:szCs w:val="28"/>
        </w:rPr>
        <w:t>ергоснабжения (электроснабжения,</w:t>
      </w:r>
      <w:r w:rsidRPr="007948B7">
        <w:rPr>
          <w:rFonts w:ascii="Times New Roman" w:hAnsi="Times New Roman" w:cs="Times New Roman"/>
          <w:sz w:val="28"/>
          <w:szCs w:val="28"/>
        </w:rPr>
        <w:t xml:space="preserve"> теплоснабжения) и эксплуатирующих их организаций в зависимости от характера и тяжести последствий (воздействие на персонал; отклонение параметров энергоносителя; экологическое воздействие; объем повреждения оборудования; другие факторы снижения надежности) подразделяются на аварии и инциденты;</w:t>
      </w:r>
    </w:p>
    <w:p w:rsidR="00F706CF" w:rsidRPr="00F706CF" w:rsidRDefault="00F706CF" w:rsidP="00F706CF">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 xml:space="preserve">авария - </w:t>
      </w:r>
      <w:r>
        <w:rPr>
          <w:rFonts w:ascii="Times New Roman" w:hAnsi="Times New Roman" w:cs="Times New Roman"/>
          <w:sz w:val="28"/>
          <w:szCs w:val="28"/>
        </w:rPr>
        <w:t>повреждение трубопровода тепловой сети, если в период отопительного сезона это привело к перерыву теплосн</w:t>
      </w:r>
      <w:r w:rsidR="00302B96">
        <w:rPr>
          <w:rFonts w:ascii="Times New Roman" w:hAnsi="Times New Roman" w:cs="Times New Roman"/>
          <w:sz w:val="28"/>
          <w:szCs w:val="28"/>
        </w:rPr>
        <w:t>абжения</w:t>
      </w:r>
      <w:r>
        <w:rPr>
          <w:rFonts w:ascii="Times New Roman" w:hAnsi="Times New Roman" w:cs="Times New Roman"/>
          <w:sz w:val="28"/>
          <w:szCs w:val="28"/>
        </w:rPr>
        <w:t xml:space="preserve"> на срок 36 ч и более;</w:t>
      </w:r>
    </w:p>
    <w:p w:rsidR="00D53FC7" w:rsidRPr="00B14E74" w:rsidRDefault="00D53FC7" w:rsidP="00D53FC7">
      <w:pPr>
        <w:pStyle w:val="ConsPlusNormal"/>
        <w:ind w:firstLine="709"/>
        <w:jc w:val="both"/>
        <w:rPr>
          <w:rFonts w:ascii="Times New Roman" w:hAnsi="Times New Roman" w:cs="Times New Roman"/>
          <w:sz w:val="28"/>
          <w:szCs w:val="28"/>
        </w:rPr>
      </w:pPr>
      <w:r>
        <w:rPr>
          <w:rFonts w:ascii="Times New Roman" w:hAnsi="Times New Roman" w:cs="Times New Roman"/>
          <w:b/>
          <w:sz w:val="28"/>
          <w:szCs w:val="28"/>
        </w:rPr>
        <w:t xml:space="preserve">инцидент - </w:t>
      </w:r>
      <w:r w:rsidRPr="000F3DB3">
        <w:rPr>
          <w:rFonts w:ascii="Times New Roman" w:hAnsi="Times New Roman" w:cs="Times New Roman"/>
          <w:sz w:val="28"/>
          <w:szCs w:val="28"/>
        </w:rPr>
        <w:t>отказ или повреждение оборудования и (или) трубопроводов тепловых сетей, отклонения от гидравлического и (или) теплового режимов, нарушение требований федеральных законов и иных правовых актов Российской Федерации, а также нормативных технических документов, устанавливающих правила ведения работ на опасном производственном объекте</w:t>
      </w:r>
      <w:r>
        <w:rPr>
          <w:rFonts w:ascii="Times New Roman" w:hAnsi="Times New Roman" w:cs="Times New Roman"/>
          <w:sz w:val="28"/>
          <w:szCs w:val="28"/>
        </w:rPr>
        <w:t>;</w:t>
      </w:r>
    </w:p>
    <w:p w:rsidR="00D53FC7" w:rsidRDefault="00D53FC7" w:rsidP="00D53FC7">
      <w:pPr>
        <w:pStyle w:val="ConsPlusNormal"/>
        <w:ind w:firstLine="709"/>
        <w:jc w:val="both"/>
        <w:rPr>
          <w:rFonts w:ascii="Times New Roman" w:hAnsi="Times New Roman" w:cs="Times New Roman"/>
          <w:sz w:val="28"/>
          <w:szCs w:val="28"/>
        </w:rPr>
      </w:pPr>
      <w:r w:rsidRPr="00AC7478">
        <w:rPr>
          <w:rFonts w:ascii="Times New Roman" w:hAnsi="Times New Roman" w:cs="Times New Roman"/>
          <w:b/>
          <w:sz w:val="28"/>
          <w:szCs w:val="28"/>
        </w:rPr>
        <w:t>чрезвычайная ситуация</w:t>
      </w:r>
      <w:r w:rsidRPr="007948B7">
        <w:rPr>
          <w:rFonts w:ascii="Times New Roman" w:hAnsi="Times New Roman" w:cs="Times New Roman"/>
          <w:sz w:val="28"/>
          <w:szCs w:val="28"/>
        </w:rPr>
        <w:t xml:space="preserve"> - это обстановка на определенной территории, сложившаяся в результате аварии</w:t>
      </w:r>
      <w:r>
        <w:rPr>
          <w:rFonts w:ascii="Times New Roman" w:hAnsi="Times New Roman" w:cs="Times New Roman"/>
          <w:sz w:val="28"/>
          <w:szCs w:val="28"/>
        </w:rPr>
        <w:t xml:space="preserve"> (инцидента)</w:t>
      </w:r>
      <w:r w:rsidRPr="007948B7">
        <w:rPr>
          <w:rFonts w:ascii="Times New Roman" w:hAnsi="Times New Roman" w:cs="Times New Roman"/>
          <w:sz w:val="28"/>
          <w:szCs w:val="28"/>
        </w:rPr>
        <w:t>,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D53FC7" w:rsidRPr="00F45754" w:rsidRDefault="00D53FC7" w:rsidP="00D53FC7">
      <w:pPr>
        <w:pStyle w:val="aa"/>
        <w:ind w:firstLine="709"/>
        <w:jc w:val="both"/>
        <w:rPr>
          <w:rFonts w:ascii="Times New Roman" w:hAnsi="Times New Roman" w:cs="Times New Roman"/>
          <w:sz w:val="28"/>
          <w:szCs w:val="28"/>
        </w:rPr>
      </w:pPr>
      <w:r w:rsidRPr="00F45754">
        <w:rPr>
          <w:rFonts w:ascii="Times New Roman" w:hAnsi="Times New Roman" w:cs="Times New Roman"/>
          <w:b/>
          <w:sz w:val="28"/>
          <w:szCs w:val="28"/>
        </w:rPr>
        <w:lastRenderedPageBreak/>
        <w:t>надежность теплоснабжения</w:t>
      </w:r>
      <w:r w:rsidRPr="00F45754">
        <w:rPr>
          <w:rFonts w:ascii="Times New Roman" w:hAnsi="Times New Roman" w:cs="Times New Roman"/>
          <w:sz w:val="28"/>
          <w:szCs w:val="28"/>
        </w:rPr>
        <w:t xml:space="preserve"> - характеристика состояния системы теплоснабжения, при котором обеспечиваются качество и безопасность теплоснабжения;</w:t>
      </w:r>
    </w:p>
    <w:p w:rsidR="00D53FC7" w:rsidRDefault="00D53FC7" w:rsidP="007948B7">
      <w:pPr>
        <w:pStyle w:val="ConsPlusNormal"/>
        <w:ind w:firstLine="709"/>
        <w:jc w:val="both"/>
        <w:rPr>
          <w:rFonts w:ascii="Times New Roman" w:hAnsi="Times New Roman" w:cs="Times New Roman"/>
          <w:sz w:val="28"/>
          <w:szCs w:val="28"/>
        </w:rPr>
      </w:pPr>
      <w:r w:rsidRPr="00421550">
        <w:rPr>
          <w:rFonts w:ascii="Times New Roman" w:hAnsi="Times New Roman" w:cs="Times New Roman"/>
          <w:b/>
          <w:sz w:val="28"/>
          <w:szCs w:val="28"/>
        </w:rPr>
        <w:t>эксплуатация</w:t>
      </w:r>
      <w:r w:rsidRPr="007948B7">
        <w:rPr>
          <w:rFonts w:ascii="Times New Roman" w:hAnsi="Times New Roman" w:cs="Times New Roman"/>
          <w:sz w:val="28"/>
          <w:szCs w:val="28"/>
        </w:rPr>
        <w:t xml:space="preserve"> - стадия жизненного цикла объекта, на которой реализуется, поддерживается</w:t>
      </w:r>
      <w:r>
        <w:rPr>
          <w:rFonts w:ascii="Times New Roman" w:hAnsi="Times New Roman" w:cs="Times New Roman"/>
          <w:sz w:val="28"/>
          <w:szCs w:val="28"/>
        </w:rPr>
        <w:t>,</w:t>
      </w:r>
      <w:r w:rsidRPr="007948B7">
        <w:rPr>
          <w:rFonts w:ascii="Times New Roman" w:hAnsi="Times New Roman" w:cs="Times New Roman"/>
          <w:sz w:val="28"/>
          <w:szCs w:val="28"/>
        </w:rPr>
        <w:t xml:space="preserve"> и восстанавливается его качес</w:t>
      </w:r>
      <w:r>
        <w:rPr>
          <w:rFonts w:ascii="Times New Roman" w:hAnsi="Times New Roman" w:cs="Times New Roman"/>
          <w:sz w:val="28"/>
          <w:szCs w:val="28"/>
        </w:rPr>
        <w:t>тво (работоспособное состояние).</w:t>
      </w:r>
    </w:p>
    <w:p w:rsidR="00636810" w:rsidRDefault="00894F2D" w:rsidP="001D17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620118">
        <w:rPr>
          <w:rFonts w:ascii="Times New Roman" w:hAnsi="Times New Roman" w:cs="Times New Roman"/>
          <w:sz w:val="28"/>
          <w:szCs w:val="28"/>
        </w:rPr>
        <w:t>. </w:t>
      </w:r>
      <w:r w:rsidR="00636810" w:rsidRPr="00E03B0D">
        <w:rPr>
          <w:rFonts w:ascii="Times New Roman" w:hAnsi="Times New Roman" w:cs="Times New Roman"/>
          <w:sz w:val="28"/>
          <w:szCs w:val="28"/>
        </w:rPr>
        <w:t>Подготовка и проведение отопительного сезона органами местного самоуправления, организациями жилищно-коммунального и топливно-энергетичес</w:t>
      </w:r>
      <w:r w:rsidR="00620118">
        <w:rPr>
          <w:rFonts w:ascii="Times New Roman" w:hAnsi="Times New Roman" w:cs="Times New Roman"/>
          <w:sz w:val="28"/>
          <w:szCs w:val="28"/>
        </w:rPr>
        <w:t>кого комплекса Ненецкого автономного округа</w:t>
      </w:r>
      <w:r w:rsidR="00A14F48">
        <w:rPr>
          <w:rFonts w:ascii="Times New Roman" w:hAnsi="Times New Roman" w:cs="Times New Roman"/>
          <w:sz w:val="28"/>
          <w:szCs w:val="28"/>
        </w:rPr>
        <w:t xml:space="preserve"> осуществляю</w:t>
      </w:r>
      <w:r w:rsidR="00291100">
        <w:rPr>
          <w:rFonts w:ascii="Times New Roman" w:hAnsi="Times New Roman" w:cs="Times New Roman"/>
          <w:sz w:val="28"/>
          <w:szCs w:val="28"/>
        </w:rPr>
        <w:t>тся с учетом</w:t>
      </w:r>
      <w:r w:rsidR="00620118">
        <w:rPr>
          <w:rFonts w:ascii="Times New Roman" w:hAnsi="Times New Roman" w:cs="Times New Roman"/>
          <w:sz w:val="28"/>
          <w:szCs w:val="28"/>
        </w:rPr>
        <w:t xml:space="preserve"> насто</w:t>
      </w:r>
      <w:r w:rsidR="00291100">
        <w:rPr>
          <w:rFonts w:ascii="Times New Roman" w:hAnsi="Times New Roman" w:cs="Times New Roman"/>
          <w:sz w:val="28"/>
          <w:szCs w:val="28"/>
        </w:rPr>
        <w:t>ящих Рекомендаций</w:t>
      </w:r>
      <w:r w:rsidR="00636810" w:rsidRPr="00E03B0D">
        <w:rPr>
          <w:rFonts w:ascii="Times New Roman" w:hAnsi="Times New Roman" w:cs="Times New Roman"/>
          <w:sz w:val="28"/>
          <w:szCs w:val="28"/>
        </w:rPr>
        <w:t>, а также с учетом задач по подготовке объектов жилищно-коммунального хозяйства</w:t>
      </w:r>
      <w:r w:rsidR="00620118">
        <w:rPr>
          <w:rFonts w:ascii="Times New Roman" w:hAnsi="Times New Roman" w:cs="Times New Roman"/>
          <w:sz w:val="28"/>
          <w:szCs w:val="28"/>
        </w:rPr>
        <w:t xml:space="preserve"> и социальной сферы на территории Ненецкого автономного округа</w:t>
      </w:r>
      <w:r w:rsidR="00636810" w:rsidRPr="00E03B0D">
        <w:rPr>
          <w:rFonts w:ascii="Times New Roman" w:hAnsi="Times New Roman" w:cs="Times New Roman"/>
          <w:sz w:val="28"/>
          <w:szCs w:val="28"/>
        </w:rPr>
        <w:t xml:space="preserve"> к п</w:t>
      </w:r>
      <w:r w:rsidR="00620118">
        <w:rPr>
          <w:rFonts w:ascii="Times New Roman" w:hAnsi="Times New Roman" w:cs="Times New Roman"/>
          <w:sz w:val="28"/>
          <w:szCs w:val="28"/>
        </w:rPr>
        <w:t>редстоящему осенне-зимнему периоду</w:t>
      </w:r>
      <w:r w:rsidR="00636810" w:rsidRPr="00E03B0D">
        <w:rPr>
          <w:rFonts w:ascii="Times New Roman" w:hAnsi="Times New Roman" w:cs="Times New Roman"/>
          <w:sz w:val="28"/>
          <w:szCs w:val="28"/>
        </w:rPr>
        <w:t>, содержащихся в распоряжениях, ежегодно изда</w:t>
      </w:r>
      <w:r w:rsidR="00620118">
        <w:rPr>
          <w:rFonts w:ascii="Times New Roman" w:hAnsi="Times New Roman" w:cs="Times New Roman"/>
          <w:sz w:val="28"/>
          <w:szCs w:val="28"/>
        </w:rPr>
        <w:t>ваемых губернатором Ненецкого автономного округа</w:t>
      </w:r>
      <w:r w:rsidR="00636810" w:rsidRPr="00E03B0D">
        <w:rPr>
          <w:rFonts w:ascii="Times New Roman" w:hAnsi="Times New Roman" w:cs="Times New Roman"/>
          <w:sz w:val="28"/>
          <w:szCs w:val="28"/>
        </w:rPr>
        <w:t>.</w:t>
      </w:r>
    </w:p>
    <w:p w:rsidR="00DB04B8" w:rsidRDefault="00894F2D" w:rsidP="001D17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DB04B8">
        <w:rPr>
          <w:rFonts w:ascii="Times New Roman" w:hAnsi="Times New Roman" w:cs="Times New Roman"/>
          <w:sz w:val="28"/>
          <w:szCs w:val="28"/>
        </w:rPr>
        <w:t>. </w:t>
      </w:r>
      <w:r w:rsidR="00DB04B8" w:rsidRPr="00DB04B8">
        <w:rPr>
          <w:rFonts w:ascii="Times New Roman" w:hAnsi="Times New Roman" w:cs="Times New Roman"/>
          <w:sz w:val="28"/>
          <w:szCs w:val="28"/>
        </w:rPr>
        <w:t>Подготовка объектов жилищно-коммунального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w:t>
      </w:r>
      <w:r w:rsidR="000F3DB3">
        <w:rPr>
          <w:rFonts w:ascii="Times New Roman" w:hAnsi="Times New Roman" w:cs="Times New Roman"/>
          <w:sz w:val="28"/>
          <w:szCs w:val="28"/>
        </w:rPr>
        <w:t xml:space="preserve"> предотвращения аварийных ситуаций и инцидентов,</w:t>
      </w:r>
      <w:r w:rsidR="00DB04B8" w:rsidRPr="00DB04B8">
        <w:rPr>
          <w:rFonts w:ascii="Times New Roman" w:hAnsi="Times New Roman" w:cs="Times New Roman"/>
          <w:sz w:val="28"/>
          <w:szCs w:val="28"/>
        </w:rPr>
        <w:t xml:space="preserve"> предупреждения сверхнормативного износа и выхода из строя, а также для обеспечения требуемых условий жизнедеятельности населения и режимов функционирования систем коммунальной инфраструктуры и инженерно-технического обеспечения зданий в отопительный период.</w:t>
      </w:r>
    </w:p>
    <w:p w:rsidR="00894F2D" w:rsidRPr="00894F2D" w:rsidRDefault="00E2778F" w:rsidP="00894F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1.6. </w:t>
      </w:r>
      <w:r w:rsidR="00894F2D" w:rsidRPr="00894F2D">
        <w:rPr>
          <w:rFonts w:ascii="Times New Roman" w:hAnsi="Times New Roman" w:cs="Times New Roman"/>
          <w:sz w:val="28"/>
          <w:szCs w:val="28"/>
        </w:rPr>
        <w:t>Подготовка объектов жилищно-коммунального хозяйства к отопительному периоду должна обеспечивать:</w:t>
      </w:r>
    </w:p>
    <w:p w:rsidR="00894F2D" w:rsidRPr="00894F2D" w:rsidRDefault="00894F2D" w:rsidP="00894F2D">
      <w:pPr>
        <w:pStyle w:val="ConsPlusNormal"/>
        <w:ind w:firstLine="709"/>
        <w:jc w:val="both"/>
        <w:rPr>
          <w:rFonts w:ascii="Times New Roman" w:hAnsi="Times New Roman" w:cs="Times New Roman"/>
          <w:sz w:val="28"/>
          <w:szCs w:val="28"/>
        </w:rPr>
      </w:pPr>
      <w:r w:rsidRPr="00894F2D">
        <w:rPr>
          <w:rFonts w:ascii="Times New Roman" w:hAnsi="Times New Roman" w:cs="Times New Roman"/>
          <w:sz w:val="28"/>
          <w:szCs w:val="28"/>
        </w:rPr>
        <w:t>нормативную техническую эксплуатацию объектов жилищно-коммунального хозяйства, соблюдение установленного температурно-влажностного режима в помещениях, санитарно-гигиенических условий проживания населения;</w:t>
      </w:r>
    </w:p>
    <w:p w:rsidR="00894F2D" w:rsidRPr="00894F2D" w:rsidRDefault="00894F2D" w:rsidP="00894F2D">
      <w:pPr>
        <w:pStyle w:val="ConsPlusNormal"/>
        <w:ind w:firstLine="709"/>
        <w:jc w:val="both"/>
        <w:rPr>
          <w:rFonts w:ascii="Times New Roman" w:hAnsi="Times New Roman" w:cs="Times New Roman"/>
          <w:sz w:val="28"/>
          <w:szCs w:val="28"/>
        </w:rPr>
      </w:pPr>
      <w:r w:rsidRPr="00894F2D">
        <w:rPr>
          <w:rFonts w:ascii="Times New Roman" w:hAnsi="Times New Roman" w:cs="Times New Roman"/>
          <w:sz w:val="28"/>
          <w:szCs w:val="28"/>
        </w:rPr>
        <w:t>максимальную надежность и экономичность работы объектов жилищно-коммунального хозяйства;</w:t>
      </w:r>
    </w:p>
    <w:p w:rsidR="00894F2D" w:rsidRPr="00894F2D" w:rsidRDefault="00894F2D" w:rsidP="00894F2D">
      <w:pPr>
        <w:pStyle w:val="ConsPlusNormal"/>
        <w:ind w:firstLine="709"/>
        <w:jc w:val="both"/>
        <w:rPr>
          <w:rFonts w:ascii="Times New Roman" w:hAnsi="Times New Roman" w:cs="Times New Roman"/>
          <w:sz w:val="28"/>
          <w:szCs w:val="28"/>
        </w:rPr>
      </w:pPr>
      <w:r w:rsidRPr="00894F2D">
        <w:rPr>
          <w:rFonts w:ascii="Times New Roman" w:hAnsi="Times New Roman" w:cs="Times New Roman"/>
          <w:sz w:val="28"/>
          <w:szCs w:val="28"/>
        </w:rPr>
        <w:t>соблюдение нормативных сроков службы строительных конструкций и систем инженерно-технического обеспечения зданий жилищного фонда и социальной сферы, оборудования коммунальных сооружений;</w:t>
      </w:r>
    </w:p>
    <w:p w:rsidR="00894F2D" w:rsidRPr="00894F2D" w:rsidRDefault="00894F2D" w:rsidP="00894F2D">
      <w:pPr>
        <w:pStyle w:val="ConsPlusNormal"/>
        <w:ind w:firstLine="709"/>
        <w:jc w:val="both"/>
        <w:rPr>
          <w:rFonts w:ascii="Times New Roman" w:hAnsi="Times New Roman" w:cs="Times New Roman"/>
          <w:sz w:val="28"/>
          <w:szCs w:val="28"/>
        </w:rPr>
      </w:pPr>
      <w:r w:rsidRPr="00894F2D">
        <w:rPr>
          <w:rFonts w:ascii="Times New Roman" w:hAnsi="Times New Roman" w:cs="Times New Roman"/>
          <w:sz w:val="28"/>
          <w:szCs w:val="28"/>
        </w:rPr>
        <w:t>рациональное расходование материально-технических средств и топливно-энергетических ресурсов.</w:t>
      </w:r>
    </w:p>
    <w:p w:rsidR="00894F2D" w:rsidRPr="00894F2D" w:rsidRDefault="00E2778F" w:rsidP="00894F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1.7. </w:t>
      </w:r>
      <w:r w:rsidR="00894F2D" w:rsidRPr="00894F2D">
        <w:rPr>
          <w:rFonts w:ascii="Times New Roman" w:hAnsi="Times New Roman" w:cs="Times New Roman"/>
          <w:sz w:val="28"/>
          <w:szCs w:val="28"/>
        </w:rPr>
        <w:t>Своевременная и качественная подготовка объектов жилищно-коммунального хозяйства к отопительному периоду достигается:</w:t>
      </w:r>
    </w:p>
    <w:p w:rsidR="00894F2D" w:rsidRPr="00894F2D" w:rsidRDefault="00894F2D" w:rsidP="00894F2D">
      <w:pPr>
        <w:pStyle w:val="ConsPlusNormal"/>
        <w:ind w:firstLine="709"/>
        <w:jc w:val="both"/>
        <w:rPr>
          <w:rFonts w:ascii="Times New Roman" w:hAnsi="Times New Roman" w:cs="Times New Roman"/>
          <w:sz w:val="28"/>
          <w:szCs w:val="28"/>
        </w:rPr>
      </w:pPr>
      <w:r w:rsidRPr="00894F2D">
        <w:rPr>
          <w:rFonts w:ascii="Times New Roman" w:hAnsi="Times New Roman" w:cs="Times New Roman"/>
          <w:sz w:val="28"/>
          <w:szCs w:val="28"/>
        </w:rPr>
        <w:t>выполнением должностными лицами треб</w:t>
      </w:r>
      <w:r w:rsidR="00690CAB">
        <w:rPr>
          <w:rFonts w:ascii="Times New Roman" w:hAnsi="Times New Roman" w:cs="Times New Roman"/>
          <w:sz w:val="28"/>
          <w:szCs w:val="28"/>
        </w:rPr>
        <w:t>ований федерального и окружного</w:t>
      </w:r>
      <w:r w:rsidRPr="00894F2D">
        <w:rPr>
          <w:rFonts w:ascii="Times New Roman" w:hAnsi="Times New Roman" w:cs="Times New Roman"/>
          <w:sz w:val="28"/>
          <w:szCs w:val="28"/>
        </w:rPr>
        <w:t xml:space="preserve"> законодательства, муниципальных нормативных правовых актов, требований правил, руководств и инструкций по эксплуатации объектов жилищно-коммунального хозяйства;</w:t>
      </w:r>
    </w:p>
    <w:p w:rsidR="00894F2D" w:rsidRPr="00894F2D" w:rsidRDefault="00894F2D" w:rsidP="00894F2D">
      <w:pPr>
        <w:pStyle w:val="ConsPlusNormal"/>
        <w:ind w:firstLine="709"/>
        <w:jc w:val="both"/>
        <w:rPr>
          <w:rFonts w:ascii="Times New Roman" w:hAnsi="Times New Roman" w:cs="Times New Roman"/>
          <w:sz w:val="28"/>
          <w:szCs w:val="28"/>
        </w:rPr>
      </w:pPr>
      <w:r w:rsidRPr="00894F2D">
        <w:rPr>
          <w:rFonts w:ascii="Times New Roman" w:hAnsi="Times New Roman" w:cs="Times New Roman"/>
          <w:sz w:val="28"/>
          <w:szCs w:val="28"/>
        </w:rPr>
        <w:t>разработко</w:t>
      </w:r>
      <w:r w:rsidR="00690CAB">
        <w:rPr>
          <w:rFonts w:ascii="Times New Roman" w:hAnsi="Times New Roman" w:cs="Times New Roman"/>
          <w:sz w:val="28"/>
          <w:szCs w:val="28"/>
        </w:rPr>
        <w:t>й</w:t>
      </w:r>
      <w:r w:rsidR="00716EF8">
        <w:rPr>
          <w:rFonts w:ascii="Times New Roman" w:hAnsi="Times New Roman" w:cs="Times New Roman"/>
          <w:sz w:val="28"/>
          <w:szCs w:val="28"/>
        </w:rPr>
        <w:t>, утверждением</w:t>
      </w:r>
      <w:r w:rsidR="00690CAB">
        <w:rPr>
          <w:rFonts w:ascii="Times New Roman" w:hAnsi="Times New Roman" w:cs="Times New Roman"/>
          <w:sz w:val="28"/>
          <w:szCs w:val="28"/>
        </w:rPr>
        <w:t xml:space="preserve"> и соблюдением </w:t>
      </w:r>
      <w:r w:rsidRPr="00894F2D">
        <w:rPr>
          <w:rFonts w:ascii="Times New Roman" w:hAnsi="Times New Roman" w:cs="Times New Roman"/>
          <w:sz w:val="28"/>
          <w:szCs w:val="28"/>
        </w:rPr>
        <w:t>планов капитального и текущего ремонтов, а также технического обслуживания объектов жилищно-коммунального хозяйства;</w:t>
      </w:r>
    </w:p>
    <w:p w:rsidR="00894F2D" w:rsidRDefault="00894F2D" w:rsidP="00894F2D">
      <w:pPr>
        <w:pStyle w:val="ConsPlusNormal"/>
        <w:ind w:firstLine="709"/>
        <w:jc w:val="both"/>
        <w:rPr>
          <w:rFonts w:ascii="Times New Roman" w:hAnsi="Times New Roman" w:cs="Times New Roman"/>
          <w:sz w:val="28"/>
          <w:szCs w:val="28"/>
        </w:rPr>
      </w:pPr>
      <w:r w:rsidRPr="00894F2D">
        <w:rPr>
          <w:rFonts w:ascii="Times New Roman" w:hAnsi="Times New Roman" w:cs="Times New Roman"/>
          <w:sz w:val="28"/>
          <w:szCs w:val="28"/>
        </w:rPr>
        <w:lastRenderedPageBreak/>
        <w:t>постоянным контролем за техническим состоянием, проведением всех видов планово-предупредительных осмотров, а также тщательным анализом причин возникновения аварий</w:t>
      </w:r>
      <w:r w:rsidR="002B629C">
        <w:rPr>
          <w:rFonts w:ascii="Times New Roman" w:hAnsi="Times New Roman" w:cs="Times New Roman"/>
          <w:sz w:val="28"/>
          <w:szCs w:val="28"/>
        </w:rPr>
        <w:t xml:space="preserve"> (инцидентов)</w:t>
      </w:r>
      <w:r w:rsidRPr="00894F2D">
        <w:rPr>
          <w:rFonts w:ascii="Times New Roman" w:hAnsi="Times New Roman" w:cs="Times New Roman"/>
          <w:sz w:val="28"/>
          <w:szCs w:val="28"/>
        </w:rPr>
        <w:t xml:space="preserve"> и неисправностей и определением необходимого объема ремонтно-восстановительных работ;</w:t>
      </w:r>
    </w:p>
    <w:p w:rsidR="00196FD6" w:rsidRPr="00894F2D" w:rsidRDefault="00196FD6" w:rsidP="00894F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организацией коммерческого учета тепловой энергии, теплоносителя;</w:t>
      </w:r>
    </w:p>
    <w:p w:rsidR="00894F2D" w:rsidRPr="00894F2D" w:rsidRDefault="00894F2D" w:rsidP="00894F2D">
      <w:pPr>
        <w:pStyle w:val="ConsPlusNormal"/>
        <w:ind w:firstLine="709"/>
        <w:jc w:val="both"/>
        <w:rPr>
          <w:rFonts w:ascii="Times New Roman" w:hAnsi="Times New Roman" w:cs="Times New Roman"/>
          <w:sz w:val="28"/>
          <w:szCs w:val="28"/>
        </w:rPr>
      </w:pPr>
      <w:r w:rsidRPr="00894F2D">
        <w:rPr>
          <w:rFonts w:ascii="Times New Roman" w:hAnsi="Times New Roman" w:cs="Times New Roman"/>
          <w:sz w:val="28"/>
          <w:szCs w:val="28"/>
        </w:rPr>
        <w:t>четкой организацией и выполнением ремонтно-восстановительных и наладочных работ в установленные сроки и с требуемым качеством, эффективной системой постановки задач и подведения итогов ремонтно-восстановительных работ;</w:t>
      </w:r>
    </w:p>
    <w:p w:rsidR="00894F2D" w:rsidRPr="00894F2D" w:rsidRDefault="00EE10BB" w:rsidP="00894F2D">
      <w:pPr>
        <w:pStyle w:val="ConsPlusNormal"/>
        <w:ind w:firstLine="709"/>
        <w:jc w:val="both"/>
        <w:rPr>
          <w:rFonts w:ascii="Times New Roman" w:hAnsi="Times New Roman" w:cs="Times New Roman"/>
          <w:sz w:val="28"/>
          <w:szCs w:val="28"/>
        </w:rPr>
      </w:pPr>
      <w:r w:rsidRPr="00894F2D">
        <w:rPr>
          <w:rFonts w:ascii="Times New Roman" w:hAnsi="Times New Roman" w:cs="Times New Roman"/>
          <w:sz w:val="28"/>
          <w:szCs w:val="28"/>
        </w:rPr>
        <w:t>укомплектованием организаций жилищно-коммунального хозяйства,</w:t>
      </w:r>
      <w:r w:rsidR="00894F2D" w:rsidRPr="00894F2D">
        <w:rPr>
          <w:rFonts w:ascii="Times New Roman" w:hAnsi="Times New Roman" w:cs="Times New Roman"/>
          <w:sz w:val="28"/>
          <w:szCs w:val="28"/>
        </w:rPr>
        <w:t xml:space="preserve"> подготовленным эксплуатационным и эксплуатационно-ремонтным персоналом до уровня, обеспечивающего решение возлагаемых задач;</w:t>
      </w:r>
    </w:p>
    <w:p w:rsidR="00894F2D" w:rsidRPr="00894F2D" w:rsidRDefault="00894F2D" w:rsidP="00894F2D">
      <w:pPr>
        <w:pStyle w:val="ConsPlusNormal"/>
        <w:ind w:firstLine="709"/>
        <w:jc w:val="both"/>
        <w:rPr>
          <w:rFonts w:ascii="Times New Roman" w:hAnsi="Times New Roman" w:cs="Times New Roman"/>
          <w:sz w:val="28"/>
          <w:szCs w:val="28"/>
        </w:rPr>
      </w:pPr>
      <w:r w:rsidRPr="00894F2D">
        <w:rPr>
          <w:rFonts w:ascii="Times New Roman" w:hAnsi="Times New Roman" w:cs="Times New Roman"/>
          <w:sz w:val="28"/>
          <w:szCs w:val="28"/>
        </w:rPr>
        <w:t>материально-техническим обеспечением ремонтно-восстановительных работ, выделением необходимого целевого финансирования на эксплуатационные нужды, кап</w:t>
      </w:r>
      <w:r w:rsidR="00001DAE">
        <w:rPr>
          <w:rFonts w:ascii="Times New Roman" w:hAnsi="Times New Roman" w:cs="Times New Roman"/>
          <w:sz w:val="28"/>
          <w:szCs w:val="28"/>
        </w:rPr>
        <w:t>итальный и текущий ремонты</w:t>
      </w:r>
      <w:r w:rsidRPr="00894F2D">
        <w:rPr>
          <w:rFonts w:ascii="Times New Roman" w:hAnsi="Times New Roman" w:cs="Times New Roman"/>
          <w:sz w:val="28"/>
          <w:szCs w:val="28"/>
        </w:rPr>
        <w:t>, рациональным использованием материальных ресурсов;</w:t>
      </w:r>
    </w:p>
    <w:p w:rsidR="00894F2D" w:rsidRPr="00894F2D" w:rsidRDefault="00894F2D" w:rsidP="00894F2D">
      <w:pPr>
        <w:pStyle w:val="ConsPlusNormal"/>
        <w:ind w:firstLine="709"/>
        <w:jc w:val="both"/>
        <w:rPr>
          <w:rFonts w:ascii="Times New Roman" w:hAnsi="Times New Roman" w:cs="Times New Roman"/>
          <w:sz w:val="28"/>
          <w:szCs w:val="28"/>
        </w:rPr>
      </w:pPr>
      <w:r w:rsidRPr="00894F2D">
        <w:rPr>
          <w:rFonts w:ascii="Times New Roman" w:hAnsi="Times New Roman" w:cs="Times New Roman"/>
          <w:sz w:val="28"/>
          <w:szCs w:val="28"/>
        </w:rPr>
        <w:t>выполнением в полном объеме организационно-технических мероприятий перед началом отопительного периода, комплекса проверок и испытаний оборудования на функционирование.</w:t>
      </w:r>
    </w:p>
    <w:p w:rsidR="00894F2D" w:rsidRDefault="00FA355E" w:rsidP="00894F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1.8. </w:t>
      </w:r>
      <w:r w:rsidR="00894F2D" w:rsidRPr="00894F2D">
        <w:rPr>
          <w:rFonts w:ascii="Times New Roman" w:hAnsi="Times New Roman" w:cs="Times New Roman"/>
          <w:sz w:val="28"/>
          <w:szCs w:val="28"/>
        </w:rPr>
        <w:t>Важнейшими условиями надежности обеспечения теплоснабжения потребителей является своевременная и всесторонняя подготовка к отопительному периоду и взаимодействие во время его проведения ресурсоснабжающих организаций, управляющих компаний и потребителей тепловой энергии.</w:t>
      </w:r>
    </w:p>
    <w:p w:rsidR="00AA4655" w:rsidRDefault="00AA4655" w:rsidP="00894F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 Взаимоотношения ресурсоснабжающих организаций с потребителями коммунальных ресурсов определяются заключенными между ними договорами и действующим законодательством Российской Федерации.</w:t>
      </w:r>
    </w:p>
    <w:p w:rsidR="00AA4655" w:rsidRDefault="00AA4655" w:rsidP="00894F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1.10. Граница ответственности между потребителем и ресурсоснабжающей организацией определяется их балансовой принадлежностью и фиксируется в прилагаемом к договору акте разграничения балансовой принадлежности инженерных сетей и эксплуатационной ответственности сторон.</w:t>
      </w:r>
    </w:p>
    <w:p w:rsidR="00AA4655" w:rsidRPr="00AA4655" w:rsidRDefault="00AA4655" w:rsidP="00AA4655">
      <w:pPr>
        <w:pStyle w:val="aa"/>
        <w:ind w:firstLine="709"/>
        <w:jc w:val="both"/>
        <w:rPr>
          <w:rFonts w:ascii="Times New Roman" w:hAnsi="Times New Roman" w:cs="Times New Roman"/>
          <w:sz w:val="28"/>
          <w:szCs w:val="28"/>
        </w:rPr>
      </w:pPr>
      <w:r>
        <w:rPr>
          <w:rFonts w:ascii="Times New Roman" w:hAnsi="Times New Roman" w:cs="Times New Roman"/>
          <w:sz w:val="28"/>
          <w:szCs w:val="28"/>
        </w:rPr>
        <w:t>1.11. </w:t>
      </w:r>
      <w:r w:rsidRPr="00AA4655">
        <w:rPr>
          <w:rFonts w:ascii="Times New Roman" w:hAnsi="Times New Roman" w:cs="Times New Roman"/>
          <w:sz w:val="28"/>
          <w:szCs w:val="28"/>
        </w:rPr>
        <w:t>Потребители коммунальных ресурсов обеспечивают:</w:t>
      </w:r>
    </w:p>
    <w:p w:rsidR="00AA4655" w:rsidRPr="00AA4655" w:rsidRDefault="00AA4655" w:rsidP="00AA46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AA4655">
        <w:rPr>
          <w:rFonts w:ascii="Times New Roman" w:hAnsi="Times New Roman" w:cs="Times New Roman"/>
          <w:sz w:val="28"/>
          <w:szCs w:val="28"/>
        </w:rPr>
        <w:t>вы</w:t>
      </w:r>
      <w:r>
        <w:rPr>
          <w:rFonts w:ascii="Times New Roman" w:hAnsi="Times New Roman" w:cs="Times New Roman"/>
          <w:sz w:val="28"/>
          <w:szCs w:val="28"/>
        </w:rPr>
        <w:t xml:space="preserve">полнение заключенных с </w:t>
      </w:r>
      <w:r w:rsidRPr="00AA4655">
        <w:rPr>
          <w:rFonts w:ascii="Times New Roman" w:hAnsi="Times New Roman" w:cs="Times New Roman"/>
          <w:sz w:val="28"/>
          <w:szCs w:val="28"/>
        </w:rPr>
        <w:t>ресурсоснабжающими организациями договоров;</w:t>
      </w:r>
    </w:p>
    <w:p w:rsidR="00AA4655" w:rsidRPr="00AA4655" w:rsidRDefault="00AA4655" w:rsidP="00AA46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AA4655">
        <w:rPr>
          <w:rFonts w:ascii="Times New Roman" w:hAnsi="Times New Roman" w:cs="Times New Roman"/>
          <w:sz w:val="28"/>
          <w:szCs w:val="28"/>
        </w:rPr>
        <w:t>надежную эксплуатацию, своевременное и качественное техническое обслуживание</w:t>
      </w:r>
      <w:r w:rsidR="00CD79F1">
        <w:rPr>
          <w:rFonts w:ascii="Times New Roman" w:hAnsi="Times New Roman" w:cs="Times New Roman"/>
          <w:sz w:val="28"/>
          <w:szCs w:val="28"/>
        </w:rPr>
        <w:t>,</w:t>
      </w:r>
      <w:r w:rsidRPr="00AA4655">
        <w:rPr>
          <w:rFonts w:ascii="Times New Roman" w:hAnsi="Times New Roman" w:cs="Times New Roman"/>
          <w:sz w:val="28"/>
          <w:szCs w:val="28"/>
        </w:rPr>
        <w:t xml:space="preserve"> и ремонт </w:t>
      </w:r>
      <w:r>
        <w:rPr>
          <w:rFonts w:ascii="Times New Roman" w:hAnsi="Times New Roman" w:cs="Times New Roman"/>
          <w:sz w:val="28"/>
          <w:szCs w:val="28"/>
        </w:rPr>
        <w:t>теплопотребляющих</w:t>
      </w:r>
      <w:r w:rsidRPr="00AA4655">
        <w:rPr>
          <w:rFonts w:ascii="Times New Roman" w:hAnsi="Times New Roman" w:cs="Times New Roman"/>
          <w:sz w:val="28"/>
          <w:szCs w:val="28"/>
        </w:rPr>
        <w:t xml:space="preserve"> систем и инженерных сетей, при заключении договора со специализированной организацией на техническое обслуживание и ремонт, допуск ее персонала в любое время суток;</w:t>
      </w:r>
    </w:p>
    <w:p w:rsidR="00AA4655" w:rsidRPr="00AA4655" w:rsidRDefault="00AA4655" w:rsidP="00AA46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AA4655">
        <w:rPr>
          <w:rFonts w:ascii="Times New Roman" w:hAnsi="Times New Roman" w:cs="Times New Roman"/>
          <w:sz w:val="28"/>
          <w:szCs w:val="28"/>
        </w:rPr>
        <w:t>круглосуточный допуск на придомовую территорию, на территорию предприятий (организаций) специалистов ресурсоснабжающих организаций для производства работ по ремонту и обслуживанию наружных инженерных сетей, находящихся на балансе ресурсоснабжающих организаций;</w:t>
      </w:r>
    </w:p>
    <w:p w:rsidR="00AA4655" w:rsidRPr="00AA4655" w:rsidRDefault="00AA4655" w:rsidP="00AA4655">
      <w:pPr>
        <w:spacing w:after="0" w:line="240" w:lineRule="auto"/>
        <w:ind w:firstLine="709"/>
        <w:jc w:val="both"/>
        <w:rPr>
          <w:rFonts w:ascii="Times New Roman" w:hAnsi="Times New Roman" w:cs="Times New Roman"/>
          <w:sz w:val="28"/>
          <w:szCs w:val="28"/>
        </w:rPr>
      </w:pPr>
      <w:r w:rsidRPr="00AA4655">
        <w:rPr>
          <w:rFonts w:ascii="Times New Roman" w:hAnsi="Times New Roman" w:cs="Times New Roman"/>
          <w:sz w:val="28"/>
          <w:szCs w:val="28"/>
        </w:rPr>
        <w:lastRenderedPageBreak/>
        <w:t xml:space="preserve"> -</w:t>
      </w:r>
      <w:r>
        <w:rPr>
          <w:rFonts w:ascii="Times New Roman" w:hAnsi="Times New Roman" w:cs="Times New Roman"/>
          <w:sz w:val="28"/>
          <w:szCs w:val="28"/>
        </w:rPr>
        <w:t> </w:t>
      </w:r>
      <w:r w:rsidRPr="00AA4655">
        <w:rPr>
          <w:rFonts w:ascii="Times New Roman" w:hAnsi="Times New Roman" w:cs="Times New Roman"/>
          <w:sz w:val="28"/>
          <w:szCs w:val="28"/>
        </w:rPr>
        <w:t xml:space="preserve">беспрепятственный допуск представителей надзорных органов в помещения жилых и нежилых зданий для осмотра систем теплопотребления и общего осмотра и проверки готовности объекта к отопительному сезону; </w:t>
      </w:r>
    </w:p>
    <w:p w:rsidR="00AA4655" w:rsidRDefault="00AA4655" w:rsidP="00AA4655">
      <w:pPr>
        <w:spacing w:after="0" w:line="240" w:lineRule="auto"/>
        <w:ind w:firstLine="709"/>
        <w:jc w:val="both"/>
        <w:rPr>
          <w:rFonts w:ascii="Times New Roman" w:hAnsi="Times New Roman" w:cs="Times New Roman"/>
          <w:sz w:val="28"/>
          <w:szCs w:val="28"/>
        </w:rPr>
      </w:pPr>
      <w:r w:rsidRPr="00AA4655">
        <w:rPr>
          <w:rFonts w:ascii="Times New Roman" w:hAnsi="Times New Roman" w:cs="Times New Roman"/>
          <w:sz w:val="28"/>
          <w:szCs w:val="28"/>
        </w:rPr>
        <w:t>-</w:t>
      </w:r>
      <w:r>
        <w:rPr>
          <w:rFonts w:ascii="Times New Roman" w:hAnsi="Times New Roman" w:cs="Times New Roman"/>
          <w:sz w:val="28"/>
          <w:szCs w:val="28"/>
        </w:rPr>
        <w:t> </w:t>
      </w:r>
      <w:r w:rsidRPr="00AA4655">
        <w:rPr>
          <w:rFonts w:ascii="Times New Roman" w:hAnsi="Times New Roman" w:cs="Times New Roman"/>
          <w:sz w:val="28"/>
          <w:szCs w:val="28"/>
        </w:rPr>
        <w:t>выполнение распоряжений о введении графиков ограничения потребления тепловой энергии (мощности) в соответствии</w:t>
      </w:r>
      <w:r>
        <w:rPr>
          <w:rFonts w:ascii="Times New Roman" w:hAnsi="Times New Roman" w:cs="Times New Roman"/>
          <w:sz w:val="28"/>
          <w:szCs w:val="28"/>
        </w:rPr>
        <w:t xml:space="preserve"> с</w:t>
      </w:r>
      <w:r w:rsidR="00CD79F1">
        <w:rPr>
          <w:rFonts w:ascii="Times New Roman" w:hAnsi="Times New Roman" w:cs="Times New Roman"/>
          <w:sz w:val="28"/>
          <w:szCs w:val="28"/>
        </w:rPr>
        <w:t xml:space="preserve"> </w:t>
      </w:r>
      <w:r w:rsidRPr="00AA4655">
        <w:rPr>
          <w:rFonts w:ascii="Times New Roman" w:hAnsi="Times New Roman" w:cs="Times New Roman"/>
          <w:sz w:val="28"/>
          <w:szCs w:val="28"/>
        </w:rPr>
        <w:t>действующими нормативно-правовыми актами Российской Федерации и нормативно-правовыми актами муниципальных образований.</w:t>
      </w:r>
    </w:p>
    <w:p w:rsidR="00CD79F1" w:rsidRDefault="00CD79F1" w:rsidP="00AA46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1.12. </w:t>
      </w:r>
      <w:r w:rsidRPr="003A23AD">
        <w:rPr>
          <w:rFonts w:ascii="Times New Roman" w:hAnsi="Times New Roman" w:cs="Times New Roman"/>
          <w:sz w:val="28"/>
          <w:szCs w:val="28"/>
        </w:rPr>
        <w:t>Владелец территории (объекта) и владелец подземных коммуникаций обеспечивают своевременную очистку крышек колодцев и камер от загрязнения, снега и наледи</w:t>
      </w:r>
      <w:r>
        <w:rPr>
          <w:rFonts w:ascii="Times New Roman" w:hAnsi="Times New Roman" w:cs="Times New Roman"/>
          <w:sz w:val="28"/>
          <w:szCs w:val="28"/>
        </w:rPr>
        <w:t xml:space="preserve">, </w:t>
      </w:r>
      <w:r w:rsidRPr="003A23AD">
        <w:rPr>
          <w:rFonts w:ascii="Times New Roman" w:hAnsi="Times New Roman" w:cs="Times New Roman"/>
          <w:sz w:val="28"/>
          <w:szCs w:val="28"/>
        </w:rPr>
        <w:t>постоянно поддерживают в исправном состоянии указательные знаки расположения колодцев и подземных коммуникаций.</w:t>
      </w:r>
    </w:p>
    <w:p w:rsidR="00CD79F1" w:rsidRDefault="00CD79F1" w:rsidP="00CD79F1">
      <w:pPr>
        <w:pStyle w:val="aa"/>
        <w:ind w:firstLine="709"/>
        <w:jc w:val="both"/>
        <w:rPr>
          <w:rFonts w:ascii="Times New Roman" w:hAnsi="Times New Roman" w:cs="Times New Roman"/>
          <w:sz w:val="28"/>
          <w:szCs w:val="28"/>
        </w:rPr>
      </w:pPr>
      <w:r>
        <w:rPr>
          <w:rFonts w:ascii="Times New Roman" w:hAnsi="Times New Roman" w:cs="Times New Roman"/>
          <w:sz w:val="28"/>
          <w:szCs w:val="28"/>
        </w:rPr>
        <w:t>1.13. </w:t>
      </w:r>
      <w:r w:rsidRPr="00CD79F1">
        <w:rPr>
          <w:rFonts w:ascii="Times New Roman" w:hAnsi="Times New Roman" w:cs="Times New Roman"/>
          <w:sz w:val="28"/>
          <w:szCs w:val="28"/>
        </w:rPr>
        <w:t>Земляные работы, связанные со вскрытием грунта и дорожных покрытий, должны вестись в соответствии с действующими Правилами производства работ при прокладке и переустройстве подземных инженерных сетей и сооружений, строительстве и ремонте дорожных покрытий</w:t>
      </w:r>
      <w:r>
        <w:rPr>
          <w:rFonts w:ascii="Times New Roman" w:hAnsi="Times New Roman" w:cs="Times New Roman"/>
          <w:sz w:val="28"/>
          <w:szCs w:val="28"/>
        </w:rPr>
        <w:t>,</w:t>
      </w:r>
      <w:r w:rsidRPr="00CD79F1">
        <w:rPr>
          <w:rFonts w:ascii="Times New Roman" w:hAnsi="Times New Roman" w:cs="Times New Roman"/>
          <w:sz w:val="28"/>
          <w:szCs w:val="28"/>
        </w:rPr>
        <w:t xml:space="preserve"> и благоустройстве.</w:t>
      </w:r>
    </w:p>
    <w:p w:rsidR="00AA4655" w:rsidRPr="00E03B0D" w:rsidRDefault="00CD79F1" w:rsidP="00CD79F1">
      <w:pPr>
        <w:pStyle w:val="aa"/>
        <w:ind w:firstLine="709"/>
        <w:jc w:val="both"/>
        <w:rPr>
          <w:rFonts w:ascii="Times New Roman" w:hAnsi="Times New Roman" w:cs="Times New Roman"/>
          <w:sz w:val="28"/>
          <w:szCs w:val="28"/>
        </w:rPr>
      </w:pPr>
      <w:r>
        <w:rPr>
          <w:rFonts w:ascii="Times New Roman" w:hAnsi="Times New Roman" w:cs="Times New Roman"/>
          <w:sz w:val="28"/>
          <w:szCs w:val="28"/>
        </w:rPr>
        <w:t>1.14. </w:t>
      </w:r>
      <w:r w:rsidRPr="003A23AD">
        <w:rPr>
          <w:rFonts w:ascii="Times New Roman" w:hAnsi="Times New Roman" w:cs="Times New Roman"/>
          <w:sz w:val="28"/>
          <w:szCs w:val="28"/>
        </w:rPr>
        <w:t xml:space="preserve">Плановые работы на инженерных сетях и оборудовании могут производиться в течение всего года в соответствии с технической документацией, согласно графикам производства работ по согласованию с администрациями муниципальных образований, при этом должны быть приняты меры по обеспечению </w:t>
      </w:r>
      <w:proofErr w:type="spellStart"/>
      <w:r w:rsidRPr="003A23AD">
        <w:rPr>
          <w:rFonts w:ascii="Times New Roman" w:hAnsi="Times New Roman" w:cs="Times New Roman"/>
          <w:sz w:val="28"/>
          <w:szCs w:val="28"/>
        </w:rPr>
        <w:t>ресурсоснабжением</w:t>
      </w:r>
      <w:proofErr w:type="spellEnd"/>
      <w:r w:rsidRPr="003A23AD">
        <w:rPr>
          <w:rFonts w:ascii="Times New Roman" w:hAnsi="Times New Roman" w:cs="Times New Roman"/>
          <w:sz w:val="28"/>
          <w:szCs w:val="28"/>
        </w:rPr>
        <w:t xml:space="preserve"> потребителей в соответствии с условиями договора. Капитальный ремонт, как прави</w:t>
      </w:r>
      <w:r>
        <w:rPr>
          <w:rFonts w:ascii="Times New Roman" w:hAnsi="Times New Roman" w:cs="Times New Roman"/>
          <w:sz w:val="28"/>
          <w:szCs w:val="28"/>
        </w:rPr>
        <w:t xml:space="preserve">ло, производится </w:t>
      </w:r>
      <w:r w:rsidRPr="003A23AD">
        <w:rPr>
          <w:rFonts w:ascii="Times New Roman" w:hAnsi="Times New Roman" w:cs="Times New Roman"/>
          <w:sz w:val="28"/>
          <w:szCs w:val="28"/>
        </w:rPr>
        <w:t>в летний период,</w:t>
      </w:r>
      <w:r>
        <w:rPr>
          <w:rFonts w:ascii="Times New Roman" w:hAnsi="Times New Roman" w:cs="Times New Roman"/>
          <w:sz w:val="28"/>
          <w:szCs w:val="28"/>
        </w:rPr>
        <w:t xml:space="preserve"> </w:t>
      </w:r>
      <w:r w:rsidRPr="003A23AD">
        <w:rPr>
          <w:rFonts w:ascii="Times New Roman" w:hAnsi="Times New Roman" w:cs="Times New Roman"/>
          <w:sz w:val="28"/>
          <w:szCs w:val="28"/>
        </w:rPr>
        <w:t>по заранее составленному плану-графику, утвержденному ресурсоснабжающей организацией.</w:t>
      </w:r>
    </w:p>
    <w:p w:rsidR="00636810" w:rsidRPr="00E03B0D" w:rsidRDefault="00F325E9" w:rsidP="001D17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D79F1">
        <w:rPr>
          <w:rFonts w:ascii="Times New Roman" w:hAnsi="Times New Roman" w:cs="Times New Roman"/>
          <w:sz w:val="28"/>
          <w:szCs w:val="28"/>
        </w:rPr>
        <w:t>.15</w:t>
      </w:r>
      <w:r w:rsidR="00FA355E">
        <w:rPr>
          <w:rFonts w:ascii="Times New Roman" w:hAnsi="Times New Roman" w:cs="Times New Roman"/>
          <w:sz w:val="28"/>
          <w:szCs w:val="28"/>
        </w:rPr>
        <w:t>. </w:t>
      </w:r>
      <w:r w:rsidR="00636810" w:rsidRPr="00E03B0D">
        <w:rPr>
          <w:rFonts w:ascii="Times New Roman" w:hAnsi="Times New Roman" w:cs="Times New Roman"/>
          <w:sz w:val="28"/>
          <w:szCs w:val="28"/>
        </w:rPr>
        <w:t>Комплекс мероприятий, связанных с подготовкой и проведением отопительного сезона, состоит из шести этапов:</w:t>
      </w:r>
    </w:p>
    <w:p w:rsidR="00636810" w:rsidRPr="00FA355E" w:rsidRDefault="00636810">
      <w:pPr>
        <w:pStyle w:val="ConsPlusNormal"/>
        <w:ind w:firstLine="540"/>
        <w:jc w:val="both"/>
        <w:rPr>
          <w:rFonts w:ascii="Times New Roman" w:hAnsi="Times New Roman" w:cs="Times New Roman"/>
          <w:sz w:val="28"/>
          <w:szCs w:val="28"/>
        </w:rPr>
      </w:pPr>
      <w:r w:rsidRPr="00FA355E">
        <w:rPr>
          <w:rFonts w:ascii="Times New Roman" w:hAnsi="Times New Roman" w:cs="Times New Roman"/>
          <w:sz w:val="28"/>
          <w:szCs w:val="28"/>
        </w:rPr>
        <w:t>подготовка к отопительному сезону;</w:t>
      </w:r>
    </w:p>
    <w:p w:rsidR="00636810" w:rsidRPr="00FA355E" w:rsidRDefault="00636810">
      <w:pPr>
        <w:pStyle w:val="ConsPlusNormal"/>
        <w:ind w:firstLine="540"/>
        <w:jc w:val="both"/>
        <w:rPr>
          <w:rFonts w:ascii="Times New Roman" w:hAnsi="Times New Roman" w:cs="Times New Roman"/>
          <w:sz w:val="28"/>
          <w:szCs w:val="28"/>
        </w:rPr>
      </w:pPr>
      <w:r w:rsidRPr="00FA355E">
        <w:rPr>
          <w:rFonts w:ascii="Times New Roman" w:hAnsi="Times New Roman" w:cs="Times New Roman"/>
          <w:sz w:val="28"/>
          <w:szCs w:val="28"/>
        </w:rPr>
        <w:t>опробование систем теплоснабжения и резервных топливных хозяйств в работе (пробное протапливание);</w:t>
      </w:r>
    </w:p>
    <w:p w:rsidR="00636810" w:rsidRPr="00FA355E" w:rsidRDefault="00636810">
      <w:pPr>
        <w:pStyle w:val="ConsPlusNormal"/>
        <w:ind w:firstLine="540"/>
        <w:jc w:val="both"/>
        <w:rPr>
          <w:rFonts w:ascii="Times New Roman" w:hAnsi="Times New Roman" w:cs="Times New Roman"/>
          <w:sz w:val="28"/>
          <w:szCs w:val="28"/>
        </w:rPr>
      </w:pPr>
      <w:r w:rsidRPr="00FA355E">
        <w:rPr>
          <w:rFonts w:ascii="Times New Roman" w:hAnsi="Times New Roman" w:cs="Times New Roman"/>
          <w:sz w:val="28"/>
          <w:szCs w:val="28"/>
        </w:rPr>
        <w:t>периодическое протапливание;</w:t>
      </w:r>
    </w:p>
    <w:p w:rsidR="00636810" w:rsidRPr="00FA355E" w:rsidRDefault="00636810">
      <w:pPr>
        <w:pStyle w:val="ConsPlusNormal"/>
        <w:ind w:firstLine="540"/>
        <w:jc w:val="both"/>
        <w:rPr>
          <w:rFonts w:ascii="Times New Roman" w:hAnsi="Times New Roman" w:cs="Times New Roman"/>
          <w:sz w:val="28"/>
          <w:szCs w:val="28"/>
        </w:rPr>
      </w:pPr>
      <w:r w:rsidRPr="00FA355E">
        <w:rPr>
          <w:rFonts w:ascii="Times New Roman" w:hAnsi="Times New Roman" w:cs="Times New Roman"/>
          <w:sz w:val="28"/>
          <w:szCs w:val="28"/>
        </w:rPr>
        <w:t>регулярное отопление;</w:t>
      </w:r>
    </w:p>
    <w:p w:rsidR="00636810" w:rsidRPr="00FA355E" w:rsidRDefault="00636810">
      <w:pPr>
        <w:pStyle w:val="ConsPlusNormal"/>
        <w:ind w:firstLine="540"/>
        <w:jc w:val="both"/>
        <w:rPr>
          <w:rFonts w:ascii="Times New Roman" w:hAnsi="Times New Roman" w:cs="Times New Roman"/>
          <w:sz w:val="28"/>
          <w:szCs w:val="28"/>
        </w:rPr>
      </w:pPr>
      <w:r w:rsidRPr="00FA355E">
        <w:rPr>
          <w:rFonts w:ascii="Times New Roman" w:hAnsi="Times New Roman" w:cs="Times New Roman"/>
          <w:sz w:val="28"/>
          <w:szCs w:val="28"/>
        </w:rPr>
        <w:t>прохождение зимнего максимума энергетических нагрузок;</w:t>
      </w:r>
    </w:p>
    <w:p w:rsidR="00636810" w:rsidRDefault="00636810">
      <w:pPr>
        <w:pStyle w:val="ConsPlusNormal"/>
        <w:ind w:firstLine="540"/>
        <w:jc w:val="both"/>
        <w:rPr>
          <w:rFonts w:ascii="Times New Roman" w:hAnsi="Times New Roman" w:cs="Times New Roman"/>
          <w:sz w:val="28"/>
          <w:szCs w:val="28"/>
        </w:rPr>
      </w:pPr>
      <w:r w:rsidRPr="00FA355E">
        <w:rPr>
          <w:rFonts w:ascii="Times New Roman" w:hAnsi="Times New Roman" w:cs="Times New Roman"/>
          <w:sz w:val="28"/>
          <w:szCs w:val="28"/>
        </w:rPr>
        <w:t>завершение отопительно</w:t>
      </w:r>
      <w:r w:rsidR="00291100" w:rsidRPr="00FA355E">
        <w:rPr>
          <w:rFonts w:ascii="Times New Roman" w:hAnsi="Times New Roman" w:cs="Times New Roman"/>
          <w:sz w:val="28"/>
          <w:szCs w:val="28"/>
        </w:rPr>
        <w:t xml:space="preserve">го сезона и обеспечение горячим водоснабжением </w:t>
      </w:r>
      <w:r w:rsidRPr="00FA355E">
        <w:rPr>
          <w:rFonts w:ascii="Times New Roman" w:hAnsi="Times New Roman" w:cs="Times New Roman"/>
          <w:sz w:val="28"/>
          <w:szCs w:val="28"/>
        </w:rPr>
        <w:t>в межотопительный период.</w:t>
      </w:r>
    </w:p>
    <w:p w:rsidR="000A0971" w:rsidRPr="001F5A62" w:rsidRDefault="000A0971">
      <w:pPr>
        <w:pStyle w:val="ConsPlusNormal"/>
        <w:ind w:firstLine="540"/>
        <w:jc w:val="both"/>
        <w:rPr>
          <w:rFonts w:ascii="Times New Roman" w:hAnsi="Times New Roman" w:cs="Times New Roman"/>
          <w:sz w:val="20"/>
        </w:rPr>
      </w:pPr>
    </w:p>
    <w:p w:rsidR="00636810" w:rsidRPr="00831BB9" w:rsidRDefault="00A2030E" w:rsidP="00A2030E">
      <w:pPr>
        <w:pStyle w:val="ConsPlusNormal"/>
        <w:jc w:val="center"/>
        <w:outlineLvl w:val="1"/>
        <w:rPr>
          <w:rFonts w:ascii="Times New Roman" w:hAnsi="Times New Roman" w:cs="Times New Roman"/>
          <w:b/>
          <w:sz w:val="28"/>
          <w:szCs w:val="28"/>
        </w:rPr>
      </w:pPr>
      <w:r w:rsidRPr="00831BB9">
        <w:rPr>
          <w:rFonts w:ascii="Times New Roman" w:hAnsi="Times New Roman" w:cs="Times New Roman"/>
          <w:b/>
          <w:sz w:val="28"/>
          <w:szCs w:val="28"/>
        </w:rPr>
        <w:t>2. </w:t>
      </w:r>
      <w:r w:rsidR="00636810" w:rsidRPr="00831BB9">
        <w:rPr>
          <w:rFonts w:ascii="Times New Roman" w:hAnsi="Times New Roman" w:cs="Times New Roman"/>
          <w:b/>
          <w:sz w:val="28"/>
          <w:szCs w:val="28"/>
        </w:rPr>
        <w:t>Контроль за подготовкой и проведением отопительного сезона</w:t>
      </w:r>
    </w:p>
    <w:p w:rsidR="00636810" w:rsidRPr="001F5A62" w:rsidRDefault="00636810">
      <w:pPr>
        <w:pStyle w:val="ConsPlusNormal"/>
        <w:ind w:firstLine="540"/>
        <w:jc w:val="both"/>
        <w:rPr>
          <w:rFonts w:ascii="Times New Roman" w:hAnsi="Times New Roman" w:cs="Times New Roman"/>
          <w:sz w:val="20"/>
        </w:rPr>
      </w:pPr>
    </w:p>
    <w:p w:rsidR="00B20464" w:rsidRDefault="00FA355E" w:rsidP="001D17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2.1. </w:t>
      </w:r>
      <w:r w:rsidR="00B20464">
        <w:rPr>
          <w:rFonts w:ascii="Times New Roman" w:hAnsi="Times New Roman" w:cs="Times New Roman"/>
          <w:sz w:val="28"/>
          <w:szCs w:val="28"/>
        </w:rPr>
        <w:t>Непосредственная ответственность за качество организации и контроль проведения мероприятий по подготовке объектов жилищно-коммунального хозяйства к отопительному периоду возлагается на руководителей организаций и предприятий жилищно-коммунального хозяйства</w:t>
      </w:r>
      <w:r w:rsidR="00876425">
        <w:rPr>
          <w:rFonts w:ascii="Times New Roman" w:hAnsi="Times New Roman" w:cs="Times New Roman"/>
          <w:sz w:val="28"/>
          <w:szCs w:val="28"/>
        </w:rPr>
        <w:t xml:space="preserve"> и энергетики</w:t>
      </w:r>
      <w:r w:rsidR="00B20464">
        <w:rPr>
          <w:rFonts w:ascii="Times New Roman" w:hAnsi="Times New Roman" w:cs="Times New Roman"/>
          <w:sz w:val="28"/>
          <w:szCs w:val="28"/>
        </w:rPr>
        <w:t>.</w:t>
      </w:r>
    </w:p>
    <w:p w:rsidR="00636810" w:rsidRDefault="00B20464" w:rsidP="001D17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2.2. </w:t>
      </w:r>
      <w:r w:rsidR="00636810" w:rsidRPr="00E03B0D">
        <w:rPr>
          <w:rFonts w:ascii="Times New Roman" w:hAnsi="Times New Roman" w:cs="Times New Roman"/>
          <w:sz w:val="28"/>
          <w:szCs w:val="28"/>
        </w:rPr>
        <w:t xml:space="preserve">Ответственность и контроль за подготовкой и проведением </w:t>
      </w:r>
      <w:r w:rsidR="00636810" w:rsidRPr="00E03B0D">
        <w:rPr>
          <w:rFonts w:ascii="Times New Roman" w:hAnsi="Times New Roman" w:cs="Times New Roman"/>
          <w:sz w:val="28"/>
          <w:szCs w:val="28"/>
        </w:rPr>
        <w:lastRenderedPageBreak/>
        <w:t xml:space="preserve">отопительного сезона предприятиями, организациями и службами, расположенными на </w:t>
      </w:r>
      <w:r w:rsidR="00A2030E">
        <w:rPr>
          <w:rFonts w:ascii="Times New Roman" w:hAnsi="Times New Roman" w:cs="Times New Roman"/>
          <w:sz w:val="28"/>
          <w:szCs w:val="28"/>
        </w:rPr>
        <w:t>территории Ненецкого автономного округа</w:t>
      </w:r>
      <w:r w:rsidR="00636810" w:rsidRPr="00E03B0D">
        <w:rPr>
          <w:rFonts w:ascii="Times New Roman" w:hAnsi="Times New Roman" w:cs="Times New Roman"/>
          <w:sz w:val="28"/>
          <w:szCs w:val="28"/>
        </w:rPr>
        <w:t>, независимо от их ведомственной принадлежности и форм собственности возлагаются на органы местного самоуправления.</w:t>
      </w:r>
    </w:p>
    <w:p w:rsidR="00E714AF" w:rsidRDefault="00B20464" w:rsidP="001D17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FA355E">
        <w:rPr>
          <w:rFonts w:ascii="Times New Roman" w:hAnsi="Times New Roman" w:cs="Times New Roman"/>
          <w:sz w:val="28"/>
          <w:szCs w:val="28"/>
        </w:rPr>
        <w:t>. </w:t>
      </w:r>
      <w:r w:rsidR="00E714AF">
        <w:rPr>
          <w:rFonts w:ascii="Times New Roman" w:hAnsi="Times New Roman" w:cs="Times New Roman"/>
          <w:sz w:val="28"/>
          <w:szCs w:val="28"/>
        </w:rPr>
        <w:t>Совместно с администрациями муниципальных образований в пределах своих полномочий контроль осуществляют:</w:t>
      </w:r>
    </w:p>
    <w:p w:rsidR="00E714AF" w:rsidRDefault="00E714AF" w:rsidP="001D17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 подготовкой объектов жилищно-коммунального хозяйства, энергетики и социальной сферы, находящихся на балансе подведомственных организаций – соответствующие исполнительные органы государственной власти Ненецкого автономного округа;</w:t>
      </w:r>
    </w:p>
    <w:p w:rsidR="00E714AF" w:rsidRDefault="00E714AF" w:rsidP="001D17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 выполнением требований промышленной безопасности на объектах жилищно-коммунального хозяйства – Печорское управление Федеральной службы по экологическому, технологическому и атомному надзору (далее – Ростехнадзор);</w:t>
      </w:r>
    </w:p>
    <w:p w:rsidR="00E714AF" w:rsidRDefault="001E7740" w:rsidP="001E774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 выполнением тр</w:t>
      </w:r>
      <w:r w:rsidR="00D32231">
        <w:rPr>
          <w:rFonts w:ascii="Times New Roman" w:hAnsi="Times New Roman" w:cs="Times New Roman"/>
          <w:sz w:val="28"/>
          <w:szCs w:val="28"/>
        </w:rPr>
        <w:t>ебований, установленных жилищным</w:t>
      </w:r>
      <w:r>
        <w:rPr>
          <w:rFonts w:ascii="Times New Roman" w:hAnsi="Times New Roman" w:cs="Times New Roman"/>
          <w:sz w:val="28"/>
          <w:szCs w:val="28"/>
        </w:rPr>
        <w:t xml:space="preserve"> законодательством, к использованию и сохранности жилищного фонда</w:t>
      </w:r>
      <w:r w:rsidR="00E717D3">
        <w:rPr>
          <w:rFonts w:ascii="Times New Roman" w:hAnsi="Times New Roman" w:cs="Times New Roman"/>
          <w:sz w:val="28"/>
          <w:szCs w:val="28"/>
        </w:rPr>
        <w:t xml:space="preserve"> – Государственная инспекция строительного и жилищного надзора Ненецкого автономного округа.</w:t>
      </w:r>
    </w:p>
    <w:p w:rsidR="00636810" w:rsidRPr="00E03B0D" w:rsidRDefault="00B20464" w:rsidP="001D17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FA355E">
        <w:rPr>
          <w:rFonts w:ascii="Times New Roman" w:hAnsi="Times New Roman" w:cs="Times New Roman"/>
          <w:sz w:val="28"/>
          <w:szCs w:val="28"/>
        </w:rPr>
        <w:t>. </w:t>
      </w:r>
      <w:r w:rsidR="00636810" w:rsidRPr="00E03B0D">
        <w:rPr>
          <w:rFonts w:ascii="Times New Roman" w:hAnsi="Times New Roman" w:cs="Times New Roman"/>
          <w:sz w:val="28"/>
          <w:szCs w:val="28"/>
        </w:rPr>
        <w:t xml:space="preserve">Общий контроль за подготовкой и </w:t>
      </w:r>
      <w:r w:rsidR="00B547C5">
        <w:rPr>
          <w:rFonts w:ascii="Times New Roman" w:hAnsi="Times New Roman" w:cs="Times New Roman"/>
          <w:sz w:val="28"/>
          <w:szCs w:val="28"/>
        </w:rPr>
        <w:t>проведением отопительного периода</w:t>
      </w:r>
      <w:r w:rsidR="00636810" w:rsidRPr="00E03B0D">
        <w:rPr>
          <w:rFonts w:ascii="Times New Roman" w:hAnsi="Times New Roman" w:cs="Times New Roman"/>
          <w:sz w:val="28"/>
          <w:szCs w:val="28"/>
        </w:rPr>
        <w:t xml:space="preserve"> на </w:t>
      </w:r>
      <w:r w:rsidR="00A2030E">
        <w:rPr>
          <w:rFonts w:ascii="Times New Roman" w:hAnsi="Times New Roman" w:cs="Times New Roman"/>
          <w:sz w:val="28"/>
          <w:szCs w:val="28"/>
        </w:rPr>
        <w:t>территории Ненецкого автономного округа</w:t>
      </w:r>
      <w:r w:rsidR="00636810" w:rsidRPr="00E03B0D">
        <w:rPr>
          <w:rFonts w:ascii="Times New Roman" w:hAnsi="Times New Roman" w:cs="Times New Roman"/>
          <w:sz w:val="28"/>
          <w:szCs w:val="28"/>
        </w:rPr>
        <w:t xml:space="preserve"> о</w:t>
      </w:r>
      <w:r w:rsidR="0044360A">
        <w:rPr>
          <w:rFonts w:ascii="Times New Roman" w:hAnsi="Times New Roman" w:cs="Times New Roman"/>
          <w:sz w:val="28"/>
          <w:szCs w:val="28"/>
        </w:rPr>
        <w:t xml:space="preserve">существляется Комиссией по подготовке </w:t>
      </w:r>
      <w:r w:rsidR="0044360A" w:rsidRPr="0044360A">
        <w:rPr>
          <w:rFonts w:ascii="Times New Roman" w:hAnsi="Times New Roman" w:cs="Times New Roman"/>
          <w:sz w:val="28"/>
          <w:szCs w:val="28"/>
        </w:rPr>
        <w:t xml:space="preserve">объектов жилищно-коммунального хозяйства и социальной сферы в Ненецком автономном округе к осенне-зимним периодам </w:t>
      </w:r>
      <w:r w:rsidR="0044360A">
        <w:rPr>
          <w:rFonts w:ascii="Times New Roman" w:hAnsi="Times New Roman" w:cs="Times New Roman"/>
          <w:sz w:val="28"/>
          <w:szCs w:val="28"/>
        </w:rPr>
        <w:t xml:space="preserve">(далее </w:t>
      </w:r>
      <w:r w:rsidR="00B547C5">
        <w:rPr>
          <w:rFonts w:ascii="Times New Roman" w:hAnsi="Times New Roman" w:cs="Times New Roman"/>
          <w:sz w:val="28"/>
          <w:szCs w:val="28"/>
        </w:rPr>
        <w:t>–</w:t>
      </w:r>
      <w:r w:rsidR="0044360A">
        <w:rPr>
          <w:rFonts w:ascii="Times New Roman" w:hAnsi="Times New Roman" w:cs="Times New Roman"/>
          <w:sz w:val="28"/>
          <w:szCs w:val="28"/>
        </w:rPr>
        <w:t xml:space="preserve"> </w:t>
      </w:r>
      <w:r w:rsidR="00B547C5">
        <w:rPr>
          <w:rFonts w:ascii="Times New Roman" w:hAnsi="Times New Roman" w:cs="Times New Roman"/>
          <w:sz w:val="28"/>
          <w:szCs w:val="28"/>
        </w:rPr>
        <w:t>окружная коми</w:t>
      </w:r>
      <w:r w:rsidR="0044360A">
        <w:rPr>
          <w:rFonts w:ascii="Times New Roman" w:hAnsi="Times New Roman" w:cs="Times New Roman"/>
          <w:sz w:val="28"/>
          <w:szCs w:val="28"/>
        </w:rPr>
        <w:t>ссия</w:t>
      </w:r>
      <w:r w:rsidR="00B547C5">
        <w:rPr>
          <w:rFonts w:ascii="Times New Roman" w:hAnsi="Times New Roman" w:cs="Times New Roman"/>
          <w:sz w:val="28"/>
          <w:szCs w:val="28"/>
        </w:rPr>
        <w:t>), действующая в соответствии с П</w:t>
      </w:r>
      <w:r w:rsidR="00636810" w:rsidRPr="00E03B0D">
        <w:rPr>
          <w:rFonts w:ascii="Times New Roman" w:hAnsi="Times New Roman" w:cs="Times New Roman"/>
          <w:sz w:val="28"/>
          <w:szCs w:val="28"/>
        </w:rPr>
        <w:t>оложени</w:t>
      </w:r>
      <w:r w:rsidR="00B547C5">
        <w:rPr>
          <w:rFonts w:ascii="Times New Roman" w:hAnsi="Times New Roman" w:cs="Times New Roman"/>
          <w:sz w:val="28"/>
          <w:szCs w:val="28"/>
        </w:rPr>
        <w:t>ем об окружной</w:t>
      </w:r>
      <w:r w:rsidR="00636810" w:rsidRPr="00E03B0D">
        <w:rPr>
          <w:rFonts w:ascii="Times New Roman" w:hAnsi="Times New Roman" w:cs="Times New Roman"/>
          <w:sz w:val="28"/>
          <w:szCs w:val="28"/>
        </w:rPr>
        <w:t xml:space="preserve"> ко</w:t>
      </w:r>
      <w:r w:rsidR="00B547C5">
        <w:rPr>
          <w:rFonts w:ascii="Times New Roman" w:hAnsi="Times New Roman" w:cs="Times New Roman"/>
          <w:sz w:val="28"/>
          <w:szCs w:val="28"/>
        </w:rPr>
        <w:t>миссии. Состав окружной комиссии утверждается распоряжением губернатора Ненецкого автономного округа</w:t>
      </w:r>
      <w:r w:rsidR="00636810" w:rsidRPr="00E03B0D">
        <w:rPr>
          <w:rFonts w:ascii="Times New Roman" w:hAnsi="Times New Roman" w:cs="Times New Roman"/>
          <w:sz w:val="28"/>
          <w:szCs w:val="28"/>
        </w:rPr>
        <w:t>. Решения, приним</w:t>
      </w:r>
      <w:r w:rsidR="00B547C5">
        <w:rPr>
          <w:rFonts w:ascii="Times New Roman" w:hAnsi="Times New Roman" w:cs="Times New Roman"/>
          <w:sz w:val="28"/>
          <w:szCs w:val="28"/>
        </w:rPr>
        <w:t>аемые окружной</w:t>
      </w:r>
      <w:r w:rsidR="00636810" w:rsidRPr="00E03B0D">
        <w:rPr>
          <w:rFonts w:ascii="Times New Roman" w:hAnsi="Times New Roman" w:cs="Times New Roman"/>
          <w:sz w:val="28"/>
          <w:szCs w:val="28"/>
        </w:rPr>
        <w:t xml:space="preserve"> комиссией, носят рекомендательный характер.</w:t>
      </w:r>
    </w:p>
    <w:p w:rsidR="00636810" w:rsidRPr="00E03B0D" w:rsidRDefault="00B20464" w:rsidP="000A09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00FA355E">
        <w:rPr>
          <w:rFonts w:ascii="Times New Roman" w:hAnsi="Times New Roman" w:cs="Times New Roman"/>
          <w:sz w:val="28"/>
          <w:szCs w:val="28"/>
        </w:rPr>
        <w:t>. </w:t>
      </w:r>
      <w:r w:rsidR="00636810" w:rsidRPr="00E03B0D">
        <w:rPr>
          <w:rFonts w:ascii="Times New Roman" w:hAnsi="Times New Roman" w:cs="Times New Roman"/>
          <w:sz w:val="28"/>
          <w:szCs w:val="28"/>
        </w:rPr>
        <w:t xml:space="preserve">Контроль за подготовкой и проведением отопительного сезона на </w:t>
      </w:r>
      <w:r w:rsidR="00B547C5">
        <w:rPr>
          <w:rFonts w:ascii="Times New Roman" w:hAnsi="Times New Roman" w:cs="Times New Roman"/>
          <w:sz w:val="28"/>
          <w:szCs w:val="28"/>
        </w:rPr>
        <w:t>территории муниципального района</w:t>
      </w:r>
      <w:r w:rsidR="001D178B">
        <w:rPr>
          <w:rFonts w:ascii="Times New Roman" w:hAnsi="Times New Roman" w:cs="Times New Roman"/>
          <w:sz w:val="28"/>
          <w:szCs w:val="28"/>
        </w:rPr>
        <w:t xml:space="preserve"> осуществляется районной комиссией</w:t>
      </w:r>
      <w:r w:rsidR="00636810" w:rsidRPr="00E03B0D">
        <w:rPr>
          <w:rFonts w:ascii="Times New Roman" w:hAnsi="Times New Roman" w:cs="Times New Roman"/>
          <w:sz w:val="28"/>
          <w:szCs w:val="28"/>
        </w:rPr>
        <w:t xml:space="preserve"> </w:t>
      </w:r>
      <w:r w:rsidR="00961A0A" w:rsidRPr="00961A0A">
        <w:rPr>
          <w:rFonts w:ascii="Times New Roman" w:hAnsi="Times New Roman" w:cs="Times New Roman"/>
          <w:sz w:val="28"/>
          <w:szCs w:val="28"/>
        </w:rPr>
        <w:t xml:space="preserve">по осуществлению контроля за проведением подготовки объектов жилищно-коммунального хозяйства и социальной сферы муниципального района </w:t>
      </w:r>
      <w:r w:rsidR="00636810" w:rsidRPr="00E03B0D">
        <w:rPr>
          <w:rFonts w:ascii="Times New Roman" w:hAnsi="Times New Roman" w:cs="Times New Roman"/>
          <w:sz w:val="28"/>
          <w:szCs w:val="28"/>
        </w:rPr>
        <w:t>(д</w:t>
      </w:r>
      <w:r w:rsidR="00B547C5">
        <w:rPr>
          <w:rFonts w:ascii="Times New Roman" w:hAnsi="Times New Roman" w:cs="Times New Roman"/>
          <w:sz w:val="28"/>
          <w:szCs w:val="28"/>
        </w:rPr>
        <w:t>алее - районная комиссия</w:t>
      </w:r>
      <w:r w:rsidR="001D178B">
        <w:rPr>
          <w:rFonts w:ascii="Times New Roman" w:hAnsi="Times New Roman" w:cs="Times New Roman"/>
          <w:sz w:val="28"/>
          <w:szCs w:val="28"/>
        </w:rPr>
        <w:t>), действующая в соответствии с положением о районной комиссии</w:t>
      </w:r>
      <w:r w:rsidR="00636810" w:rsidRPr="00E03B0D">
        <w:rPr>
          <w:rFonts w:ascii="Times New Roman" w:hAnsi="Times New Roman" w:cs="Times New Roman"/>
          <w:sz w:val="28"/>
          <w:szCs w:val="28"/>
        </w:rPr>
        <w:t xml:space="preserve">. </w:t>
      </w:r>
      <w:r w:rsidR="001D178B">
        <w:rPr>
          <w:rFonts w:ascii="Times New Roman" w:hAnsi="Times New Roman" w:cs="Times New Roman"/>
          <w:sz w:val="28"/>
          <w:szCs w:val="28"/>
        </w:rPr>
        <w:t>Состав районной комиссии</w:t>
      </w:r>
      <w:r w:rsidR="00636810" w:rsidRPr="00E03B0D">
        <w:rPr>
          <w:rFonts w:ascii="Times New Roman" w:hAnsi="Times New Roman" w:cs="Times New Roman"/>
          <w:sz w:val="28"/>
          <w:szCs w:val="28"/>
        </w:rPr>
        <w:t xml:space="preserve"> </w:t>
      </w:r>
      <w:r w:rsidR="00961A0A">
        <w:rPr>
          <w:rFonts w:ascii="Times New Roman" w:hAnsi="Times New Roman" w:cs="Times New Roman"/>
          <w:sz w:val="28"/>
          <w:szCs w:val="28"/>
        </w:rPr>
        <w:t xml:space="preserve">утверждается постановлением </w:t>
      </w:r>
      <w:r w:rsidR="00E714AF">
        <w:rPr>
          <w:rFonts w:ascii="Times New Roman" w:hAnsi="Times New Roman" w:cs="Times New Roman"/>
          <w:sz w:val="28"/>
          <w:szCs w:val="28"/>
        </w:rPr>
        <w:t>администрации муниципального района. Решения, принимаемые районной комиссией</w:t>
      </w:r>
      <w:r>
        <w:rPr>
          <w:rFonts w:ascii="Times New Roman" w:hAnsi="Times New Roman" w:cs="Times New Roman"/>
          <w:sz w:val="28"/>
          <w:szCs w:val="28"/>
        </w:rPr>
        <w:t>, носят обязательный</w:t>
      </w:r>
      <w:r w:rsidR="00636810" w:rsidRPr="00E03B0D">
        <w:rPr>
          <w:rFonts w:ascii="Times New Roman" w:hAnsi="Times New Roman" w:cs="Times New Roman"/>
          <w:sz w:val="28"/>
          <w:szCs w:val="28"/>
        </w:rPr>
        <w:t xml:space="preserve"> характер.</w:t>
      </w:r>
    </w:p>
    <w:p w:rsidR="00636810" w:rsidRPr="00E03B0D" w:rsidRDefault="00B20464" w:rsidP="000A09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00FA355E">
        <w:rPr>
          <w:rFonts w:ascii="Times New Roman" w:hAnsi="Times New Roman" w:cs="Times New Roman"/>
          <w:sz w:val="28"/>
          <w:szCs w:val="28"/>
        </w:rPr>
        <w:t>. </w:t>
      </w:r>
      <w:r w:rsidR="00636810" w:rsidRPr="00E03B0D">
        <w:rPr>
          <w:rFonts w:ascii="Times New Roman" w:hAnsi="Times New Roman" w:cs="Times New Roman"/>
          <w:sz w:val="28"/>
          <w:szCs w:val="28"/>
        </w:rPr>
        <w:t xml:space="preserve">Контроль за подготовкой и проведением отопительного сезона на территории </w:t>
      </w:r>
      <w:r w:rsidR="00876425">
        <w:rPr>
          <w:rFonts w:ascii="Times New Roman" w:hAnsi="Times New Roman" w:cs="Times New Roman"/>
          <w:sz w:val="28"/>
          <w:szCs w:val="28"/>
        </w:rPr>
        <w:t xml:space="preserve">городского округа, </w:t>
      </w:r>
      <w:r w:rsidR="00636810" w:rsidRPr="00E03B0D">
        <w:rPr>
          <w:rFonts w:ascii="Times New Roman" w:hAnsi="Times New Roman" w:cs="Times New Roman"/>
          <w:sz w:val="28"/>
          <w:szCs w:val="28"/>
        </w:rPr>
        <w:t>городс</w:t>
      </w:r>
      <w:r w:rsidR="007A1E9B">
        <w:rPr>
          <w:rFonts w:ascii="Times New Roman" w:hAnsi="Times New Roman" w:cs="Times New Roman"/>
          <w:sz w:val="28"/>
          <w:szCs w:val="28"/>
        </w:rPr>
        <w:t>кого</w:t>
      </w:r>
      <w:r w:rsidR="00636810" w:rsidRPr="00E03B0D">
        <w:rPr>
          <w:rFonts w:ascii="Times New Roman" w:hAnsi="Times New Roman" w:cs="Times New Roman"/>
          <w:sz w:val="28"/>
          <w:szCs w:val="28"/>
        </w:rPr>
        <w:t xml:space="preserve"> и сельских поселений осуществляется комиссиями администраций </w:t>
      </w:r>
      <w:r w:rsidR="00876425">
        <w:rPr>
          <w:rFonts w:ascii="Times New Roman" w:hAnsi="Times New Roman" w:cs="Times New Roman"/>
          <w:sz w:val="28"/>
          <w:szCs w:val="28"/>
        </w:rPr>
        <w:t xml:space="preserve">городского округа, </w:t>
      </w:r>
      <w:r w:rsidR="00636810" w:rsidRPr="00E03B0D">
        <w:rPr>
          <w:rFonts w:ascii="Times New Roman" w:hAnsi="Times New Roman" w:cs="Times New Roman"/>
          <w:sz w:val="28"/>
          <w:szCs w:val="28"/>
        </w:rPr>
        <w:t xml:space="preserve">городских и сельских поселений по </w:t>
      </w:r>
      <w:r w:rsidR="00961A0A" w:rsidRPr="00961A0A">
        <w:rPr>
          <w:rFonts w:ascii="Times New Roman" w:hAnsi="Times New Roman" w:cs="Times New Roman"/>
          <w:sz w:val="28"/>
          <w:szCs w:val="28"/>
        </w:rPr>
        <w:t>осуществлению контр</w:t>
      </w:r>
      <w:r w:rsidR="00961A0A">
        <w:rPr>
          <w:rFonts w:ascii="Times New Roman" w:hAnsi="Times New Roman" w:cs="Times New Roman"/>
          <w:sz w:val="28"/>
          <w:szCs w:val="28"/>
        </w:rPr>
        <w:t xml:space="preserve">оля за организацией мероприятий </w:t>
      </w:r>
      <w:r w:rsidR="00961A0A" w:rsidRPr="00961A0A">
        <w:rPr>
          <w:rFonts w:ascii="Times New Roman" w:hAnsi="Times New Roman" w:cs="Times New Roman"/>
          <w:sz w:val="28"/>
          <w:szCs w:val="28"/>
        </w:rPr>
        <w:t>по подготовке объектов жилищно-коммунально</w:t>
      </w:r>
      <w:r w:rsidR="00961A0A">
        <w:rPr>
          <w:rFonts w:ascii="Times New Roman" w:hAnsi="Times New Roman" w:cs="Times New Roman"/>
          <w:sz w:val="28"/>
          <w:szCs w:val="28"/>
        </w:rPr>
        <w:t>го хозяйства и социальной сферы</w:t>
      </w:r>
      <w:r w:rsidR="00636810" w:rsidRPr="00E03B0D">
        <w:rPr>
          <w:rFonts w:ascii="Times New Roman" w:hAnsi="Times New Roman" w:cs="Times New Roman"/>
          <w:sz w:val="28"/>
          <w:szCs w:val="28"/>
        </w:rPr>
        <w:t xml:space="preserve"> (далее - комиссии администраций</w:t>
      </w:r>
      <w:r w:rsidR="00876425">
        <w:rPr>
          <w:rFonts w:ascii="Times New Roman" w:hAnsi="Times New Roman" w:cs="Times New Roman"/>
          <w:sz w:val="28"/>
          <w:szCs w:val="28"/>
        </w:rPr>
        <w:t xml:space="preserve"> городского округа,</w:t>
      </w:r>
      <w:r w:rsidR="00D32231">
        <w:rPr>
          <w:rFonts w:ascii="Times New Roman" w:hAnsi="Times New Roman" w:cs="Times New Roman"/>
          <w:sz w:val="28"/>
          <w:szCs w:val="28"/>
        </w:rPr>
        <w:t xml:space="preserve"> городского</w:t>
      </w:r>
      <w:r w:rsidR="00636810" w:rsidRPr="00E03B0D">
        <w:rPr>
          <w:rFonts w:ascii="Times New Roman" w:hAnsi="Times New Roman" w:cs="Times New Roman"/>
          <w:sz w:val="28"/>
          <w:szCs w:val="28"/>
        </w:rPr>
        <w:t xml:space="preserve"> и сельских поселений), действующими в соответствии с положениями о комиссиях администраций</w:t>
      </w:r>
      <w:r w:rsidR="00876425">
        <w:rPr>
          <w:rFonts w:ascii="Times New Roman" w:hAnsi="Times New Roman" w:cs="Times New Roman"/>
          <w:sz w:val="28"/>
          <w:szCs w:val="28"/>
        </w:rPr>
        <w:t xml:space="preserve"> городского округа,</w:t>
      </w:r>
      <w:r w:rsidR="00D32231">
        <w:rPr>
          <w:rFonts w:ascii="Times New Roman" w:hAnsi="Times New Roman" w:cs="Times New Roman"/>
          <w:sz w:val="28"/>
          <w:szCs w:val="28"/>
        </w:rPr>
        <w:t xml:space="preserve"> городского</w:t>
      </w:r>
      <w:r w:rsidR="00636810" w:rsidRPr="00E03B0D">
        <w:rPr>
          <w:rFonts w:ascii="Times New Roman" w:hAnsi="Times New Roman" w:cs="Times New Roman"/>
          <w:sz w:val="28"/>
          <w:szCs w:val="28"/>
        </w:rPr>
        <w:t xml:space="preserve"> и сельских поселений. Состав ком</w:t>
      </w:r>
      <w:r w:rsidR="00876425">
        <w:rPr>
          <w:rFonts w:ascii="Times New Roman" w:hAnsi="Times New Roman" w:cs="Times New Roman"/>
          <w:sz w:val="28"/>
          <w:szCs w:val="28"/>
        </w:rPr>
        <w:t>иссий</w:t>
      </w:r>
      <w:r w:rsidR="00636810" w:rsidRPr="00E03B0D">
        <w:rPr>
          <w:rFonts w:ascii="Times New Roman" w:hAnsi="Times New Roman" w:cs="Times New Roman"/>
          <w:sz w:val="28"/>
          <w:szCs w:val="28"/>
        </w:rPr>
        <w:t xml:space="preserve"> у</w:t>
      </w:r>
      <w:r w:rsidR="00001DAE">
        <w:rPr>
          <w:rFonts w:ascii="Times New Roman" w:hAnsi="Times New Roman" w:cs="Times New Roman"/>
          <w:sz w:val="28"/>
          <w:szCs w:val="28"/>
        </w:rPr>
        <w:t>тверждается постановлениями</w:t>
      </w:r>
      <w:r w:rsidR="00961A0A">
        <w:rPr>
          <w:rFonts w:ascii="Times New Roman" w:hAnsi="Times New Roman" w:cs="Times New Roman"/>
          <w:sz w:val="28"/>
          <w:szCs w:val="28"/>
        </w:rPr>
        <w:t xml:space="preserve"> </w:t>
      </w:r>
      <w:r w:rsidR="00636810" w:rsidRPr="00E03B0D">
        <w:rPr>
          <w:rFonts w:ascii="Times New Roman" w:hAnsi="Times New Roman" w:cs="Times New Roman"/>
          <w:sz w:val="28"/>
          <w:szCs w:val="28"/>
        </w:rPr>
        <w:lastRenderedPageBreak/>
        <w:t>администраций</w:t>
      </w:r>
      <w:r w:rsidR="00876425">
        <w:rPr>
          <w:rFonts w:ascii="Times New Roman" w:hAnsi="Times New Roman" w:cs="Times New Roman"/>
          <w:sz w:val="28"/>
          <w:szCs w:val="28"/>
        </w:rPr>
        <w:t xml:space="preserve"> городского округа,</w:t>
      </w:r>
      <w:r w:rsidR="00D32231">
        <w:rPr>
          <w:rFonts w:ascii="Times New Roman" w:hAnsi="Times New Roman" w:cs="Times New Roman"/>
          <w:sz w:val="28"/>
          <w:szCs w:val="28"/>
        </w:rPr>
        <w:t xml:space="preserve"> городского</w:t>
      </w:r>
      <w:r w:rsidR="00636810" w:rsidRPr="00E03B0D">
        <w:rPr>
          <w:rFonts w:ascii="Times New Roman" w:hAnsi="Times New Roman" w:cs="Times New Roman"/>
          <w:sz w:val="28"/>
          <w:szCs w:val="28"/>
        </w:rPr>
        <w:t xml:space="preserve"> и сельских поселений. Решения, принимаемые комиссиями администраций</w:t>
      </w:r>
      <w:r w:rsidR="00876425">
        <w:rPr>
          <w:rFonts w:ascii="Times New Roman" w:hAnsi="Times New Roman" w:cs="Times New Roman"/>
          <w:sz w:val="28"/>
          <w:szCs w:val="28"/>
        </w:rPr>
        <w:t xml:space="preserve"> городского округа,</w:t>
      </w:r>
      <w:r w:rsidR="00D32231">
        <w:rPr>
          <w:rFonts w:ascii="Times New Roman" w:hAnsi="Times New Roman" w:cs="Times New Roman"/>
          <w:sz w:val="28"/>
          <w:szCs w:val="28"/>
        </w:rPr>
        <w:t xml:space="preserve"> городского</w:t>
      </w:r>
      <w:r w:rsidR="00636810" w:rsidRPr="00E03B0D">
        <w:rPr>
          <w:rFonts w:ascii="Times New Roman" w:hAnsi="Times New Roman" w:cs="Times New Roman"/>
          <w:sz w:val="28"/>
          <w:szCs w:val="28"/>
        </w:rPr>
        <w:t xml:space="preserve"> и сельских поселений, носят обязательный характер.</w:t>
      </w:r>
    </w:p>
    <w:p w:rsidR="00636810" w:rsidRPr="00E03B0D" w:rsidRDefault="00B20464" w:rsidP="000A09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FA355E">
        <w:rPr>
          <w:rFonts w:ascii="Times New Roman" w:hAnsi="Times New Roman" w:cs="Times New Roman"/>
          <w:sz w:val="28"/>
          <w:szCs w:val="28"/>
        </w:rPr>
        <w:t>. </w:t>
      </w:r>
      <w:r w:rsidR="00636810" w:rsidRPr="00E03B0D">
        <w:rPr>
          <w:rFonts w:ascii="Times New Roman" w:hAnsi="Times New Roman" w:cs="Times New Roman"/>
          <w:sz w:val="28"/>
          <w:szCs w:val="28"/>
        </w:rPr>
        <w:t>В целях своевременной подготовки объектов жилищно-коммунального хозяйства и социал</w:t>
      </w:r>
      <w:r w:rsidR="00961A0A">
        <w:rPr>
          <w:rFonts w:ascii="Times New Roman" w:hAnsi="Times New Roman" w:cs="Times New Roman"/>
          <w:sz w:val="28"/>
          <w:szCs w:val="28"/>
        </w:rPr>
        <w:t>ьной сферы на территории Ненецкого автономного округа</w:t>
      </w:r>
      <w:r w:rsidR="00636810" w:rsidRPr="00E03B0D">
        <w:rPr>
          <w:rFonts w:ascii="Times New Roman" w:hAnsi="Times New Roman" w:cs="Times New Roman"/>
          <w:sz w:val="28"/>
          <w:szCs w:val="28"/>
        </w:rPr>
        <w:t xml:space="preserve"> к осенне-зимнему периоду органами местного самоуправления формируются комплексные планы.</w:t>
      </w:r>
    </w:p>
    <w:p w:rsidR="006305EB" w:rsidRDefault="00B20464" w:rsidP="000A09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w:t>
      </w:r>
      <w:r w:rsidR="00FA355E">
        <w:rPr>
          <w:rFonts w:ascii="Times New Roman" w:hAnsi="Times New Roman" w:cs="Times New Roman"/>
          <w:sz w:val="28"/>
          <w:szCs w:val="28"/>
        </w:rPr>
        <w:t>. </w:t>
      </w:r>
      <w:r w:rsidR="00961A0A">
        <w:rPr>
          <w:rFonts w:ascii="Times New Roman" w:hAnsi="Times New Roman" w:cs="Times New Roman"/>
          <w:sz w:val="28"/>
          <w:szCs w:val="28"/>
        </w:rPr>
        <w:t xml:space="preserve">Комплексные планы </w:t>
      </w:r>
      <w:r w:rsidR="008D4013">
        <w:rPr>
          <w:rFonts w:ascii="Times New Roman" w:hAnsi="Times New Roman" w:cs="Times New Roman"/>
          <w:sz w:val="28"/>
          <w:szCs w:val="28"/>
        </w:rPr>
        <w:t xml:space="preserve">подготовки </w:t>
      </w:r>
      <w:r w:rsidR="007A1E9B">
        <w:rPr>
          <w:rFonts w:ascii="Times New Roman" w:hAnsi="Times New Roman" w:cs="Times New Roman"/>
          <w:sz w:val="28"/>
          <w:szCs w:val="28"/>
        </w:rPr>
        <w:t>городского</w:t>
      </w:r>
      <w:r w:rsidR="00636810" w:rsidRPr="00E03B0D">
        <w:rPr>
          <w:rFonts w:ascii="Times New Roman" w:hAnsi="Times New Roman" w:cs="Times New Roman"/>
          <w:sz w:val="28"/>
          <w:szCs w:val="28"/>
        </w:rPr>
        <w:t xml:space="preserve"> и сельских поселений,</w:t>
      </w:r>
      <w:r w:rsidR="007A1E9B">
        <w:rPr>
          <w:rFonts w:ascii="Times New Roman" w:hAnsi="Times New Roman" w:cs="Times New Roman"/>
          <w:sz w:val="28"/>
          <w:szCs w:val="28"/>
        </w:rPr>
        <w:t xml:space="preserve"> городского округа</w:t>
      </w:r>
      <w:r w:rsidR="00636810" w:rsidRPr="00E03B0D">
        <w:rPr>
          <w:rFonts w:ascii="Times New Roman" w:hAnsi="Times New Roman" w:cs="Times New Roman"/>
          <w:sz w:val="28"/>
          <w:szCs w:val="28"/>
        </w:rPr>
        <w:t xml:space="preserve"> к</w:t>
      </w:r>
      <w:r w:rsidR="008D4013">
        <w:rPr>
          <w:rFonts w:ascii="Times New Roman" w:hAnsi="Times New Roman" w:cs="Times New Roman"/>
          <w:sz w:val="28"/>
          <w:szCs w:val="28"/>
        </w:rPr>
        <w:t xml:space="preserve"> очередному отопительному периоду</w:t>
      </w:r>
      <w:r w:rsidR="00636810" w:rsidRPr="00E03B0D">
        <w:rPr>
          <w:rFonts w:ascii="Times New Roman" w:hAnsi="Times New Roman" w:cs="Times New Roman"/>
          <w:sz w:val="28"/>
          <w:szCs w:val="28"/>
        </w:rPr>
        <w:t xml:space="preserve"> формируются по форме согласно </w:t>
      </w:r>
      <w:r w:rsidR="00FA355E" w:rsidRPr="00A6219F">
        <w:rPr>
          <w:rFonts w:ascii="Times New Roman" w:hAnsi="Times New Roman" w:cs="Times New Roman"/>
          <w:b/>
          <w:sz w:val="28"/>
          <w:szCs w:val="28"/>
        </w:rPr>
        <w:t>П</w:t>
      </w:r>
      <w:r w:rsidR="00001DAE" w:rsidRPr="00A6219F">
        <w:rPr>
          <w:rFonts w:ascii="Times New Roman" w:hAnsi="Times New Roman" w:cs="Times New Roman"/>
          <w:b/>
          <w:sz w:val="28"/>
          <w:szCs w:val="28"/>
        </w:rPr>
        <w:t>риложению 2</w:t>
      </w:r>
      <w:r w:rsidR="00961A0A" w:rsidRPr="00A6219F">
        <w:rPr>
          <w:rFonts w:ascii="Times New Roman" w:hAnsi="Times New Roman" w:cs="Times New Roman"/>
          <w:sz w:val="28"/>
          <w:szCs w:val="28"/>
        </w:rPr>
        <w:t xml:space="preserve"> к</w:t>
      </w:r>
      <w:r w:rsidR="00961A0A">
        <w:rPr>
          <w:rFonts w:ascii="Times New Roman" w:hAnsi="Times New Roman" w:cs="Times New Roman"/>
          <w:sz w:val="28"/>
          <w:szCs w:val="28"/>
        </w:rPr>
        <w:t xml:space="preserve"> настоящим Рекомендациям</w:t>
      </w:r>
      <w:r w:rsidR="00876425">
        <w:rPr>
          <w:rFonts w:ascii="Times New Roman" w:hAnsi="Times New Roman" w:cs="Times New Roman"/>
          <w:sz w:val="28"/>
          <w:szCs w:val="28"/>
        </w:rPr>
        <w:t xml:space="preserve"> администрациями </w:t>
      </w:r>
      <w:r w:rsidR="007A1E9B">
        <w:rPr>
          <w:rFonts w:ascii="Times New Roman" w:hAnsi="Times New Roman" w:cs="Times New Roman"/>
          <w:sz w:val="28"/>
          <w:szCs w:val="28"/>
        </w:rPr>
        <w:t>городского</w:t>
      </w:r>
      <w:r w:rsidR="00636810" w:rsidRPr="00E03B0D">
        <w:rPr>
          <w:rFonts w:ascii="Times New Roman" w:hAnsi="Times New Roman" w:cs="Times New Roman"/>
          <w:sz w:val="28"/>
          <w:szCs w:val="28"/>
        </w:rPr>
        <w:t xml:space="preserve"> и сельских поселений</w:t>
      </w:r>
      <w:r w:rsidR="000246D1">
        <w:rPr>
          <w:rFonts w:ascii="Times New Roman" w:hAnsi="Times New Roman" w:cs="Times New Roman"/>
          <w:sz w:val="28"/>
          <w:szCs w:val="28"/>
        </w:rPr>
        <w:t>, городского округа</w:t>
      </w:r>
      <w:r w:rsidR="00A6219F">
        <w:rPr>
          <w:rFonts w:ascii="Times New Roman" w:hAnsi="Times New Roman" w:cs="Times New Roman"/>
          <w:sz w:val="28"/>
          <w:szCs w:val="28"/>
        </w:rPr>
        <w:t xml:space="preserve">, </w:t>
      </w:r>
      <w:r w:rsidR="00A6219F" w:rsidRPr="00716EF8">
        <w:rPr>
          <w:rFonts w:ascii="Times New Roman" w:hAnsi="Times New Roman" w:cs="Times New Roman"/>
          <w:sz w:val="28"/>
          <w:szCs w:val="28"/>
        </w:rPr>
        <w:t>в сроки</w:t>
      </w:r>
      <w:r w:rsidR="008D4013" w:rsidRPr="00716EF8">
        <w:rPr>
          <w:rFonts w:ascii="Times New Roman" w:hAnsi="Times New Roman" w:cs="Times New Roman"/>
          <w:sz w:val="28"/>
          <w:szCs w:val="28"/>
        </w:rPr>
        <w:t>,</w:t>
      </w:r>
      <w:r w:rsidR="00A6219F" w:rsidRPr="00716EF8">
        <w:rPr>
          <w:rFonts w:ascii="Times New Roman" w:hAnsi="Times New Roman" w:cs="Times New Roman"/>
          <w:sz w:val="28"/>
          <w:szCs w:val="28"/>
        </w:rPr>
        <w:t xml:space="preserve"> установле</w:t>
      </w:r>
      <w:r w:rsidR="008D4013" w:rsidRPr="00716EF8">
        <w:rPr>
          <w:rFonts w:ascii="Times New Roman" w:hAnsi="Times New Roman" w:cs="Times New Roman"/>
          <w:sz w:val="28"/>
          <w:szCs w:val="28"/>
        </w:rPr>
        <w:t>нные</w:t>
      </w:r>
      <w:r w:rsidR="00094E7D" w:rsidRPr="00716EF8">
        <w:rPr>
          <w:rFonts w:ascii="Times New Roman" w:hAnsi="Times New Roman" w:cs="Times New Roman"/>
          <w:sz w:val="28"/>
          <w:szCs w:val="28"/>
        </w:rPr>
        <w:t xml:space="preserve"> нормативными актами </w:t>
      </w:r>
      <w:r w:rsidR="008D4013" w:rsidRPr="00716EF8">
        <w:rPr>
          <w:rFonts w:ascii="Times New Roman" w:hAnsi="Times New Roman" w:cs="Times New Roman"/>
          <w:sz w:val="28"/>
          <w:szCs w:val="28"/>
        </w:rPr>
        <w:t xml:space="preserve">соответствующих </w:t>
      </w:r>
      <w:r w:rsidR="00094E7D" w:rsidRPr="00716EF8">
        <w:rPr>
          <w:rFonts w:ascii="Times New Roman" w:hAnsi="Times New Roman" w:cs="Times New Roman"/>
          <w:sz w:val="28"/>
          <w:szCs w:val="28"/>
        </w:rPr>
        <w:t>муниципальных образований,</w:t>
      </w:r>
      <w:r w:rsidR="00636810" w:rsidRPr="00716EF8">
        <w:rPr>
          <w:rFonts w:ascii="Times New Roman" w:hAnsi="Times New Roman" w:cs="Times New Roman"/>
          <w:sz w:val="28"/>
          <w:szCs w:val="28"/>
        </w:rPr>
        <w:t xml:space="preserve"> совместно с предприятиями и организациями </w:t>
      </w:r>
      <w:r w:rsidR="00636810" w:rsidRPr="00E03B0D">
        <w:rPr>
          <w:rFonts w:ascii="Times New Roman" w:hAnsi="Times New Roman" w:cs="Times New Roman"/>
          <w:sz w:val="28"/>
          <w:szCs w:val="28"/>
        </w:rPr>
        <w:t>жилищно-коммунального и топливно-энергетического комп</w:t>
      </w:r>
      <w:r w:rsidR="006305EB">
        <w:rPr>
          <w:rFonts w:ascii="Times New Roman" w:hAnsi="Times New Roman" w:cs="Times New Roman"/>
          <w:sz w:val="28"/>
          <w:szCs w:val="28"/>
        </w:rPr>
        <w:t>лекса</w:t>
      </w:r>
      <w:r w:rsidR="00094E7D">
        <w:rPr>
          <w:rFonts w:ascii="Times New Roman" w:hAnsi="Times New Roman" w:cs="Times New Roman"/>
          <w:sz w:val="28"/>
          <w:szCs w:val="28"/>
        </w:rPr>
        <w:t>.</w:t>
      </w:r>
      <w:r w:rsidR="008D4013">
        <w:rPr>
          <w:rFonts w:ascii="Times New Roman" w:hAnsi="Times New Roman" w:cs="Times New Roman"/>
          <w:sz w:val="28"/>
          <w:szCs w:val="28"/>
        </w:rPr>
        <w:t xml:space="preserve"> </w:t>
      </w:r>
    </w:p>
    <w:p w:rsidR="00876425" w:rsidRDefault="006764A7" w:rsidP="000A09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00FA355E">
        <w:rPr>
          <w:rFonts w:ascii="Times New Roman" w:hAnsi="Times New Roman" w:cs="Times New Roman"/>
          <w:sz w:val="28"/>
          <w:szCs w:val="28"/>
        </w:rPr>
        <w:t>. </w:t>
      </w:r>
      <w:r w:rsidR="00636810" w:rsidRPr="00E03B0D">
        <w:rPr>
          <w:rFonts w:ascii="Times New Roman" w:hAnsi="Times New Roman" w:cs="Times New Roman"/>
          <w:sz w:val="28"/>
          <w:szCs w:val="28"/>
        </w:rPr>
        <w:t>Адм</w:t>
      </w:r>
      <w:r w:rsidR="00876425">
        <w:rPr>
          <w:rFonts w:ascii="Times New Roman" w:hAnsi="Times New Roman" w:cs="Times New Roman"/>
          <w:sz w:val="28"/>
          <w:szCs w:val="28"/>
        </w:rPr>
        <w:t>инистрация</w:t>
      </w:r>
      <w:r>
        <w:rPr>
          <w:rFonts w:ascii="Times New Roman" w:hAnsi="Times New Roman" w:cs="Times New Roman"/>
          <w:sz w:val="28"/>
          <w:szCs w:val="28"/>
        </w:rPr>
        <w:t xml:space="preserve"> муниципального района</w:t>
      </w:r>
      <w:r w:rsidR="00636810" w:rsidRPr="00E03B0D">
        <w:rPr>
          <w:rFonts w:ascii="Times New Roman" w:hAnsi="Times New Roman" w:cs="Times New Roman"/>
          <w:sz w:val="28"/>
          <w:szCs w:val="28"/>
        </w:rPr>
        <w:t xml:space="preserve"> на основе утвержденных комплексных планов подго</w:t>
      </w:r>
      <w:r w:rsidR="008D4013">
        <w:rPr>
          <w:rFonts w:ascii="Times New Roman" w:hAnsi="Times New Roman" w:cs="Times New Roman"/>
          <w:sz w:val="28"/>
          <w:szCs w:val="28"/>
        </w:rPr>
        <w:t xml:space="preserve">товки </w:t>
      </w:r>
      <w:r w:rsidR="00FA355E">
        <w:rPr>
          <w:rFonts w:ascii="Times New Roman" w:hAnsi="Times New Roman" w:cs="Times New Roman"/>
          <w:sz w:val="28"/>
          <w:szCs w:val="28"/>
        </w:rPr>
        <w:t xml:space="preserve">сельских </w:t>
      </w:r>
      <w:r w:rsidR="00A54B80">
        <w:rPr>
          <w:rFonts w:ascii="Times New Roman" w:hAnsi="Times New Roman" w:cs="Times New Roman"/>
          <w:sz w:val="28"/>
          <w:szCs w:val="28"/>
        </w:rPr>
        <w:t>поселений</w:t>
      </w:r>
      <w:r w:rsidR="008D4013" w:rsidRPr="008D4013">
        <w:rPr>
          <w:rFonts w:ascii="Times New Roman" w:hAnsi="Times New Roman" w:cs="Times New Roman"/>
          <w:sz w:val="28"/>
          <w:szCs w:val="28"/>
        </w:rPr>
        <w:t xml:space="preserve"> </w:t>
      </w:r>
      <w:r w:rsidR="008D4013">
        <w:rPr>
          <w:rFonts w:ascii="Times New Roman" w:hAnsi="Times New Roman" w:cs="Times New Roman"/>
          <w:sz w:val="28"/>
          <w:szCs w:val="28"/>
        </w:rPr>
        <w:t>к очередному отопительному периоду</w:t>
      </w:r>
      <w:r w:rsidR="00A54B80">
        <w:rPr>
          <w:rFonts w:ascii="Times New Roman" w:hAnsi="Times New Roman" w:cs="Times New Roman"/>
          <w:sz w:val="28"/>
          <w:szCs w:val="28"/>
        </w:rPr>
        <w:t>, формируе</w:t>
      </w:r>
      <w:r w:rsidR="00001DAE">
        <w:rPr>
          <w:rFonts w:ascii="Times New Roman" w:hAnsi="Times New Roman" w:cs="Times New Roman"/>
          <w:sz w:val="28"/>
          <w:szCs w:val="28"/>
        </w:rPr>
        <w:t>т комплексный план</w:t>
      </w:r>
      <w:r w:rsidR="00FA355E">
        <w:rPr>
          <w:rFonts w:ascii="Times New Roman" w:hAnsi="Times New Roman" w:cs="Times New Roman"/>
          <w:sz w:val="28"/>
          <w:szCs w:val="28"/>
        </w:rPr>
        <w:t xml:space="preserve"> </w:t>
      </w:r>
      <w:r w:rsidR="008D4013">
        <w:rPr>
          <w:rFonts w:ascii="Times New Roman" w:hAnsi="Times New Roman" w:cs="Times New Roman"/>
          <w:sz w:val="28"/>
          <w:szCs w:val="28"/>
        </w:rPr>
        <w:t xml:space="preserve">подготовки </w:t>
      </w:r>
      <w:r>
        <w:rPr>
          <w:rFonts w:ascii="Times New Roman" w:hAnsi="Times New Roman" w:cs="Times New Roman"/>
          <w:sz w:val="28"/>
          <w:szCs w:val="28"/>
        </w:rPr>
        <w:t>муниципального района</w:t>
      </w:r>
      <w:r w:rsidR="00876425">
        <w:rPr>
          <w:rFonts w:ascii="Times New Roman" w:hAnsi="Times New Roman" w:cs="Times New Roman"/>
          <w:sz w:val="28"/>
          <w:szCs w:val="28"/>
        </w:rPr>
        <w:t xml:space="preserve"> </w:t>
      </w:r>
      <w:r w:rsidR="00636810" w:rsidRPr="00E03B0D">
        <w:rPr>
          <w:rFonts w:ascii="Times New Roman" w:hAnsi="Times New Roman" w:cs="Times New Roman"/>
          <w:sz w:val="28"/>
          <w:szCs w:val="28"/>
        </w:rPr>
        <w:t>к работе</w:t>
      </w:r>
      <w:r w:rsidR="008D4013">
        <w:rPr>
          <w:rFonts w:ascii="Times New Roman" w:hAnsi="Times New Roman" w:cs="Times New Roman"/>
          <w:sz w:val="28"/>
          <w:szCs w:val="28"/>
        </w:rPr>
        <w:t xml:space="preserve"> в очередном отопительном периоде</w:t>
      </w:r>
      <w:r w:rsidR="00636810" w:rsidRPr="00E03B0D">
        <w:rPr>
          <w:rFonts w:ascii="Times New Roman" w:hAnsi="Times New Roman" w:cs="Times New Roman"/>
          <w:sz w:val="28"/>
          <w:szCs w:val="28"/>
        </w:rPr>
        <w:t xml:space="preserve"> по форме согласно </w:t>
      </w:r>
      <w:r w:rsidR="009A0228" w:rsidRPr="00CA1D8F">
        <w:rPr>
          <w:rFonts w:ascii="Times New Roman" w:hAnsi="Times New Roman" w:cs="Times New Roman"/>
          <w:b/>
          <w:sz w:val="28"/>
          <w:szCs w:val="28"/>
        </w:rPr>
        <w:t>П</w:t>
      </w:r>
      <w:r w:rsidR="00636810" w:rsidRPr="00CA1D8F">
        <w:rPr>
          <w:rFonts w:ascii="Times New Roman" w:hAnsi="Times New Roman" w:cs="Times New Roman"/>
          <w:b/>
          <w:sz w:val="28"/>
          <w:szCs w:val="28"/>
        </w:rPr>
        <w:t>риложе</w:t>
      </w:r>
      <w:r w:rsidR="00CA1D8F" w:rsidRPr="00CA1D8F">
        <w:rPr>
          <w:rFonts w:ascii="Times New Roman" w:hAnsi="Times New Roman" w:cs="Times New Roman"/>
          <w:b/>
          <w:sz w:val="28"/>
          <w:szCs w:val="28"/>
        </w:rPr>
        <w:t>нию 2</w:t>
      </w:r>
      <w:r>
        <w:rPr>
          <w:rFonts w:ascii="Times New Roman" w:hAnsi="Times New Roman" w:cs="Times New Roman"/>
          <w:sz w:val="28"/>
          <w:szCs w:val="28"/>
        </w:rPr>
        <w:t xml:space="preserve"> к настоящим Рекомендациям</w:t>
      </w:r>
      <w:r w:rsidR="00636810" w:rsidRPr="00E03B0D">
        <w:rPr>
          <w:rFonts w:ascii="Times New Roman" w:hAnsi="Times New Roman" w:cs="Times New Roman"/>
          <w:sz w:val="28"/>
          <w:szCs w:val="28"/>
        </w:rPr>
        <w:t xml:space="preserve">. </w:t>
      </w:r>
    </w:p>
    <w:p w:rsidR="00636810" w:rsidRPr="00E03B0D" w:rsidRDefault="00876425" w:rsidP="000A09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2.10. </w:t>
      </w:r>
      <w:r w:rsidR="00636810" w:rsidRPr="00E03B0D">
        <w:rPr>
          <w:rFonts w:ascii="Times New Roman" w:hAnsi="Times New Roman" w:cs="Times New Roman"/>
          <w:sz w:val="28"/>
          <w:szCs w:val="28"/>
        </w:rPr>
        <w:t xml:space="preserve">Утвержденные </w:t>
      </w:r>
      <w:r w:rsidR="006A1FF9">
        <w:rPr>
          <w:rFonts w:ascii="Times New Roman" w:hAnsi="Times New Roman" w:cs="Times New Roman"/>
          <w:sz w:val="28"/>
          <w:szCs w:val="28"/>
        </w:rPr>
        <w:t xml:space="preserve">главами муниципальных образований </w:t>
      </w:r>
      <w:r w:rsidR="00636810" w:rsidRPr="00E03B0D">
        <w:rPr>
          <w:rFonts w:ascii="Times New Roman" w:hAnsi="Times New Roman" w:cs="Times New Roman"/>
          <w:sz w:val="28"/>
          <w:szCs w:val="28"/>
        </w:rPr>
        <w:t>комплексные план</w:t>
      </w:r>
      <w:r w:rsidR="006305EB">
        <w:rPr>
          <w:rFonts w:ascii="Times New Roman" w:hAnsi="Times New Roman" w:cs="Times New Roman"/>
          <w:sz w:val="28"/>
          <w:szCs w:val="28"/>
        </w:rPr>
        <w:t>ы</w:t>
      </w:r>
      <w:r>
        <w:rPr>
          <w:rFonts w:ascii="Times New Roman" w:hAnsi="Times New Roman" w:cs="Times New Roman"/>
          <w:sz w:val="28"/>
          <w:szCs w:val="28"/>
        </w:rPr>
        <w:t xml:space="preserve"> муниципального района,</w:t>
      </w:r>
      <w:r w:rsidR="007A1E9B">
        <w:rPr>
          <w:rFonts w:ascii="Times New Roman" w:hAnsi="Times New Roman" w:cs="Times New Roman"/>
          <w:sz w:val="28"/>
          <w:szCs w:val="28"/>
        </w:rPr>
        <w:t xml:space="preserve"> городского поселения,</w:t>
      </w:r>
      <w:r>
        <w:rPr>
          <w:rFonts w:ascii="Times New Roman" w:hAnsi="Times New Roman" w:cs="Times New Roman"/>
          <w:sz w:val="28"/>
          <w:szCs w:val="28"/>
        </w:rPr>
        <w:t xml:space="preserve"> городского округа</w:t>
      </w:r>
      <w:r w:rsidR="006305EB">
        <w:rPr>
          <w:rFonts w:ascii="Times New Roman" w:hAnsi="Times New Roman" w:cs="Times New Roman"/>
          <w:sz w:val="28"/>
          <w:szCs w:val="28"/>
        </w:rPr>
        <w:t xml:space="preserve"> до </w:t>
      </w:r>
      <w:r w:rsidR="006305EB" w:rsidRPr="00FA355E">
        <w:rPr>
          <w:rFonts w:ascii="Times New Roman" w:hAnsi="Times New Roman" w:cs="Times New Roman"/>
          <w:sz w:val="28"/>
          <w:szCs w:val="28"/>
        </w:rPr>
        <w:t>15 июня</w:t>
      </w:r>
      <w:r w:rsidR="006764A7">
        <w:rPr>
          <w:rFonts w:ascii="Times New Roman" w:hAnsi="Times New Roman" w:cs="Times New Roman"/>
          <w:sz w:val="28"/>
          <w:szCs w:val="28"/>
        </w:rPr>
        <w:t xml:space="preserve"> представляются в Департамент строительства, жилищно-коммунального хозяйства, энергетики и транспорта Ненецкого автономного округа</w:t>
      </w:r>
      <w:r w:rsidR="00636810" w:rsidRPr="00E03B0D">
        <w:rPr>
          <w:rFonts w:ascii="Times New Roman" w:hAnsi="Times New Roman" w:cs="Times New Roman"/>
          <w:sz w:val="28"/>
          <w:szCs w:val="28"/>
        </w:rPr>
        <w:t>.</w:t>
      </w:r>
    </w:p>
    <w:p w:rsidR="00636810" w:rsidRPr="00E03B0D" w:rsidRDefault="00876425" w:rsidP="000A09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w:t>
      </w:r>
      <w:r w:rsidR="00FA355E">
        <w:rPr>
          <w:rFonts w:ascii="Times New Roman" w:hAnsi="Times New Roman" w:cs="Times New Roman"/>
          <w:sz w:val="28"/>
          <w:szCs w:val="28"/>
        </w:rPr>
        <w:t>. </w:t>
      </w:r>
      <w:r w:rsidR="00636810" w:rsidRPr="00E03B0D">
        <w:rPr>
          <w:rFonts w:ascii="Times New Roman" w:hAnsi="Times New Roman" w:cs="Times New Roman"/>
          <w:sz w:val="28"/>
          <w:szCs w:val="28"/>
        </w:rPr>
        <w:t>Ежемесячные отчеты по выполнению комплексных планов подготовки объектов жилищно-коммунального хозяйства и топливно-энергетического комплекса к отопительному сезону представляются с 1 июня по 1 ноября в печатном и электронном виде по форме статистической отчетности 1ЖКХ-зима (срочная):</w:t>
      </w:r>
    </w:p>
    <w:p w:rsidR="00636810" w:rsidRPr="00E03B0D" w:rsidRDefault="00636810" w:rsidP="000A0971">
      <w:pPr>
        <w:pStyle w:val="ConsPlusNormal"/>
        <w:ind w:firstLine="709"/>
        <w:jc w:val="both"/>
        <w:rPr>
          <w:rFonts w:ascii="Times New Roman" w:hAnsi="Times New Roman" w:cs="Times New Roman"/>
          <w:sz w:val="28"/>
          <w:szCs w:val="28"/>
        </w:rPr>
      </w:pPr>
      <w:r w:rsidRPr="00E03B0D">
        <w:rPr>
          <w:rFonts w:ascii="Times New Roman" w:hAnsi="Times New Roman" w:cs="Times New Roman"/>
          <w:sz w:val="28"/>
          <w:szCs w:val="28"/>
        </w:rPr>
        <w:t>предприятиями и организациями жилищно-коммунального и топливно-энергетического компл</w:t>
      </w:r>
      <w:r w:rsidR="007A1E9B">
        <w:rPr>
          <w:rFonts w:ascii="Times New Roman" w:hAnsi="Times New Roman" w:cs="Times New Roman"/>
          <w:sz w:val="28"/>
          <w:szCs w:val="28"/>
        </w:rPr>
        <w:t>екса - в администрации городского</w:t>
      </w:r>
      <w:r w:rsidRPr="00E03B0D">
        <w:rPr>
          <w:rFonts w:ascii="Times New Roman" w:hAnsi="Times New Roman" w:cs="Times New Roman"/>
          <w:sz w:val="28"/>
          <w:szCs w:val="28"/>
        </w:rPr>
        <w:t xml:space="preserve"> и сельских поселений</w:t>
      </w:r>
      <w:r w:rsidR="002231AD">
        <w:rPr>
          <w:rFonts w:ascii="Times New Roman" w:hAnsi="Times New Roman" w:cs="Times New Roman"/>
          <w:sz w:val="28"/>
          <w:szCs w:val="28"/>
        </w:rPr>
        <w:t>, городского округа</w:t>
      </w:r>
      <w:r w:rsidRPr="00E03B0D">
        <w:rPr>
          <w:rFonts w:ascii="Times New Roman" w:hAnsi="Times New Roman" w:cs="Times New Roman"/>
          <w:sz w:val="28"/>
          <w:szCs w:val="28"/>
        </w:rPr>
        <w:t xml:space="preserve"> не позд</w:t>
      </w:r>
      <w:r w:rsidR="00001DAE">
        <w:rPr>
          <w:rFonts w:ascii="Times New Roman" w:hAnsi="Times New Roman" w:cs="Times New Roman"/>
          <w:sz w:val="28"/>
          <w:szCs w:val="28"/>
        </w:rPr>
        <w:t>нее последнего</w:t>
      </w:r>
      <w:r w:rsidRPr="00E03B0D">
        <w:rPr>
          <w:rFonts w:ascii="Times New Roman" w:hAnsi="Times New Roman" w:cs="Times New Roman"/>
          <w:sz w:val="28"/>
          <w:szCs w:val="28"/>
        </w:rPr>
        <w:t xml:space="preserve"> числа отчетного месяца;</w:t>
      </w:r>
    </w:p>
    <w:p w:rsidR="00636810" w:rsidRPr="00E03B0D" w:rsidRDefault="002231AD" w:rsidP="000A09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администрациями</w:t>
      </w:r>
      <w:r w:rsidR="007A1E9B">
        <w:rPr>
          <w:rFonts w:ascii="Times New Roman" w:hAnsi="Times New Roman" w:cs="Times New Roman"/>
          <w:sz w:val="28"/>
          <w:szCs w:val="28"/>
        </w:rPr>
        <w:t xml:space="preserve"> </w:t>
      </w:r>
      <w:r w:rsidR="00636810" w:rsidRPr="00E03B0D">
        <w:rPr>
          <w:rFonts w:ascii="Times New Roman" w:hAnsi="Times New Roman" w:cs="Times New Roman"/>
          <w:sz w:val="28"/>
          <w:szCs w:val="28"/>
        </w:rPr>
        <w:t>сель</w:t>
      </w:r>
      <w:r w:rsidR="00876425">
        <w:rPr>
          <w:rFonts w:ascii="Times New Roman" w:hAnsi="Times New Roman" w:cs="Times New Roman"/>
          <w:sz w:val="28"/>
          <w:szCs w:val="28"/>
        </w:rPr>
        <w:t>ских поселений - в администрацию</w:t>
      </w:r>
      <w:r w:rsidR="00636810" w:rsidRPr="00E03B0D">
        <w:rPr>
          <w:rFonts w:ascii="Times New Roman" w:hAnsi="Times New Roman" w:cs="Times New Roman"/>
          <w:sz w:val="28"/>
          <w:szCs w:val="28"/>
        </w:rPr>
        <w:t xml:space="preserve"> муниципаль</w:t>
      </w:r>
      <w:r w:rsidR="00876425">
        <w:rPr>
          <w:rFonts w:ascii="Times New Roman" w:hAnsi="Times New Roman" w:cs="Times New Roman"/>
          <w:sz w:val="28"/>
          <w:szCs w:val="28"/>
        </w:rPr>
        <w:t xml:space="preserve">ного района </w:t>
      </w:r>
      <w:r w:rsidR="00636810" w:rsidRPr="00E03B0D">
        <w:rPr>
          <w:rFonts w:ascii="Times New Roman" w:hAnsi="Times New Roman" w:cs="Times New Roman"/>
          <w:sz w:val="28"/>
          <w:szCs w:val="28"/>
        </w:rPr>
        <w:t>не позднее первого числа месяца, следующего за отчетным;</w:t>
      </w:r>
    </w:p>
    <w:p w:rsidR="00636810" w:rsidRDefault="00876425" w:rsidP="000A09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администрациями муниципального района, </w:t>
      </w:r>
      <w:r w:rsidR="00636810" w:rsidRPr="00E03B0D">
        <w:rPr>
          <w:rFonts w:ascii="Times New Roman" w:hAnsi="Times New Roman" w:cs="Times New Roman"/>
          <w:sz w:val="28"/>
          <w:szCs w:val="28"/>
        </w:rPr>
        <w:t>городског</w:t>
      </w:r>
      <w:r>
        <w:rPr>
          <w:rFonts w:ascii="Times New Roman" w:hAnsi="Times New Roman" w:cs="Times New Roman"/>
          <w:sz w:val="28"/>
          <w:szCs w:val="28"/>
        </w:rPr>
        <w:t>о округа</w:t>
      </w:r>
      <w:r w:rsidR="002231AD">
        <w:rPr>
          <w:rFonts w:ascii="Times New Roman" w:hAnsi="Times New Roman" w:cs="Times New Roman"/>
          <w:sz w:val="28"/>
          <w:szCs w:val="28"/>
        </w:rPr>
        <w:t>, городского поселения</w:t>
      </w:r>
      <w:r w:rsidR="00961A0A">
        <w:rPr>
          <w:rFonts w:ascii="Times New Roman" w:hAnsi="Times New Roman" w:cs="Times New Roman"/>
          <w:sz w:val="28"/>
          <w:szCs w:val="28"/>
        </w:rPr>
        <w:t xml:space="preserve"> - в Департамент строительства, жилищно-коммунального хозяйства, энергетики и транспорта Ненецкого автономного округа</w:t>
      </w:r>
      <w:r w:rsidR="00636810" w:rsidRPr="00E03B0D">
        <w:rPr>
          <w:rFonts w:ascii="Times New Roman" w:hAnsi="Times New Roman" w:cs="Times New Roman"/>
          <w:sz w:val="28"/>
          <w:szCs w:val="28"/>
        </w:rPr>
        <w:t xml:space="preserve"> не позднее третьего числа месяца, следующего за отчетным.</w:t>
      </w:r>
    </w:p>
    <w:p w:rsidR="007D7B54" w:rsidRPr="00E03B0D" w:rsidRDefault="00AE541C" w:rsidP="000A09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2.12</w:t>
      </w:r>
      <w:r w:rsidR="007D7B54">
        <w:rPr>
          <w:rFonts w:ascii="Times New Roman" w:hAnsi="Times New Roman" w:cs="Times New Roman"/>
          <w:sz w:val="28"/>
          <w:szCs w:val="28"/>
        </w:rPr>
        <w:t>. </w:t>
      </w:r>
      <w:r w:rsidR="008E0F59">
        <w:rPr>
          <w:rFonts w:ascii="Times New Roman" w:hAnsi="Times New Roman" w:cs="Times New Roman"/>
          <w:sz w:val="28"/>
          <w:szCs w:val="28"/>
        </w:rPr>
        <w:t>Результаты проверки готовности</w:t>
      </w:r>
      <w:r w:rsidR="008E0F59" w:rsidRPr="008E0F59">
        <w:rPr>
          <w:rFonts w:ascii="Times New Roman" w:hAnsi="Times New Roman" w:cs="Times New Roman"/>
          <w:sz w:val="28"/>
          <w:szCs w:val="28"/>
        </w:rPr>
        <w:t xml:space="preserve"> </w:t>
      </w:r>
      <w:r w:rsidR="008E0F59">
        <w:rPr>
          <w:rFonts w:ascii="Times New Roman" w:hAnsi="Times New Roman" w:cs="Times New Roman"/>
          <w:sz w:val="28"/>
          <w:szCs w:val="28"/>
        </w:rPr>
        <w:t>потребителей тепловой энергии, теплоснабжающих</w:t>
      </w:r>
      <w:r w:rsidR="0079209B">
        <w:rPr>
          <w:rFonts w:ascii="Times New Roman" w:hAnsi="Times New Roman" w:cs="Times New Roman"/>
          <w:sz w:val="28"/>
          <w:szCs w:val="28"/>
        </w:rPr>
        <w:t xml:space="preserve"> и теплосетевых</w:t>
      </w:r>
      <w:r w:rsidR="008E0F59">
        <w:rPr>
          <w:rFonts w:ascii="Times New Roman" w:hAnsi="Times New Roman" w:cs="Times New Roman"/>
          <w:sz w:val="28"/>
          <w:szCs w:val="28"/>
        </w:rPr>
        <w:t xml:space="preserve"> организаций, </w:t>
      </w:r>
      <w:r w:rsidR="008E0F59" w:rsidRPr="007D7B54">
        <w:rPr>
          <w:rFonts w:ascii="Times New Roman" w:hAnsi="Times New Roman" w:cs="Times New Roman"/>
          <w:sz w:val="28"/>
          <w:szCs w:val="28"/>
        </w:rPr>
        <w:t>муниципал</w:t>
      </w:r>
      <w:r w:rsidR="008E0F59">
        <w:rPr>
          <w:rFonts w:ascii="Times New Roman" w:hAnsi="Times New Roman" w:cs="Times New Roman"/>
          <w:sz w:val="28"/>
          <w:szCs w:val="28"/>
        </w:rPr>
        <w:t>ьных образований к отопительному сезону</w:t>
      </w:r>
      <w:r w:rsidR="007D7B54" w:rsidRPr="007D7B54">
        <w:rPr>
          <w:rFonts w:ascii="Times New Roman" w:hAnsi="Times New Roman" w:cs="Times New Roman"/>
          <w:sz w:val="28"/>
          <w:szCs w:val="28"/>
        </w:rPr>
        <w:t xml:space="preserve"> </w:t>
      </w:r>
      <w:r w:rsidR="008E0F59">
        <w:rPr>
          <w:rFonts w:ascii="Times New Roman" w:hAnsi="Times New Roman" w:cs="Times New Roman"/>
          <w:sz w:val="28"/>
          <w:szCs w:val="28"/>
        </w:rPr>
        <w:t>оформляют</w:t>
      </w:r>
      <w:r w:rsidR="007D7B54" w:rsidRPr="007D7B54">
        <w:rPr>
          <w:rFonts w:ascii="Times New Roman" w:hAnsi="Times New Roman" w:cs="Times New Roman"/>
          <w:sz w:val="28"/>
          <w:szCs w:val="28"/>
        </w:rPr>
        <w:t>ся актом</w:t>
      </w:r>
      <w:r w:rsidR="008E0F59">
        <w:rPr>
          <w:rFonts w:ascii="Times New Roman" w:hAnsi="Times New Roman" w:cs="Times New Roman"/>
          <w:sz w:val="28"/>
          <w:szCs w:val="28"/>
        </w:rPr>
        <w:t xml:space="preserve"> проверки</w:t>
      </w:r>
      <w:r w:rsidR="007D7B54" w:rsidRPr="007D7B54">
        <w:rPr>
          <w:rFonts w:ascii="Times New Roman" w:hAnsi="Times New Roman" w:cs="Times New Roman"/>
          <w:sz w:val="28"/>
          <w:szCs w:val="28"/>
        </w:rPr>
        <w:t xml:space="preserve"> и паспортом </w:t>
      </w:r>
      <w:r w:rsidR="008E0F59">
        <w:rPr>
          <w:rFonts w:ascii="Times New Roman" w:hAnsi="Times New Roman" w:cs="Times New Roman"/>
          <w:sz w:val="28"/>
          <w:szCs w:val="28"/>
        </w:rPr>
        <w:t>готовности к отопительному периоду</w:t>
      </w:r>
      <w:r w:rsidR="007D7B54">
        <w:rPr>
          <w:rFonts w:ascii="Times New Roman" w:hAnsi="Times New Roman" w:cs="Times New Roman"/>
          <w:sz w:val="28"/>
          <w:szCs w:val="28"/>
        </w:rPr>
        <w:t xml:space="preserve"> в соответствии с </w:t>
      </w:r>
      <w:r w:rsidR="007D7B54" w:rsidRPr="00CA1D8F">
        <w:rPr>
          <w:rFonts w:ascii="Times New Roman" w:hAnsi="Times New Roman" w:cs="Times New Roman"/>
          <w:b/>
          <w:sz w:val="28"/>
          <w:szCs w:val="28"/>
        </w:rPr>
        <w:t>П</w:t>
      </w:r>
      <w:r w:rsidR="00CA1D8F" w:rsidRPr="00CA1D8F">
        <w:rPr>
          <w:rFonts w:ascii="Times New Roman" w:hAnsi="Times New Roman" w:cs="Times New Roman"/>
          <w:b/>
          <w:sz w:val="28"/>
          <w:szCs w:val="28"/>
        </w:rPr>
        <w:t>риложениями 3, 4</w:t>
      </w:r>
      <w:r w:rsidR="007D7B54">
        <w:rPr>
          <w:rFonts w:ascii="Times New Roman" w:hAnsi="Times New Roman" w:cs="Times New Roman"/>
          <w:sz w:val="28"/>
          <w:szCs w:val="28"/>
        </w:rPr>
        <w:t xml:space="preserve"> к настоящим Рекомендациям</w:t>
      </w:r>
      <w:r w:rsidR="007D7B54" w:rsidRPr="007D7B54">
        <w:rPr>
          <w:rFonts w:ascii="Times New Roman" w:hAnsi="Times New Roman" w:cs="Times New Roman"/>
          <w:sz w:val="28"/>
          <w:szCs w:val="28"/>
        </w:rPr>
        <w:t>.</w:t>
      </w:r>
    </w:p>
    <w:p w:rsidR="00636810" w:rsidRDefault="00AE541C" w:rsidP="000A0971">
      <w:pPr>
        <w:pStyle w:val="ConsPlusNormal"/>
        <w:ind w:firstLine="709"/>
        <w:jc w:val="both"/>
        <w:rPr>
          <w:rFonts w:ascii="Times New Roman" w:hAnsi="Times New Roman" w:cs="Times New Roman"/>
          <w:i/>
          <w:color w:val="FF0000"/>
          <w:sz w:val="28"/>
          <w:szCs w:val="28"/>
        </w:rPr>
      </w:pPr>
      <w:r>
        <w:rPr>
          <w:rFonts w:ascii="Times New Roman" w:hAnsi="Times New Roman" w:cs="Times New Roman"/>
          <w:sz w:val="28"/>
          <w:szCs w:val="28"/>
        </w:rPr>
        <w:lastRenderedPageBreak/>
        <w:t>2.13</w:t>
      </w:r>
      <w:r w:rsidR="0079209B">
        <w:rPr>
          <w:rFonts w:ascii="Times New Roman" w:hAnsi="Times New Roman" w:cs="Times New Roman"/>
          <w:sz w:val="28"/>
          <w:szCs w:val="28"/>
        </w:rPr>
        <w:t>. </w:t>
      </w:r>
      <w:r w:rsidR="0079209B" w:rsidRPr="0079209B">
        <w:rPr>
          <w:rFonts w:ascii="Times New Roman" w:hAnsi="Times New Roman" w:cs="Times New Roman"/>
          <w:sz w:val="28"/>
          <w:szCs w:val="28"/>
        </w:rPr>
        <w:t>Срок</w:t>
      </w:r>
      <w:r>
        <w:rPr>
          <w:rFonts w:ascii="Times New Roman" w:hAnsi="Times New Roman" w:cs="Times New Roman"/>
          <w:sz w:val="28"/>
          <w:szCs w:val="28"/>
        </w:rPr>
        <w:t>и выдачи паспортов определяются</w:t>
      </w:r>
      <w:r w:rsidR="0079209B" w:rsidRPr="0079209B">
        <w:rPr>
          <w:rFonts w:ascii="Times New Roman" w:hAnsi="Times New Roman" w:cs="Times New Roman"/>
          <w:sz w:val="28"/>
          <w:szCs w:val="28"/>
        </w:rPr>
        <w:t xml:space="preserve"> в зависимости от особенностей климатических условий, но не позднее 15 сентября - для потребителей тепловой энергии, не позднее 1 ноября - для теплоснабжающих и теплосетевых организаций, не позднее 15 ноября - для муниципальных образований.</w:t>
      </w:r>
    </w:p>
    <w:p w:rsidR="00CA66BF" w:rsidRPr="00A87E3B" w:rsidRDefault="007A7629" w:rsidP="000A0971">
      <w:pPr>
        <w:pStyle w:val="ConsPlusNormal"/>
        <w:ind w:firstLine="709"/>
        <w:jc w:val="both"/>
        <w:rPr>
          <w:rFonts w:ascii="Times New Roman" w:hAnsi="Times New Roman" w:cs="Times New Roman"/>
          <w:sz w:val="28"/>
          <w:szCs w:val="28"/>
        </w:rPr>
      </w:pPr>
      <w:r w:rsidRPr="00A87E3B">
        <w:rPr>
          <w:rFonts w:ascii="Times New Roman" w:hAnsi="Times New Roman" w:cs="Times New Roman"/>
          <w:sz w:val="28"/>
          <w:szCs w:val="28"/>
        </w:rPr>
        <w:t xml:space="preserve">2.14. В целях </w:t>
      </w:r>
      <w:r w:rsidR="00601D83" w:rsidRPr="00A87E3B">
        <w:rPr>
          <w:rFonts w:ascii="Times New Roman" w:hAnsi="Times New Roman" w:cs="Times New Roman"/>
          <w:sz w:val="28"/>
          <w:szCs w:val="28"/>
        </w:rPr>
        <w:t xml:space="preserve">своевременной </w:t>
      </w:r>
      <w:r w:rsidRPr="00A87E3B">
        <w:rPr>
          <w:rFonts w:ascii="Times New Roman" w:hAnsi="Times New Roman" w:cs="Times New Roman"/>
          <w:sz w:val="28"/>
          <w:szCs w:val="28"/>
        </w:rPr>
        <w:t xml:space="preserve">подготовки образовательных учреждений к новому учебному году </w:t>
      </w:r>
      <w:r w:rsidR="00CA66BF" w:rsidRPr="00A87E3B">
        <w:rPr>
          <w:rFonts w:ascii="Times New Roman" w:hAnsi="Times New Roman" w:cs="Times New Roman"/>
          <w:sz w:val="28"/>
          <w:szCs w:val="28"/>
        </w:rPr>
        <w:t xml:space="preserve">срок выдачи паспортов готовности к отопительному периоду </w:t>
      </w:r>
      <w:r w:rsidRPr="00A87E3B">
        <w:rPr>
          <w:rFonts w:ascii="Times New Roman" w:hAnsi="Times New Roman" w:cs="Times New Roman"/>
          <w:sz w:val="28"/>
          <w:szCs w:val="28"/>
        </w:rPr>
        <w:t xml:space="preserve">для учреждений образования </w:t>
      </w:r>
      <w:r w:rsidR="00CA66BF" w:rsidRPr="00A87E3B">
        <w:rPr>
          <w:rFonts w:ascii="Times New Roman" w:hAnsi="Times New Roman" w:cs="Times New Roman"/>
          <w:sz w:val="28"/>
          <w:szCs w:val="28"/>
        </w:rPr>
        <w:t>определяется не позднее 20 августа.</w:t>
      </w:r>
    </w:p>
    <w:p w:rsidR="0079209B" w:rsidRPr="001F5A62" w:rsidRDefault="0079209B" w:rsidP="000A0971">
      <w:pPr>
        <w:pStyle w:val="ConsPlusNormal"/>
        <w:ind w:firstLine="709"/>
        <w:jc w:val="both"/>
        <w:rPr>
          <w:rFonts w:ascii="Times New Roman" w:hAnsi="Times New Roman" w:cs="Times New Roman"/>
          <w:sz w:val="20"/>
        </w:rPr>
      </w:pPr>
    </w:p>
    <w:p w:rsidR="00636810" w:rsidRPr="00831BB9" w:rsidRDefault="00FA355E" w:rsidP="009B7BD3">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3. </w:t>
      </w:r>
      <w:r w:rsidR="00636810" w:rsidRPr="00831BB9">
        <w:rPr>
          <w:rFonts w:ascii="Times New Roman" w:hAnsi="Times New Roman" w:cs="Times New Roman"/>
          <w:b/>
          <w:sz w:val="28"/>
          <w:szCs w:val="28"/>
        </w:rPr>
        <w:t>Подготовка к отопительному сезону</w:t>
      </w:r>
    </w:p>
    <w:p w:rsidR="00636810" w:rsidRPr="001F5A62" w:rsidRDefault="00636810">
      <w:pPr>
        <w:pStyle w:val="ConsPlusNormal"/>
        <w:ind w:firstLine="540"/>
        <w:jc w:val="both"/>
        <w:rPr>
          <w:rFonts w:ascii="Times New Roman" w:hAnsi="Times New Roman" w:cs="Times New Roman"/>
          <w:sz w:val="20"/>
        </w:rPr>
      </w:pPr>
    </w:p>
    <w:p w:rsidR="00E17848" w:rsidRPr="00E03B0D" w:rsidRDefault="00FA355E" w:rsidP="000A09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E17848" w:rsidRPr="00E17848">
        <w:rPr>
          <w:rFonts w:ascii="Times New Roman" w:hAnsi="Times New Roman" w:cs="Times New Roman"/>
          <w:sz w:val="28"/>
          <w:szCs w:val="28"/>
        </w:rPr>
        <w:t xml:space="preserve"> </w:t>
      </w:r>
      <w:r w:rsidR="00E17848" w:rsidRPr="00E03B0D">
        <w:rPr>
          <w:rFonts w:ascii="Times New Roman" w:hAnsi="Times New Roman" w:cs="Times New Roman"/>
          <w:sz w:val="28"/>
          <w:szCs w:val="28"/>
        </w:rPr>
        <w:t>Подготовка к отопительному сезону включает:</w:t>
      </w:r>
    </w:p>
    <w:p w:rsidR="00E17848" w:rsidRPr="00E03B0D" w:rsidRDefault="00E17848" w:rsidP="000A0971">
      <w:pPr>
        <w:pStyle w:val="ConsPlusNormal"/>
        <w:ind w:firstLine="709"/>
        <w:jc w:val="both"/>
        <w:rPr>
          <w:rFonts w:ascii="Times New Roman" w:hAnsi="Times New Roman" w:cs="Times New Roman"/>
          <w:sz w:val="28"/>
          <w:szCs w:val="28"/>
        </w:rPr>
      </w:pPr>
      <w:r w:rsidRPr="00E03B0D">
        <w:rPr>
          <w:rFonts w:ascii="Times New Roman" w:hAnsi="Times New Roman" w:cs="Times New Roman"/>
          <w:sz w:val="28"/>
          <w:szCs w:val="28"/>
        </w:rPr>
        <w:t xml:space="preserve">анализ недостатков, выявленных </w:t>
      </w:r>
      <w:r>
        <w:rPr>
          <w:rFonts w:ascii="Times New Roman" w:hAnsi="Times New Roman" w:cs="Times New Roman"/>
          <w:sz w:val="28"/>
          <w:szCs w:val="28"/>
        </w:rPr>
        <w:t>в предыдущем отопительном периоде</w:t>
      </w:r>
      <w:r w:rsidRPr="00E03B0D">
        <w:rPr>
          <w:rFonts w:ascii="Times New Roman" w:hAnsi="Times New Roman" w:cs="Times New Roman"/>
          <w:sz w:val="28"/>
          <w:szCs w:val="28"/>
        </w:rPr>
        <w:t>, разработку и выполнение мероприятий по устранению выявленных дефектов и нарушений;</w:t>
      </w:r>
    </w:p>
    <w:p w:rsidR="00E17848" w:rsidRPr="00E03B0D" w:rsidRDefault="00E17848" w:rsidP="000A0971">
      <w:pPr>
        <w:pStyle w:val="ConsPlusNormal"/>
        <w:ind w:firstLine="709"/>
        <w:jc w:val="both"/>
        <w:rPr>
          <w:rFonts w:ascii="Times New Roman" w:hAnsi="Times New Roman" w:cs="Times New Roman"/>
          <w:sz w:val="28"/>
          <w:szCs w:val="28"/>
        </w:rPr>
      </w:pPr>
      <w:r w:rsidRPr="00E03B0D">
        <w:rPr>
          <w:rFonts w:ascii="Times New Roman" w:hAnsi="Times New Roman" w:cs="Times New Roman"/>
          <w:sz w:val="28"/>
          <w:szCs w:val="28"/>
        </w:rPr>
        <w:t>утверждение комплексного плана мероприятий по подготовке жилищного фонда и объектов инженерной инфраструктуры к работе в очередном отопительном сезоне;</w:t>
      </w:r>
    </w:p>
    <w:p w:rsidR="00E17848" w:rsidRPr="00E03B0D" w:rsidRDefault="00E17848" w:rsidP="000A0971">
      <w:pPr>
        <w:pStyle w:val="ConsPlusNormal"/>
        <w:ind w:firstLine="709"/>
        <w:jc w:val="both"/>
        <w:rPr>
          <w:rFonts w:ascii="Times New Roman" w:hAnsi="Times New Roman" w:cs="Times New Roman"/>
          <w:sz w:val="28"/>
          <w:szCs w:val="28"/>
        </w:rPr>
      </w:pPr>
      <w:r w:rsidRPr="00E03B0D">
        <w:rPr>
          <w:rFonts w:ascii="Times New Roman" w:hAnsi="Times New Roman" w:cs="Times New Roman"/>
          <w:sz w:val="28"/>
          <w:szCs w:val="28"/>
        </w:rPr>
        <w:t>решение вопросов финансирования и материально-технического обеспечения ремонтных и строительно-монтажных работ, заключение договоров с подрядными организациями;</w:t>
      </w:r>
    </w:p>
    <w:p w:rsidR="00E17848" w:rsidRPr="00E03B0D" w:rsidRDefault="00E17848" w:rsidP="000A0971">
      <w:pPr>
        <w:pStyle w:val="ConsPlusNormal"/>
        <w:ind w:firstLine="709"/>
        <w:jc w:val="both"/>
        <w:rPr>
          <w:rFonts w:ascii="Times New Roman" w:hAnsi="Times New Roman" w:cs="Times New Roman"/>
          <w:sz w:val="28"/>
          <w:szCs w:val="28"/>
        </w:rPr>
      </w:pPr>
      <w:r w:rsidRPr="00E03B0D">
        <w:rPr>
          <w:rFonts w:ascii="Times New Roman" w:hAnsi="Times New Roman" w:cs="Times New Roman"/>
          <w:sz w:val="28"/>
          <w:szCs w:val="28"/>
        </w:rPr>
        <w:t>проведение необходимых работ на источниках теплоснабжени</w:t>
      </w:r>
      <w:r>
        <w:rPr>
          <w:rFonts w:ascii="Times New Roman" w:hAnsi="Times New Roman" w:cs="Times New Roman"/>
          <w:sz w:val="28"/>
          <w:szCs w:val="28"/>
        </w:rPr>
        <w:t>я</w:t>
      </w:r>
      <w:r w:rsidRPr="00E03B0D">
        <w:rPr>
          <w:rFonts w:ascii="Times New Roman" w:hAnsi="Times New Roman" w:cs="Times New Roman"/>
          <w:sz w:val="28"/>
          <w:szCs w:val="28"/>
        </w:rPr>
        <w:t>, в том числе осмотры и испытания котлов, сосудов, трубопроводов</w:t>
      </w:r>
      <w:r w:rsidR="000371F5">
        <w:rPr>
          <w:rFonts w:ascii="Times New Roman" w:hAnsi="Times New Roman" w:cs="Times New Roman"/>
          <w:sz w:val="28"/>
          <w:szCs w:val="28"/>
        </w:rPr>
        <w:t>, в соответствии с установленными требованиями</w:t>
      </w:r>
      <w:r w:rsidRPr="00E03B0D">
        <w:rPr>
          <w:rFonts w:ascii="Times New Roman" w:hAnsi="Times New Roman" w:cs="Times New Roman"/>
          <w:sz w:val="28"/>
          <w:szCs w:val="28"/>
        </w:rPr>
        <w:t>;</w:t>
      </w:r>
    </w:p>
    <w:p w:rsidR="00E17848" w:rsidRPr="00E03B0D" w:rsidRDefault="00E17848" w:rsidP="000A0971">
      <w:pPr>
        <w:pStyle w:val="ConsPlusNormal"/>
        <w:ind w:firstLine="709"/>
        <w:jc w:val="both"/>
        <w:rPr>
          <w:rFonts w:ascii="Times New Roman" w:hAnsi="Times New Roman" w:cs="Times New Roman"/>
          <w:sz w:val="28"/>
          <w:szCs w:val="28"/>
        </w:rPr>
      </w:pPr>
      <w:r w:rsidRPr="00E03B0D">
        <w:rPr>
          <w:rFonts w:ascii="Times New Roman" w:hAnsi="Times New Roman" w:cs="Times New Roman"/>
          <w:sz w:val="28"/>
          <w:szCs w:val="28"/>
        </w:rPr>
        <w:t>выполнение работ на инженерных сетях, в том числе связанных с реконструкцией, капитальным и текущим ремонтами, испытаниями и промывками, разработка графика отпуска тепла и гидравлического режима работы тепловых сетей;</w:t>
      </w:r>
    </w:p>
    <w:p w:rsidR="00E17848" w:rsidRPr="00E03B0D" w:rsidRDefault="00E17848" w:rsidP="000A0971">
      <w:pPr>
        <w:pStyle w:val="ConsPlusNormal"/>
        <w:ind w:firstLine="709"/>
        <w:jc w:val="both"/>
        <w:rPr>
          <w:rFonts w:ascii="Times New Roman" w:hAnsi="Times New Roman" w:cs="Times New Roman"/>
          <w:sz w:val="28"/>
          <w:szCs w:val="28"/>
        </w:rPr>
      </w:pPr>
      <w:r w:rsidRPr="00E03B0D">
        <w:rPr>
          <w:rFonts w:ascii="Times New Roman" w:hAnsi="Times New Roman" w:cs="Times New Roman"/>
          <w:sz w:val="28"/>
          <w:szCs w:val="28"/>
        </w:rPr>
        <w:t xml:space="preserve">проведение работ по подготовке зданий, профилактике, ремонту и замене оборудования </w:t>
      </w:r>
      <w:r w:rsidR="000371F5">
        <w:rPr>
          <w:rFonts w:ascii="Times New Roman" w:hAnsi="Times New Roman" w:cs="Times New Roman"/>
          <w:sz w:val="28"/>
          <w:szCs w:val="28"/>
        </w:rPr>
        <w:t xml:space="preserve">на </w:t>
      </w:r>
      <w:r w:rsidRPr="00E03B0D">
        <w:rPr>
          <w:rFonts w:ascii="Times New Roman" w:hAnsi="Times New Roman" w:cs="Times New Roman"/>
          <w:sz w:val="28"/>
          <w:szCs w:val="28"/>
        </w:rPr>
        <w:t>инженерных систем</w:t>
      </w:r>
      <w:r w:rsidR="000371F5">
        <w:rPr>
          <w:rFonts w:ascii="Times New Roman" w:hAnsi="Times New Roman" w:cs="Times New Roman"/>
          <w:sz w:val="28"/>
          <w:szCs w:val="28"/>
        </w:rPr>
        <w:t>ах</w:t>
      </w:r>
      <w:r w:rsidRPr="00E03B0D">
        <w:rPr>
          <w:rFonts w:ascii="Times New Roman" w:hAnsi="Times New Roman" w:cs="Times New Roman"/>
          <w:sz w:val="28"/>
          <w:szCs w:val="28"/>
        </w:rPr>
        <w:t>;</w:t>
      </w:r>
    </w:p>
    <w:p w:rsidR="00E17848" w:rsidRDefault="00E17848" w:rsidP="000A0971">
      <w:pPr>
        <w:pStyle w:val="ConsPlusNormal"/>
        <w:ind w:firstLine="709"/>
        <w:jc w:val="both"/>
        <w:rPr>
          <w:rFonts w:ascii="Times New Roman" w:hAnsi="Times New Roman" w:cs="Times New Roman"/>
          <w:sz w:val="28"/>
          <w:szCs w:val="28"/>
        </w:rPr>
      </w:pPr>
      <w:r w:rsidRPr="00E03B0D">
        <w:rPr>
          <w:rFonts w:ascii="Times New Roman" w:hAnsi="Times New Roman" w:cs="Times New Roman"/>
          <w:sz w:val="28"/>
          <w:szCs w:val="28"/>
        </w:rPr>
        <w:t>выполнение профилактических, плановых и внеплановых ремонтов на систем</w:t>
      </w:r>
      <w:r w:rsidR="00A87E3B">
        <w:rPr>
          <w:rFonts w:ascii="Times New Roman" w:hAnsi="Times New Roman" w:cs="Times New Roman"/>
          <w:sz w:val="28"/>
          <w:szCs w:val="28"/>
        </w:rPr>
        <w:t>ах водоснабжения</w:t>
      </w:r>
      <w:r w:rsidRPr="00E03B0D">
        <w:rPr>
          <w:rFonts w:ascii="Times New Roman" w:hAnsi="Times New Roman" w:cs="Times New Roman"/>
          <w:sz w:val="28"/>
          <w:szCs w:val="28"/>
        </w:rPr>
        <w:t>;</w:t>
      </w:r>
    </w:p>
    <w:p w:rsidR="000371F5" w:rsidRPr="000371F5" w:rsidRDefault="000371F5" w:rsidP="000371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371F5">
        <w:rPr>
          <w:rFonts w:ascii="Times New Roman" w:eastAsia="Times New Roman" w:hAnsi="Times New Roman" w:cs="Times New Roman"/>
          <w:sz w:val="28"/>
          <w:szCs w:val="28"/>
          <w:lang w:eastAsia="ru-RU"/>
        </w:rPr>
        <w:t>выполнение работ по профилактике и ремонту приборов коммерческого учета и регулирования тепловой эн</w:t>
      </w:r>
      <w:r w:rsidR="00FE22E8">
        <w:rPr>
          <w:rFonts w:ascii="Times New Roman" w:eastAsia="Times New Roman" w:hAnsi="Times New Roman" w:cs="Times New Roman"/>
          <w:sz w:val="28"/>
          <w:szCs w:val="28"/>
          <w:lang w:eastAsia="ru-RU"/>
        </w:rPr>
        <w:t>ергии, в том числе своевременную поверку</w:t>
      </w:r>
      <w:r w:rsidRPr="000371F5">
        <w:rPr>
          <w:rFonts w:ascii="Times New Roman" w:eastAsia="Times New Roman" w:hAnsi="Times New Roman" w:cs="Times New Roman"/>
          <w:sz w:val="28"/>
          <w:szCs w:val="28"/>
          <w:lang w:eastAsia="ru-RU"/>
        </w:rPr>
        <w:t xml:space="preserve"> приборов коммерческого учета, а при необ</w:t>
      </w:r>
      <w:r w:rsidR="00FE22E8">
        <w:rPr>
          <w:rFonts w:ascii="Times New Roman" w:eastAsia="Times New Roman" w:hAnsi="Times New Roman" w:cs="Times New Roman"/>
          <w:sz w:val="28"/>
          <w:szCs w:val="28"/>
          <w:lang w:eastAsia="ru-RU"/>
        </w:rPr>
        <w:t>ходимости установку</w:t>
      </w:r>
      <w:r w:rsidRPr="000371F5">
        <w:rPr>
          <w:rFonts w:ascii="Times New Roman" w:eastAsia="Times New Roman" w:hAnsi="Times New Roman" w:cs="Times New Roman"/>
          <w:sz w:val="28"/>
          <w:szCs w:val="28"/>
          <w:lang w:eastAsia="ru-RU"/>
        </w:rPr>
        <w:t xml:space="preserve"> новых приборов учета (с обязательной установкой пломб теплоснабжающей (ресурсоснабжающей) организацией и составлением актов; </w:t>
      </w:r>
    </w:p>
    <w:p w:rsidR="000371F5" w:rsidRPr="00E03B0D" w:rsidRDefault="000371F5" w:rsidP="000371F5">
      <w:pPr>
        <w:widowControl w:val="0"/>
        <w:autoSpaceDE w:val="0"/>
        <w:autoSpaceDN w:val="0"/>
        <w:spacing w:after="0" w:line="240" w:lineRule="auto"/>
        <w:ind w:firstLine="709"/>
        <w:jc w:val="both"/>
        <w:rPr>
          <w:rFonts w:ascii="Times New Roman" w:hAnsi="Times New Roman" w:cs="Times New Roman"/>
          <w:sz w:val="28"/>
          <w:szCs w:val="28"/>
        </w:rPr>
      </w:pPr>
      <w:r w:rsidRPr="000371F5">
        <w:rPr>
          <w:rFonts w:ascii="Times New Roman" w:eastAsia="Times New Roman" w:hAnsi="Times New Roman" w:cs="Times New Roman"/>
          <w:sz w:val="28"/>
          <w:szCs w:val="28"/>
          <w:lang w:eastAsia="ru-RU"/>
        </w:rPr>
        <w:t>обеспечение своевременного расчета за потребляемые топливно-энергетические ресурсы потребителями муниципальных образований (с обязательными утвержденными и согласованными с ресурсоснабжающими организациями графиками погашения задолженности);</w:t>
      </w:r>
    </w:p>
    <w:p w:rsidR="00E17848" w:rsidRDefault="00E17848" w:rsidP="000A09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создание</w:t>
      </w:r>
      <w:r w:rsidRPr="00E03B0D">
        <w:rPr>
          <w:rFonts w:ascii="Times New Roman" w:hAnsi="Times New Roman" w:cs="Times New Roman"/>
          <w:sz w:val="28"/>
          <w:szCs w:val="28"/>
        </w:rPr>
        <w:t xml:space="preserve"> </w:t>
      </w:r>
      <w:r w:rsidR="000371F5">
        <w:rPr>
          <w:rFonts w:ascii="Times New Roman" w:hAnsi="Times New Roman" w:cs="Times New Roman"/>
          <w:sz w:val="28"/>
          <w:szCs w:val="28"/>
        </w:rPr>
        <w:t xml:space="preserve">необходимых </w:t>
      </w:r>
      <w:r w:rsidRPr="00E03B0D">
        <w:rPr>
          <w:rFonts w:ascii="Times New Roman" w:hAnsi="Times New Roman" w:cs="Times New Roman"/>
          <w:sz w:val="28"/>
          <w:szCs w:val="28"/>
        </w:rPr>
        <w:t xml:space="preserve">запасов основного и резервного топлива, а также </w:t>
      </w:r>
      <w:r w:rsidR="000371F5">
        <w:rPr>
          <w:rFonts w:ascii="Times New Roman" w:hAnsi="Times New Roman" w:cs="Times New Roman"/>
          <w:sz w:val="28"/>
          <w:szCs w:val="28"/>
        </w:rPr>
        <w:t xml:space="preserve">создание </w:t>
      </w:r>
      <w:r w:rsidR="000371F5" w:rsidRPr="002C2CBE">
        <w:rPr>
          <w:rFonts w:ascii="Times New Roman" w:hAnsi="Times New Roman" w:cs="Times New Roman"/>
          <w:sz w:val="28"/>
          <w:szCs w:val="28"/>
        </w:rPr>
        <w:t>в необходимом объеме и номенклатуре резерва материально-</w:t>
      </w:r>
      <w:r w:rsidR="000371F5" w:rsidRPr="002C2CBE">
        <w:rPr>
          <w:rFonts w:ascii="Times New Roman" w:hAnsi="Times New Roman" w:cs="Times New Roman"/>
          <w:sz w:val="28"/>
          <w:szCs w:val="28"/>
        </w:rPr>
        <w:lastRenderedPageBreak/>
        <w:t>технических ресурсов</w:t>
      </w:r>
      <w:r w:rsidRPr="002C2CBE">
        <w:rPr>
          <w:rFonts w:ascii="Times New Roman" w:hAnsi="Times New Roman" w:cs="Times New Roman"/>
          <w:sz w:val="28"/>
          <w:szCs w:val="28"/>
        </w:rPr>
        <w:t xml:space="preserve"> </w:t>
      </w:r>
      <w:r w:rsidRPr="00E03B0D">
        <w:rPr>
          <w:rFonts w:ascii="Times New Roman" w:hAnsi="Times New Roman" w:cs="Times New Roman"/>
          <w:sz w:val="28"/>
          <w:szCs w:val="28"/>
        </w:rPr>
        <w:t xml:space="preserve">для устранения </w:t>
      </w:r>
      <w:r w:rsidR="002C2CBE">
        <w:rPr>
          <w:rFonts w:ascii="Times New Roman" w:hAnsi="Times New Roman" w:cs="Times New Roman"/>
          <w:sz w:val="28"/>
          <w:szCs w:val="28"/>
        </w:rPr>
        <w:t xml:space="preserve">неисправностей и </w:t>
      </w:r>
      <w:r w:rsidRPr="00E03B0D">
        <w:rPr>
          <w:rFonts w:ascii="Times New Roman" w:hAnsi="Times New Roman" w:cs="Times New Roman"/>
          <w:sz w:val="28"/>
          <w:szCs w:val="28"/>
        </w:rPr>
        <w:t>технологических</w:t>
      </w:r>
      <w:r w:rsidR="00F13523">
        <w:rPr>
          <w:rFonts w:ascii="Times New Roman" w:hAnsi="Times New Roman" w:cs="Times New Roman"/>
          <w:sz w:val="28"/>
          <w:szCs w:val="28"/>
        </w:rPr>
        <w:t xml:space="preserve"> нарушений</w:t>
      </w:r>
      <w:r w:rsidR="00FE22E8">
        <w:rPr>
          <w:rFonts w:ascii="Times New Roman" w:hAnsi="Times New Roman" w:cs="Times New Roman"/>
          <w:sz w:val="28"/>
          <w:szCs w:val="28"/>
        </w:rPr>
        <w:t xml:space="preserve"> (аварий, инцидентов)</w:t>
      </w:r>
      <w:r w:rsidR="00F13523">
        <w:rPr>
          <w:rFonts w:ascii="Times New Roman" w:hAnsi="Times New Roman" w:cs="Times New Roman"/>
          <w:sz w:val="28"/>
          <w:szCs w:val="28"/>
        </w:rPr>
        <w:t xml:space="preserve"> </w:t>
      </w:r>
      <w:r w:rsidRPr="00E03B0D">
        <w:rPr>
          <w:rFonts w:ascii="Times New Roman" w:hAnsi="Times New Roman" w:cs="Times New Roman"/>
          <w:sz w:val="28"/>
          <w:szCs w:val="28"/>
        </w:rPr>
        <w:t>на объектах жилищно-коммунального хозяйства</w:t>
      </w:r>
      <w:r>
        <w:rPr>
          <w:rFonts w:ascii="Times New Roman" w:hAnsi="Times New Roman" w:cs="Times New Roman"/>
          <w:sz w:val="28"/>
          <w:szCs w:val="28"/>
        </w:rPr>
        <w:t xml:space="preserve"> и энергетики</w:t>
      </w:r>
      <w:r w:rsidR="002C2CBE">
        <w:rPr>
          <w:rFonts w:ascii="Times New Roman" w:hAnsi="Times New Roman" w:cs="Times New Roman"/>
          <w:sz w:val="28"/>
          <w:szCs w:val="28"/>
        </w:rPr>
        <w:t xml:space="preserve"> в зимний период </w:t>
      </w:r>
      <w:r w:rsidR="002C2CBE" w:rsidRPr="002C2CBE">
        <w:rPr>
          <w:rFonts w:ascii="Times New Roman" w:hAnsi="Times New Roman" w:cs="Times New Roman"/>
          <w:sz w:val="28"/>
          <w:szCs w:val="28"/>
        </w:rPr>
        <w:t>и ликвидаци</w:t>
      </w:r>
      <w:r w:rsidR="00F13523">
        <w:rPr>
          <w:rFonts w:ascii="Times New Roman" w:hAnsi="Times New Roman" w:cs="Times New Roman"/>
          <w:sz w:val="28"/>
          <w:szCs w:val="28"/>
        </w:rPr>
        <w:t>и последствий чрезвычайных ситуаций</w:t>
      </w:r>
      <w:r w:rsidR="002C2CBE" w:rsidRPr="002C2CBE">
        <w:rPr>
          <w:rFonts w:ascii="Times New Roman" w:hAnsi="Times New Roman" w:cs="Times New Roman"/>
          <w:sz w:val="28"/>
          <w:szCs w:val="28"/>
        </w:rPr>
        <w:t xml:space="preserve"> природного и техногенного характера на объектах жилищно-коммунального хозяйства и энергетики</w:t>
      </w:r>
      <w:r w:rsidR="002C2CBE">
        <w:rPr>
          <w:rFonts w:ascii="Times New Roman" w:hAnsi="Times New Roman" w:cs="Times New Roman"/>
          <w:sz w:val="28"/>
          <w:szCs w:val="28"/>
        </w:rPr>
        <w:t>;</w:t>
      </w:r>
    </w:p>
    <w:p w:rsidR="00FE22E8" w:rsidRDefault="002C2CBE" w:rsidP="002C2C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C2CBE">
        <w:rPr>
          <w:rFonts w:ascii="Times New Roman" w:eastAsia="Times New Roman" w:hAnsi="Times New Roman" w:cs="Times New Roman"/>
          <w:sz w:val="28"/>
          <w:szCs w:val="28"/>
          <w:lang w:eastAsia="ru-RU"/>
        </w:rPr>
        <w:t>укомплектование аварийно-восстановительных бригад необходимыми людскими, транспортными и материал</w:t>
      </w:r>
      <w:r w:rsidR="00FE22E8">
        <w:rPr>
          <w:rFonts w:ascii="Times New Roman" w:eastAsia="Times New Roman" w:hAnsi="Times New Roman" w:cs="Times New Roman"/>
          <w:sz w:val="28"/>
          <w:szCs w:val="28"/>
          <w:lang w:eastAsia="ru-RU"/>
        </w:rPr>
        <w:t>ьно-техническими ресурсами;</w:t>
      </w:r>
    </w:p>
    <w:p w:rsidR="002C2CBE" w:rsidRDefault="00FE22E8" w:rsidP="002C2CBE">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проведение противоаварийных тренировок</w:t>
      </w:r>
      <w:r w:rsidR="00120E1C">
        <w:rPr>
          <w:rFonts w:ascii="Times New Roman" w:eastAsia="Times New Roman" w:hAnsi="Times New Roman" w:cs="Times New Roman"/>
          <w:sz w:val="28"/>
          <w:szCs w:val="28"/>
          <w:lang w:eastAsia="ru-RU"/>
        </w:rPr>
        <w:t xml:space="preserve"> </w:t>
      </w:r>
      <w:r w:rsidR="002C2CBE" w:rsidRPr="002C2CBE">
        <w:rPr>
          <w:rFonts w:ascii="Times New Roman" w:eastAsia="Times New Roman" w:hAnsi="Times New Roman" w:cs="Times New Roman"/>
          <w:sz w:val="28"/>
          <w:szCs w:val="28"/>
          <w:lang w:eastAsia="ru-RU"/>
        </w:rPr>
        <w:t>с участием оперативного персонала энергоснабжающих организаций, потребителей тепловой энергии и соответствующих служб на объектах коммунальной инфраструктуры.</w:t>
      </w:r>
    </w:p>
    <w:p w:rsidR="00831BB9" w:rsidRDefault="00FA355E" w:rsidP="000A09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E17848">
        <w:rPr>
          <w:rFonts w:ascii="Times New Roman" w:hAnsi="Times New Roman" w:cs="Times New Roman"/>
          <w:sz w:val="28"/>
          <w:szCs w:val="28"/>
        </w:rPr>
        <w:t>3.2. </w:t>
      </w:r>
      <w:r w:rsidR="00FC6E51">
        <w:rPr>
          <w:rFonts w:ascii="Times New Roman" w:hAnsi="Times New Roman" w:cs="Times New Roman"/>
          <w:sz w:val="28"/>
          <w:szCs w:val="28"/>
        </w:rPr>
        <w:t>Подготовка</w:t>
      </w:r>
      <w:r w:rsidR="009B7BD3" w:rsidRPr="009B7BD3">
        <w:rPr>
          <w:rFonts w:ascii="Times New Roman" w:hAnsi="Times New Roman" w:cs="Times New Roman"/>
          <w:sz w:val="28"/>
          <w:szCs w:val="28"/>
        </w:rPr>
        <w:t xml:space="preserve"> к отопительному сезону </w:t>
      </w:r>
      <w:r w:rsidR="004357AE">
        <w:rPr>
          <w:rFonts w:ascii="Times New Roman" w:hAnsi="Times New Roman" w:cs="Times New Roman"/>
          <w:sz w:val="28"/>
          <w:szCs w:val="28"/>
        </w:rPr>
        <w:t xml:space="preserve">должна </w:t>
      </w:r>
      <w:r w:rsidR="009B7BD3" w:rsidRPr="009B7BD3">
        <w:rPr>
          <w:rFonts w:ascii="Times New Roman" w:hAnsi="Times New Roman" w:cs="Times New Roman"/>
          <w:sz w:val="28"/>
          <w:szCs w:val="28"/>
        </w:rPr>
        <w:t>проводить</w:t>
      </w:r>
      <w:r w:rsidR="004357AE">
        <w:rPr>
          <w:rFonts w:ascii="Times New Roman" w:hAnsi="Times New Roman" w:cs="Times New Roman"/>
          <w:sz w:val="28"/>
          <w:szCs w:val="28"/>
        </w:rPr>
        <w:t>ся</w:t>
      </w:r>
      <w:r w:rsidR="009B7BD3" w:rsidRPr="009B7BD3">
        <w:rPr>
          <w:rFonts w:ascii="Times New Roman" w:hAnsi="Times New Roman" w:cs="Times New Roman"/>
          <w:sz w:val="28"/>
          <w:szCs w:val="28"/>
        </w:rPr>
        <w:t xml:space="preserve"> с учетом требований готовности к отопительному периоду </w:t>
      </w:r>
      <w:r w:rsidR="00631C32" w:rsidRPr="00FA355E">
        <w:rPr>
          <w:rFonts w:ascii="Times New Roman" w:hAnsi="Times New Roman" w:cs="Times New Roman"/>
          <w:sz w:val="28"/>
          <w:szCs w:val="28"/>
        </w:rPr>
        <w:t>глав</w:t>
      </w:r>
      <w:r>
        <w:rPr>
          <w:rFonts w:ascii="Times New Roman" w:hAnsi="Times New Roman" w:cs="Times New Roman"/>
          <w:sz w:val="28"/>
          <w:szCs w:val="28"/>
        </w:rPr>
        <w:t xml:space="preserve"> II</w:t>
      </w:r>
      <w:r>
        <w:rPr>
          <w:rFonts w:ascii="Times New Roman" w:hAnsi="Times New Roman" w:cs="Times New Roman"/>
          <w:sz w:val="28"/>
          <w:szCs w:val="28"/>
          <w:lang w:val="en-US"/>
        </w:rPr>
        <w:t>I</w:t>
      </w:r>
      <w:r>
        <w:rPr>
          <w:rFonts w:ascii="Times New Roman" w:hAnsi="Times New Roman" w:cs="Times New Roman"/>
          <w:sz w:val="28"/>
          <w:szCs w:val="28"/>
        </w:rPr>
        <w:t xml:space="preserve">, </w:t>
      </w:r>
      <w:r>
        <w:rPr>
          <w:rFonts w:ascii="Times New Roman" w:hAnsi="Times New Roman" w:cs="Times New Roman"/>
          <w:sz w:val="28"/>
          <w:szCs w:val="28"/>
          <w:lang w:val="en-US"/>
        </w:rPr>
        <w:t>IV</w:t>
      </w:r>
      <w:r w:rsidR="009B7BD3" w:rsidRPr="009B7BD3">
        <w:rPr>
          <w:rFonts w:ascii="Times New Roman" w:hAnsi="Times New Roman" w:cs="Times New Roman"/>
          <w:sz w:val="28"/>
          <w:szCs w:val="28"/>
        </w:rPr>
        <w:t xml:space="preserve"> Правил оценки готовности к отопительному периоду, утвержденных приказом </w:t>
      </w:r>
      <w:r w:rsidR="004357AE">
        <w:rPr>
          <w:rFonts w:ascii="Times New Roman" w:hAnsi="Times New Roman" w:cs="Times New Roman"/>
          <w:sz w:val="28"/>
          <w:szCs w:val="28"/>
        </w:rPr>
        <w:t>Минэнерго России от 12.03.2013 № 103</w:t>
      </w:r>
      <w:r w:rsidR="001612D8">
        <w:rPr>
          <w:rFonts w:ascii="Times New Roman" w:hAnsi="Times New Roman" w:cs="Times New Roman"/>
          <w:sz w:val="28"/>
          <w:szCs w:val="28"/>
        </w:rPr>
        <w:t xml:space="preserve"> (далее – Приказ Минэнерго)</w:t>
      </w:r>
      <w:r w:rsidR="004357AE">
        <w:rPr>
          <w:rFonts w:ascii="Times New Roman" w:hAnsi="Times New Roman" w:cs="Times New Roman"/>
          <w:sz w:val="28"/>
          <w:szCs w:val="28"/>
        </w:rPr>
        <w:t>.</w:t>
      </w:r>
      <w:r w:rsidR="00831BB9">
        <w:rPr>
          <w:rFonts w:ascii="Times New Roman" w:hAnsi="Times New Roman" w:cs="Times New Roman"/>
          <w:sz w:val="28"/>
          <w:szCs w:val="28"/>
        </w:rPr>
        <w:t xml:space="preserve"> </w:t>
      </w:r>
    </w:p>
    <w:p w:rsidR="009B7BD3" w:rsidRDefault="00E17848" w:rsidP="000A09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664C1D">
        <w:rPr>
          <w:rFonts w:ascii="Times New Roman" w:hAnsi="Times New Roman" w:cs="Times New Roman"/>
          <w:sz w:val="28"/>
          <w:szCs w:val="28"/>
        </w:rPr>
        <w:t>. </w:t>
      </w:r>
      <w:r w:rsidR="00831BB9">
        <w:rPr>
          <w:rFonts w:ascii="Times New Roman" w:hAnsi="Times New Roman" w:cs="Times New Roman"/>
          <w:sz w:val="28"/>
          <w:szCs w:val="28"/>
        </w:rPr>
        <w:t xml:space="preserve">Перечень документов, </w:t>
      </w:r>
      <w:r w:rsidR="001612D8">
        <w:rPr>
          <w:rFonts w:ascii="Times New Roman" w:hAnsi="Times New Roman" w:cs="Times New Roman"/>
          <w:sz w:val="28"/>
          <w:szCs w:val="28"/>
        </w:rPr>
        <w:t xml:space="preserve">подтверждающих выполнение требований </w:t>
      </w:r>
      <w:r w:rsidR="008C4E0E">
        <w:rPr>
          <w:rFonts w:ascii="Times New Roman" w:hAnsi="Times New Roman" w:cs="Times New Roman"/>
          <w:sz w:val="28"/>
          <w:szCs w:val="28"/>
        </w:rPr>
        <w:t>готовности к отопительному периоду</w:t>
      </w:r>
      <w:r w:rsidR="004559F9" w:rsidRPr="004559F9">
        <w:rPr>
          <w:rFonts w:ascii="Times New Roman" w:hAnsi="Times New Roman" w:cs="Times New Roman"/>
          <w:sz w:val="28"/>
          <w:szCs w:val="28"/>
        </w:rPr>
        <w:t xml:space="preserve"> </w:t>
      </w:r>
      <w:r w:rsidR="004559F9">
        <w:rPr>
          <w:rFonts w:ascii="Times New Roman" w:hAnsi="Times New Roman" w:cs="Times New Roman"/>
          <w:sz w:val="28"/>
          <w:szCs w:val="28"/>
        </w:rPr>
        <w:t>теплоснабжающих и тепловых организаций</w:t>
      </w:r>
      <w:r w:rsidR="008C4E0E">
        <w:rPr>
          <w:rFonts w:ascii="Times New Roman" w:hAnsi="Times New Roman" w:cs="Times New Roman"/>
          <w:sz w:val="28"/>
          <w:szCs w:val="28"/>
        </w:rPr>
        <w:t xml:space="preserve"> в соответствии с главой </w:t>
      </w:r>
      <w:r w:rsidR="008C4E0E">
        <w:rPr>
          <w:rFonts w:ascii="Times New Roman" w:hAnsi="Times New Roman" w:cs="Times New Roman"/>
          <w:sz w:val="28"/>
          <w:szCs w:val="28"/>
          <w:lang w:val="en-US"/>
        </w:rPr>
        <w:t>III</w:t>
      </w:r>
      <w:r w:rsidR="008C4E0E" w:rsidRPr="008C4E0E">
        <w:rPr>
          <w:rFonts w:ascii="Times New Roman" w:hAnsi="Times New Roman" w:cs="Times New Roman"/>
          <w:sz w:val="28"/>
          <w:szCs w:val="28"/>
        </w:rPr>
        <w:t xml:space="preserve"> </w:t>
      </w:r>
      <w:r w:rsidR="001612D8">
        <w:rPr>
          <w:rFonts w:ascii="Times New Roman" w:hAnsi="Times New Roman" w:cs="Times New Roman"/>
          <w:sz w:val="28"/>
          <w:szCs w:val="28"/>
        </w:rPr>
        <w:t>Приказа Минэнерго</w:t>
      </w:r>
      <w:r w:rsidR="008C4E0E" w:rsidRPr="008C4E0E">
        <w:rPr>
          <w:rFonts w:ascii="Times New Roman" w:hAnsi="Times New Roman" w:cs="Times New Roman"/>
          <w:sz w:val="28"/>
          <w:szCs w:val="28"/>
        </w:rPr>
        <w:t xml:space="preserve"> </w:t>
      </w:r>
      <w:r w:rsidR="008C4E0E">
        <w:rPr>
          <w:rFonts w:ascii="Times New Roman" w:hAnsi="Times New Roman" w:cs="Times New Roman"/>
          <w:sz w:val="28"/>
          <w:szCs w:val="28"/>
        </w:rPr>
        <w:t>и</w:t>
      </w:r>
      <w:r w:rsidR="001612D8">
        <w:rPr>
          <w:rFonts w:ascii="Times New Roman" w:hAnsi="Times New Roman" w:cs="Times New Roman"/>
          <w:sz w:val="28"/>
          <w:szCs w:val="28"/>
        </w:rPr>
        <w:t xml:space="preserve"> </w:t>
      </w:r>
      <w:r w:rsidR="00831BB9">
        <w:rPr>
          <w:rFonts w:ascii="Times New Roman" w:hAnsi="Times New Roman" w:cs="Times New Roman"/>
          <w:sz w:val="28"/>
          <w:szCs w:val="28"/>
        </w:rPr>
        <w:t xml:space="preserve">предоставляемых </w:t>
      </w:r>
      <w:r w:rsidR="008C4E0E">
        <w:rPr>
          <w:rFonts w:ascii="Times New Roman" w:hAnsi="Times New Roman" w:cs="Times New Roman"/>
          <w:sz w:val="28"/>
          <w:szCs w:val="28"/>
        </w:rPr>
        <w:t xml:space="preserve">комиссиям </w:t>
      </w:r>
      <w:r w:rsidR="00831BB9">
        <w:rPr>
          <w:rFonts w:ascii="Times New Roman" w:hAnsi="Times New Roman" w:cs="Times New Roman"/>
          <w:sz w:val="28"/>
          <w:szCs w:val="28"/>
        </w:rPr>
        <w:t>при оценке готовнос</w:t>
      </w:r>
      <w:r w:rsidR="00594087">
        <w:rPr>
          <w:rFonts w:ascii="Times New Roman" w:hAnsi="Times New Roman" w:cs="Times New Roman"/>
          <w:sz w:val="28"/>
          <w:szCs w:val="28"/>
        </w:rPr>
        <w:t xml:space="preserve">ти </w:t>
      </w:r>
      <w:r w:rsidR="00831BB9">
        <w:rPr>
          <w:rFonts w:ascii="Times New Roman" w:hAnsi="Times New Roman" w:cs="Times New Roman"/>
          <w:sz w:val="28"/>
          <w:szCs w:val="28"/>
        </w:rPr>
        <w:t>к отопительному периоду</w:t>
      </w:r>
      <w:r w:rsidR="00594087">
        <w:rPr>
          <w:rFonts w:ascii="Times New Roman" w:hAnsi="Times New Roman" w:cs="Times New Roman"/>
          <w:sz w:val="28"/>
          <w:szCs w:val="28"/>
        </w:rPr>
        <w:t xml:space="preserve"> </w:t>
      </w:r>
      <w:r w:rsidR="00831BB9">
        <w:rPr>
          <w:rFonts w:ascii="Times New Roman" w:hAnsi="Times New Roman" w:cs="Times New Roman"/>
          <w:sz w:val="28"/>
          <w:szCs w:val="28"/>
        </w:rPr>
        <w:t xml:space="preserve">представлен в </w:t>
      </w:r>
      <w:r w:rsidR="009A0228" w:rsidRPr="00943C98">
        <w:rPr>
          <w:rFonts w:ascii="Times New Roman" w:hAnsi="Times New Roman" w:cs="Times New Roman"/>
          <w:b/>
          <w:sz w:val="28"/>
          <w:szCs w:val="28"/>
        </w:rPr>
        <w:t>П</w:t>
      </w:r>
      <w:r w:rsidR="00943C98" w:rsidRPr="00943C98">
        <w:rPr>
          <w:rFonts w:ascii="Times New Roman" w:hAnsi="Times New Roman" w:cs="Times New Roman"/>
          <w:b/>
          <w:sz w:val="28"/>
          <w:szCs w:val="28"/>
        </w:rPr>
        <w:t>риложении 5</w:t>
      </w:r>
      <w:r w:rsidR="00831BB9">
        <w:rPr>
          <w:rFonts w:ascii="Times New Roman" w:hAnsi="Times New Roman" w:cs="Times New Roman"/>
          <w:sz w:val="28"/>
          <w:szCs w:val="28"/>
        </w:rPr>
        <w:t xml:space="preserve"> к настоящим Рекомендациям.</w:t>
      </w:r>
    </w:p>
    <w:p w:rsidR="0051728E" w:rsidRDefault="00E17848" w:rsidP="000A09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5057F1">
        <w:rPr>
          <w:rFonts w:ascii="Times New Roman" w:hAnsi="Times New Roman" w:cs="Times New Roman"/>
          <w:sz w:val="28"/>
          <w:szCs w:val="28"/>
        </w:rPr>
        <w:t>. </w:t>
      </w:r>
      <w:r w:rsidR="00831BB9">
        <w:rPr>
          <w:rFonts w:ascii="Times New Roman" w:hAnsi="Times New Roman" w:cs="Times New Roman"/>
          <w:sz w:val="28"/>
          <w:szCs w:val="28"/>
        </w:rPr>
        <w:t>Перечень докум</w:t>
      </w:r>
      <w:r w:rsidR="001612D8">
        <w:rPr>
          <w:rFonts w:ascii="Times New Roman" w:hAnsi="Times New Roman" w:cs="Times New Roman"/>
          <w:sz w:val="28"/>
          <w:szCs w:val="28"/>
        </w:rPr>
        <w:t xml:space="preserve">ентов, </w:t>
      </w:r>
      <w:r w:rsidR="008C4E0E" w:rsidRPr="008C4E0E">
        <w:rPr>
          <w:rFonts w:ascii="Times New Roman" w:hAnsi="Times New Roman" w:cs="Times New Roman"/>
          <w:sz w:val="28"/>
          <w:szCs w:val="28"/>
        </w:rPr>
        <w:t xml:space="preserve">подтверждающих выполнение требований готовности к отопительному периоду </w:t>
      </w:r>
      <w:r w:rsidR="004559F9">
        <w:rPr>
          <w:rFonts w:ascii="Times New Roman" w:hAnsi="Times New Roman" w:cs="Times New Roman"/>
          <w:sz w:val="28"/>
          <w:szCs w:val="28"/>
        </w:rPr>
        <w:t xml:space="preserve">потребителей тепловой энергии </w:t>
      </w:r>
      <w:r w:rsidR="008C4E0E" w:rsidRPr="008C4E0E">
        <w:rPr>
          <w:rFonts w:ascii="Times New Roman" w:hAnsi="Times New Roman" w:cs="Times New Roman"/>
          <w:sz w:val="28"/>
          <w:szCs w:val="28"/>
        </w:rPr>
        <w:t xml:space="preserve">в соответствии с главой </w:t>
      </w:r>
      <w:r w:rsidR="008C4E0E">
        <w:rPr>
          <w:rFonts w:ascii="Times New Roman" w:hAnsi="Times New Roman" w:cs="Times New Roman"/>
          <w:sz w:val="28"/>
          <w:szCs w:val="28"/>
          <w:lang w:val="en-US"/>
        </w:rPr>
        <w:t>IV</w:t>
      </w:r>
      <w:r w:rsidR="008C4E0E" w:rsidRPr="008C4E0E">
        <w:rPr>
          <w:rFonts w:ascii="Times New Roman" w:hAnsi="Times New Roman" w:cs="Times New Roman"/>
          <w:sz w:val="28"/>
          <w:szCs w:val="28"/>
        </w:rPr>
        <w:t xml:space="preserve"> Приказа Минэнерго и </w:t>
      </w:r>
      <w:r w:rsidR="001612D8">
        <w:rPr>
          <w:rFonts w:ascii="Times New Roman" w:hAnsi="Times New Roman" w:cs="Times New Roman"/>
          <w:sz w:val="28"/>
          <w:szCs w:val="28"/>
        </w:rPr>
        <w:t>предоставляемых</w:t>
      </w:r>
      <w:r w:rsidR="00831BB9">
        <w:rPr>
          <w:rFonts w:ascii="Times New Roman" w:hAnsi="Times New Roman" w:cs="Times New Roman"/>
          <w:sz w:val="28"/>
          <w:szCs w:val="28"/>
        </w:rPr>
        <w:t xml:space="preserve"> </w:t>
      </w:r>
      <w:r w:rsidR="008C4E0E">
        <w:rPr>
          <w:rFonts w:ascii="Times New Roman" w:hAnsi="Times New Roman" w:cs="Times New Roman"/>
          <w:sz w:val="28"/>
          <w:szCs w:val="28"/>
        </w:rPr>
        <w:t xml:space="preserve">комиссиям </w:t>
      </w:r>
      <w:r w:rsidR="00831BB9">
        <w:rPr>
          <w:rFonts w:ascii="Times New Roman" w:hAnsi="Times New Roman" w:cs="Times New Roman"/>
          <w:sz w:val="28"/>
          <w:szCs w:val="28"/>
        </w:rPr>
        <w:t>п</w:t>
      </w:r>
      <w:r w:rsidR="00594087">
        <w:rPr>
          <w:rFonts w:ascii="Times New Roman" w:hAnsi="Times New Roman" w:cs="Times New Roman"/>
          <w:sz w:val="28"/>
          <w:szCs w:val="28"/>
        </w:rPr>
        <w:t xml:space="preserve">ри оценке готовности </w:t>
      </w:r>
      <w:r w:rsidR="00831BB9">
        <w:rPr>
          <w:rFonts w:ascii="Times New Roman" w:hAnsi="Times New Roman" w:cs="Times New Roman"/>
          <w:sz w:val="28"/>
          <w:szCs w:val="28"/>
        </w:rPr>
        <w:t>к отопительному периоду</w:t>
      </w:r>
      <w:r w:rsidR="00594087">
        <w:rPr>
          <w:rFonts w:ascii="Times New Roman" w:hAnsi="Times New Roman" w:cs="Times New Roman"/>
          <w:sz w:val="28"/>
          <w:szCs w:val="28"/>
        </w:rPr>
        <w:t xml:space="preserve"> </w:t>
      </w:r>
      <w:r w:rsidR="00831BB9">
        <w:rPr>
          <w:rFonts w:ascii="Times New Roman" w:hAnsi="Times New Roman" w:cs="Times New Roman"/>
          <w:sz w:val="28"/>
          <w:szCs w:val="28"/>
        </w:rPr>
        <w:t xml:space="preserve">представлен в </w:t>
      </w:r>
      <w:r w:rsidR="009A0228" w:rsidRPr="00943C98">
        <w:rPr>
          <w:rFonts w:ascii="Times New Roman" w:hAnsi="Times New Roman" w:cs="Times New Roman"/>
          <w:b/>
          <w:sz w:val="28"/>
          <w:szCs w:val="28"/>
        </w:rPr>
        <w:t>П</w:t>
      </w:r>
      <w:r w:rsidR="00943C98" w:rsidRPr="00943C98">
        <w:rPr>
          <w:rFonts w:ascii="Times New Roman" w:hAnsi="Times New Roman" w:cs="Times New Roman"/>
          <w:b/>
          <w:sz w:val="28"/>
          <w:szCs w:val="28"/>
        </w:rPr>
        <w:t>риложении 6</w:t>
      </w:r>
      <w:r w:rsidR="00831BB9">
        <w:rPr>
          <w:rFonts w:ascii="Times New Roman" w:hAnsi="Times New Roman" w:cs="Times New Roman"/>
          <w:sz w:val="28"/>
          <w:szCs w:val="28"/>
        </w:rPr>
        <w:t xml:space="preserve"> к настоящим Рекомендациям.</w:t>
      </w:r>
      <w:r w:rsidR="00B2169C">
        <w:rPr>
          <w:rFonts w:ascii="Times New Roman" w:hAnsi="Times New Roman" w:cs="Times New Roman"/>
          <w:sz w:val="28"/>
          <w:szCs w:val="28"/>
        </w:rPr>
        <w:t xml:space="preserve"> </w:t>
      </w:r>
    </w:p>
    <w:p w:rsidR="0051728E" w:rsidRPr="00F01415" w:rsidRDefault="00E17848" w:rsidP="0051728E">
      <w:pPr>
        <w:pStyle w:val="ConsPlusNormal"/>
        <w:ind w:firstLine="709"/>
        <w:jc w:val="both"/>
        <w:rPr>
          <w:rFonts w:ascii="Times New Roman" w:hAnsi="Times New Roman" w:cs="Times New Roman"/>
          <w:sz w:val="28"/>
          <w:szCs w:val="28"/>
        </w:rPr>
      </w:pPr>
      <w:r w:rsidRPr="00F01415">
        <w:rPr>
          <w:rFonts w:ascii="Times New Roman" w:hAnsi="Times New Roman" w:cs="Times New Roman"/>
          <w:sz w:val="28"/>
          <w:szCs w:val="28"/>
        </w:rPr>
        <w:t>3.5.</w:t>
      </w:r>
      <w:r w:rsidR="0051728E" w:rsidRPr="00F01415">
        <w:t> </w:t>
      </w:r>
      <w:r w:rsidR="0051728E" w:rsidRPr="00F01415">
        <w:rPr>
          <w:rFonts w:ascii="Times New Roman" w:hAnsi="Times New Roman" w:cs="Times New Roman"/>
          <w:sz w:val="28"/>
          <w:szCs w:val="28"/>
        </w:rPr>
        <w:t>К потребителям тепловой энергии, объекты которых подлежат проверке, относятся лица, приобретающие тепловую энергию (мощность), теплоноситель для использования на принадлежащих им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 теплопотребляющие установки которых подключены к системе теплоснабжения (далее - потребители тепловой энергии).</w:t>
      </w:r>
    </w:p>
    <w:p w:rsidR="0051728E" w:rsidRPr="00F01415" w:rsidRDefault="0051728E" w:rsidP="0051728E">
      <w:pPr>
        <w:pStyle w:val="ConsPlusNormal"/>
        <w:ind w:firstLine="709"/>
        <w:jc w:val="both"/>
        <w:rPr>
          <w:rFonts w:ascii="Times New Roman" w:hAnsi="Times New Roman" w:cs="Times New Roman"/>
          <w:sz w:val="28"/>
          <w:szCs w:val="28"/>
        </w:rPr>
      </w:pPr>
      <w:r w:rsidRPr="00F01415">
        <w:rPr>
          <w:rFonts w:ascii="Times New Roman" w:hAnsi="Times New Roman" w:cs="Times New Roman"/>
          <w:sz w:val="28"/>
          <w:szCs w:val="28"/>
        </w:rPr>
        <w:t>3.6. В отношении многоквартирных домов проверка осуществляется путем определения соответствия требованиям Приказа Минэнерго:</w:t>
      </w:r>
    </w:p>
    <w:p w:rsidR="0051728E" w:rsidRPr="00F01415" w:rsidRDefault="0051728E" w:rsidP="0051728E">
      <w:pPr>
        <w:pStyle w:val="ConsPlusNormal"/>
        <w:ind w:firstLine="709"/>
        <w:jc w:val="both"/>
        <w:rPr>
          <w:rFonts w:ascii="Times New Roman" w:hAnsi="Times New Roman" w:cs="Times New Roman"/>
          <w:sz w:val="28"/>
          <w:szCs w:val="28"/>
        </w:rPr>
      </w:pPr>
      <w:r w:rsidRPr="00F01415">
        <w:rPr>
          <w:rFonts w:ascii="Times New Roman" w:hAnsi="Times New Roman" w:cs="Times New Roman"/>
          <w:sz w:val="28"/>
          <w:szCs w:val="28"/>
        </w:rPr>
        <w:t>лиц, осуществляющих в соответствии с жилищным законодательством управление многоквартирным домом и приобретающих тепловую энергию (мощность) и (или) теплоноситель для оказания коммунальных услуг в части отопления и горячего водоснабжения. В отношении указанных лиц также осуществляется проверка проводимых ими мероприятий по подготовке к отопительному периоду;</w:t>
      </w:r>
    </w:p>
    <w:p w:rsidR="0051728E" w:rsidRPr="00F01415" w:rsidRDefault="0051728E" w:rsidP="0051728E">
      <w:pPr>
        <w:pStyle w:val="ConsPlusNormal"/>
        <w:ind w:firstLine="709"/>
        <w:jc w:val="both"/>
        <w:rPr>
          <w:rFonts w:ascii="Times New Roman" w:hAnsi="Times New Roman" w:cs="Times New Roman"/>
          <w:sz w:val="28"/>
          <w:szCs w:val="28"/>
        </w:rPr>
      </w:pPr>
      <w:r w:rsidRPr="00F01415">
        <w:rPr>
          <w:rFonts w:ascii="Times New Roman" w:hAnsi="Times New Roman" w:cs="Times New Roman"/>
          <w:sz w:val="28"/>
          <w:szCs w:val="28"/>
        </w:rPr>
        <w:t>лиц, являющихся собственниками жилых и нежилых помещений в многоквартирном доме, заключивших в соответствии с жилищным законодательством договоры теплоснабжения с теплоснабжающей организацией.</w:t>
      </w:r>
    </w:p>
    <w:p w:rsidR="006C2938" w:rsidRPr="00F01415" w:rsidRDefault="00BB0202" w:rsidP="0051728E">
      <w:pPr>
        <w:pStyle w:val="ConsPlusNormal"/>
        <w:ind w:firstLine="709"/>
        <w:jc w:val="both"/>
        <w:rPr>
          <w:rFonts w:ascii="Times New Roman" w:hAnsi="Times New Roman" w:cs="Times New Roman"/>
          <w:sz w:val="28"/>
          <w:szCs w:val="28"/>
        </w:rPr>
      </w:pPr>
      <w:r w:rsidRPr="00F01415">
        <w:rPr>
          <w:rFonts w:ascii="Times New Roman" w:hAnsi="Times New Roman" w:cs="Times New Roman"/>
          <w:sz w:val="28"/>
          <w:szCs w:val="28"/>
        </w:rPr>
        <w:lastRenderedPageBreak/>
        <w:t>3.7</w:t>
      </w:r>
      <w:r w:rsidR="006C2938" w:rsidRPr="00F01415">
        <w:rPr>
          <w:rFonts w:ascii="Times New Roman" w:hAnsi="Times New Roman" w:cs="Times New Roman"/>
          <w:sz w:val="28"/>
          <w:szCs w:val="28"/>
        </w:rPr>
        <w:t xml:space="preserve">. В отношении жилых домов, относящихся к типу </w:t>
      </w:r>
      <w:r w:rsidR="00CA66BF" w:rsidRPr="00F01415">
        <w:rPr>
          <w:rFonts w:ascii="Times New Roman" w:hAnsi="Times New Roman" w:cs="Times New Roman"/>
          <w:sz w:val="28"/>
          <w:szCs w:val="28"/>
        </w:rPr>
        <w:t xml:space="preserve">блокированной </w:t>
      </w:r>
      <w:r w:rsidR="006D3D8C" w:rsidRPr="00F01415">
        <w:rPr>
          <w:rFonts w:ascii="Times New Roman" w:hAnsi="Times New Roman" w:cs="Times New Roman"/>
          <w:sz w:val="28"/>
          <w:szCs w:val="28"/>
        </w:rPr>
        <w:t>застройки</w:t>
      </w:r>
      <w:r w:rsidR="006C2938" w:rsidRPr="00F01415">
        <w:rPr>
          <w:rFonts w:ascii="Times New Roman" w:hAnsi="Times New Roman" w:cs="Times New Roman"/>
          <w:sz w:val="28"/>
          <w:szCs w:val="28"/>
        </w:rPr>
        <w:t>, проверка осуществляется в соответствии с требованиями Приказа Минэнерго.</w:t>
      </w:r>
    </w:p>
    <w:p w:rsidR="0051728E" w:rsidRPr="00F01415" w:rsidRDefault="00971665" w:rsidP="0051728E">
      <w:pPr>
        <w:pStyle w:val="ConsPlusNormal"/>
        <w:ind w:firstLine="709"/>
        <w:jc w:val="both"/>
        <w:rPr>
          <w:rFonts w:ascii="Times New Roman" w:hAnsi="Times New Roman" w:cs="Times New Roman"/>
          <w:sz w:val="28"/>
          <w:szCs w:val="28"/>
        </w:rPr>
      </w:pPr>
      <w:r w:rsidRPr="00F01415">
        <w:rPr>
          <w:rFonts w:ascii="Times New Roman" w:hAnsi="Times New Roman" w:cs="Times New Roman"/>
          <w:sz w:val="28"/>
          <w:szCs w:val="28"/>
        </w:rPr>
        <w:t>3.</w:t>
      </w:r>
      <w:r w:rsidR="00BB0202" w:rsidRPr="00F01415">
        <w:rPr>
          <w:rFonts w:ascii="Times New Roman" w:hAnsi="Times New Roman" w:cs="Times New Roman"/>
          <w:sz w:val="28"/>
          <w:szCs w:val="28"/>
        </w:rPr>
        <w:t>8</w:t>
      </w:r>
      <w:r w:rsidR="007A7629" w:rsidRPr="00F01415">
        <w:rPr>
          <w:rFonts w:ascii="Times New Roman" w:hAnsi="Times New Roman" w:cs="Times New Roman"/>
          <w:sz w:val="28"/>
          <w:szCs w:val="28"/>
        </w:rPr>
        <w:t>.</w:t>
      </w:r>
      <w:r w:rsidRPr="00F01415">
        <w:rPr>
          <w:rFonts w:ascii="Times New Roman" w:hAnsi="Times New Roman" w:cs="Times New Roman"/>
          <w:sz w:val="28"/>
          <w:szCs w:val="28"/>
        </w:rPr>
        <w:t> </w:t>
      </w:r>
      <w:r w:rsidR="0051728E" w:rsidRPr="00F01415">
        <w:rPr>
          <w:rFonts w:ascii="Times New Roman" w:hAnsi="Times New Roman" w:cs="Times New Roman"/>
          <w:sz w:val="28"/>
          <w:szCs w:val="28"/>
        </w:rPr>
        <w:t>В отношении жилых домов, относящихся</w:t>
      </w:r>
      <w:r w:rsidR="006864DF" w:rsidRPr="00F01415">
        <w:rPr>
          <w:rFonts w:ascii="Times New Roman" w:hAnsi="Times New Roman" w:cs="Times New Roman"/>
          <w:sz w:val="28"/>
          <w:szCs w:val="28"/>
        </w:rPr>
        <w:t xml:space="preserve"> к типу блокированной застройки</w:t>
      </w:r>
      <w:r w:rsidR="00CA66BF" w:rsidRPr="00F01415">
        <w:rPr>
          <w:rFonts w:ascii="Times New Roman" w:hAnsi="Times New Roman" w:cs="Times New Roman"/>
          <w:sz w:val="28"/>
          <w:szCs w:val="28"/>
        </w:rPr>
        <w:t xml:space="preserve"> с индивидуальным</w:t>
      </w:r>
      <w:r w:rsidR="0051728E" w:rsidRPr="00F01415">
        <w:rPr>
          <w:rFonts w:ascii="Times New Roman" w:hAnsi="Times New Roman" w:cs="Times New Roman"/>
          <w:sz w:val="28"/>
          <w:szCs w:val="28"/>
        </w:rPr>
        <w:t xml:space="preserve"> отоплением и многоквартирных домов, подлежащих к сносу</w:t>
      </w:r>
      <w:r w:rsidR="00AA5806" w:rsidRPr="00F01415">
        <w:rPr>
          <w:rFonts w:ascii="Times New Roman" w:hAnsi="Times New Roman" w:cs="Times New Roman"/>
          <w:sz w:val="28"/>
          <w:szCs w:val="28"/>
        </w:rPr>
        <w:t xml:space="preserve"> в текущем году,</w:t>
      </w:r>
      <w:r w:rsidR="0051728E" w:rsidRPr="00F01415">
        <w:rPr>
          <w:rFonts w:ascii="Times New Roman" w:hAnsi="Times New Roman" w:cs="Times New Roman"/>
          <w:sz w:val="28"/>
          <w:szCs w:val="28"/>
        </w:rPr>
        <w:t xml:space="preserve"> выдача паспортов готовности к отопительному периоду не осуществляется.</w:t>
      </w:r>
    </w:p>
    <w:p w:rsidR="00D75D34" w:rsidRPr="00D75D34" w:rsidRDefault="00BB0202" w:rsidP="005172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51728E">
        <w:rPr>
          <w:rFonts w:ascii="Times New Roman" w:hAnsi="Times New Roman" w:cs="Times New Roman"/>
          <w:sz w:val="28"/>
          <w:szCs w:val="28"/>
        </w:rPr>
        <w:t>. </w:t>
      </w:r>
      <w:r w:rsidR="00E17848">
        <w:rPr>
          <w:rFonts w:ascii="Times New Roman" w:hAnsi="Times New Roman" w:cs="Times New Roman"/>
          <w:sz w:val="28"/>
          <w:szCs w:val="28"/>
        </w:rPr>
        <w:t>При подготовке к отопительному периоду потребители коммунальных услуг проводят комплекс обязательных мероприятий. Перечень обязате</w:t>
      </w:r>
      <w:r w:rsidR="00D75D34">
        <w:rPr>
          <w:rFonts w:ascii="Times New Roman" w:hAnsi="Times New Roman" w:cs="Times New Roman"/>
          <w:sz w:val="28"/>
          <w:szCs w:val="28"/>
        </w:rPr>
        <w:t xml:space="preserve">льных мероприятий представлен в </w:t>
      </w:r>
      <w:r w:rsidR="00D75D34">
        <w:rPr>
          <w:rFonts w:ascii="Times New Roman" w:hAnsi="Times New Roman" w:cs="Times New Roman"/>
          <w:b/>
          <w:sz w:val="28"/>
          <w:szCs w:val="28"/>
        </w:rPr>
        <w:t>Приложении 7</w:t>
      </w:r>
      <w:r w:rsidR="00D75D34">
        <w:rPr>
          <w:rFonts w:ascii="Times New Roman" w:hAnsi="Times New Roman" w:cs="Times New Roman"/>
          <w:sz w:val="28"/>
          <w:szCs w:val="28"/>
        </w:rPr>
        <w:t xml:space="preserve"> к настоящим Рекомендациям.</w:t>
      </w:r>
    </w:p>
    <w:p w:rsidR="00E17848" w:rsidRDefault="00D75D34" w:rsidP="000A09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Потребители коммунальных услуг при реализации комплекса обязательных мероприятий составляют </w:t>
      </w:r>
      <w:r w:rsidR="00E17848">
        <w:rPr>
          <w:rFonts w:ascii="Times New Roman" w:hAnsi="Times New Roman" w:cs="Times New Roman"/>
          <w:sz w:val="28"/>
          <w:szCs w:val="28"/>
        </w:rPr>
        <w:t>план-график по подготовке объектов потребителя коммунальных ресурсов к осенне-зимнему периоду и отчет об испол</w:t>
      </w:r>
      <w:r>
        <w:rPr>
          <w:rFonts w:ascii="Times New Roman" w:hAnsi="Times New Roman" w:cs="Times New Roman"/>
          <w:sz w:val="28"/>
          <w:szCs w:val="28"/>
        </w:rPr>
        <w:t xml:space="preserve">нении плана-графика </w:t>
      </w:r>
      <w:r w:rsidR="00E17848">
        <w:rPr>
          <w:rFonts w:ascii="Times New Roman" w:hAnsi="Times New Roman" w:cs="Times New Roman"/>
          <w:sz w:val="28"/>
          <w:szCs w:val="28"/>
        </w:rPr>
        <w:t>в</w:t>
      </w:r>
      <w:r>
        <w:rPr>
          <w:rFonts w:ascii="Times New Roman" w:hAnsi="Times New Roman" w:cs="Times New Roman"/>
          <w:sz w:val="28"/>
          <w:szCs w:val="28"/>
        </w:rPr>
        <w:t xml:space="preserve"> соответствии с</w:t>
      </w:r>
      <w:r w:rsidR="00E17848">
        <w:rPr>
          <w:rFonts w:ascii="Times New Roman" w:hAnsi="Times New Roman" w:cs="Times New Roman"/>
          <w:sz w:val="28"/>
          <w:szCs w:val="28"/>
        </w:rPr>
        <w:t xml:space="preserve"> </w:t>
      </w:r>
      <w:r>
        <w:rPr>
          <w:rFonts w:ascii="Times New Roman" w:hAnsi="Times New Roman" w:cs="Times New Roman"/>
          <w:b/>
          <w:sz w:val="28"/>
          <w:szCs w:val="28"/>
        </w:rPr>
        <w:t>Приложениями 8, 9</w:t>
      </w:r>
      <w:r w:rsidR="00E17848">
        <w:rPr>
          <w:rFonts w:ascii="Times New Roman" w:hAnsi="Times New Roman" w:cs="Times New Roman"/>
          <w:sz w:val="28"/>
          <w:szCs w:val="28"/>
        </w:rPr>
        <w:t xml:space="preserve"> к настоящим Рекомендациям.</w:t>
      </w:r>
    </w:p>
    <w:p w:rsidR="005057F1" w:rsidRPr="009B7BD3" w:rsidRDefault="00BB0202" w:rsidP="000A09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3.10</w:t>
      </w:r>
      <w:r w:rsidR="005057F1">
        <w:rPr>
          <w:rFonts w:ascii="Times New Roman" w:hAnsi="Times New Roman" w:cs="Times New Roman"/>
          <w:sz w:val="28"/>
          <w:szCs w:val="28"/>
        </w:rPr>
        <w:t>. </w:t>
      </w:r>
      <w:r w:rsidR="00B2169C">
        <w:rPr>
          <w:rFonts w:ascii="Times New Roman" w:hAnsi="Times New Roman" w:cs="Times New Roman"/>
          <w:sz w:val="28"/>
          <w:szCs w:val="28"/>
        </w:rPr>
        <w:t xml:space="preserve">Примерный перечень эксплуатационной документации потребителей тепловой энергии (за исключением жилищного фонда) представлен в </w:t>
      </w:r>
      <w:r w:rsidR="00FC6E51">
        <w:rPr>
          <w:rFonts w:ascii="Times New Roman" w:hAnsi="Times New Roman" w:cs="Times New Roman"/>
          <w:b/>
          <w:sz w:val="28"/>
          <w:szCs w:val="28"/>
        </w:rPr>
        <w:t>Приложении 10</w:t>
      </w:r>
      <w:r w:rsidR="00B2169C">
        <w:rPr>
          <w:rFonts w:ascii="Times New Roman" w:hAnsi="Times New Roman" w:cs="Times New Roman"/>
          <w:sz w:val="28"/>
          <w:szCs w:val="28"/>
        </w:rPr>
        <w:t xml:space="preserve"> к настоящим Рекомендациям.</w:t>
      </w:r>
    </w:p>
    <w:p w:rsidR="00631C32" w:rsidRPr="00631C32" w:rsidRDefault="00BB0202" w:rsidP="000A09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w:t>
      </w:r>
      <w:r w:rsidR="00631C32">
        <w:rPr>
          <w:rFonts w:ascii="Times New Roman" w:hAnsi="Times New Roman" w:cs="Times New Roman"/>
          <w:sz w:val="28"/>
          <w:szCs w:val="28"/>
        </w:rPr>
        <w:t>. </w:t>
      </w:r>
      <w:r w:rsidR="00631C32" w:rsidRPr="00631C32">
        <w:rPr>
          <w:rFonts w:ascii="Times New Roman" w:hAnsi="Times New Roman" w:cs="Times New Roman"/>
          <w:sz w:val="28"/>
          <w:szCs w:val="28"/>
        </w:rPr>
        <w:t>Основные работы на источниках теплоснабжения должны быть завершены:</w:t>
      </w:r>
    </w:p>
    <w:p w:rsidR="00631C32" w:rsidRPr="00631C32" w:rsidRDefault="00631C32" w:rsidP="000A0971">
      <w:pPr>
        <w:pStyle w:val="ConsPlusNormal"/>
        <w:ind w:firstLine="709"/>
        <w:jc w:val="both"/>
        <w:rPr>
          <w:rFonts w:ascii="Times New Roman" w:hAnsi="Times New Roman" w:cs="Times New Roman"/>
          <w:sz w:val="28"/>
          <w:szCs w:val="28"/>
        </w:rPr>
      </w:pPr>
      <w:r w:rsidRPr="00631C32">
        <w:rPr>
          <w:rFonts w:ascii="Times New Roman" w:hAnsi="Times New Roman" w:cs="Times New Roman"/>
          <w:sz w:val="28"/>
          <w:szCs w:val="28"/>
        </w:rPr>
        <w:t>- по ремонту и профилактике электро-, водо- и газовых коммуникаций, обеспечивающие включение в работу источников тепла, - до 25 августа;</w:t>
      </w:r>
    </w:p>
    <w:p w:rsidR="00631C32" w:rsidRPr="00631C32" w:rsidRDefault="00631C32" w:rsidP="000A0971">
      <w:pPr>
        <w:pStyle w:val="ConsPlusNormal"/>
        <w:ind w:firstLine="709"/>
        <w:jc w:val="both"/>
        <w:rPr>
          <w:rFonts w:ascii="Times New Roman" w:hAnsi="Times New Roman" w:cs="Times New Roman"/>
          <w:sz w:val="28"/>
          <w:szCs w:val="28"/>
        </w:rPr>
      </w:pPr>
      <w:r w:rsidRPr="00631C32">
        <w:rPr>
          <w:rFonts w:ascii="Times New Roman" w:hAnsi="Times New Roman" w:cs="Times New Roman"/>
          <w:sz w:val="28"/>
          <w:szCs w:val="28"/>
        </w:rPr>
        <w:t>- для обеспечения нужд отопления в осенне-зимний период - до 01 сентября;</w:t>
      </w:r>
    </w:p>
    <w:p w:rsidR="00631C32" w:rsidRDefault="00631C32" w:rsidP="000A0971">
      <w:pPr>
        <w:pStyle w:val="ConsPlusNormal"/>
        <w:ind w:firstLine="709"/>
        <w:jc w:val="both"/>
        <w:rPr>
          <w:rFonts w:ascii="Times New Roman" w:hAnsi="Times New Roman" w:cs="Times New Roman"/>
          <w:sz w:val="28"/>
          <w:szCs w:val="28"/>
        </w:rPr>
      </w:pPr>
      <w:r w:rsidRPr="00631C32">
        <w:rPr>
          <w:rFonts w:ascii="Times New Roman" w:hAnsi="Times New Roman" w:cs="Times New Roman"/>
          <w:sz w:val="28"/>
          <w:szCs w:val="28"/>
        </w:rPr>
        <w:t>- для обеспечения нужд отопления в период прохождения зимн</w:t>
      </w:r>
      <w:r w:rsidR="00001205">
        <w:rPr>
          <w:rFonts w:ascii="Times New Roman" w:hAnsi="Times New Roman" w:cs="Times New Roman"/>
          <w:sz w:val="28"/>
          <w:szCs w:val="28"/>
        </w:rPr>
        <w:t>его максимума температур - до 01</w:t>
      </w:r>
      <w:r w:rsidRPr="00631C32">
        <w:rPr>
          <w:rFonts w:ascii="Times New Roman" w:hAnsi="Times New Roman" w:cs="Times New Roman"/>
          <w:sz w:val="28"/>
          <w:szCs w:val="28"/>
        </w:rPr>
        <w:t xml:space="preserve"> ноября.</w:t>
      </w:r>
    </w:p>
    <w:p w:rsidR="00636810" w:rsidRDefault="00636810" w:rsidP="000A0971">
      <w:pPr>
        <w:pStyle w:val="ConsPlusNormal"/>
        <w:ind w:firstLine="709"/>
        <w:jc w:val="both"/>
        <w:rPr>
          <w:rFonts w:ascii="Times New Roman" w:hAnsi="Times New Roman" w:cs="Times New Roman"/>
          <w:sz w:val="28"/>
          <w:szCs w:val="28"/>
        </w:rPr>
      </w:pPr>
      <w:r w:rsidRPr="00E03B0D">
        <w:rPr>
          <w:rFonts w:ascii="Times New Roman" w:hAnsi="Times New Roman" w:cs="Times New Roman"/>
          <w:sz w:val="28"/>
          <w:szCs w:val="28"/>
        </w:rPr>
        <w:t>3</w:t>
      </w:r>
      <w:r w:rsidR="00BB0202">
        <w:rPr>
          <w:rFonts w:ascii="Times New Roman" w:hAnsi="Times New Roman" w:cs="Times New Roman"/>
          <w:sz w:val="28"/>
          <w:szCs w:val="28"/>
        </w:rPr>
        <w:t>.12</w:t>
      </w:r>
      <w:r w:rsidR="00FA355E">
        <w:rPr>
          <w:rFonts w:ascii="Times New Roman" w:hAnsi="Times New Roman" w:cs="Times New Roman"/>
          <w:sz w:val="28"/>
          <w:szCs w:val="28"/>
        </w:rPr>
        <w:t>. </w:t>
      </w:r>
      <w:r w:rsidRPr="00E03B0D">
        <w:rPr>
          <w:rFonts w:ascii="Times New Roman" w:hAnsi="Times New Roman" w:cs="Times New Roman"/>
          <w:sz w:val="28"/>
          <w:szCs w:val="28"/>
        </w:rPr>
        <w:t>Работы на вводах в здания и внутренних домовых системах, необходимых для обеспечения теплоснабжения потребите</w:t>
      </w:r>
      <w:r w:rsidR="00372AA3">
        <w:rPr>
          <w:rFonts w:ascii="Times New Roman" w:hAnsi="Times New Roman" w:cs="Times New Roman"/>
          <w:sz w:val="28"/>
          <w:szCs w:val="28"/>
        </w:rPr>
        <w:t xml:space="preserve">лей, должны быть завершены до </w:t>
      </w:r>
      <w:r w:rsidR="00602B67">
        <w:rPr>
          <w:rFonts w:ascii="Times New Roman" w:hAnsi="Times New Roman" w:cs="Times New Roman"/>
          <w:sz w:val="28"/>
          <w:szCs w:val="28"/>
        </w:rPr>
        <w:t>0</w:t>
      </w:r>
      <w:r w:rsidR="00372AA3">
        <w:rPr>
          <w:rFonts w:ascii="Times New Roman" w:hAnsi="Times New Roman" w:cs="Times New Roman"/>
          <w:sz w:val="28"/>
          <w:szCs w:val="28"/>
        </w:rPr>
        <w:t>1</w:t>
      </w:r>
      <w:r w:rsidRPr="00E03B0D">
        <w:rPr>
          <w:rFonts w:ascii="Times New Roman" w:hAnsi="Times New Roman" w:cs="Times New Roman"/>
          <w:sz w:val="28"/>
          <w:szCs w:val="28"/>
        </w:rPr>
        <w:t xml:space="preserve"> сентября.</w:t>
      </w:r>
    </w:p>
    <w:p w:rsidR="00001205" w:rsidRPr="00E03B0D" w:rsidRDefault="00BB0202" w:rsidP="000A09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00001205">
        <w:rPr>
          <w:rFonts w:ascii="Times New Roman" w:hAnsi="Times New Roman" w:cs="Times New Roman"/>
          <w:sz w:val="28"/>
          <w:szCs w:val="28"/>
        </w:rPr>
        <w:t>. </w:t>
      </w:r>
      <w:r w:rsidR="00001205" w:rsidRPr="00001205">
        <w:rPr>
          <w:rFonts w:ascii="Times New Roman" w:hAnsi="Times New Roman" w:cs="Times New Roman"/>
          <w:sz w:val="28"/>
          <w:szCs w:val="28"/>
        </w:rPr>
        <w:t>Работы по планово-предупредительному ремонту резервного топливного хозяйства и создание запасов топлива должны быть завершены к 01 октября.</w:t>
      </w:r>
    </w:p>
    <w:p w:rsidR="00636810" w:rsidRPr="00E03B0D" w:rsidRDefault="00BB0202" w:rsidP="000A09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001205">
        <w:rPr>
          <w:rFonts w:ascii="Times New Roman" w:hAnsi="Times New Roman" w:cs="Times New Roman"/>
          <w:sz w:val="28"/>
          <w:szCs w:val="28"/>
        </w:rPr>
        <w:t>. </w:t>
      </w:r>
      <w:r w:rsidR="00636810" w:rsidRPr="00E03B0D">
        <w:rPr>
          <w:rFonts w:ascii="Times New Roman" w:hAnsi="Times New Roman" w:cs="Times New Roman"/>
          <w:sz w:val="28"/>
          <w:szCs w:val="28"/>
        </w:rPr>
        <w:t xml:space="preserve">Тепловые сети </w:t>
      </w:r>
      <w:r w:rsidR="00001205" w:rsidRPr="00001205">
        <w:rPr>
          <w:rFonts w:ascii="Times New Roman" w:hAnsi="Times New Roman" w:cs="Times New Roman"/>
          <w:sz w:val="28"/>
          <w:szCs w:val="28"/>
        </w:rPr>
        <w:t xml:space="preserve">в соответствии с действующей нормативно-технической документацией </w:t>
      </w:r>
      <w:r w:rsidR="00636810" w:rsidRPr="00E03B0D">
        <w:rPr>
          <w:rFonts w:ascii="Times New Roman" w:hAnsi="Times New Roman" w:cs="Times New Roman"/>
          <w:sz w:val="28"/>
          <w:szCs w:val="28"/>
        </w:rPr>
        <w:t>должны подвергаться:</w:t>
      </w:r>
    </w:p>
    <w:p w:rsidR="00636810" w:rsidRPr="00E03B0D" w:rsidRDefault="00636810" w:rsidP="000A0971">
      <w:pPr>
        <w:pStyle w:val="ConsPlusNormal"/>
        <w:ind w:firstLine="709"/>
        <w:jc w:val="both"/>
        <w:rPr>
          <w:rFonts w:ascii="Times New Roman" w:hAnsi="Times New Roman" w:cs="Times New Roman"/>
          <w:sz w:val="28"/>
          <w:szCs w:val="28"/>
        </w:rPr>
      </w:pPr>
      <w:r w:rsidRPr="00E03B0D">
        <w:rPr>
          <w:rFonts w:ascii="Times New Roman" w:hAnsi="Times New Roman" w:cs="Times New Roman"/>
          <w:sz w:val="28"/>
          <w:szCs w:val="28"/>
        </w:rPr>
        <w:t>гидравлическим испытаниям (на прочность и плотность) - не позднее чем через две недели после окончания отопительного сезона и после окончания ремонтных работ;</w:t>
      </w:r>
    </w:p>
    <w:p w:rsidR="00636810" w:rsidRPr="00E03B0D" w:rsidRDefault="00636810" w:rsidP="000A0971">
      <w:pPr>
        <w:pStyle w:val="ConsPlusNormal"/>
        <w:ind w:firstLine="709"/>
        <w:jc w:val="both"/>
        <w:rPr>
          <w:rFonts w:ascii="Times New Roman" w:hAnsi="Times New Roman" w:cs="Times New Roman"/>
          <w:sz w:val="28"/>
          <w:szCs w:val="28"/>
        </w:rPr>
      </w:pPr>
      <w:r w:rsidRPr="00E03B0D">
        <w:rPr>
          <w:rFonts w:ascii="Times New Roman" w:hAnsi="Times New Roman" w:cs="Times New Roman"/>
          <w:sz w:val="28"/>
          <w:szCs w:val="28"/>
        </w:rPr>
        <w:t>тепловым испытаниям (на максимальную температуру теплоносителя) - один раз в пять лет;</w:t>
      </w:r>
    </w:p>
    <w:p w:rsidR="00636810" w:rsidRPr="00E03B0D" w:rsidRDefault="00636810" w:rsidP="000A0971">
      <w:pPr>
        <w:pStyle w:val="ConsPlusNormal"/>
        <w:ind w:firstLine="709"/>
        <w:jc w:val="both"/>
        <w:rPr>
          <w:rFonts w:ascii="Times New Roman" w:hAnsi="Times New Roman" w:cs="Times New Roman"/>
          <w:sz w:val="28"/>
          <w:szCs w:val="28"/>
        </w:rPr>
      </w:pPr>
      <w:r w:rsidRPr="00E03B0D">
        <w:rPr>
          <w:rFonts w:ascii="Times New Roman" w:hAnsi="Times New Roman" w:cs="Times New Roman"/>
          <w:sz w:val="28"/>
          <w:szCs w:val="28"/>
        </w:rPr>
        <w:t>гидравлическим испытаниям (на гидравлические потери) и тепловым испытаниям (на тепловые потери) - один раз в пять лет.</w:t>
      </w:r>
    </w:p>
    <w:p w:rsidR="00636810" w:rsidRPr="00E03B0D" w:rsidRDefault="009A0228" w:rsidP="000A09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w:t>
      </w:r>
      <w:r w:rsidR="00636810" w:rsidRPr="00E03B0D">
        <w:rPr>
          <w:rFonts w:ascii="Times New Roman" w:hAnsi="Times New Roman" w:cs="Times New Roman"/>
          <w:sz w:val="28"/>
          <w:szCs w:val="28"/>
        </w:rPr>
        <w:t xml:space="preserve">проведения гидравлических испытаний тепловых сетей на прочность и плотность и испытаний на максимальную температуру </w:t>
      </w:r>
      <w:r w:rsidR="00636810" w:rsidRPr="00E03B0D">
        <w:rPr>
          <w:rFonts w:ascii="Times New Roman" w:hAnsi="Times New Roman" w:cs="Times New Roman"/>
          <w:sz w:val="28"/>
          <w:szCs w:val="28"/>
        </w:rPr>
        <w:lastRenderedPageBreak/>
        <w:t xml:space="preserve">теплоносителя представлен в </w:t>
      </w:r>
      <w:r w:rsidRPr="00D601BC">
        <w:rPr>
          <w:rFonts w:ascii="Times New Roman" w:hAnsi="Times New Roman" w:cs="Times New Roman"/>
          <w:b/>
          <w:sz w:val="28"/>
          <w:szCs w:val="28"/>
        </w:rPr>
        <w:t>П</w:t>
      </w:r>
      <w:r w:rsidR="00D601BC" w:rsidRPr="00D601BC">
        <w:rPr>
          <w:rFonts w:ascii="Times New Roman" w:hAnsi="Times New Roman" w:cs="Times New Roman"/>
          <w:b/>
          <w:sz w:val="28"/>
          <w:szCs w:val="28"/>
        </w:rPr>
        <w:t xml:space="preserve">риложении </w:t>
      </w:r>
      <w:r w:rsidR="00FC674D">
        <w:rPr>
          <w:rFonts w:ascii="Times New Roman" w:hAnsi="Times New Roman" w:cs="Times New Roman"/>
          <w:b/>
          <w:sz w:val="28"/>
          <w:szCs w:val="28"/>
        </w:rPr>
        <w:t>11</w:t>
      </w:r>
      <w:r w:rsidR="00636810" w:rsidRPr="00FA355E">
        <w:rPr>
          <w:rFonts w:ascii="Times New Roman" w:hAnsi="Times New Roman" w:cs="Times New Roman"/>
          <w:sz w:val="28"/>
          <w:szCs w:val="28"/>
        </w:rPr>
        <w:t xml:space="preserve"> к</w:t>
      </w:r>
      <w:r w:rsidR="004357AE">
        <w:rPr>
          <w:rFonts w:ascii="Times New Roman" w:hAnsi="Times New Roman" w:cs="Times New Roman"/>
          <w:sz w:val="28"/>
          <w:szCs w:val="28"/>
        </w:rPr>
        <w:t xml:space="preserve"> настоящим Рекомендациям</w:t>
      </w:r>
      <w:r w:rsidR="00636810" w:rsidRPr="00E03B0D">
        <w:rPr>
          <w:rFonts w:ascii="Times New Roman" w:hAnsi="Times New Roman" w:cs="Times New Roman"/>
          <w:sz w:val="28"/>
          <w:szCs w:val="28"/>
        </w:rPr>
        <w:t>. По результа</w:t>
      </w:r>
      <w:r w:rsidR="00363077">
        <w:rPr>
          <w:rFonts w:ascii="Times New Roman" w:hAnsi="Times New Roman" w:cs="Times New Roman"/>
          <w:sz w:val="28"/>
          <w:szCs w:val="28"/>
        </w:rPr>
        <w:t>там испытаний</w:t>
      </w:r>
      <w:r w:rsidR="005C3B41">
        <w:rPr>
          <w:rFonts w:ascii="Times New Roman" w:hAnsi="Times New Roman" w:cs="Times New Roman"/>
          <w:sz w:val="28"/>
          <w:szCs w:val="28"/>
        </w:rPr>
        <w:t xml:space="preserve"> составляются акты (</w:t>
      </w:r>
      <w:r w:rsidR="005C3B41" w:rsidRPr="00D601BC">
        <w:rPr>
          <w:rFonts w:ascii="Times New Roman" w:hAnsi="Times New Roman" w:cs="Times New Roman"/>
          <w:b/>
          <w:sz w:val="28"/>
          <w:szCs w:val="28"/>
        </w:rPr>
        <w:t>Приложение</w:t>
      </w:r>
      <w:r w:rsidR="00FC674D">
        <w:rPr>
          <w:rFonts w:ascii="Times New Roman" w:hAnsi="Times New Roman" w:cs="Times New Roman"/>
          <w:b/>
          <w:sz w:val="28"/>
          <w:szCs w:val="28"/>
        </w:rPr>
        <w:t xml:space="preserve"> 12</w:t>
      </w:r>
      <w:r w:rsidR="00D601BC">
        <w:rPr>
          <w:rFonts w:ascii="Times New Roman" w:hAnsi="Times New Roman" w:cs="Times New Roman"/>
          <w:sz w:val="28"/>
          <w:szCs w:val="28"/>
        </w:rPr>
        <w:t xml:space="preserve"> к настоящим Рекомендациям</w:t>
      </w:r>
      <w:r w:rsidR="00363077">
        <w:rPr>
          <w:rFonts w:ascii="Times New Roman" w:hAnsi="Times New Roman" w:cs="Times New Roman"/>
          <w:sz w:val="28"/>
          <w:szCs w:val="28"/>
        </w:rPr>
        <w:t>).</w:t>
      </w:r>
    </w:p>
    <w:p w:rsidR="00636810" w:rsidRPr="00E03B0D" w:rsidRDefault="00BB0202" w:rsidP="000A09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850262">
        <w:rPr>
          <w:rFonts w:ascii="Times New Roman" w:hAnsi="Times New Roman" w:cs="Times New Roman"/>
          <w:sz w:val="28"/>
          <w:szCs w:val="28"/>
        </w:rPr>
        <w:t>. </w:t>
      </w:r>
      <w:r w:rsidR="00636810" w:rsidRPr="00E03B0D">
        <w:rPr>
          <w:rFonts w:ascii="Times New Roman" w:hAnsi="Times New Roman" w:cs="Times New Roman"/>
          <w:sz w:val="28"/>
          <w:szCs w:val="28"/>
        </w:rPr>
        <w:t>Все виды испытаний тепловых сетей проводятся отдельно, при этом должны быть обеспечены тщательное наблюдение за теплосетями и оперативная связь между руководителями испытаний и отдельными исполнителями.</w:t>
      </w:r>
    </w:p>
    <w:p w:rsidR="00636810" w:rsidRPr="00E03B0D" w:rsidRDefault="00BB0202" w:rsidP="000A09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w:t>
      </w:r>
      <w:r w:rsidR="00850262">
        <w:rPr>
          <w:rFonts w:ascii="Times New Roman" w:hAnsi="Times New Roman" w:cs="Times New Roman"/>
          <w:sz w:val="28"/>
          <w:szCs w:val="28"/>
        </w:rPr>
        <w:t>. Плановый ремонт</w:t>
      </w:r>
      <w:r w:rsidR="00636810" w:rsidRPr="00E03B0D">
        <w:rPr>
          <w:rFonts w:ascii="Times New Roman" w:hAnsi="Times New Roman" w:cs="Times New Roman"/>
          <w:sz w:val="28"/>
          <w:szCs w:val="28"/>
        </w:rPr>
        <w:t xml:space="preserve"> источников теплоснабжения и тепловых сетей, а также проведение испытаний тепловых сетей осуществляются в соответствии с графиками, согласованными с органами местного самоуправления.</w:t>
      </w:r>
    </w:p>
    <w:p w:rsidR="009A0228" w:rsidRDefault="00BB0202" w:rsidP="000A09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3.17</w:t>
      </w:r>
      <w:r w:rsidR="00850262">
        <w:rPr>
          <w:rFonts w:ascii="Times New Roman" w:hAnsi="Times New Roman" w:cs="Times New Roman"/>
          <w:sz w:val="28"/>
          <w:szCs w:val="28"/>
        </w:rPr>
        <w:t>. </w:t>
      </w:r>
      <w:r w:rsidR="009D009C">
        <w:rPr>
          <w:rFonts w:ascii="Times New Roman" w:hAnsi="Times New Roman" w:cs="Times New Roman"/>
          <w:sz w:val="28"/>
          <w:szCs w:val="28"/>
        </w:rPr>
        <w:t>Срок</w:t>
      </w:r>
      <w:r w:rsidR="009A0228">
        <w:rPr>
          <w:rFonts w:ascii="Times New Roman" w:hAnsi="Times New Roman" w:cs="Times New Roman"/>
          <w:sz w:val="28"/>
          <w:szCs w:val="28"/>
        </w:rPr>
        <w:t xml:space="preserve"> предоставления </w:t>
      </w:r>
      <w:r w:rsidR="009D009C">
        <w:rPr>
          <w:rFonts w:ascii="Times New Roman" w:hAnsi="Times New Roman" w:cs="Times New Roman"/>
          <w:sz w:val="28"/>
          <w:szCs w:val="28"/>
        </w:rPr>
        <w:t xml:space="preserve">на согласование в орган местного самоуправления </w:t>
      </w:r>
      <w:r w:rsidR="009A0228">
        <w:rPr>
          <w:rFonts w:ascii="Times New Roman" w:hAnsi="Times New Roman" w:cs="Times New Roman"/>
          <w:sz w:val="28"/>
          <w:szCs w:val="28"/>
        </w:rPr>
        <w:t>графиков</w:t>
      </w:r>
      <w:r w:rsidR="00CF3EC9" w:rsidRPr="00CF3EC9">
        <w:rPr>
          <w:rFonts w:ascii="Times New Roman" w:eastAsiaTheme="minorHAnsi" w:hAnsi="Times New Roman" w:cs="Times New Roman"/>
          <w:sz w:val="28"/>
          <w:szCs w:val="28"/>
          <w:lang w:eastAsia="en-US"/>
        </w:rPr>
        <w:t xml:space="preserve"> </w:t>
      </w:r>
      <w:r w:rsidR="00CF3EC9" w:rsidRPr="00CF3EC9">
        <w:rPr>
          <w:rFonts w:ascii="Times New Roman" w:hAnsi="Times New Roman" w:cs="Times New Roman"/>
          <w:sz w:val="28"/>
          <w:szCs w:val="28"/>
        </w:rPr>
        <w:t>планового ремонта источников теплоснабжения</w:t>
      </w:r>
      <w:r w:rsidR="00CF3EC9">
        <w:rPr>
          <w:rFonts w:ascii="Times New Roman" w:hAnsi="Times New Roman" w:cs="Times New Roman"/>
          <w:sz w:val="28"/>
          <w:szCs w:val="28"/>
        </w:rPr>
        <w:t xml:space="preserve">, </w:t>
      </w:r>
      <w:r w:rsidR="00CF3EC9" w:rsidRPr="00CF3EC9">
        <w:rPr>
          <w:rFonts w:ascii="Times New Roman" w:hAnsi="Times New Roman" w:cs="Times New Roman"/>
          <w:sz w:val="28"/>
          <w:szCs w:val="28"/>
        </w:rPr>
        <w:t>ремонта и реконструкции тепловых сетей</w:t>
      </w:r>
      <w:r w:rsidR="00CF3EC9">
        <w:rPr>
          <w:rFonts w:ascii="Times New Roman" w:hAnsi="Times New Roman" w:cs="Times New Roman"/>
          <w:sz w:val="28"/>
          <w:szCs w:val="28"/>
        </w:rPr>
        <w:t xml:space="preserve">, </w:t>
      </w:r>
      <w:r w:rsidR="00CF3EC9" w:rsidRPr="00CF3EC9">
        <w:rPr>
          <w:rFonts w:ascii="Times New Roman" w:hAnsi="Times New Roman" w:cs="Times New Roman"/>
          <w:sz w:val="28"/>
          <w:szCs w:val="28"/>
        </w:rPr>
        <w:t>тепловых испытаний тепловых сетей (на максимальную температуру теплоносителя)</w:t>
      </w:r>
      <w:r w:rsidR="00CF3EC9">
        <w:rPr>
          <w:rFonts w:ascii="Times New Roman" w:hAnsi="Times New Roman" w:cs="Times New Roman"/>
          <w:sz w:val="28"/>
          <w:szCs w:val="28"/>
        </w:rPr>
        <w:t>,</w:t>
      </w:r>
      <w:r w:rsidR="00CF3EC9" w:rsidRPr="00CF3EC9">
        <w:rPr>
          <w:rFonts w:ascii="Times New Roman" w:eastAsiaTheme="minorHAnsi" w:hAnsi="Times New Roman" w:cs="Times New Roman"/>
          <w:sz w:val="28"/>
          <w:szCs w:val="28"/>
          <w:lang w:eastAsia="en-US"/>
        </w:rPr>
        <w:t xml:space="preserve"> </w:t>
      </w:r>
      <w:r w:rsidR="00CF3EC9" w:rsidRPr="00CF3EC9">
        <w:rPr>
          <w:rFonts w:ascii="Times New Roman" w:hAnsi="Times New Roman" w:cs="Times New Roman"/>
          <w:sz w:val="28"/>
          <w:szCs w:val="28"/>
        </w:rPr>
        <w:t>гидравлических испытаний тепловых сетей (на прочность и плотнос</w:t>
      </w:r>
      <w:r w:rsidR="009D009C">
        <w:rPr>
          <w:rFonts w:ascii="Times New Roman" w:hAnsi="Times New Roman" w:cs="Times New Roman"/>
          <w:sz w:val="28"/>
          <w:szCs w:val="28"/>
        </w:rPr>
        <w:t xml:space="preserve">ть) в межотопительном периоде по форме согласно </w:t>
      </w:r>
      <w:r w:rsidR="00E06819">
        <w:rPr>
          <w:rFonts w:ascii="Times New Roman" w:hAnsi="Times New Roman" w:cs="Times New Roman"/>
          <w:b/>
          <w:sz w:val="28"/>
          <w:szCs w:val="28"/>
        </w:rPr>
        <w:t>Приложению 13</w:t>
      </w:r>
      <w:r w:rsidR="009D009C">
        <w:rPr>
          <w:rFonts w:ascii="Times New Roman" w:hAnsi="Times New Roman" w:cs="Times New Roman"/>
          <w:sz w:val="28"/>
          <w:szCs w:val="28"/>
        </w:rPr>
        <w:t xml:space="preserve"> к настоящим Рекомендациям –</w:t>
      </w:r>
      <w:r w:rsidR="00CF3EC9">
        <w:rPr>
          <w:rFonts w:ascii="Times New Roman" w:hAnsi="Times New Roman" w:cs="Times New Roman"/>
          <w:sz w:val="28"/>
          <w:szCs w:val="28"/>
        </w:rPr>
        <w:t xml:space="preserve"> до 01 июня.</w:t>
      </w:r>
    </w:p>
    <w:p w:rsidR="00636810" w:rsidRPr="00E03B0D" w:rsidRDefault="00BB0202" w:rsidP="000A09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3.18</w:t>
      </w:r>
      <w:r w:rsidR="00850262">
        <w:rPr>
          <w:rFonts w:ascii="Times New Roman" w:hAnsi="Times New Roman" w:cs="Times New Roman"/>
          <w:sz w:val="28"/>
          <w:szCs w:val="28"/>
        </w:rPr>
        <w:t>. </w:t>
      </w:r>
      <w:r w:rsidR="00636810" w:rsidRPr="00E03B0D">
        <w:rPr>
          <w:rFonts w:ascii="Times New Roman" w:hAnsi="Times New Roman" w:cs="Times New Roman"/>
          <w:sz w:val="28"/>
          <w:szCs w:val="28"/>
        </w:rPr>
        <w:t>После согласования графи</w:t>
      </w:r>
      <w:r w:rsidR="00850262">
        <w:rPr>
          <w:rFonts w:ascii="Times New Roman" w:hAnsi="Times New Roman" w:cs="Times New Roman"/>
          <w:sz w:val="28"/>
          <w:szCs w:val="28"/>
        </w:rPr>
        <w:t>ков планового ремонта</w:t>
      </w:r>
      <w:r w:rsidR="00636810" w:rsidRPr="00E03B0D">
        <w:rPr>
          <w:rFonts w:ascii="Times New Roman" w:hAnsi="Times New Roman" w:cs="Times New Roman"/>
          <w:sz w:val="28"/>
          <w:szCs w:val="28"/>
        </w:rPr>
        <w:t xml:space="preserve"> источников теплоснабжения и тепловых сетей теплоснабжающая организация в недельный срок доводит их до сведения заинтересованных организаций, в том числе:</w:t>
      </w:r>
    </w:p>
    <w:p w:rsidR="00636810" w:rsidRPr="00E03B0D" w:rsidRDefault="00636810" w:rsidP="000A0971">
      <w:pPr>
        <w:pStyle w:val="ConsPlusNormal"/>
        <w:ind w:firstLine="709"/>
        <w:jc w:val="both"/>
        <w:rPr>
          <w:rFonts w:ascii="Times New Roman" w:hAnsi="Times New Roman" w:cs="Times New Roman"/>
          <w:sz w:val="28"/>
          <w:szCs w:val="28"/>
        </w:rPr>
      </w:pPr>
      <w:r w:rsidRPr="00E03B0D">
        <w:rPr>
          <w:rFonts w:ascii="Times New Roman" w:hAnsi="Times New Roman" w:cs="Times New Roman"/>
          <w:sz w:val="28"/>
          <w:szCs w:val="28"/>
        </w:rPr>
        <w:t>исполнителей коммунальных услуг;</w:t>
      </w:r>
    </w:p>
    <w:p w:rsidR="00636810" w:rsidRPr="00E03B0D" w:rsidRDefault="00636810" w:rsidP="000A0971">
      <w:pPr>
        <w:pStyle w:val="ConsPlusNormal"/>
        <w:ind w:firstLine="709"/>
        <w:jc w:val="both"/>
        <w:rPr>
          <w:rFonts w:ascii="Times New Roman" w:hAnsi="Times New Roman" w:cs="Times New Roman"/>
          <w:sz w:val="28"/>
          <w:szCs w:val="28"/>
        </w:rPr>
      </w:pPr>
      <w:r w:rsidRPr="00E03B0D">
        <w:rPr>
          <w:rFonts w:ascii="Times New Roman" w:hAnsi="Times New Roman" w:cs="Times New Roman"/>
          <w:sz w:val="28"/>
          <w:szCs w:val="28"/>
        </w:rPr>
        <w:t>потребителей первой категории;</w:t>
      </w:r>
    </w:p>
    <w:p w:rsidR="00636810" w:rsidRPr="00E03B0D" w:rsidRDefault="00636810" w:rsidP="000A0971">
      <w:pPr>
        <w:pStyle w:val="ConsPlusNormal"/>
        <w:ind w:firstLine="709"/>
        <w:jc w:val="both"/>
        <w:rPr>
          <w:rFonts w:ascii="Times New Roman" w:hAnsi="Times New Roman" w:cs="Times New Roman"/>
          <w:sz w:val="28"/>
          <w:szCs w:val="28"/>
        </w:rPr>
      </w:pPr>
      <w:r w:rsidRPr="00E03B0D">
        <w:rPr>
          <w:rFonts w:ascii="Times New Roman" w:hAnsi="Times New Roman" w:cs="Times New Roman"/>
          <w:sz w:val="28"/>
          <w:szCs w:val="28"/>
        </w:rPr>
        <w:t>строительных организаций, имеющих согласованные проекты по реконструкции источников теплоснабжения, тепловых сетей и внутридомовых систем теплоснабжения, связанные с врезками в действующие сети.</w:t>
      </w:r>
    </w:p>
    <w:p w:rsidR="00636810" w:rsidRPr="00E03B0D" w:rsidRDefault="00BB0202" w:rsidP="000A09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3.19</w:t>
      </w:r>
      <w:r w:rsidR="00850262">
        <w:rPr>
          <w:rFonts w:ascii="Times New Roman" w:hAnsi="Times New Roman" w:cs="Times New Roman"/>
          <w:sz w:val="28"/>
          <w:szCs w:val="28"/>
        </w:rPr>
        <w:t>. </w:t>
      </w:r>
      <w:r w:rsidR="00636810" w:rsidRPr="00E03B0D">
        <w:rPr>
          <w:rFonts w:ascii="Times New Roman" w:hAnsi="Times New Roman" w:cs="Times New Roman"/>
          <w:sz w:val="28"/>
          <w:szCs w:val="28"/>
        </w:rPr>
        <w:t>Тепловые сети после монтажа, капитального ремонта и реконструкции подвергаются гидравлической промывке. Гидравлическая промывка участков тепловых сетей производится также после выполнения аварийно-восстановительных работ.</w:t>
      </w:r>
    </w:p>
    <w:p w:rsidR="00633695" w:rsidRPr="00E03B0D" w:rsidRDefault="009D009C" w:rsidP="000A09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Методика </w:t>
      </w:r>
      <w:r w:rsidR="00636810" w:rsidRPr="00E03B0D">
        <w:rPr>
          <w:rFonts w:ascii="Times New Roman" w:hAnsi="Times New Roman" w:cs="Times New Roman"/>
          <w:sz w:val="28"/>
          <w:szCs w:val="28"/>
        </w:rPr>
        <w:t>проведения гидропневматической промывки систем центрального о</w:t>
      </w:r>
      <w:r>
        <w:rPr>
          <w:rFonts w:ascii="Times New Roman" w:hAnsi="Times New Roman" w:cs="Times New Roman"/>
          <w:sz w:val="28"/>
          <w:szCs w:val="28"/>
        </w:rPr>
        <w:t xml:space="preserve">топления зданий представлена в </w:t>
      </w:r>
      <w:r w:rsidRPr="00A73329">
        <w:rPr>
          <w:rFonts w:ascii="Times New Roman" w:hAnsi="Times New Roman" w:cs="Times New Roman"/>
          <w:b/>
          <w:sz w:val="28"/>
          <w:szCs w:val="28"/>
        </w:rPr>
        <w:t>П</w:t>
      </w:r>
      <w:r w:rsidR="002901D2">
        <w:rPr>
          <w:rFonts w:ascii="Times New Roman" w:hAnsi="Times New Roman" w:cs="Times New Roman"/>
          <w:b/>
          <w:sz w:val="28"/>
          <w:szCs w:val="28"/>
        </w:rPr>
        <w:t>риложениях</w:t>
      </w:r>
      <w:r w:rsidR="00636810" w:rsidRPr="00A73329">
        <w:rPr>
          <w:rFonts w:ascii="Times New Roman" w:hAnsi="Times New Roman" w:cs="Times New Roman"/>
          <w:b/>
          <w:sz w:val="28"/>
          <w:szCs w:val="28"/>
        </w:rPr>
        <w:t xml:space="preserve"> </w:t>
      </w:r>
      <w:r w:rsidR="00633695">
        <w:rPr>
          <w:rFonts w:ascii="Times New Roman" w:hAnsi="Times New Roman" w:cs="Times New Roman"/>
          <w:b/>
          <w:sz w:val="28"/>
          <w:szCs w:val="28"/>
        </w:rPr>
        <w:t>14, 15</w:t>
      </w:r>
      <w:r w:rsidR="004357AE" w:rsidRPr="00FA355E">
        <w:rPr>
          <w:rFonts w:ascii="Times New Roman" w:hAnsi="Times New Roman" w:cs="Times New Roman"/>
          <w:sz w:val="28"/>
          <w:szCs w:val="28"/>
        </w:rPr>
        <w:t xml:space="preserve"> к </w:t>
      </w:r>
      <w:r w:rsidR="004357AE" w:rsidRPr="009D009C">
        <w:rPr>
          <w:rFonts w:ascii="Times New Roman" w:hAnsi="Times New Roman" w:cs="Times New Roman"/>
          <w:sz w:val="28"/>
          <w:szCs w:val="28"/>
        </w:rPr>
        <w:t>настоящим Рекомендациям</w:t>
      </w:r>
      <w:r w:rsidR="00636810" w:rsidRPr="009D009C">
        <w:rPr>
          <w:rFonts w:ascii="Times New Roman" w:hAnsi="Times New Roman" w:cs="Times New Roman"/>
          <w:sz w:val="28"/>
          <w:szCs w:val="28"/>
        </w:rPr>
        <w:t>.</w:t>
      </w:r>
      <w:r w:rsidR="00633695" w:rsidRPr="00633695">
        <w:rPr>
          <w:rFonts w:ascii="Times New Roman" w:hAnsi="Times New Roman" w:cs="Times New Roman"/>
          <w:sz w:val="28"/>
          <w:szCs w:val="28"/>
        </w:rPr>
        <w:t xml:space="preserve"> </w:t>
      </w:r>
      <w:r w:rsidR="00633695" w:rsidRPr="00E03B0D">
        <w:rPr>
          <w:rFonts w:ascii="Times New Roman" w:hAnsi="Times New Roman" w:cs="Times New Roman"/>
          <w:sz w:val="28"/>
          <w:szCs w:val="28"/>
        </w:rPr>
        <w:t>По результа</w:t>
      </w:r>
      <w:r w:rsidR="00633695">
        <w:rPr>
          <w:rFonts w:ascii="Times New Roman" w:hAnsi="Times New Roman" w:cs="Times New Roman"/>
          <w:sz w:val="28"/>
          <w:szCs w:val="28"/>
        </w:rPr>
        <w:t>там промывки составляются акты (</w:t>
      </w:r>
      <w:r w:rsidR="00633695" w:rsidRPr="00D601BC">
        <w:rPr>
          <w:rFonts w:ascii="Times New Roman" w:hAnsi="Times New Roman" w:cs="Times New Roman"/>
          <w:b/>
          <w:sz w:val="28"/>
          <w:szCs w:val="28"/>
        </w:rPr>
        <w:t>Приложение</w:t>
      </w:r>
      <w:r w:rsidR="00633695">
        <w:rPr>
          <w:rFonts w:ascii="Times New Roman" w:hAnsi="Times New Roman" w:cs="Times New Roman"/>
          <w:b/>
          <w:sz w:val="28"/>
          <w:szCs w:val="28"/>
        </w:rPr>
        <w:t xml:space="preserve"> 16</w:t>
      </w:r>
      <w:r w:rsidR="00633695">
        <w:rPr>
          <w:rFonts w:ascii="Times New Roman" w:hAnsi="Times New Roman" w:cs="Times New Roman"/>
          <w:sz w:val="28"/>
          <w:szCs w:val="28"/>
        </w:rPr>
        <w:t xml:space="preserve"> к настоящим Рекомендациям).</w:t>
      </w:r>
    </w:p>
    <w:p w:rsidR="00636810" w:rsidRPr="00E03B0D" w:rsidRDefault="00636810" w:rsidP="000A0971">
      <w:pPr>
        <w:pStyle w:val="ConsPlusNormal"/>
        <w:ind w:firstLine="709"/>
        <w:jc w:val="both"/>
        <w:rPr>
          <w:rFonts w:ascii="Times New Roman" w:hAnsi="Times New Roman" w:cs="Times New Roman"/>
          <w:sz w:val="28"/>
          <w:szCs w:val="28"/>
        </w:rPr>
      </w:pPr>
      <w:r w:rsidRPr="00E03B0D">
        <w:rPr>
          <w:rFonts w:ascii="Times New Roman" w:hAnsi="Times New Roman" w:cs="Times New Roman"/>
          <w:sz w:val="28"/>
          <w:szCs w:val="28"/>
        </w:rPr>
        <w:t xml:space="preserve">Промывка и гидравлические испытания тепловых сетей, в том числе вводов теплосетей в здание, производятся согласно требованиям </w:t>
      </w:r>
      <w:hyperlink r:id="rId9" w:history="1">
        <w:r w:rsidRPr="004734D4">
          <w:rPr>
            <w:rFonts w:ascii="Times New Roman" w:hAnsi="Times New Roman" w:cs="Times New Roman"/>
            <w:sz w:val="28"/>
            <w:szCs w:val="28"/>
          </w:rPr>
          <w:t>СанПиН 2.1.4.2496-09</w:t>
        </w:r>
      </w:hyperlink>
      <w:r w:rsidR="00850262">
        <w:rPr>
          <w:rFonts w:ascii="Times New Roman" w:hAnsi="Times New Roman" w:cs="Times New Roman"/>
          <w:sz w:val="28"/>
          <w:szCs w:val="28"/>
        </w:rPr>
        <w:t xml:space="preserve"> «</w:t>
      </w:r>
      <w:r w:rsidRPr="00E03B0D">
        <w:rPr>
          <w:rFonts w:ascii="Times New Roman" w:hAnsi="Times New Roman" w:cs="Times New Roman"/>
          <w:sz w:val="28"/>
          <w:szCs w:val="28"/>
        </w:rPr>
        <w:t>Гигиенические требования к обеспечению безопасност</w:t>
      </w:r>
      <w:r w:rsidR="00850262">
        <w:rPr>
          <w:rFonts w:ascii="Times New Roman" w:hAnsi="Times New Roman" w:cs="Times New Roman"/>
          <w:sz w:val="28"/>
          <w:szCs w:val="28"/>
        </w:rPr>
        <w:t>и систем горячего водоснабжения»</w:t>
      </w:r>
      <w:r w:rsidRPr="00E03B0D">
        <w:rPr>
          <w:rFonts w:ascii="Times New Roman" w:hAnsi="Times New Roman" w:cs="Times New Roman"/>
          <w:sz w:val="28"/>
          <w:szCs w:val="28"/>
        </w:rPr>
        <w:t xml:space="preserve"> и</w:t>
      </w:r>
      <w:r w:rsidR="009D009C">
        <w:rPr>
          <w:rFonts w:ascii="Times New Roman" w:hAnsi="Times New Roman" w:cs="Times New Roman"/>
          <w:sz w:val="28"/>
          <w:szCs w:val="28"/>
        </w:rPr>
        <w:t xml:space="preserve"> раздела 6</w:t>
      </w:r>
      <w:r w:rsidRPr="00E03B0D">
        <w:rPr>
          <w:rFonts w:ascii="Times New Roman" w:hAnsi="Times New Roman" w:cs="Times New Roman"/>
          <w:sz w:val="28"/>
          <w:szCs w:val="28"/>
        </w:rPr>
        <w:t xml:space="preserve"> Правил технической эксплуатации тепловых энергоустановок, утвержденных приказом Министерства энергетики Российской Ф</w:t>
      </w:r>
      <w:r w:rsidR="00850262">
        <w:rPr>
          <w:rFonts w:ascii="Times New Roman" w:hAnsi="Times New Roman" w:cs="Times New Roman"/>
          <w:sz w:val="28"/>
          <w:szCs w:val="28"/>
        </w:rPr>
        <w:t>едерации от 24 марта 2003 года             №</w:t>
      </w:r>
      <w:r w:rsidRPr="00E03B0D">
        <w:rPr>
          <w:rFonts w:ascii="Times New Roman" w:hAnsi="Times New Roman" w:cs="Times New Roman"/>
          <w:sz w:val="28"/>
          <w:szCs w:val="28"/>
        </w:rPr>
        <w:t xml:space="preserve"> 115, по программе, утвержденной главным инженером организации, в эксплуатационной ответственности которой находятся тепловые сети. </w:t>
      </w:r>
      <w:r w:rsidRPr="00E03B0D">
        <w:rPr>
          <w:rFonts w:ascii="Times New Roman" w:hAnsi="Times New Roman" w:cs="Times New Roman"/>
          <w:sz w:val="28"/>
          <w:szCs w:val="28"/>
        </w:rPr>
        <w:lastRenderedPageBreak/>
        <w:t>Необходимость и периодичность проведения дезинфекции тепловых сетей открытых систем теплоснабжения и связанных с ними систем отопления и горячего водоснабжения определяются подразделениями Роспотреб</w:t>
      </w:r>
      <w:r w:rsidR="00850262">
        <w:rPr>
          <w:rFonts w:ascii="Times New Roman" w:hAnsi="Times New Roman" w:cs="Times New Roman"/>
          <w:sz w:val="28"/>
          <w:szCs w:val="28"/>
        </w:rPr>
        <w:t>надзора по Ненецкому автономному округу</w:t>
      </w:r>
      <w:r w:rsidRPr="00E03B0D">
        <w:rPr>
          <w:rFonts w:ascii="Times New Roman" w:hAnsi="Times New Roman" w:cs="Times New Roman"/>
          <w:sz w:val="28"/>
          <w:szCs w:val="28"/>
        </w:rPr>
        <w:t xml:space="preserve"> в зависимости от качества горячей воды, поступающей к потребителю.</w:t>
      </w:r>
    </w:p>
    <w:p w:rsidR="00636810" w:rsidRPr="00E03B0D" w:rsidRDefault="00636810" w:rsidP="000A0971">
      <w:pPr>
        <w:pStyle w:val="ConsPlusNormal"/>
        <w:ind w:firstLine="709"/>
        <w:jc w:val="both"/>
        <w:rPr>
          <w:rFonts w:ascii="Times New Roman" w:hAnsi="Times New Roman" w:cs="Times New Roman"/>
          <w:sz w:val="28"/>
          <w:szCs w:val="28"/>
        </w:rPr>
      </w:pPr>
      <w:r w:rsidRPr="00E03B0D">
        <w:rPr>
          <w:rFonts w:ascii="Times New Roman" w:hAnsi="Times New Roman" w:cs="Times New Roman"/>
          <w:sz w:val="28"/>
          <w:szCs w:val="28"/>
        </w:rPr>
        <w:t>Промывка считается законченной, когда при анализе отобранных проб воды представителями исполнителя коммунальных услуг (потребителя) и теплоснабжающей организации цветность воды на сливе соответствует цветности исходной воды.</w:t>
      </w:r>
    </w:p>
    <w:p w:rsidR="00636810" w:rsidRPr="00E03B0D" w:rsidRDefault="00636810" w:rsidP="000A0971">
      <w:pPr>
        <w:pStyle w:val="ConsPlusNormal"/>
        <w:ind w:firstLine="709"/>
        <w:jc w:val="both"/>
        <w:rPr>
          <w:rFonts w:ascii="Times New Roman" w:hAnsi="Times New Roman" w:cs="Times New Roman"/>
          <w:sz w:val="28"/>
          <w:szCs w:val="28"/>
        </w:rPr>
      </w:pPr>
      <w:r w:rsidRPr="00E03B0D">
        <w:rPr>
          <w:rFonts w:ascii="Times New Roman" w:hAnsi="Times New Roman" w:cs="Times New Roman"/>
          <w:sz w:val="28"/>
          <w:szCs w:val="28"/>
        </w:rPr>
        <w:t>Ответственность за качество промывки тепловых сетей возлагается на организации, эксплуатирующие тепловые сети, а систем центрального отопления, вентиляции и горячего водоснабжения зданий - на организации, эксплуатирующие внутридомовые системы.</w:t>
      </w:r>
    </w:p>
    <w:p w:rsidR="00636810" w:rsidRPr="00E03B0D" w:rsidRDefault="00BB0202" w:rsidP="000A09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3.20</w:t>
      </w:r>
      <w:r w:rsidR="00850262">
        <w:rPr>
          <w:rFonts w:ascii="Times New Roman" w:hAnsi="Times New Roman" w:cs="Times New Roman"/>
          <w:sz w:val="28"/>
          <w:szCs w:val="28"/>
        </w:rPr>
        <w:t>. </w:t>
      </w:r>
      <w:r w:rsidR="00636810" w:rsidRPr="00E03B0D">
        <w:rPr>
          <w:rFonts w:ascii="Times New Roman" w:hAnsi="Times New Roman" w:cs="Times New Roman"/>
          <w:sz w:val="28"/>
          <w:szCs w:val="28"/>
        </w:rPr>
        <w:t>Ремонтные и строительные организации за 15 дней до начала работ на действующем оборудовании теплоисточников или тепловых сетей обязаны согласовывать с теплоснабжающей организацией</w:t>
      </w:r>
      <w:r w:rsidR="0081182D">
        <w:rPr>
          <w:rFonts w:ascii="Times New Roman" w:hAnsi="Times New Roman" w:cs="Times New Roman"/>
          <w:sz w:val="28"/>
          <w:szCs w:val="28"/>
        </w:rPr>
        <w:t>, органом местного самоуправления</w:t>
      </w:r>
      <w:r w:rsidR="00636810" w:rsidRPr="00E03B0D">
        <w:rPr>
          <w:rFonts w:ascii="Times New Roman" w:hAnsi="Times New Roman" w:cs="Times New Roman"/>
          <w:sz w:val="28"/>
          <w:szCs w:val="28"/>
        </w:rPr>
        <w:t xml:space="preserve"> график производства работ. Если технологический цикл работ требует больше времени, чем период отключения горячего водоснабжения, в проекте организации работ должны быть предусмотрены мероприятия, позволяющие обеспечить потребителей горячим водоснабжением.</w:t>
      </w:r>
    </w:p>
    <w:p w:rsidR="00636810" w:rsidRPr="00E03B0D" w:rsidRDefault="00BB0202" w:rsidP="000A09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3.21</w:t>
      </w:r>
      <w:r w:rsidR="00850262">
        <w:rPr>
          <w:rFonts w:ascii="Times New Roman" w:hAnsi="Times New Roman" w:cs="Times New Roman"/>
          <w:sz w:val="28"/>
          <w:szCs w:val="28"/>
        </w:rPr>
        <w:t>. </w:t>
      </w:r>
      <w:r w:rsidR="00636810" w:rsidRPr="00E03B0D">
        <w:rPr>
          <w:rFonts w:ascii="Times New Roman" w:hAnsi="Times New Roman" w:cs="Times New Roman"/>
          <w:sz w:val="28"/>
          <w:szCs w:val="28"/>
        </w:rPr>
        <w:t>Готовность к отопительному сезону источников теплоснабжен</w:t>
      </w:r>
      <w:r w:rsidR="00850262">
        <w:rPr>
          <w:rFonts w:ascii="Times New Roman" w:hAnsi="Times New Roman" w:cs="Times New Roman"/>
          <w:sz w:val="28"/>
          <w:szCs w:val="28"/>
        </w:rPr>
        <w:t>ия</w:t>
      </w:r>
      <w:r w:rsidR="00636810" w:rsidRPr="00E03B0D">
        <w:rPr>
          <w:rFonts w:ascii="Times New Roman" w:hAnsi="Times New Roman" w:cs="Times New Roman"/>
          <w:sz w:val="28"/>
          <w:szCs w:val="28"/>
        </w:rPr>
        <w:t>, тепловых сетей муниципальных образований и в целом теплоснабжающих организаций оп</w:t>
      </w:r>
      <w:r w:rsidR="00CD3E96">
        <w:rPr>
          <w:rFonts w:ascii="Times New Roman" w:hAnsi="Times New Roman" w:cs="Times New Roman"/>
          <w:sz w:val="28"/>
          <w:szCs w:val="28"/>
        </w:rPr>
        <w:t>ределяется не позднее 1 ноября</w:t>
      </w:r>
      <w:r w:rsidR="00636810" w:rsidRPr="00E03B0D">
        <w:rPr>
          <w:rFonts w:ascii="Times New Roman" w:hAnsi="Times New Roman" w:cs="Times New Roman"/>
          <w:sz w:val="28"/>
          <w:szCs w:val="28"/>
        </w:rPr>
        <w:t xml:space="preserve"> комиссиями, образуемыми в установленном порядке органами местного самоуправления и действую</w:t>
      </w:r>
      <w:r w:rsidR="00CD3E96">
        <w:rPr>
          <w:rFonts w:ascii="Times New Roman" w:hAnsi="Times New Roman" w:cs="Times New Roman"/>
          <w:sz w:val="28"/>
          <w:szCs w:val="28"/>
        </w:rPr>
        <w:t>щими в соответствии с правилами оценки</w:t>
      </w:r>
      <w:r w:rsidR="00636810" w:rsidRPr="00E03B0D">
        <w:rPr>
          <w:rFonts w:ascii="Times New Roman" w:hAnsi="Times New Roman" w:cs="Times New Roman"/>
          <w:sz w:val="28"/>
          <w:szCs w:val="28"/>
        </w:rPr>
        <w:t xml:space="preserve"> готовности </w:t>
      </w:r>
      <w:r w:rsidR="00CD3E96">
        <w:rPr>
          <w:rFonts w:ascii="Times New Roman" w:hAnsi="Times New Roman" w:cs="Times New Roman"/>
          <w:sz w:val="28"/>
          <w:szCs w:val="28"/>
        </w:rPr>
        <w:t>к отопительному периоду</w:t>
      </w:r>
      <w:r w:rsidR="00636810" w:rsidRPr="00E03B0D">
        <w:rPr>
          <w:rFonts w:ascii="Times New Roman" w:hAnsi="Times New Roman" w:cs="Times New Roman"/>
          <w:sz w:val="28"/>
          <w:szCs w:val="28"/>
        </w:rPr>
        <w:t>.</w:t>
      </w:r>
    </w:p>
    <w:p w:rsidR="00636810" w:rsidRPr="00E03B0D" w:rsidRDefault="00636810" w:rsidP="000A0971">
      <w:pPr>
        <w:pStyle w:val="ConsPlusNormal"/>
        <w:ind w:firstLine="709"/>
        <w:jc w:val="both"/>
        <w:rPr>
          <w:rFonts w:ascii="Times New Roman" w:hAnsi="Times New Roman" w:cs="Times New Roman"/>
          <w:sz w:val="28"/>
          <w:szCs w:val="28"/>
        </w:rPr>
      </w:pPr>
      <w:r w:rsidRPr="00E03B0D">
        <w:rPr>
          <w:rFonts w:ascii="Times New Roman" w:hAnsi="Times New Roman" w:cs="Times New Roman"/>
          <w:sz w:val="28"/>
          <w:szCs w:val="28"/>
        </w:rPr>
        <w:t>Ресурсоснабжающая организация представляет комиссии акты, подписанные представителями исполнителей коммунальных услуг, на предмет:</w:t>
      </w:r>
    </w:p>
    <w:p w:rsidR="00636810" w:rsidRPr="00E03B0D" w:rsidRDefault="00636810" w:rsidP="000A0971">
      <w:pPr>
        <w:pStyle w:val="ConsPlusNormal"/>
        <w:ind w:firstLine="709"/>
        <w:jc w:val="both"/>
        <w:rPr>
          <w:rFonts w:ascii="Times New Roman" w:hAnsi="Times New Roman" w:cs="Times New Roman"/>
          <w:sz w:val="28"/>
          <w:szCs w:val="28"/>
        </w:rPr>
      </w:pPr>
      <w:r w:rsidRPr="00E03B0D">
        <w:rPr>
          <w:rFonts w:ascii="Times New Roman" w:hAnsi="Times New Roman" w:cs="Times New Roman"/>
          <w:sz w:val="28"/>
          <w:szCs w:val="28"/>
        </w:rPr>
        <w:t>промывки и гидравлических испытаний вводов теплосетей в системы теплопотребления зданий (в границах эксплуатационной ответственности);</w:t>
      </w:r>
    </w:p>
    <w:p w:rsidR="00636810" w:rsidRPr="00E03B0D" w:rsidRDefault="00636810" w:rsidP="000A0971">
      <w:pPr>
        <w:pStyle w:val="ConsPlusNormal"/>
        <w:ind w:firstLine="709"/>
        <w:jc w:val="both"/>
        <w:rPr>
          <w:rFonts w:ascii="Times New Roman" w:hAnsi="Times New Roman" w:cs="Times New Roman"/>
          <w:sz w:val="28"/>
          <w:szCs w:val="28"/>
        </w:rPr>
      </w:pPr>
      <w:r w:rsidRPr="00E03B0D">
        <w:rPr>
          <w:rFonts w:ascii="Times New Roman" w:hAnsi="Times New Roman" w:cs="Times New Roman"/>
          <w:sz w:val="28"/>
          <w:szCs w:val="28"/>
        </w:rPr>
        <w:t>готовности и проверки работоспособности запорной арматуры в придомовых теплофикационных камерах (колодцев);</w:t>
      </w:r>
    </w:p>
    <w:p w:rsidR="00636810" w:rsidRPr="00E03B0D" w:rsidRDefault="00636810" w:rsidP="000A0971">
      <w:pPr>
        <w:pStyle w:val="ConsPlusNormal"/>
        <w:ind w:firstLine="709"/>
        <w:jc w:val="both"/>
        <w:rPr>
          <w:rFonts w:ascii="Times New Roman" w:hAnsi="Times New Roman" w:cs="Times New Roman"/>
          <w:sz w:val="28"/>
          <w:szCs w:val="28"/>
        </w:rPr>
      </w:pPr>
      <w:r w:rsidRPr="00E03B0D">
        <w:rPr>
          <w:rFonts w:ascii="Times New Roman" w:hAnsi="Times New Roman" w:cs="Times New Roman"/>
          <w:sz w:val="28"/>
          <w:szCs w:val="28"/>
        </w:rPr>
        <w:t>работоспособности и очистки перепускных придомовых колодцев системы водоотведения.</w:t>
      </w:r>
    </w:p>
    <w:p w:rsidR="00636810" w:rsidRDefault="00BB0202" w:rsidP="000A09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3.22</w:t>
      </w:r>
      <w:r w:rsidR="00850262">
        <w:rPr>
          <w:rFonts w:ascii="Times New Roman" w:hAnsi="Times New Roman" w:cs="Times New Roman"/>
          <w:sz w:val="28"/>
          <w:szCs w:val="28"/>
        </w:rPr>
        <w:t>. </w:t>
      </w:r>
      <w:r w:rsidR="00636810" w:rsidRPr="00E03B0D">
        <w:rPr>
          <w:rFonts w:ascii="Times New Roman" w:hAnsi="Times New Roman" w:cs="Times New Roman"/>
          <w:sz w:val="28"/>
          <w:szCs w:val="28"/>
        </w:rPr>
        <w:t>В процессе подготовки к отопительному сезону исполнители коммунальных услуг (потребители) проводят ремонтные и профилактические работы в</w:t>
      </w:r>
      <w:r w:rsidR="00293C7E">
        <w:rPr>
          <w:rFonts w:ascii="Times New Roman" w:hAnsi="Times New Roman" w:cs="Times New Roman"/>
          <w:sz w:val="28"/>
          <w:szCs w:val="28"/>
        </w:rPr>
        <w:t xml:space="preserve"> жилищном фонде, руководствуясь Правилами </w:t>
      </w:r>
      <w:r w:rsidR="00636810" w:rsidRPr="00E03B0D">
        <w:rPr>
          <w:rFonts w:ascii="Times New Roman" w:hAnsi="Times New Roman" w:cs="Times New Roman"/>
          <w:sz w:val="28"/>
          <w:szCs w:val="28"/>
        </w:rPr>
        <w:t>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w:t>
      </w:r>
      <w:r w:rsidR="00850262">
        <w:rPr>
          <w:rFonts w:ascii="Times New Roman" w:hAnsi="Times New Roman" w:cs="Times New Roman"/>
          <w:sz w:val="28"/>
          <w:szCs w:val="28"/>
        </w:rPr>
        <w:t>лексу от 27 сентября 2003 года №</w:t>
      </w:r>
      <w:r w:rsidR="00636810" w:rsidRPr="00E03B0D">
        <w:rPr>
          <w:rFonts w:ascii="Times New Roman" w:hAnsi="Times New Roman" w:cs="Times New Roman"/>
          <w:sz w:val="28"/>
          <w:szCs w:val="28"/>
        </w:rPr>
        <w:t xml:space="preserve"> 170, и с учетом результатов весеннего осмотра зданий и вн</w:t>
      </w:r>
      <w:r w:rsidR="00293C7E">
        <w:rPr>
          <w:rFonts w:ascii="Times New Roman" w:hAnsi="Times New Roman" w:cs="Times New Roman"/>
          <w:sz w:val="28"/>
          <w:szCs w:val="28"/>
        </w:rPr>
        <w:t xml:space="preserve">утридомовых систем, указанных в акте </w:t>
      </w:r>
      <w:r w:rsidR="00636810" w:rsidRPr="00E03B0D">
        <w:rPr>
          <w:rFonts w:ascii="Times New Roman" w:hAnsi="Times New Roman" w:cs="Times New Roman"/>
          <w:sz w:val="28"/>
          <w:szCs w:val="28"/>
        </w:rPr>
        <w:t>общего осмотра многоквартирного дома,</w:t>
      </w:r>
      <w:r w:rsidR="00293C7E">
        <w:rPr>
          <w:rFonts w:ascii="Times New Roman" w:hAnsi="Times New Roman" w:cs="Times New Roman"/>
          <w:sz w:val="28"/>
          <w:szCs w:val="28"/>
        </w:rPr>
        <w:t xml:space="preserve"> оформленном по форме согласно </w:t>
      </w:r>
      <w:r w:rsidR="00293C7E" w:rsidRPr="00AB1205">
        <w:rPr>
          <w:rFonts w:ascii="Times New Roman" w:hAnsi="Times New Roman" w:cs="Times New Roman"/>
          <w:b/>
          <w:sz w:val="28"/>
          <w:szCs w:val="28"/>
        </w:rPr>
        <w:t>П</w:t>
      </w:r>
      <w:r w:rsidR="00636810" w:rsidRPr="00AB1205">
        <w:rPr>
          <w:rFonts w:ascii="Times New Roman" w:hAnsi="Times New Roman" w:cs="Times New Roman"/>
          <w:b/>
          <w:sz w:val="28"/>
          <w:szCs w:val="28"/>
        </w:rPr>
        <w:t xml:space="preserve">риложению </w:t>
      </w:r>
      <w:r w:rsidR="00633695">
        <w:rPr>
          <w:rFonts w:ascii="Times New Roman" w:hAnsi="Times New Roman" w:cs="Times New Roman"/>
          <w:b/>
          <w:sz w:val="28"/>
          <w:szCs w:val="28"/>
        </w:rPr>
        <w:t>17</w:t>
      </w:r>
      <w:r w:rsidR="004357AE" w:rsidRPr="00FA355E">
        <w:rPr>
          <w:rFonts w:ascii="Times New Roman" w:hAnsi="Times New Roman" w:cs="Times New Roman"/>
          <w:sz w:val="28"/>
          <w:szCs w:val="28"/>
        </w:rPr>
        <w:t xml:space="preserve"> к</w:t>
      </w:r>
      <w:r w:rsidR="004357AE" w:rsidRPr="00293C7E">
        <w:rPr>
          <w:rFonts w:ascii="Times New Roman" w:hAnsi="Times New Roman" w:cs="Times New Roman"/>
          <w:sz w:val="28"/>
          <w:szCs w:val="28"/>
        </w:rPr>
        <w:t xml:space="preserve"> настоящим </w:t>
      </w:r>
      <w:r w:rsidR="004357AE" w:rsidRPr="00293C7E">
        <w:rPr>
          <w:rFonts w:ascii="Times New Roman" w:hAnsi="Times New Roman" w:cs="Times New Roman"/>
          <w:sz w:val="28"/>
          <w:szCs w:val="28"/>
        </w:rPr>
        <w:lastRenderedPageBreak/>
        <w:t>Рекомендациям</w:t>
      </w:r>
      <w:r w:rsidR="00636810" w:rsidRPr="00293C7E">
        <w:rPr>
          <w:rFonts w:ascii="Times New Roman" w:hAnsi="Times New Roman" w:cs="Times New Roman"/>
          <w:sz w:val="28"/>
          <w:szCs w:val="28"/>
        </w:rPr>
        <w:t>.</w:t>
      </w:r>
    </w:p>
    <w:p w:rsidR="00633695" w:rsidRPr="00110092" w:rsidRDefault="00BB0202" w:rsidP="000A09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3.23</w:t>
      </w:r>
      <w:r w:rsidR="00110092">
        <w:rPr>
          <w:rFonts w:ascii="Times New Roman" w:hAnsi="Times New Roman" w:cs="Times New Roman"/>
          <w:sz w:val="28"/>
          <w:szCs w:val="28"/>
        </w:rPr>
        <w:t xml:space="preserve">. Общий осмотр зданий (за исключением жилищного фонда) с целью оценки их состояния оформляется актом по форме согласно </w:t>
      </w:r>
      <w:r w:rsidR="00110092">
        <w:rPr>
          <w:rFonts w:ascii="Times New Roman" w:hAnsi="Times New Roman" w:cs="Times New Roman"/>
          <w:b/>
          <w:sz w:val="28"/>
          <w:szCs w:val="28"/>
        </w:rPr>
        <w:t xml:space="preserve">Приложению 18 </w:t>
      </w:r>
      <w:r w:rsidR="00110092">
        <w:rPr>
          <w:rFonts w:ascii="Times New Roman" w:hAnsi="Times New Roman" w:cs="Times New Roman"/>
          <w:sz w:val="28"/>
          <w:szCs w:val="28"/>
        </w:rPr>
        <w:t>к настоящим Рекомендациям.</w:t>
      </w:r>
    </w:p>
    <w:p w:rsidR="00636810" w:rsidRPr="00E03B0D" w:rsidRDefault="00BB0202" w:rsidP="000A09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3.24</w:t>
      </w:r>
      <w:r w:rsidR="00850262">
        <w:rPr>
          <w:rFonts w:ascii="Times New Roman" w:hAnsi="Times New Roman" w:cs="Times New Roman"/>
          <w:sz w:val="28"/>
          <w:szCs w:val="28"/>
        </w:rPr>
        <w:t>. </w:t>
      </w:r>
      <w:r w:rsidR="00636810" w:rsidRPr="00E03B0D">
        <w:rPr>
          <w:rFonts w:ascii="Times New Roman" w:hAnsi="Times New Roman" w:cs="Times New Roman"/>
          <w:sz w:val="28"/>
          <w:szCs w:val="28"/>
        </w:rPr>
        <w:t>Приемка систем теплопотребления после выполнения работ осуществляется теплоснабжающей организац</w:t>
      </w:r>
      <w:r w:rsidR="00293C7E">
        <w:rPr>
          <w:rFonts w:ascii="Times New Roman" w:hAnsi="Times New Roman" w:cs="Times New Roman"/>
          <w:sz w:val="28"/>
          <w:szCs w:val="28"/>
        </w:rPr>
        <w:t>ией и оформляется двухсторонним</w:t>
      </w:r>
      <w:r w:rsidR="00110092">
        <w:rPr>
          <w:rFonts w:ascii="Times New Roman" w:hAnsi="Times New Roman" w:cs="Times New Roman"/>
          <w:sz w:val="28"/>
          <w:szCs w:val="28"/>
        </w:rPr>
        <w:t>и актами</w:t>
      </w:r>
      <w:r w:rsidR="00293C7E">
        <w:rPr>
          <w:rFonts w:ascii="Times New Roman" w:hAnsi="Times New Roman" w:cs="Times New Roman"/>
          <w:sz w:val="28"/>
          <w:szCs w:val="28"/>
        </w:rPr>
        <w:t xml:space="preserve"> </w:t>
      </w:r>
      <w:r w:rsidR="00110092">
        <w:rPr>
          <w:rFonts w:ascii="Times New Roman" w:hAnsi="Times New Roman" w:cs="Times New Roman"/>
          <w:sz w:val="28"/>
          <w:szCs w:val="28"/>
        </w:rPr>
        <w:t>по формам</w:t>
      </w:r>
      <w:r w:rsidR="00636810" w:rsidRPr="00E03B0D">
        <w:rPr>
          <w:rFonts w:ascii="Times New Roman" w:hAnsi="Times New Roman" w:cs="Times New Roman"/>
          <w:sz w:val="28"/>
          <w:szCs w:val="28"/>
        </w:rPr>
        <w:t xml:space="preserve"> согласно </w:t>
      </w:r>
      <w:r w:rsidR="00E621BC" w:rsidRPr="00AB1205">
        <w:rPr>
          <w:rFonts w:ascii="Times New Roman" w:hAnsi="Times New Roman" w:cs="Times New Roman"/>
          <w:b/>
          <w:sz w:val="28"/>
          <w:szCs w:val="28"/>
        </w:rPr>
        <w:t>Пр</w:t>
      </w:r>
      <w:r w:rsidR="00110092">
        <w:rPr>
          <w:rFonts w:ascii="Times New Roman" w:hAnsi="Times New Roman" w:cs="Times New Roman"/>
          <w:b/>
          <w:sz w:val="28"/>
          <w:szCs w:val="28"/>
        </w:rPr>
        <w:t>иложению 19</w:t>
      </w:r>
      <w:r w:rsidR="004357AE">
        <w:rPr>
          <w:rFonts w:ascii="Times New Roman" w:hAnsi="Times New Roman" w:cs="Times New Roman"/>
          <w:sz w:val="28"/>
          <w:szCs w:val="28"/>
        </w:rPr>
        <w:t xml:space="preserve"> к настоящим Рекомендациям</w:t>
      </w:r>
      <w:r w:rsidR="00636810" w:rsidRPr="00E03B0D">
        <w:rPr>
          <w:rFonts w:ascii="Times New Roman" w:hAnsi="Times New Roman" w:cs="Times New Roman"/>
          <w:sz w:val="28"/>
          <w:szCs w:val="28"/>
        </w:rPr>
        <w:t>.</w:t>
      </w:r>
    </w:p>
    <w:p w:rsidR="00636810" w:rsidRPr="00E03B0D" w:rsidRDefault="00BB0202" w:rsidP="000A09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3.25</w:t>
      </w:r>
      <w:r w:rsidR="00850262">
        <w:rPr>
          <w:rFonts w:ascii="Times New Roman" w:hAnsi="Times New Roman" w:cs="Times New Roman"/>
          <w:sz w:val="28"/>
          <w:szCs w:val="28"/>
        </w:rPr>
        <w:t>. </w:t>
      </w:r>
      <w:r w:rsidR="00636810" w:rsidRPr="00E03B0D">
        <w:rPr>
          <w:rFonts w:ascii="Times New Roman" w:hAnsi="Times New Roman" w:cs="Times New Roman"/>
          <w:sz w:val="28"/>
          <w:szCs w:val="28"/>
        </w:rPr>
        <w:t>Вновь присоединяемые теплоиспользующие установки должны быть выполнены в соответствии с проектной документацией. До пуска тепловых установок и сетей в эксплуатацию исполнитель коммунальных услуг (потребитель) совместно с монтажной организацией в присутствии представителя теплоснабжающей организации должен произвести необходимые испытания, наладку и промывку.</w:t>
      </w:r>
    </w:p>
    <w:p w:rsidR="00636810" w:rsidRPr="00E03B0D" w:rsidRDefault="00BB0202" w:rsidP="000A09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3.26</w:t>
      </w:r>
      <w:r w:rsidR="00850262">
        <w:rPr>
          <w:rFonts w:ascii="Times New Roman" w:hAnsi="Times New Roman" w:cs="Times New Roman"/>
          <w:sz w:val="28"/>
          <w:szCs w:val="28"/>
        </w:rPr>
        <w:t>. </w:t>
      </w:r>
      <w:r w:rsidR="00636810" w:rsidRPr="00E03B0D">
        <w:rPr>
          <w:rFonts w:ascii="Times New Roman" w:hAnsi="Times New Roman" w:cs="Times New Roman"/>
          <w:sz w:val="28"/>
          <w:szCs w:val="28"/>
        </w:rPr>
        <w:t>После подготовки систем отопления производится ее консервация путем заполнения сетевой водой с дальнейшим отключением от внешней сети, а при необходимости - с установкой заглушек.</w:t>
      </w:r>
    </w:p>
    <w:p w:rsidR="0003131F" w:rsidRPr="0003131F" w:rsidRDefault="00BB0202" w:rsidP="000A09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3.27</w:t>
      </w:r>
      <w:r w:rsidR="00850262">
        <w:rPr>
          <w:rFonts w:ascii="Times New Roman" w:hAnsi="Times New Roman" w:cs="Times New Roman"/>
          <w:sz w:val="28"/>
          <w:szCs w:val="28"/>
        </w:rPr>
        <w:t>. </w:t>
      </w:r>
      <w:r w:rsidR="00636810" w:rsidRPr="00E03B0D">
        <w:rPr>
          <w:rFonts w:ascii="Times New Roman" w:hAnsi="Times New Roman" w:cs="Times New Roman"/>
          <w:sz w:val="28"/>
          <w:szCs w:val="28"/>
        </w:rPr>
        <w:t>Готовность жилых и общественных зданий к эксплуатации в зимних условиях подтверждается паспортами готов</w:t>
      </w:r>
      <w:r w:rsidR="002E5752">
        <w:rPr>
          <w:rFonts w:ascii="Times New Roman" w:hAnsi="Times New Roman" w:cs="Times New Roman"/>
          <w:sz w:val="28"/>
          <w:szCs w:val="28"/>
        </w:rPr>
        <w:t>ности, которые оформляются до 15</w:t>
      </w:r>
      <w:r w:rsidR="00636810" w:rsidRPr="00E03B0D">
        <w:rPr>
          <w:rFonts w:ascii="Times New Roman" w:hAnsi="Times New Roman" w:cs="Times New Roman"/>
          <w:sz w:val="28"/>
          <w:szCs w:val="28"/>
        </w:rPr>
        <w:t xml:space="preserve"> сентября</w:t>
      </w:r>
      <w:r w:rsidR="0003131F">
        <w:rPr>
          <w:rFonts w:ascii="Times New Roman" w:hAnsi="Times New Roman" w:cs="Times New Roman"/>
          <w:sz w:val="28"/>
          <w:szCs w:val="28"/>
        </w:rPr>
        <w:t>.</w:t>
      </w:r>
      <w:r w:rsidR="0003131F" w:rsidRPr="0003131F">
        <w:t xml:space="preserve"> </w:t>
      </w:r>
      <w:r w:rsidR="0003131F" w:rsidRPr="0003131F">
        <w:rPr>
          <w:rFonts w:ascii="Times New Roman" w:hAnsi="Times New Roman" w:cs="Times New Roman"/>
          <w:sz w:val="28"/>
          <w:szCs w:val="28"/>
        </w:rPr>
        <w:t>Результаты проверки оформляются актом проверки готовности к отопительному периоду (далее - акт), который составляется не позднее одного дня с даты завершения проверки, по рек</w:t>
      </w:r>
      <w:r w:rsidR="001B3ECA">
        <w:rPr>
          <w:rFonts w:ascii="Times New Roman" w:hAnsi="Times New Roman" w:cs="Times New Roman"/>
          <w:sz w:val="28"/>
          <w:szCs w:val="28"/>
        </w:rPr>
        <w:t xml:space="preserve">омендуемому образцу согласно </w:t>
      </w:r>
      <w:r w:rsidR="001B3ECA" w:rsidRPr="002E5752">
        <w:rPr>
          <w:rFonts w:ascii="Times New Roman" w:hAnsi="Times New Roman" w:cs="Times New Roman"/>
          <w:b/>
          <w:sz w:val="28"/>
          <w:szCs w:val="28"/>
        </w:rPr>
        <w:t>П</w:t>
      </w:r>
      <w:r w:rsidR="0003131F" w:rsidRPr="002E5752">
        <w:rPr>
          <w:rFonts w:ascii="Times New Roman" w:hAnsi="Times New Roman" w:cs="Times New Roman"/>
          <w:b/>
          <w:sz w:val="28"/>
          <w:szCs w:val="28"/>
        </w:rPr>
        <w:t>ри</w:t>
      </w:r>
      <w:r w:rsidR="002E5752">
        <w:rPr>
          <w:rFonts w:ascii="Times New Roman" w:hAnsi="Times New Roman" w:cs="Times New Roman"/>
          <w:b/>
          <w:sz w:val="28"/>
          <w:szCs w:val="28"/>
        </w:rPr>
        <w:t>ложению 3</w:t>
      </w:r>
      <w:r w:rsidR="001B3ECA">
        <w:rPr>
          <w:rFonts w:ascii="Times New Roman" w:hAnsi="Times New Roman" w:cs="Times New Roman"/>
          <w:sz w:val="28"/>
          <w:szCs w:val="28"/>
        </w:rPr>
        <w:t xml:space="preserve"> к настоящим Рекомендациям</w:t>
      </w:r>
      <w:r w:rsidR="0003131F" w:rsidRPr="0003131F">
        <w:rPr>
          <w:rFonts w:ascii="Times New Roman" w:hAnsi="Times New Roman" w:cs="Times New Roman"/>
          <w:sz w:val="28"/>
          <w:szCs w:val="28"/>
        </w:rPr>
        <w:t>.</w:t>
      </w:r>
    </w:p>
    <w:p w:rsidR="0003131F" w:rsidRPr="0003131F" w:rsidRDefault="0003131F" w:rsidP="000A0971">
      <w:pPr>
        <w:pStyle w:val="ConsPlusNormal"/>
        <w:ind w:firstLine="709"/>
        <w:jc w:val="both"/>
        <w:rPr>
          <w:rFonts w:ascii="Times New Roman" w:hAnsi="Times New Roman" w:cs="Times New Roman"/>
          <w:sz w:val="28"/>
          <w:szCs w:val="28"/>
        </w:rPr>
      </w:pPr>
      <w:r w:rsidRPr="0003131F">
        <w:rPr>
          <w:rFonts w:ascii="Times New Roman" w:hAnsi="Times New Roman" w:cs="Times New Roman"/>
          <w:sz w:val="28"/>
          <w:szCs w:val="28"/>
        </w:rPr>
        <w:t>В акте содержатся следующие выводы комиссии по итогам проверки:</w:t>
      </w:r>
    </w:p>
    <w:p w:rsidR="0003131F" w:rsidRPr="0003131F" w:rsidRDefault="0003131F" w:rsidP="000A0971">
      <w:pPr>
        <w:pStyle w:val="ConsPlusNormal"/>
        <w:ind w:firstLine="709"/>
        <w:jc w:val="both"/>
        <w:rPr>
          <w:rFonts w:ascii="Times New Roman" w:hAnsi="Times New Roman" w:cs="Times New Roman"/>
          <w:sz w:val="28"/>
          <w:szCs w:val="28"/>
        </w:rPr>
      </w:pPr>
      <w:r w:rsidRPr="0003131F">
        <w:rPr>
          <w:rFonts w:ascii="Times New Roman" w:hAnsi="Times New Roman" w:cs="Times New Roman"/>
          <w:sz w:val="28"/>
          <w:szCs w:val="28"/>
        </w:rPr>
        <w:t>объект проверки готов к отопительному периоду;</w:t>
      </w:r>
    </w:p>
    <w:p w:rsidR="0003131F" w:rsidRPr="0003131F" w:rsidRDefault="0003131F" w:rsidP="000A0971">
      <w:pPr>
        <w:pStyle w:val="ConsPlusNormal"/>
        <w:ind w:firstLine="709"/>
        <w:jc w:val="both"/>
        <w:rPr>
          <w:rFonts w:ascii="Times New Roman" w:hAnsi="Times New Roman" w:cs="Times New Roman"/>
          <w:sz w:val="28"/>
          <w:szCs w:val="28"/>
        </w:rPr>
      </w:pPr>
      <w:r w:rsidRPr="0003131F">
        <w:rPr>
          <w:rFonts w:ascii="Times New Roman" w:hAnsi="Times New Roman" w:cs="Times New Roman"/>
          <w:sz w:val="28"/>
          <w:szCs w:val="28"/>
        </w:rPr>
        <w:t>объект проверки будет готов к отопительному периоду при условии устранения в установленный срок замечаний к требованиям по готовности, выданных комиссией;</w:t>
      </w:r>
    </w:p>
    <w:p w:rsidR="0003131F" w:rsidRDefault="0003131F" w:rsidP="000A0971">
      <w:pPr>
        <w:pStyle w:val="ConsPlusNormal"/>
        <w:ind w:firstLine="709"/>
        <w:jc w:val="both"/>
        <w:rPr>
          <w:rFonts w:ascii="Times New Roman" w:hAnsi="Times New Roman" w:cs="Times New Roman"/>
          <w:sz w:val="28"/>
          <w:szCs w:val="28"/>
        </w:rPr>
      </w:pPr>
      <w:r w:rsidRPr="0003131F">
        <w:rPr>
          <w:rFonts w:ascii="Times New Roman" w:hAnsi="Times New Roman" w:cs="Times New Roman"/>
          <w:sz w:val="28"/>
          <w:szCs w:val="28"/>
        </w:rPr>
        <w:t>объект проверки не готов к отопительному периоду.</w:t>
      </w:r>
    </w:p>
    <w:p w:rsidR="00A87E3B" w:rsidRDefault="00BB0202" w:rsidP="000A09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3.28</w:t>
      </w:r>
      <w:r w:rsidR="002D4BE7">
        <w:rPr>
          <w:rFonts w:ascii="Times New Roman" w:hAnsi="Times New Roman" w:cs="Times New Roman"/>
          <w:sz w:val="28"/>
          <w:szCs w:val="28"/>
        </w:rPr>
        <w:t>. </w:t>
      </w:r>
      <w:r w:rsidR="00636810" w:rsidRPr="00E03B0D">
        <w:rPr>
          <w:rFonts w:ascii="Times New Roman" w:hAnsi="Times New Roman" w:cs="Times New Roman"/>
          <w:sz w:val="28"/>
          <w:szCs w:val="28"/>
        </w:rPr>
        <w:t>Подготовку к отопительному сезону котельных, тепловых сет</w:t>
      </w:r>
      <w:r w:rsidR="00293C7E">
        <w:rPr>
          <w:rFonts w:ascii="Times New Roman" w:hAnsi="Times New Roman" w:cs="Times New Roman"/>
          <w:sz w:val="28"/>
          <w:szCs w:val="28"/>
        </w:rPr>
        <w:t>ей</w:t>
      </w:r>
      <w:r w:rsidR="00636810" w:rsidRPr="00E03B0D">
        <w:rPr>
          <w:rFonts w:ascii="Times New Roman" w:hAnsi="Times New Roman" w:cs="Times New Roman"/>
          <w:sz w:val="28"/>
          <w:szCs w:val="28"/>
        </w:rPr>
        <w:t xml:space="preserve">, насосных станций, систем центрального отопления и горячего водоснабжения домов-новостроек, не принятых в эксплуатацию исполнителями коммунальных услуг (потребителями) и теплоснабжающими организациями, обеспечивают строительные организации. </w:t>
      </w:r>
    </w:p>
    <w:p w:rsidR="00636810" w:rsidRPr="00E03B0D" w:rsidRDefault="004357AE" w:rsidP="000A09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BB0202">
        <w:rPr>
          <w:rFonts w:ascii="Times New Roman" w:hAnsi="Times New Roman" w:cs="Times New Roman"/>
          <w:sz w:val="28"/>
          <w:szCs w:val="28"/>
        </w:rPr>
        <w:t>9</w:t>
      </w:r>
      <w:r w:rsidR="002D4BE7">
        <w:rPr>
          <w:rFonts w:ascii="Times New Roman" w:hAnsi="Times New Roman" w:cs="Times New Roman"/>
          <w:sz w:val="28"/>
          <w:szCs w:val="28"/>
        </w:rPr>
        <w:t>. </w:t>
      </w:r>
      <w:r w:rsidR="00636810" w:rsidRPr="00E03B0D">
        <w:rPr>
          <w:rFonts w:ascii="Times New Roman" w:hAnsi="Times New Roman" w:cs="Times New Roman"/>
          <w:sz w:val="28"/>
          <w:szCs w:val="28"/>
        </w:rPr>
        <w:t>При проведении любых ремонтных работ на объектах жилищно-коммунального хозяйства, связанных с увеличением водоразбора из водопроводной сети, теплоснабжающие организации заблаговременно (за 2-3 дня) должны ставить об этом в известность водоснабжающую организацию.</w:t>
      </w:r>
    </w:p>
    <w:p w:rsidR="00636810" w:rsidRPr="00E03B0D" w:rsidRDefault="00636810" w:rsidP="000A0971">
      <w:pPr>
        <w:pStyle w:val="ConsPlusNormal"/>
        <w:ind w:firstLine="709"/>
        <w:jc w:val="both"/>
        <w:rPr>
          <w:rFonts w:ascii="Times New Roman" w:hAnsi="Times New Roman" w:cs="Times New Roman"/>
          <w:sz w:val="28"/>
          <w:szCs w:val="28"/>
        </w:rPr>
      </w:pPr>
      <w:r w:rsidRPr="00E03B0D">
        <w:rPr>
          <w:rFonts w:ascii="Times New Roman" w:hAnsi="Times New Roman" w:cs="Times New Roman"/>
          <w:sz w:val="28"/>
          <w:szCs w:val="28"/>
        </w:rPr>
        <w:t>Требования настоящего пункта не распространяются на аварийно-восстановительные работы, выполнение которых осуществляется в особом порядке, определенном положением о взаимодействии предприятий и организаций при ликвидации аварий на объектах жилищно-коммунального хозяйства.</w:t>
      </w:r>
    </w:p>
    <w:p w:rsidR="00636810" w:rsidRDefault="00BB0202" w:rsidP="000A09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3.30</w:t>
      </w:r>
      <w:r w:rsidR="002D4BE7">
        <w:rPr>
          <w:rFonts w:ascii="Times New Roman" w:hAnsi="Times New Roman" w:cs="Times New Roman"/>
          <w:sz w:val="28"/>
          <w:szCs w:val="28"/>
        </w:rPr>
        <w:t>. </w:t>
      </w:r>
      <w:r w:rsidR="00636810" w:rsidRPr="00E03B0D">
        <w:rPr>
          <w:rFonts w:ascii="Times New Roman" w:hAnsi="Times New Roman" w:cs="Times New Roman"/>
          <w:sz w:val="28"/>
          <w:szCs w:val="28"/>
        </w:rPr>
        <w:t xml:space="preserve">Работы по планово-предупредительному ремонту резервных топливных хозяйств должны быть завершены к 15 сентября, а нормативные запасы основного и резервного топлива созданы к </w:t>
      </w:r>
      <w:r w:rsidR="00B30031">
        <w:rPr>
          <w:rFonts w:ascii="Times New Roman" w:hAnsi="Times New Roman" w:cs="Times New Roman"/>
          <w:sz w:val="28"/>
          <w:szCs w:val="28"/>
        </w:rPr>
        <w:t>0</w:t>
      </w:r>
      <w:r w:rsidR="00636810" w:rsidRPr="00E03B0D">
        <w:rPr>
          <w:rFonts w:ascii="Times New Roman" w:hAnsi="Times New Roman" w:cs="Times New Roman"/>
          <w:sz w:val="28"/>
          <w:szCs w:val="28"/>
        </w:rPr>
        <w:t>1 октября.</w:t>
      </w:r>
    </w:p>
    <w:p w:rsidR="00116AFF" w:rsidRPr="001F5A62" w:rsidRDefault="00116AFF">
      <w:pPr>
        <w:pStyle w:val="ConsPlusNormal"/>
        <w:ind w:firstLine="540"/>
        <w:jc w:val="both"/>
        <w:rPr>
          <w:rFonts w:ascii="Times New Roman" w:hAnsi="Times New Roman" w:cs="Times New Roman"/>
          <w:sz w:val="20"/>
        </w:rPr>
      </w:pPr>
    </w:p>
    <w:p w:rsidR="00636810" w:rsidRDefault="00FA355E" w:rsidP="00E408F4">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4. </w:t>
      </w:r>
      <w:r w:rsidR="00636810" w:rsidRPr="00E408F4">
        <w:rPr>
          <w:rFonts w:ascii="Times New Roman" w:hAnsi="Times New Roman" w:cs="Times New Roman"/>
          <w:b/>
          <w:sz w:val="28"/>
          <w:szCs w:val="28"/>
        </w:rPr>
        <w:t>Опробование систем теплоснабжения и резервных топливных хозяйств в работе (пробное протапливание)</w:t>
      </w:r>
    </w:p>
    <w:p w:rsidR="00E408F4" w:rsidRPr="00E408F4" w:rsidRDefault="00E408F4" w:rsidP="00E408F4">
      <w:pPr>
        <w:pStyle w:val="ConsPlusNormal"/>
        <w:ind w:firstLine="540"/>
        <w:jc w:val="center"/>
        <w:outlineLvl w:val="1"/>
        <w:rPr>
          <w:rFonts w:ascii="Times New Roman" w:hAnsi="Times New Roman" w:cs="Times New Roman"/>
          <w:b/>
          <w:sz w:val="28"/>
          <w:szCs w:val="28"/>
        </w:rPr>
      </w:pPr>
    </w:p>
    <w:p w:rsidR="00636810" w:rsidRPr="00E03B0D" w:rsidRDefault="004D0D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4.1. </w:t>
      </w:r>
      <w:r w:rsidR="00636810" w:rsidRPr="00E03B0D">
        <w:rPr>
          <w:rFonts w:ascii="Times New Roman" w:hAnsi="Times New Roman" w:cs="Times New Roman"/>
          <w:sz w:val="28"/>
          <w:szCs w:val="28"/>
        </w:rPr>
        <w:t>Опробование систем теплоснабжения и резервных топливных хозяйств в работе (пробное протапливание) производится в целях проверки готовности источников теплоснабжения, тепловых сетей и резервных топливных хозяйств к началу периодического протапливания и выявления скрытых дефектов.</w:t>
      </w:r>
    </w:p>
    <w:p w:rsidR="00636810" w:rsidRPr="00E03B0D" w:rsidRDefault="004734D4">
      <w:pPr>
        <w:pStyle w:val="ConsPlusNormal"/>
        <w:ind w:firstLine="540"/>
        <w:jc w:val="both"/>
        <w:rPr>
          <w:rFonts w:ascii="Times New Roman" w:hAnsi="Times New Roman" w:cs="Times New Roman"/>
          <w:sz w:val="28"/>
          <w:szCs w:val="28"/>
        </w:rPr>
      </w:pPr>
      <w:bookmarkStart w:id="1" w:name="P196"/>
      <w:bookmarkEnd w:id="1"/>
      <w:r>
        <w:rPr>
          <w:rFonts w:ascii="Times New Roman" w:hAnsi="Times New Roman" w:cs="Times New Roman"/>
          <w:sz w:val="28"/>
          <w:szCs w:val="28"/>
        </w:rPr>
        <w:t>4.2</w:t>
      </w:r>
      <w:r w:rsidR="004D0D38">
        <w:rPr>
          <w:rFonts w:ascii="Times New Roman" w:hAnsi="Times New Roman" w:cs="Times New Roman"/>
          <w:sz w:val="28"/>
          <w:szCs w:val="28"/>
        </w:rPr>
        <w:t>. </w:t>
      </w:r>
      <w:r w:rsidR="00636810" w:rsidRPr="00E03B0D">
        <w:rPr>
          <w:rFonts w:ascii="Times New Roman" w:hAnsi="Times New Roman" w:cs="Times New Roman"/>
          <w:sz w:val="28"/>
          <w:szCs w:val="28"/>
        </w:rPr>
        <w:t>Решение о фактическом сроке начала опробования систем теплоснабжения и резервных топливных хозяйств в работе принимается органами местного самоуправления после письменного уведомления исполнителей коммунальных услуг, теплоснабжающих и ресурсоснабжающих организаций о готовности к проведению опробования.</w:t>
      </w:r>
    </w:p>
    <w:p w:rsidR="00636810" w:rsidRPr="00E03B0D" w:rsidRDefault="004734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w:t>
      </w:r>
      <w:r w:rsidR="004D0D38">
        <w:rPr>
          <w:rFonts w:ascii="Times New Roman" w:hAnsi="Times New Roman" w:cs="Times New Roman"/>
          <w:sz w:val="28"/>
          <w:szCs w:val="28"/>
        </w:rPr>
        <w:t>. </w:t>
      </w:r>
      <w:r w:rsidR="00636810" w:rsidRPr="00E03B0D">
        <w:rPr>
          <w:rFonts w:ascii="Times New Roman" w:hAnsi="Times New Roman" w:cs="Times New Roman"/>
          <w:sz w:val="28"/>
          <w:szCs w:val="28"/>
        </w:rPr>
        <w:t>Опробование систем теплоснабжения проводится в течение 72 часов, при этом должна обеспечиваться работа источников теплоснабжения по рабочей схеме с расчетным расходом и параметрами теплоносителя и полностью включенными отопительными системами зданий.</w:t>
      </w:r>
    </w:p>
    <w:p w:rsidR="00636810" w:rsidRPr="00E03B0D" w:rsidRDefault="004734D4">
      <w:pPr>
        <w:pStyle w:val="ConsPlusNormal"/>
        <w:ind w:firstLine="540"/>
        <w:jc w:val="both"/>
        <w:rPr>
          <w:rFonts w:ascii="Times New Roman" w:hAnsi="Times New Roman" w:cs="Times New Roman"/>
          <w:sz w:val="28"/>
          <w:szCs w:val="28"/>
        </w:rPr>
      </w:pPr>
      <w:bookmarkStart w:id="2" w:name="P203"/>
      <w:bookmarkEnd w:id="2"/>
      <w:r>
        <w:rPr>
          <w:rFonts w:ascii="Times New Roman" w:hAnsi="Times New Roman" w:cs="Times New Roman"/>
          <w:sz w:val="28"/>
          <w:szCs w:val="28"/>
        </w:rPr>
        <w:t>4.4</w:t>
      </w:r>
      <w:r w:rsidR="004D0D38">
        <w:rPr>
          <w:rFonts w:ascii="Times New Roman" w:hAnsi="Times New Roman" w:cs="Times New Roman"/>
          <w:sz w:val="28"/>
          <w:szCs w:val="28"/>
        </w:rPr>
        <w:t>. </w:t>
      </w:r>
      <w:r w:rsidR="00636810" w:rsidRPr="00E03B0D">
        <w:rPr>
          <w:rFonts w:ascii="Times New Roman" w:hAnsi="Times New Roman" w:cs="Times New Roman"/>
          <w:sz w:val="28"/>
          <w:szCs w:val="28"/>
        </w:rPr>
        <w:t>Для включения оборудования теплоисточников и зданий:</w:t>
      </w:r>
    </w:p>
    <w:p w:rsidR="00636810" w:rsidRPr="00E03B0D" w:rsidRDefault="00636810">
      <w:pPr>
        <w:pStyle w:val="ConsPlusNormal"/>
        <w:ind w:firstLine="540"/>
        <w:jc w:val="both"/>
        <w:rPr>
          <w:rFonts w:ascii="Times New Roman" w:hAnsi="Times New Roman" w:cs="Times New Roman"/>
          <w:sz w:val="28"/>
          <w:szCs w:val="28"/>
        </w:rPr>
      </w:pPr>
      <w:r w:rsidRPr="00E03B0D">
        <w:rPr>
          <w:rFonts w:ascii="Times New Roman" w:hAnsi="Times New Roman" w:cs="Times New Roman"/>
          <w:sz w:val="28"/>
          <w:szCs w:val="28"/>
        </w:rPr>
        <w:t>в первые сутки:</w:t>
      </w:r>
    </w:p>
    <w:p w:rsidR="00636810" w:rsidRPr="00E03B0D" w:rsidRDefault="00636810">
      <w:pPr>
        <w:pStyle w:val="ConsPlusNormal"/>
        <w:ind w:firstLine="540"/>
        <w:jc w:val="both"/>
        <w:rPr>
          <w:rFonts w:ascii="Times New Roman" w:hAnsi="Times New Roman" w:cs="Times New Roman"/>
          <w:sz w:val="28"/>
          <w:szCs w:val="28"/>
        </w:rPr>
      </w:pPr>
      <w:r w:rsidRPr="00E03B0D">
        <w:rPr>
          <w:rFonts w:ascii="Times New Roman" w:hAnsi="Times New Roman" w:cs="Times New Roman"/>
          <w:sz w:val="28"/>
          <w:szCs w:val="28"/>
        </w:rPr>
        <w:t>на теплоисточниках выполняются работы по сборке схем теплофикационного оборудования, расконсервированию и опробованию оборудования, максимально допустимому заполнению баков-аккумуляторов, заполнению водой и постановке под давление подающего и обратного трубопровода тепловых сетей и установлению циркуляции;</w:t>
      </w:r>
    </w:p>
    <w:p w:rsidR="00636810" w:rsidRPr="00E03B0D" w:rsidRDefault="00636810">
      <w:pPr>
        <w:pStyle w:val="ConsPlusNormal"/>
        <w:ind w:firstLine="540"/>
        <w:jc w:val="both"/>
        <w:rPr>
          <w:rFonts w:ascii="Times New Roman" w:hAnsi="Times New Roman" w:cs="Times New Roman"/>
          <w:sz w:val="28"/>
          <w:szCs w:val="28"/>
        </w:rPr>
      </w:pPr>
      <w:r w:rsidRPr="00E03B0D">
        <w:rPr>
          <w:rFonts w:ascii="Times New Roman" w:hAnsi="Times New Roman" w:cs="Times New Roman"/>
          <w:sz w:val="28"/>
          <w:szCs w:val="28"/>
        </w:rPr>
        <w:t>на внутридомовых системах производятся работы по установке пускового положения арматуры, заполнению подводящих трубопроводов и систем теплоснабжения водой, наличию поверенных контрольно-измерительных приборов и регуляторов;</w:t>
      </w:r>
    </w:p>
    <w:p w:rsidR="00636810" w:rsidRPr="00E03B0D" w:rsidRDefault="00636810">
      <w:pPr>
        <w:pStyle w:val="ConsPlusNormal"/>
        <w:ind w:firstLine="540"/>
        <w:jc w:val="both"/>
        <w:rPr>
          <w:rFonts w:ascii="Times New Roman" w:hAnsi="Times New Roman" w:cs="Times New Roman"/>
          <w:sz w:val="28"/>
          <w:szCs w:val="28"/>
        </w:rPr>
      </w:pPr>
      <w:r w:rsidRPr="00E03B0D">
        <w:rPr>
          <w:rFonts w:ascii="Times New Roman" w:hAnsi="Times New Roman" w:cs="Times New Roman"/>
          <w:sz w:val="28"/>
          <w:szCs w:val="28"/>
        </w:rPr>
        <w:t xml:space="preserve">начиная со вторых суток производится подключение зданий в строгом соответствии </w:t>
      </w:r>
      <w:r w:rsidRPr="00615779">
        <w:rPr>
          <w:rFonts w:ascii="Times New Roman" w:hAnsi="Times New Roman" w:cs="Times New Roman"/>
          <w:sz w:val="28"/>
          <w:szCs w:val="28"/>
        </w:rPr>
        <w:t>с графиком.</w:t>
      </w:r>
    </w:p>
    <w:p w:rsidR="00636810" w:rsidRPr="00E03B0D" w:rsidRDefault="004734D4">
      <w:pPr>
        <w:pStyle w:val="ConsPlusNormal"/>
        <w:ind w:firstLine="540"/>
        <w:jc w:val="both"/>
        <w:rPr>
          <w:rFonts w:ascii="Times New Roman" w:hAnsi="Times New Roman" w:cs="Times New Roman"/>
          <w:sz w:val="28"/>
          <w:szCs w:val="28"/>
        </w:rPr>
      </w:pPr>
      <w:bookmarkStart w:id="3" w:name="P208"/>
      <w:bookmarkEnd w:id="3"/>
      <w:r>
        <w:rPr>
          <w:rFonts w:ascii="Times New Roman" w:hAnsi="Times New Roman" w:cs="Times New Roman"/>
          <w:sz w:val="28"/>
          <w:szCs w:val="28"/>
        </w:rPr>
        <w:t>4.5</w:t>
      </w:r>
      <w:r w:rsidR="004D0D38">
        <w:rPr>
          <w:rFonts w:ascii="Times New Roman" w:hAnsi="Times New Roman" w:cs="Times New Roman"/>
          <w:sz w:val="28"/>
          <w:szCs w:val="28"/>
        </w:rPr>
        <w:t>. </w:t>
      </w:r>
      <w:r w:rsidR="00636810" w:rsidRPr="00E03B0D">
        <w:rPr>
          <w:rFonts w:ascii="Times New Roman" w:hAnsi="Times New Roman" w:cs="Times New Roman"/>
          <w:sz w:val="28"/>
          <w:szCs w:val="28"/>
        </w:rPr>
        <w:t>Пуск тепловых сетей производится пусковой бригадой в соответствии с рабочей программой, утвержденной руководителем или главным инженером организации, эксплуатирующей тепловые сети, и согласованной с руководителем или главным инженером организации, эксплуатирующей источник теплоснабжения. До пуска должна быть проверена исправность оборудования пускаемого участка сети, просмотрены акты испытаний, промывки и приемки.</w:t>
      </w:r>
    </w:p>
    <w:p w:rsidR="00636810" w:rsidRPr="00E03B0D" w:rsidRDefault="00636810">
      <w:pPr>
        <w:pStyle w:val="ConsPlusNormal"/>
        <w:ind w:firstLine="540"/>
        <w:jc w:val="both"/>
        <w:rPr>
          <w:rFonts w:ascii="Times New Roman" w:hAnsi="Times New Roman" w:cs="Times New Roman"/>
          <w:sz w:val="28"/>
          <w:szCs w:val="28"/>
        </w:rPr>
      </w:pPr>
      <w:r w:rsidRPr="00E03B0D">
        <w:rPr>
          <w:rFonts w:ascii="Times New Roman" w:hAnsi="Times New Roman" w:cs="Times New Roman"/>
          <w:sz w:val="28"/>
          <w:szCs w:val="28"/>
        </w:rPr>
        <w:t>Независимо от утв</w:t>
      </w:r>
      <w:r w:rsidR="004734D4">
        <w:rPr>
          <w:rFonts w:ascii="Times New Roman" w:hAnsi="Times New Roman" w:cs="Times New Roman"/>
          <w:sz w:val="28"/>
          <w:szCs w:val="28"/>
        </w:rPr>
        <w:t>ержденной программы</w:t>
      </w:r>
      <w:r w:rsidRPr="00E03B0D">
        <w:rPr>
          <w:rFonts w:ascii="Times New Roman" w:hAnsi="Times New Roman" w:cs="Times New Roman"/>
          <w:sz w:val="28"/>
          <w:szCs w:val="28"/>
        </w:rPr>
        <w:t xml:space="preserve"> пуск тепловых сетей без разрешения, выданного непосредственно перед пуском лицом, ответственным за организацию работ, не допускается.</w:t>
      </w:r>
    </w:p>
    <w:p w:rsidR="00636810" w:rsidRPr="00E03B0D" w:rsidRDefault="004734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4.6</w:t>
      </w:r>
      <w:r w:rsidR="004D0D38">
        <w:rPr>
          <w:rFonts w:ascii="Times New Roman" w:hAnsi="Times New Roman" w:cs="Times New Roman"/>
          <w:sz w:val="28"/>
          <w:szCs w:val="28"/>
        </w:rPr>
        <w:t>. </w:t>
      </w:r>
      <w:r w:rsidR="00636810" w:rsidRPr="00E03B0D">
        <w:rPr>
          <w:rFonts w:ascii="Times New Roman" w:hAnsi="Times New Roman" w:cs="Times New Roman"/>
          <w:sz w:val="28"/>
          <w:szCs w:val="28"/>
        </w:rPr>
        <w:t>Подключение внутридомовых систем к тепловым сетям производится в следующем порядке:</w:t>
      </w:r>
    </w:p>
    <w:p w:rsidR="00636810" w:rsidRPr="00E03B0D" w:rsidRDefault="00636810">
      <w:pPr>
        <w:pStyle w:val="ConsPlusNormal"/>
        <w:ind w:firstLine="540"/>
        <w:jc w:val="both"/>
        <w:rPr>
          <w:rFonts w:ascii="Times New Roman" w:hAnsi="Times New Roman" w:cs="Times New Roman"/>
          <w:sz w:val="28"/>
          <w:szCs w:val="28"/>
        </w:rPr>
      </w:pPr>
      <w:r w:rsidRPr="00E03B0D">
        <w:rPr>
          <w:rFonts w:ascii="Times New Roman" w:hAnsi="Times New Roman" w:cs="Times New Roman"/>
          <w:sz w:val="28"/>
          <w:szCs w:val="28"/>
        </w:rPr>
        <w:t>отключается горячее водоснабжение здания (только при открытой водяной системе теплоснабжения);</w:t>
      </w:r>
    </w:p>
    <w:p w:rsidR="00636810" w:rsidRPr="00E03B0D" w:rsidRDefault="00636810">
      <w:pPr>
        <w:pStyle w:val="ConsPlusNormal"/>
        <w:ind w:firstLine="540"/>
        <w:jc w:val="both"/>
        <w:rPr>
          <w:rFonts w:ascii="Times New Roman" w:hAnsi="Times New Roman" w:cs="Times New Roman"/>
          <w:sz w:val="28"/>
          <w:szCs w:val="28"/>
        </w:rPr>
      </w:pPr>
      <w:r w:rsidRPr="00E03B0D">
        <w:rPr>
          <w:rFonts w:ascii="Times New Roman" w:hAnsi="Times New Roman" w:cs="Times New Roman"/>
          <w:sz w:val="28"/>
          <w:szCs w:val="28"/>
        </w:rPr>
        <w:t>консервирующая вода домовой системы методом вытеснения со сливом в канализацию заменяется сетевой водой с последующим включением систем отопления и горячего водоснабжения.</w:t>
      </w:r>
    </w:p>
    <w:p w:rsidR="00636810" w:rsidRPr="00E03B0D" w:rsidRDefault="00636810">
      <w:pPr>
        <w:pStyle w:val="ConsPlusNormal"/>
        <w:ind w:firstLine="540"/>
        <w:jc w:val="both"/>
        <w:rPr>
          <w:rFonts w:ascii="Times New Roman" w:hAnsi="Times New Roman" w:cs="Times New Roman"/>
          <w:sz w:val="28"/>
          <w:szCs w:val="28"/>
        </w:rPr>
      </w:pPr>
      <w:r w:rsidRPr="00E03B0D">
        <w:rPr>
          <w:rFonts w:ascii="Times New Roman" w:hAnsi="Times New Roman" w:cs="Times New Roman"/>
          <w:sz w:val="28"/>
          <w:szCs w:val="28"/>
        </w:rPr>
        <w:t>Заполнение внутридомовых систем производится исполнителем коммунальных услуг в соответствии с инструкцией по обслуживанию систем теплоснабжения зданий.</w:t>
      </w:r>
    </w:p>
    <w:p w:rsidR="00636810" w:rsidRPr="00E03B0D" w:rsidRDefault="00636810">
      <w:pPr>
        <w:pStyle w:val="ConsPlusNormal"/>
        <w:ind w:firstLine="540"/>
        <w:jc w:val="both"/>
        <w:rPr>
          <w:rFonts w:ascii="Times New Roman" w:hAnsi="Times New Roman" w:cs="Times New Roman"/>
          <w:sz w:val="28"/>
          <w:szCs w:val="28"/>
        </w:rPr>
      </w:pPr>
      <w:r w:rsidRPr="00E03B0D">
        <w:rPr>
          <w:rFonts w:ascii="Times New Roman" w:hAnsi="Times New Roman" w:cs="Times New Roman"/>
          <w:sz w:val="28"/>
          <w:szCs w:val="28"/>
        </w:rPr>
        <w:t>Во время заполнения системы воздухосборники в верхних точках должны быть открыты до момента прекращения выхода воздуха и появления воды. Во время заполнения систем теплоснабжения зданий необходимо обеспечить постоянное наблюдение за воздухосборниками. После создания циркуляции выпуск воздуха из воздухосборников следует повторять каждые 2-3 часа до полного его удаления.</w:t>
      </w:r>
    </w:p>
    <w:p w:rsidR="00636810" w:rsidRPr="00E03B0D" w:rsidRDefault="004734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w:t>
      </w:r>
      <w:r w:rsidR="004D0D38">
        <w:rPr>
          <w:rFonts w:ascii="Times New Roman" w:hAnsi="Times New Roman" w:cs="Times New Roman"/>
          <w:sz w:val="28"/>
          <w:szCs w:val="28"/>
        </w:rPr>
        <w:t>. </w:t>
      </w:r>
      <w:r w:rsidR="00636810" w:rsidRPr="00E03B0D">
        <w:rPr>
          <w:rFonts w:ascii="Times New Roman" w:hAnsi="Times New Roman" w:cs="Times New Roman"/>
          <w:sz w:val="28"/>
          <w:szCs w:val="28"/>
        </w:rPr>
        <w:t>В период проведения пробного протапливания:</w:t>
      </w:r>
    </w:p>
    <w:p w:rsidR="00636810" w:rsidRPr="00E03B0D" w:rsidRDefault="00636810">
      <w:pPr>
        <w:pStyle w:val="ConsPlusNormal"/>
        <w:ind w:firstLine="540"/>
        <w:jc w:val="both"/>
        <w:rPr>
          <w:rFonts w:ascii="Times New Roman" w:hAnsi="Times New Roman" w:cs="Times New Roman"/>
          <w:sz w:val="28"/>
          <w:szCs w:val="28"/>
        </w:rPr>
      </w:pPr>
      <w:r w:rsidRPr="00E03B0D">
        <w:rPr>
          <w:rFonts w:ascii="Times New Roman" w:hAnsi="Times New Roman" w:cs="Times New Roman"/>
          <w:sz w:val="28"/>
          <w:szCs w:val="28"/>
        </w:rPr>
        <w:t>работниками теплоснабжающих организаций ведется контроль за работой тепловых сетей и теплогенерирующих установок, проводятся обходы и осмотры с целью выявления возможных дефектов и принятия своевременных мер по устранению неисправностей и нормализации теплоснабжения;</w:t>
      </w:r>
    </w:p>
    <w:p w:rsidR="00636810" w:rsidRPr="00E03B0D" w:rsidRDefault="00636810">
      <w:pPr>
        <w:pStyle w:val="ConsPlusNormal"/>
        <w:ind w:firstLine="540"/>
        <w:jc w:val="both"/>
        <w:rPr>
          <w:rFonts w:ascii="Times New Roman" w:hAnsi="Times New Roman" w:cs="Times New Roman"/>
          <w:sz w:val="28"/>
          <w:szCs w:val="28"/>
        </w:rPr>
      </w:pPr>
      <w:r w:rsidRPr="00E03B0D">
        <w:rPr>
          <w:rFonts w:ascii="Times New Roman" w:hAnsi="Times New Roman" w:cs="Times New Roman"/>
          <w:sz w:val="28"/>
          <w:szCs w:val="28"/>
        </w:rPr>
        <w:t>работниками организаций, обслуживающих жилищный фонд, проверяется прогрев стояков и приборов отопления, работа теплоиспользующего оборудования, параметры теплоносителя на вводе в здание и узле регулирования.</w:t>
      </w:r>
    </w:p>
    <w:p w:rsidR="00636810" w:rsidRPr="00E03B0D" w:rsidRDefault="004734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w:t>
      </w:r>
      <w:r w:rsidR="00745478">
        <w:rPr>
          <w:rFonts w:ascii="Times New Roman" w:hAnsi="Times New Roman" w:cs="Times New Roman"/>
          <w:sz w:val="28"/>
          <w:szCs w:val="28"/>
        </w:rPr>
        <w:t>. </w:t>
      </w:r>
      <w:r w:rsidR="00636810" w:rsidRPr="00E03B0D">
        <w:rPr>
          <w:rFonts w:ascii="Times New Roman" w:hAnsi="Times New Roman" w:cs="Times New Roman"/>
          <w:sz w:val="28"/>
          <w:szCs w:val="28"/>
        </w:rPr>
        <w:t>Для анализа работы источников теплоснабжения и тепловых сетей исполнители коммунальных услуг (потребители) через 24 часа и 48 часов после пуска теплоисточника представляют информацию в теплоснабжающую организацию о параметрах теплоносителя в контрольных точках, согласованных с теплоснабжающей организацией.</w:t>
      </w:r>
    </w:p>
    <w:p w:rsidR="00636810" w:rsidRPr="00E03B0D" w:rsidRDefault="004734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w:t>
      </w:r>
      <w:r w:rsidR="004D0D38">
        <w:rPr>
          <w:rFonts w:ascii="Times New Roman" w:hAnsi="Times New Roman" w:cs="Times New Roman"/>
          <w:sz w:val="28"/>
          <w:szCs w:val="28"/>
        </w:rPr>
        <w:t>. </w:t>
      </w:r>
      <w:r w:rsidR="00636810" w:rsidRPr="00E03B0D">
        <w:rPr>
          <w:rFonts w:ascii="Times New Roman" w:hAnsi="Times New Roman" w:cs="Times New Roman"/>
          <w:sz w:val="28"/>
          <w:szCs w:val="28"/>
        </w:rPr>
        <w:t>По окончании пробного протапливания исполнители коммунальных услуг (потребители) составляют с теплоснабжающей организацией двухсторонние акты с указанием адресов зданий, прошедших пробное протапливание, и составлением перечня выявленных недостатков.</w:t>
      </w:r>
    </w:p>
    <w:p w:rsidR="00636810" w:rsidRPr="00E03B0D" w:rsidRDefault="004734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4.10</w:t>
      </w:r>
      <w:r w:rsidR="004D0D38">
        <w:rPr>
          <w:rFonts w:ascii="Times New Roman" w:hAnsi="Times New Roman" w:cs="Times New Roman"/>
          <w:sz w:val="28"/>
          <w:szCs w:val="28"/>
        </w:rPr>
        <w:t>. </w:t>
      </w:r>
      <w:r w:rsidR="00636810" w:rsidRPr="00E03B0D">
        <w:rPr>
          <w:rFonts w:ascii="Times New Roman" w:hAnsi="Times New Roman" w:cs="Times New Roman"/>
          <w:sz w:val="28"/>
          <w:szCs w:val="28"/>
        </w:rPr>
        <w:t>Недостатки в работе источников теплоснабжения, тепловых сетей и потребителей, выявленные в процессе опробования, должны быть устранены до начала периодического протапливания.</w:t>
      </w:r>
    </w:p>
    <w:p w:rsidR="00636810" w:rsidRPr="001F5A62" w:rsidRDefault="00636810">
      <w:pPr>
        <w:pStyle w:val="ConsPlusNormal"/>
        <w:ind w:firstLine="540"/>
        <w:jc w:val="both"/>
        <w:rPr>
          <w:rFonts w:ascii="Times New Roman" w:hAnsi="Times New Roman" w:cs="Times New Roman"/>
          <w:sz w:val="20"/>
        </w:rPr>
      </w:pPr>
    </w:p>
    <w:p w:rsidR="00636810" w:rsidRPr="00450590" w:rsidRDefault="00745478" w:rsidP="00450590">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5. </w:t>
      </w:r>
      <w:r w:rsidR="00636810" w:rsidRPr="00450590">
        <w:rPr>
          <w:rFonts w:ascii="Times New Roman" w:hAnsi="Times New Roman" w:cs="Times New Roman"/>
          <w:b/>
          <w:sz w:val="28"/>
          <w:szCs w:val="28"/>
        </w:rPr>
        <w:t>Периодическое протапливание</w:t>
      </w:r>
    </w:p>
    <w:p w:rsidR="00636810" w:rsidRPr="001F5A62" w:rsidRDefault="00636810">
      <w:pPr>
        <w:pStyle w:val="ConsPlusNormal"/>
        <w:ind w:firstLine="540"/>
        <w:jc w:val="both"/>
        <w:rPr>
          <w:rFonts w:ascii="Times New Roman" w:hAnsi="Times New Roman" w:cs="Times New Roman"/>
          <w:sz w:val="20"/>
        </w:rPr>
      </w:pPr>
    </w:p>
    <w:p w:rsidR="00636810" w:rsidRPr="00E03B0D" w:rsidRDefault="004505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5.1. </w:t>
      </w:r>
      <w:r w:rsidR="00636810" w:rsidRPr="00E03B0D">
        <w:rPr>
          <w:rFonts w:ascii="Times New Roman" w:hAnsi="Times New Roman" w:cs="Times New Roman"/>
          <w:sz w:val="28"/>
          <w:szCs w:val="28"/>
        </w:rPr>
        <w:t xml:space="preserve">С учетом установившихся пониженных среднесуточных температур наружного воздуха и других неблагоприятных погодных факторов распоряжением главы администрации муниципального образования может </w:t>
      </w:r>
      <w:r w:rsidR="00636810" w:rsidRPr="00E03B0D">
        <w:rPr>
          <w:rFonts w:ascii="Times New Roman" w:hAnsi="Times New Roman" w:cs="Times New Roman"/>
          <w:sz w:val="28"/>
          <w:szCs w:val="28"/>
        </w:rPr>
        <w:lastRenderedPageBreak/>
        <w:t>быть объявлено периодическое протапливание, при котором допускается ограничение отпуска теп</w:t>
      </w:r>
      <w:r w:rsidR="00646B24">
        <w:rPr>
          <w:rFonts w:ascii="Times New Roman" w:hAnsi="Times New Roman" w:cs="Times New Roman"/>
          <w:sz w:val="28"/>
          <w:szCs w:val="28"/>
        </w:rPr>
        <w:t>ла и перерывы в теплоснабжении</w:t>
      </w:r>
      <w:r w:rsidR="00636810" w:rsidRPr="00E03B0D">
        <w:rPr>
          <w:rFonts w:ascii="Times New Roman" w:hAnsi="Times New Roman" w:cs="Times New Roman"/>
          <w:sz w:val="28"/>
          <w:szCs w:val="28"/>
        </w:rPr>
        <w:t>.</w:t>
      </w:r>
    </w:p>
    <w:p w:rsidR="00636810" w:rsidRPr="004734D4" w:rsidRDefault="00450590">
      <w:pPr>
        <w:pStyle w:val="ConsPlusNormal"/>
        <w:ind w:firstLine="540"/>
        <w:jc w:val="both"/>
        <w:rPr>
          <w:rFonts w:ascii="Times New Roman" w:hAnsi="Times New Roman" w:cs="Times New Roman"/>
          <w:sz w:val="28"/>
          <w:szCs w:val="28"/>
        </w:rPr>
      </w:pPr>
      <w:r w:rsidRPr="004734D4">
        <w:rPr>
          <w:rFonts w:ascii="Times New Roman" w:hAnsi="Times New Roman" w:cs="Times New Roman"/>
          <w:sz w:val="28"/>
          <w:szCs w:val="28"/>
        </w:rPr>
        <w:t>5.2. </w:t>
      </w:r>
      <w:r w:rsidR="00636810" w:rsidRPr="004734D4">
        <w:rPr>
          <w:rFonts w:ascii="Times New Roman" w:hAnsi="Times New Roman" w:cs="Times New Roman"/>
          <w:sz w:val="28"/>
          <w:szCs w:val="28"/>
        </w:rPr>
        <w:t>Теплоснабжающие организации до 1 сентября разрабатывают, согласовывают с органами местного самоуправления и направляют исполнителям коммунальных услуг (потребителям) и ресурсоснабжающим организациям графики подключения систем теплоснабжения.</w:t>
      </w:r>
    </w:p>
    <w:p w:rsidR="00636810" w:rsidRPr="004734D4" w:rsidRDefault="00636810">
      <w:pPr>
        <w:pStyle w:val="ConsPlusNormal"/>
        <w:ind w:firstLine="540"/>
        <w:jc w:val="both"/>
        <w:rPr>
          <w:rFonts w:ascii="Times New Roman" w:hAnsi="Times New Roman" w:cs="Times New Roman"/>
          <w:sz w:val="28"/>
          <w:szCs w:val="28"/>
        </w:rPr>
      </w:pPr>
      <w:r w:rsidRPr="004734D4">
        <w:rPr>
          <w:rFonts w:ascii="Times New Roman" w:hAnsi="Times New Roman" w:cs="Times New Roman"/>
          <w:sz w:val="28"/>
          <w:szCs w:val="28"/>
        </w:rPr>
        <w:t>В графиках</w:t>
      </w:r>
      <w:r w:rsidR="00646B24" w:rsidRPr="004734D4">
        <w:rPr>
          <w:rFonts w:ascii="Times New Roman" w:hAnsi="Times New Roman" w:cs="Times New Roman"/>
          <w:sz w:val="28"/>
          <w:szCs w:val="28"/>
        </w:rPr>
        <w:t xml:space="preserve"> подключения</w:t>
      </w:r>
      <w:r w:rsidRPr="004734D4">
        <w:rPr>
          <w:rFonts w:ascii="Times New Roman" w:hAnsi="Times New Roman" w:cs="Times New Roman"/>
          <w:sz w:val="28"/>
          <w:szCs w:val="28"/>
        </w:rPr>
        <w:t xml:space="preserve"> должна соблюдаться следующая очередность подключения потребителей:</w:t>
      </w:r>
    </w:p>
    <w:p w:rsidR="00636810" w:rsidRDefault="00A87E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детские</w:t>
      </w:r>
      <w:r w:rsidR="00636810" w:rsidRPr="004734D4">
        <w:rPr>
          <w:rFonts w:ascii="Times New Roman" w:hAnsi="Times New Roman" w:cs="Times New Roman"/>
          <w:sz w:val="28"/>
          <w:szCs w:val="28"/>
        </w:rPr>
        <w:t xml:space="preserve"> и школьные учреждения, другие учебные заведения;</w:t>
      </w:r>
    </w:p>
    <w:p w:rsidR="00A87E3B" w:rsidRPr="004734D4" w:rsidRDefault="00A87E3B">
      <w:pPr>
        <w:pStyle w:val="ConsPlusNormal"/>
        <w:ind w:firstLine="540"/>
        <w:jc w:val="both"/>
        <w:rPr>
          <w:rFonts w:ascii="Times New Roman" w:hAnsi="Times New Roman" w:cs="Times New Roman"/>
          <w:sz w:val="28"/>
          <w:szCs w:val="28"/>
        </w:rPr>
      </w:pPr>
      <w:r w:rsidRPr="004734D4">
        <w:rPr>
          <w:rFonts w:ascii="Times New Roman" w:hAnsi="Times New Roman" w:cs="Times New Roman"/>
          <w:sz w:val="28"/>
          <w:szCs w:val="28"/>
        </w:rPr>
        <w:t>лечебные</w:t>
      </w:r>
      <w:r>
        <w:rPr>
          <w:rFonts w:ascii="Times New Roman" w:hAnsi="Times New Roman" w:cs="Times New Roman"/>
          <w:sz w:val="28"/>
          <w:szCs w:val="28"/>
        </w:rPr>
        <w:t xml:space="preserve"> учреждения;</w:t>
      </w:r>
    </w:p>
    <w:p w:rsidR="00636810" w:rsidRPr="004734D4" w:rsidRDefault="00636810">
      <w:pPr>
        <w:pStyle w:val="ConsPlusNormal"/>
        <w:ind w:firstLine="540"/>
        <w:jc w:val="both"/>
        <w:rPr>
          <w:rFonts w:ascii="Times New Roman" w:hAnsi="Times New Roman" w:cs="Times New Roman"/>
          <w:sz w:val="28"/>
          <w:szCs w:val="28"/>
        </w:rPr>
      </w:pPr>
      <w:r w:rsidRPr="004734D4">
        <w:rPr>
          <w:rFonts w:ascii="Times New Roman" w:hAnsi="Times New Roman" w:cs="Times New Roman"/>
          <w:sz w:val="28"/>
          <w:szCs w:val="28"/>
        </w:rPr>
        <w:t>жилые здания, гостиницы, общежития;</w:t>
      </w:r>
    </w:p>
    <w:p w:rsidR="00636810" w:rsidRPr="004734D4" w:rsidRDefault="00636810">
      <w:pPr>
        <w:pStyle w:val="ConsPlusNormal"/>
        <w:ind w:firstLine="540"/>
        <w:jc w:val="both"/>
        <w:rPr>
          <w:rFonts w:ascii="Times New Roman" w:hAnsi="Times New Roman" w:cs="Times New Roman"/>
          <w:sz w:val="28"/>
          <w:szCs w:val="28"/>
        </w:rPr>
      </w:pPr>
      <w:r w:rsidRPr="004734D4">
        <w:rPr>
          <w:rFonts w:ascii="Times New Roman" w:hAnsi="Times New Roman" w:cs="Times New Roman"/>
          <w:sz w:val="28"/>
          <w:szCs w:val="28"/>
        </w:rPr>
        <w:t>общественные и бытовые здания, дома культуры, административные здания, промышленные предприятия и прочие здания.</w:t>
      </w:r>
    </w:p>
    <w:p w:rsidR="00636810" w:rsidRPr="00E03B0D" w:rsidRDefault="00636810">
      <w:pPr>
        <w:pStyle w:val="ConsPlusNormal"/>
        <w:ind w:firstLine="540"/>
        <w:jc w:val="both"/>
        <w:rPr>
          <w:rFonts w:ascii="Times New Roman" w:hAnsi="Times New Roman" w:cs="Times New Roman"/>
          <w:sz w:val="28"/>
          <w:szCs w:val="28"/>
        </w:rPr>
      </w:pPr>
      <w:r w:rsidRPr="004734D4">
        <w:rPr>
          <w:rFonts w:ascii="Times New Roman" w:hAnsi="Times New Roman" w:cs="Times New Roman"/>
          <w:sz w:val="28"/>
          <w:szCs w:val="28"/>
        </w:rPr>
        <w:t>При определении количества одновременно заполняемых внутридомовых систем необходимо учитывать обеспеченность источников теплоснабжения хозяйственно-питьевой водой, производительность водоподготовки и подпиточных устройств.</w:t>
      </w:r>
    </w:p>
    <w:p w:rsidR="00636810" w:rsidRPr="00E03B0D" w:rsidRDefault="004505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5.3. </w:t>
      </w:r>
      <w:r w:rsidR="00636810" w:rsidRPr="00E03B0D">
        <w:rPr>
          <w:rFonts w:ascii="Times New Roman" w:hAnsi="Times New Roman" w:cs="Times New Roman"/>
          <w:sz w:val="28"/>
          <w:szCs w:val="28"/>
        </w:rPr>
        <w:t>Включение оборудования теплоисточников и подключение здани</w:t>
      </w:r>
      <w:r>
        <w:rPr>
          <w:rFonts w:ascii="Times New Roman" w:hAnsi="Times New Roman" w:cs="Times New Roman"/>
          <w:sz w:val="28"/>
          <w:szCs w:val="28"/>
        </w:rPr>
        <w:t>й производит</w:t>
      </w:r>
      <w:r w:rsidR="004734D4">
        <w:rPr>
          <w:rFonts w:ascii="Times New Roman" w:hAnsi="Times New Roman" w:cs="Times New Roman"/>
          <w:sz w:val="28"/>
          <w:szCs w:val="28"/>
        </w:rPr>
        <w:t>ся в соответствии с пунктами 4.4. и 4.5</w:t>
      </w:r>
      <w:r>
        <w:rPr>
          <w:rFonts w:ascii="Times New Roman" w:hAnsi="Times New Roman" w:cs="Times New Roman"/>
          <w:sz w:val="28"/>
          <w:szCs w:val="28"/>
        </w:rPr>
        <w:t>. настоящих Рекомендаций</w:t>
      </w:r>
      <w:r w:rsidR="00636810" w:rsidRPr="00E03B0D">
        <w:rPr>
          <w:rFonts w:ascii="Times New Roman" w:hAnsi="Times New Roman" w:cs="Times New Roman"/>
          <w:sz w:val="28"/>
          <w:szCs w:val="28"/>
        </w:rPr>
        <w:t>.</w:t>
      </w:r>
    </w:p>
    <w:p w:rsidR="00636810" w:rsidRPr="00E03B0D" w:rsidRDefault="00636810">
      <w:pPr>
        <w:pStyle w:val="ConsPlusNormal"/>
        <w:ind w:firstLine="540"/>
        <w:jc w:val="both"/>
        <w:rPr>
          <w:rFonts w:ascii="Times New Roman" w:hAnsi="Times New Roman" w:cs="Times New Roman"/>
          <w:sz w:val="28"/>
          <w:szCs w:val="28"/>
        </w:rPr>
      </w:pPr>
      <w:r w:rsidRPr="00E03B0D">
        <w:rPr>
          <w:rFonts w:ascii="Times New Roman" w:hAnsi="Times New Roman" w:cs="Times New Roman"/>
          <w:sz w:val="28"/>
          <w:szCs w:val="28"/>
        </w:rPr>
        <w:t>Исполнитель коммунальных услуг (потребитель) выполняет подключение систем теплопотребления жилых зданий по графику, но в период не более пяти календарных суток.</w:t>
      </w:r>
    </w:p>
    <w:p w:rsidR="00636810" w:rsidRPr="00E03B0D" w:rsidRDefault="004505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5.4. </w:t>
      </w:r>
      <w:r w:rsidR="00636810" w:rsidRPr="00E03B0D">
        <w:rPr>
          <w:rFonts w:ascii="Times New Roman" w:hAnsi="Times New Roman" w:cs="Times New Roman"/>
          <w:sz w:val="28"/>
          <w:szCs w:val="28"/>
        </w:rPr>
        <w:t>В течение семи суток после подключения всех зданий исполнители коммунальных услуг (потребители) проводят проверку состояния оборудования и первичную регулировку внутридомовых систем. При этом теплоснабжающие организации должны обеспечивать расчетные гидравлические параметры на вводах в здания.</w:t>
      </w:r>
    </w:p>
    <w:p w:rsidR="00287A2F" w:rsidRDefault="004505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5.5. </w:t>
      </w:r>
      <w:r w:rsidR="00636810" w:rsidRPr="00E03B0D">
        <w:rPr>
          <w:rFonts w:ascii="Times New Roman" w:hAnsi="Times New Roman" w:cs="Times New Roman"/>
          <w:sz w:val="28"/>
          <w:szCs w:val="28"/>
        </w:rPr>
        <w:t>Для оперативного контроля за ходом включения в работу источников теплоснабжения, а также подключения зданий к системам теплоснабжения ежедневно до подключения всех зданий администрациями городских и сельских поселе</w:t>
      </w:r>
      <w:r w:rsidR="00287A2F">
        <w:rPr>
          <w:rFonts w:ascii="Times New Roman" w:hAnsi="Times New Roman" w:cs="Times New Roman"/>
          <w:sz w:val="28"/>
          <w:szCs w:val="28"/>
        </w:rPr>
        <w:t xml:space="preserve">ний, городского округа составляются оперативные справки по форме согласно </w:t>
      </w:r>
      <w:r w:rsidR="00602B67" w:rsidRPr="00F6775B">
        <w:rPr>
          <w:rFonts w:ascii="Times New Roman" w:hAnsi="Times New Roman" w:cs="Times New Roman"/>
          <w:b/>
          <w:sz w:val="28"/>
          <w:szCs w:val="28"/>
        </w:rPr>
        <w:t>Приложениям</w:t>
      </w:r>
      <w:r w:rsidR="00E416C0">
        <w:rPr>
          <w:rFonts w:ascii="Times New Roman" w:hAnsi="Times New Roman" w:cs="Times New Roman"/>
          <w:b/>
          <w:sz w:val="28"/>
          <w:szCs w:val="28"/>
        </w:rPr>
        <w:t xml:space="preserve"> 20, 21</w:t>
      </w:r>
      <w:r w:rsidR="00287A2F">
        <w:rPr>
          <w:rFonts w:ascii="Times New Roman" w:hAnsi="Times New Roman" w:cs="Times New Roman"/>
          <w:sz w:val="28"/>
          <w:szCs w:val="28"/>
        </w:rPr>
        <w:t xml:space="preserve"> к настоящим Рекомендациям. </w:t>
      </w:r>
    </w:p>
    <w:p w:rsidR="00287A2F" w:rsidRDefault="00287A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целях кон</w:t>
      </w:r>
      <w:r w:rsidR="00DB7FB9">
        <w:rPr>
          <w:rFonts w:ascii="Times New Roman" w:hAnsi="Times New Roman" w:cs="Times New Roman"/>
          <w:sz w:val="28"/>
          <w:szCs w:val="28"/>
        </w:rPr>
        <w:t xml:space="preserve">троля администрации </w:t>
      </w:r>
      <w:r>
        <w:rPr>
          <w:rFonts w:ascii="Times New Roman" w:hAnsi="Times New Roman" w:cs="Times New Roman"/>
          <w:sz w:val="28"/>
          <w:szCs w:val="28"/>
        </w:rPr>
        <w:t>сельских поселений направляют оперативные справки в администрацию муниципального района.</w:t>
      </w:r>
    </w:p>
    <w:p w:rsidR="00636810" w:rsidRDefault="004505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5.6. </w:t>
      </w:r>
      <w:r w:rsidR="00636810" w:rsidRPr="00E03B0D">
        <w:rPr>
          <w:rFonts w:ascii="Times New Roman" w:hAnsi="Times New Roman" w:cs="Times New Roman"/>
          <w:sz w:val="28"/>
          <w:szCs w:val="28"/>
        </w:rPr>
        <w:t>Недостатки в работе источников теплоснабжения, тепловых сетей и внутридомовых систем, выявленные в процессе периодического протапливания, должны быть устранены до начала регулярного отопления.</w:t>
      </w:r>
    </w:p>
    <w:p w:rsidR="00287A2F" w:rsidRPr="00287A2F" w:rsidRDefault="00287A2F" w:rsidP="00287A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5.7</w:t>
      </w:r>
      <w:r w:rsidRPr="00287A2F">
        <w:rPr>
          <w:rFonts w:ascii="Times New Roman" w:hAnsi="Times New Roman" w:cs="Times New Roman"/>
          <w:sz w:val="28"/>
          <w:szCs w:val="28"/>
        </w:rPr>
        <w:t xml:space="preserve">. 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один период платежа, установленный этим договором, теплоснабжающая организация вправе ввести ограничения подачи тепловой энергии, </w:t>
      </w:r>
      <w:r w:rsidRPr="00287A2F">
        <w:rPr>
          <w:rFonts w:ascii="Times New Roman" w:hAnsi="Times New Roman" w:cs="Times New Roman"/>
          <w:sz w:val="28"/>
          <w:szCs w:val="28"/>
        </w:rPr>
        <w:lastRenderedPageBreak/>
        <w:t>теплоносителя в порядке, установленном правилами организации теплоснабжения, утвержденными Правительством Российской Федерации, при условии уведомления потребителя в порядке, установленном пунктом 2 статьи 22 Федерального закона от 27.07.2010 № 190-ФЗ «О теплоснабжении».</w:t>
      </w:r>
    </w:p>
    <w:p w:rsidR="00287A2F" w:rsidRPr="001F5A62" w:rsidRDefault="00287A2F">
      <w:pPr>
        <w:pStyle w:val="ConsPlusNormal"/>
        <w:ind w:firstLine="540"/>
        <w:jc w:val="both"/>
        <w:rPr>
          <w:rFonts w:ascii="Times New Roman" w:hAnsi="Times New Roman" w:cs="Times New Roman"/>
          <w:sz w:val="20"/>
        </w:rPr>
      </w:pPr>
    </w:p>
    <w:p w:rsidR="00636810" w:rsidRPr="00E24F81" w:rsidRDefault="00745478" w:rsidP="00E24F81">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6. </w:t>
      </w:r>
      <w:r w:rsidR="00636810" w:rsidRPr="00E24F81">
        <w:rPr>
          <w:rFonts w:ascii="Times New Roman" w:hAnsi="Times New Roman" w:cs="Times New Roman"/>
          <w:b/>
          <w:sz w:val="28"/>
          <w:szCs w:val="28"/>
        </w:rPr>
        <w:t>Регулярное отопление</w:t>
      </w:r>
    </w:p>
    <w:p w:rsidR="00636810" w:rsidRPr="00E03B0D" w:rsidRDefault="00636810">
      <w:pPr>
        <w:pStyle w:val="ConsPlusNormal"/>
        <w:ind w:firstLine="540"/>
        <w:jc w:val="both"/>
        <w:rPr>
          <w:rFonts w:ascii="Times New Roman" w:hAnsi="Times New Roman" w:cs="Times New Roman"/>
          <w:sz w:val="28"/>
          <w:szCs w:val="28"/>
        </w:rPr>
      </w:pPr>
    </w:p>
    <w:p w:rsidR="00883EEB" w:rsidRDefault="00E24F81" w:rsidP="009F11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6.1. </w:t>
      </w:r>
      <w:r w:rsidR="00A75C6F">
        <w:rPr>
          <w:rFonts w:ascii="Times New Roman" w:hAnsi="Times New Roman" w:cs="Times New Roman"/>
          <w:sz w:val="28"/>
          <w:szCs w:val="28"/>
        </w:rPr>
        <w:t>И</w:t>
      </w:r>
      <w:r w:rsidR="00883EEB">
        <w:rPr>
          <w:rFonts w:ascii="Times New Roman" w:hAnsi="Times New Roman" w:cs="Times New Roman"/>
          <w:sz w:val="28"/>
          <w:szCs w:val="28"/>
        </w:rPr>
        <w:t>сполнитель начинает отопительный период в сроки, установленные уполномоченным органом.</w:t>
      </w:r>
      <w:r w:rsidR="005D623E">
        <w:rPr>
          <w:rFonts w:ascii="Times New Roman" w:hAnsi="Times New Roman" w:cs="Times New Roman"/>
          <w:sz w:val="28"/>
          <w:szCs w:val="28"/>
        </w:rPr>
        <w:t xml:space="preserve"> Регулярное отопление должно</w:t>
      </w:r>
      <w:r w:rsidR="00883EEB">
        <w:rPr>
          <w:rFonts w:ascii="Times New Roman" w:hAnsi="Times New Roman" w:cs="Times New Roman"/>
          <w:sz w:val="28"/>
          <w:szCs w:val="28"/>
        </w:rPr>
        <w:t xml:space="preserve"> начинаться не позднее дня, следующего за днем окончания 5-дневного периода, в </w:t>
      </w:r>
      <w:r w:rsidR="00E75809">
        <w:rPr>
          <w:rFonts w:ascii="Times New Roman" w:hAnsi="Times New Roman" w:cs="Times New Roman"/>
          <w:sz w:val="28"/>
          <w:szCs w:val="28"/>
        </w:rPr>
        <w:t xml:space="preserve">течение которого </w:t>
      </w:r>
      <w:r w:rsidR="00883EEB">
        <w:rPr>
          <w:rFonts w:ascii="Times New Roman" w:hAnsi="Times New Roman" w:cs="Times New Roman"/>
          <w:sz w:val="28"/>
          <w:szCs w:val="28"/>
        </w:rPr>
        <w:t>среднесуточная температура наружного воздуха ниже 8 градусов Цель</w:t>
      </w:r>
      <w:r w:rsidR="00E75809">
        <w:rPr>
          <w:rFonts w:ascii="Times New Roman" w:hAnsi="Times New Roman" w:cs="Times New Roman"/>
          <w:sz w:val="28"/>
          <w:szCs w:val="28"/>
        </w:rPr>
        <w:t>сия</w:t>
      </w:r>
      <w:r w:rsidR="00883EEB">
        <w:rPr>
          <w:rFonts w:ascii="Times New Roman" w:hAnsi="Times New Roman" w:cs="Times New Roman"/>
          <w:sz w:val="28"/>
          <w:szCs w:val="28"/>
        </w:rPr>
        <w:t>.</w:t>
      </w:r>
    </w:p>
    <w:p w:rsidR="00636810" w:rsidRPr="00E03B0D" w:rsidRDefault="00E24F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6.2. </w:t>
      </w:r>
      <w:r w:rsidR="00636810" w:rsidRPr="00E03B0D">
        <w:rPr>
          <w:rFonts w:ascii="Times New Roman" w:hAnsi="Times New Roman" w:cs="Times New Roman"/>
          <w:sz w:val="28"/>
          <w:szCs w:val="28"/>
        </w:rPr>
        <w:t>Для анализа работы, своевременного выявления и устранения нарушений режимов теплоснабжения исполнители коммунальных услуг (потребители) регулярно, но не реже двух раз в неделю представляют в теплоснабжающую организацию информацию о параметрах теплоносителя в контрольных точках, согласованных с теплоснабжающей организацией.</w:t>
      </w:r>
    </w:p>
    <w:p w:rsidR="00636810" w:rsidRPr="00E03B0D" w:rsidRDefault="00E24F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6.3. </w:t>
      </w:r>
      <w:r w:rsidR="00636810" w:rsidRPr="00E03B0D">
        <w:rPr>
          <w:rFonts w:ascii="Times New Roman" w:hAnsi="Times New Roman" w:cs="Times New Roman"/>
          <w:sz w:val="28"/>
          <w:szCs w:val="28"/>
        </w:rPr>
        <w:t>Теплоснабжающие организации в течение месяца после начала регулярного отопления производят окончательную регулировку тепловых сетей и вводов в здания, исполнители коммунальных услуг (потребители) - окончательную регулировку внутридомовых систем.</w:t>
      </w:r>
    </w:p>
    <w:p w:rsidR="00636810" w:rsidRPr="00E03B0D" w:rsidRDefault="00636810">
      <w:pPr>
        <w:pStyle w:val="ConsPlusNormal"/>
        <w:ind w:firstLine="540"/>
        <w:jc w:val="both"/>
        <w:rPr>
          <w:rFonts w:ascii="Times New Roman" w:hAnsi="Times New Roman" w:cs="Times New Roman"/>
          <w:sz w:val="28"/>
          <w:szCs w:val="28"/>
        </w:rPr>
      </w:pPr>
      <w:r w:rsidRPr="00E03B0D">
        <w:rPr>
          <w:rFonts w:ascii="Times New Roman" w:hAnsi="Times New Roman" w:cs="Times New Roman"/>
          <w:sz w:val="28"/>
          <w:szCs w:val="28"/>
        </w:rPr>
        <w:t>Если при расчетных гидравлических параметрах теплоносителя на источнике теплоснабжения и на вводе в квартал (микрорайон) не обеспечиваются параметры на вводах отдельных зданий, теплоснабжающая организация по информации исполнителя коммунальных услуг (потребителя) в 12-дневный срок производит перерасчет сопел и диафрагм. Работы по замене производятся исполнителями коммунальных услуг (потребителями) под контролем представителей теплоснабжающей организации.</w:t>
      </w:r>
    </w:p>
    <w:p w:rsidR="00636810" w:rsidRPr="00E03B0D" w:rsidRDefault="009F11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6.4. </w:t>
      </w:r>
      <w:r w:rsidR="00636810" w:rsidRPr="00E03B0D">
        <w:rPr>
          <w:rFonts w:ascii="Times New Roman" w:hAnsi="Times New Roman" w:cs="Times New Roman"/>
          <w:sz w:val="28"/>
          <w:szCs w:val="28"/>
        </w:rPr>
        <w:t>В ходе регулярного отопления системы тепл</w:t>
      </w:r>
      <w:r w:rsidR="00CC1A59">
        <w:rPr>
          <w:rFonts w:ascii="Times New Roman" w:hAnsi="Times New Roman" w:cs="Times New Roman"/>
          <w:sz w:val="28"/>
          <w:szCs w:val="28"/>
        </w:rPr>
        <w:t>оснабжения</w:t>
      </w:r>
      <w:r w:rsidR="00636810" w:rsidRPr="00E03B0D">
        <w:rPr>
          <w:rFonts w:ascii="Times New Roman" w:hAnsi="Times New Roman" w:cs="Times New Roman"/>
          <w:sz w:val="28"/>
          <w:szCs w:val="28"/>
        </w:rPr>
        <w:t xml:space="preserve"> работают в одном из следующих режимов:</w:t>
      </w:r>
    </w:p>
    <w:p w:rsidR="00636810" w:rsidRPr="00E03B0D" w:rsidRDefault="00636810">
      <w:pPr>
        <w:pStyle w:val="ConsPlusNormal"/>
        <w:ind w:firstLine="540"/>
        <w:jc w:val="both"/>
        <w:rPr>
          <w:rFonts w:ascii="Times New Roman" w:hAnsi="Times New Roman" w:cs="Times New Roman"/>
          <w:sz w:val="28"/>
          <w:szCs w:val="28"/>
        </w:rPr>
      </w:pPr>
      <w:r w:rsidRPr="00E03B0D">
        <w:rPr>
          <w:rFonts w:ascii="Times New Roman" w:hAnsi="Times New Roman" w:cs="Times New Roman"/>
          <w:sz w:val="28"/>
          <w:szCs w:val="28"/>
        </w:rPr>
        <w:t>нормальном - при среднесуточных темпе</w:t>
      </w:r>
      <w:r w:rsidR="00E01C61">
        <w:rPr>
          <w:rFonts w:ascii="Times New Roman" w:hAnsi="Times New Roman" w:cs="Times New Roman"/>
          <w:sz w:val="28"/>
          <w:szCs w:val="28"/>
        </w:rPr>
        <w:t xml:space="preserve">ратурах наружного воздуха до минус </w:t>
      </w:r>
      <w:r w:rsidR="00772A70">
        <w:rPr>
          <w:rFonts w:ascii="Times New Roman" w:hAnsi="Times New Roman" w:cs="Times New Roman"/>
          <w:sz w:val="28"/>
          <w:szCs w:val="28"/>
        </w:rPr>
        <w:t>20</w:t>
      </w:r>
      <w:r w:rsidRPr="00E03B0D">
        <w:rPr>
          <w:rFonts w:ascii="Times New Roman" w:hAnsi="Times New Roman" w:cs="Times New Roman"/>
          <w:sz w:val="28"/>
          <w:szCs w:val="28"/>
        </w:rPr>
        <w:t>°C;</w:t>
      </w:r>
    </w:p>
    <w:p w:rsidR="00636810" w:rsidRPr="00E03B0D" w:rsidRDefault="00636810">
      <w:pPr>
        <w:pStyle w:val="ConsPlusNormal"/>
        <w:ind w:firstLine="540"/>
        <w:jc w:val="both"/>
        <w:rPr>
          <w:rFonts w:ascii="Times New Roman" w:hAnsi="Times New Roman" w:cs="Times New Roman"/>
          <w:sz w:val="28"/>
          <w:szCs w:val="28"/>
        </w:rPr>
      </w:pPr>
      <w:r w:rsidRPr="00E03B0D">
        <w:rPr>
          <w:rFonts w:ascii="Times New Roman" w:hAnsi="Times New Roman" w:cs="Times New Roman"/>
          <w:sz w:val="28"/>
          <w:szCs w:val="28"/>
        </w:rPr>
        <w:t>усиленном - при среднесуточных темпе</w:t>
      </w:r>
      <w:r w:rsidR="00E01C61">
        <w:rPr>
          <w:rFonts w:ascii="Times New Roman" w:hAnsi="Times New Roman" w:cs="Times New Roman"/>
          <w:sz w:val="28"/>
          <w:szCs w:val="28"/>
        </w:rPr>
        <w:t xml:space="preserve">ратурах наружного воздуха от минус 20°C до минус </w:t>
      </w:r>
      <w:r w:rsidR="00772A70">
        <w:rPr>
          <w:rFonts w:ascii="Times New Roman" w:hAnsi="Times New Roman" w:cs="Times New Roman"/>
          <w:sz w:val="28"/>
          <w:szCs w:val="28"/>
        </w:rPr>
        <w:t>35</w:t>
      </w:r>
      <w:r w:rsidRPr="00E03B0D">
        <w:rPr>
          <w:rFonts w:ascii="Times New Roman" w:hAnsi="Times New Roman" w:cs="Times New Roman"/>
          <w:sz w:val="28"/>
          <w:szCs w:val="28"/>
        </w:rPr>
        <w:t>°C;</w:t>
      </w:r>
    </w:p>
    <w:p w:rsidR="00636810" w:rsidRPr="00E03B0D" w:rsidRDefault="00636810">
      <w:pPr>
        <w:pStyle w:val="ConsPlusNormal"/>
        <w:ind w:firstLine="540"/>
        <w:jc w:val="both"/>
        <w:rPr>
          <w:rFonts w:ascii="Times New Roman" w:hAnsi="Times New Roman" w:cs="Times New Roman"/>
          <w:sz w:val="28"/>
          <w:szCs w:val="28"/>
        </w:rPr>
      </w:pPr>
      <w:r w:rsidRPr="00E03B0D">
        <w:rPr>
          <w:rFonts w:ascii="Times New Roman" w:hAnsi="Times New Roman" w:cs="Times New Roman"/>
          <w:sz w:val="28"/>
          <w:szCs w:val="28"/>
        </w:rPr>
        <w:t>нерасчетном - при среднесуточных темпера</w:t>
      </w:r>
      <w:r w:rsidR="00E01C61">
        <w:rPr>
          <w:rFonts w:ascii="Times New Roman" w:hAnsi="Times New Roman" w:cs="Times New Roman"/>
          <w:sz w:val="28"/>
          <w:szCs w:val="28"/>
        </w:rPr>
        <w:t xml:space="preserve">турах наружного воздуха ниже минуса </w:t>
      </w:r>
      <w:r w:rsidR="00772A70">
        <w:rPr>
          <w:rFonts w:ascii="Times New Roman" w:hAnsi="Times New Roman" w:cs="Times New Roman"/>
          <w:sz w:val="28"/>
          <w:szCs w:val="28"/>
        </w:rPr>
        <w:t>35</w:t>
      </w:r>
      <w:r w:rsidRPr="00E03B0D">
        <w:rPr>
          <w:rFonts w:ascii="Times New Roman" w:hAnsi="Times New Roman" w:cs="Times New Roman"/>
          <w:sz w:val="28"/>
          <w:szCs w:val="28"/>
        </w:rPr>
        <w:t>°C.</w:t>
      </w:r>
    </w:p>
    <w:p w:rsidR="00772A70" w:rsidRDefault="00636810">
      <w:pPr>
        <w:pStyle w:val="ConsPlusNormal"/>
        <w:ind w:firstLine="540"/>
        <w:jc w:val="both"/>
        <w:rPr>
          <w:rFonts w:ascii="Times New Roman" w:hAnsi="Times New Roman" w:cs="Times New Roman"/>
          <w:sz w:val="28"/>
          <w:szCs w:val="28"/>
        </w:rPr>
      </w:pPr>
      <w:r w:rsidRPr="00E03B0D">
        <w:rPr>
          <w:rFonts w:ascii="Times New Roman" w:hAnsi="Times New Roman" w:cs="Times New Roman"/>
          <w:sz w:val="28"/>
          <w:szCs w:val="28"/>
        </w:rPr>
        <w:t xml:space="preserve">При переводе систем теплоснабжения на усиленный и нерасчетный режимы работы администрациями муниципальных образований и организациями жилищно-коммунального комплекса принимаются дополнительные меры по обеспечению устойчивой работы систем теплоснабжения, водоснабжения, электроснабжения, газоснабжения городов и населенных пунктов. </w:t>
      </w:r>
    </w:p>
    <w:p w:rsidR="00636810" w:rsidRPr="00E03B0D" w:rsidRDefault="00772A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6.5. </w:t>
      </w:r>
      <w:r w:rsidR="00636810" w:rsidRPr="00E03B0D">
        <w:rPr>
          <w:rFonts w:ascii="Times New Roman" w:hAnsi="Times New Roman" w:cs="Times New Roman"/>
          <w:sz w:val="28"/>
          <w:szCs w:val="28"/>
        </w:rPr>
        <w:t>Во время прохождения отоп</w:t>
      </w:r>
      <w:r>
        <w:rPr>
          <w:rFonts w:ascii="Times New Roman" w:hAnsi="Times New Roman" w:cs="Times New Roman"/>
          <w:sz w:val="28"/>
          <w:szCs w:val="28"/>
        </w:rPr>
        <w:t>ительного сезона теплоснабжающие организации обязаны</w:t>
      </w:r>
      <w:r w:rsidR="00636810" w:rsidRPr="00E03B0D">
        <w:rPr>
          <w:rFonts w:ascii="Times New Roman" w:hAnsi="Times New Roman" w:cs="Times New Roman"/>
          <w:sz w:val="28"/>
          <w:szCs w:val="28"/>
        </w:rPr>
        <w:t>:</w:t>
      </w:r>
    </w:p>
    <w:p w:rsidR="00636810" w:rsidRPr="00E03B0D" w:rsidRDefault="00772A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6.5.1. </w:t>
      </w:r>
      <w:r w:rsidR="00636810" w:rsidRPr="00E03B0D">
        <w:rPr>
          <w:rFonts w:ascii="Times New Roman" w:hAnsi="Times New Roman" w:cs="Times New Roman"/>
          <w:sz w:val="28"/>
          <w:szCs w:val="28"/>
        </w:rPr>
        <w:t>Обеспечивать потребителям расчетные гидравлические и температурные параметры. Плановые отклонения от расчетного температурного графика работы источника теплоснабжения допускаются по согласованию с органами местного самоуправления.</w:t>
      </w:r>
    </w:p>
    <w:p w:rsidR="00636810" w:rsidRPr="00E03B0D" w:rsidRDefault="00772A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6.5.2. </w:t>
      </w:r>
      <w:r w:rsidR="00636810" w:rsidRPr="00E03B0D">
        <w:rPr>
          <w:rFonts w:ascii="Times New Roman" w:hAnsi="Times New Roman" w:cs="Times New Roman"/>
          <w:sz w:val="28"/>
          <w:szCs w:val="28"/>
        </w:rPr>
        <w:t>При внеплановых ограничениях или прекращениях подачи тепла или ухудшении качества горячей воды незамедлительно оповещать органы местного самоуправления, дежурные службы исполнителей коммунальных услуг с указанием причин, принимаемых мер и сроков устранения.</w:t>
      </w:r>
    </w:p>
    <w:p w:rsidR="00636810" w:rsidRPr="00E03B0D" w:rsidRDefault="00772A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6.5.3. </w:t>
      </w:r>
      <w:r w:rsidR="00636810" w:rsidRPr="00E03B0D">
        <w:rPr>
          <w:rFonts w:ascii="Times New Roman" w:hAnsi="Times New Roman" w:cs="Times New Roman"/>
          <w:sz w:val="28"/>
          <w:szCs w:val="28"/>
        </w:rPr>
        <w:t>Обеспечивать выезд своих представителей при аварийных ситуациях на источниках теплоснабжения и инженерных сетях в сроки, определенные инструкциями о порядке ликвидации аварийных ситуаций в системах электро- и теплоснабжения, с учетом взаимодействия тепло-, электро-, топливо- и водоснабжающих организаций, исполнителей коммунальных услуг (потребителей), ремонтно-строительных, транспортных организаций и других служб.</w:t>
      </w:r>
    </w:p>
    <w:p w:rsidR="00636810" w:rsidRPr="00E03B0D" w:rsidRDefault="00772A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6.5.4. </w:t>
      </w:r>
      <w:r w:rsidR="00636810" w:rsidRPr="00E03B0D">
        <w:rPr>
          <w:rFonts w:ascii="Times New Roman" w:hAnsi="Times New Roman" w:cs="Times New Roman"/>
          <w:sz w:val="28"/>
          <w:szCs w:val="28"/>
        </w:rPr>
        <w:t xml:space="preserve">Производить работы по ликвидации повреждений и дефектов на трубопроводах </w:t>
      </w:r>
      <w:r>
        <w:rPr>
          <w:rFonts w:ascii="Times New Roman" w:hAnsi="Times New Roman" w:cs="Times New Roman"/>
          <w:sz w:val="28"/>
          <w:szCs w:val="28"/>
        </w:rPr>
        <w:t xml:space="preserve">тепловых сетей в сроки согласно </w:t>
      </w:r>
      <w:r w:rsidR="00E416C0">
        <w:rPr>
          <w:rFonts w:ascii="Times New Roman" w:hAnsi="Times New Roman" w:cs="Times New Roman"/>
          <w:b/>
          <w:sz w:val="28"/>
          <w:szCs w:val="28"/>
        </w:rPr>
        <w:t>Приложениям 22, 23</w:t>
      </w:r>
      <w:r>
        <w:rPr>
          <w:rFonts w:ascii="Times New Roman" w:hAnsi="Times New Roman" w:cs="Times New Roman"/>
          <w:sz w:val="28"/>
          <w:szCs w:val="28"/>
        </w:rPr>
        <w:t xml:space="preserve"> к настоящим Рекомендациям</w:t>
      </w:r>
      <w:r w:rsidR="00636810" w:rsidRPr="00E03B0D">
        <w:rPr>
          <w:rFonts w:ascii="Times New Roman" w:hAnsi="Times New Roman" w:cs="Times New Roman"/>
          <w:sz w:val="28"/>
          <w:szCs w:val="28"/>
        </w:rPr>
        <w:t>. В необходимых случаях работы производятся по программе и графику производства работ, разработанным теплоснабжающей организацией и согласованным с органами местного самоуправления.</w:t>
      </w:r>
    </w:p>
    <w:p w:rsidR="00636810" w:rsidRPr="00E03B0D" w:rsidRDefault="00772A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6.5.5. </w:t>
      </w:r>
      <w:r w:rsidR="00636810" w:rsidRPr="00E03B0D">
        <w:rPr>
          <w:rFonts w:ascii="Times New Roman" w:hAnsi="Times New Roman" w:cs="Times New Roman"/>
          <w:sz w:val="28"/>
          <w:szCs w:val="28"/>
        </w:rPr>
        <w:t>Осуществлять контроль за техническим состоянием инженерных сетей и оборудования, находящихся в эксплуатационной ответственности организации.</w:t>
      </w:r>
    </w:p>
    <w:p w:rsidR="00636810" w:rsidRPr="00E03B0D" w:rsidRDefault="00772A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6.6. </w:t>
      </w:r>
      <w:r w:rsidR="00636810" w:rsidRPr="00E03B0D">
        <w:rPr>
          <w:rFonts w:ascii="Times New Roman" w:hAnsi="Times New Roman" w:cs="Times New Roman"/>
          <w:sz w:val="28"/>
          <w:szCs w:val="28"/>
        </w:rPr>
        <w:t>Во время прохождения отопительного сезона исполнители коммунальных услуг обязаны:</w:t>
      </w:r>
    </w:p>
    <w:p w:rsidR="00636810" w:rsidRPr="00E03B0D" w:rsidRDefault="00772A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6.6.1. </w:t>
      </w:r>
      <w:r w:rsidR="00636810" w:rsidRPr="00E03B0D">
        <w:rPr>
          <w:rFonts w:ascii="Times New Roman" w:hAnsi="Times New Roman" w:cs="Times New Roman"/>
          <w:sz w:val="28"/>
          <w:szCs w:val="28"/>
        </w:rPr>
        <w:t>Организовывать прием претензий от населения и принимать меры по выявлению и устранению причин претензий.</w:t>
      </w:r>
    </w:p>
    <w:p w:rsidR="00636810" w:rsidRPr="00E03B0D" w:rsidRDefault="00772A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6.6.2. </w:t>
      </w:r>
      <w:r w:rsidR="00636810" w:rsidRPr="00E03B0D">
        <w:rPr>
          <w:rFonts w:ascii="Times New Roman" w:hAnsi="Times New Roman" w:cs="Times New Roman"/>
          <w:sz w:val="28"/>
          <w:szCs w:val="28"/>
        </w:rPr>
        <w:t>Выполнять оперативные указания энергоснабжающих организаций в отношении режимов энергопотребления.</w:t>
      </w:r>
    </w:p>
    <w:p w:rsidR="00636810" w:rsidRPr="00E03B0D" w:rsidRDefault="00772A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6.6.3. </w:t>
      </w:r>
      <w:r w:rsidR="00636810" w:rsidRPr="00E03B0D">
        <w:rPr>
          <w:rFonts w:ascii="Times New Roman" w:hAnsi="Times New Roman" w:cs="Times New Roman"/>
          <w:sz w:val="28"/>
          <w:szCs w:val="28"/>
        </w:rPr>
        <w:t>Не допускать самовольных (без разрешения теплоснабжающей организации) врезок, снятий или рассверловок диафрагм и сопел, слива воды через стояки и т.д.</w:t>
      </w:r>
    </w:p>
    <w:p w:rsidR="00636810" w:rsidRPr="00E03B0D" w:rsidRDefault="00772A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6.6.4. </w:t>
      </w:r>
      <w:r w:rsidR="00636810" w:rsidRPr="00E03B0D">
        <w:rPr>
          <w:rFonts w:ascii="Times New Roman" w:hAnsi="Times New Roman" w:cs="Times New Roman"/>
          <w:sz w:val="28"/>
          <w:szCs w:val="28"/>
        </w:rPr>
        <w:t>Обеспечивать равномерный прогрев всех нагревательных приборов.</w:t>
      </w:r>
    </w:p>
    <w:p w:rsidR="00636810" w:rsidRPr="00E03B0D" w:rsidRDefault="00772A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6.6.5. </w:t>
      </w:r>
      <w:r w:rsidR="00636810" w:rsidRPr="00E03B0D">
        <w:rPr>
          <w:rFonts w:ascii="Times New Roman" w:hAnsi="Times New Roman" w:cs="Times New Roman"/>
          <w:sz w:val="28"/>
          <w:szCs w:val="28"/>
        </w:rPr>
        <w:t xml:space="preserve">Обеспечивать регулирование температуры воды в </w:t>
      </w:r>
      <w:r w:rsidR="00B5572C">
        <w:rPr>
          <w:rFonts w:ascii="Times New Roman" w:hAnsi="Times New Roman" w:cs="Times New Roman"/>
          <w:sz w:val="28"/>
          <w:szCs w:val="28"/>
        </w:rPr>
        <w:t>системах горячего водоснабжения согласно утвержденных температурных графиков.</w:t>
      </w:r>
    </w:p>
    <w:p w:rsidR="00636810" w:rsidRPr="00E03B0D" w:rsidRDefault="00772A70">
      <w:pPr>
        <w:pStyle w:val="ConsPlusNormal"/>
        <w:ind w:firstLine="540"/>
        <w:jc w:val="both"/>
        <w:rPr>
          <w:rFonts w:ascii="Times New Roman" w:hAnsi="Times New Roman" w:cs="Times New Roman"/>
          <w:sz w:val="28"/>
          <w:szCs w:val="28"/>
        </w:rPr>
      </w:pPr>
      <w:r w:rsidRPr="004734D4">
        <w:rPr>
          <w:rFonts w:ascii="Times New Roman" w:hAnsi="Times New Roman" w:cs="Times New Roman"/>
          <w:sz w:val="28"/>
          <w:szCs w:val="28"/>
        </w:rPr>
        <w:t>6.6.6. </w:t>
      </w:r>
      <w:r w:rsidR="00636810" w:rsidRPr="004734D4">
        <w:rPr>
          <w:rFonts w:ascii="Times New Roman" w:hAnsi="Times New Roman" w:cs="Times New Roman"/>
          <w:sz w:val="28"/>
          <w:szCs w:val="28"/>
        </w:rPr>
        <w:t>Принимать незамедлительные меры по локализации и ликвидации технологических нарушений на инженерных сетях, находящихся в эксплуатационной ответственности организации, и осуществлять устранение аварий и дефектов в системах инженерного обеспечения жилых зданий и объектов социальной сф</w:t>
      </w:r>
      <w:r w:rsidRPr="004734D4">
        <w:rPr>
          <w:rFonts w:ascii="Times New Roman" w:hAnsi="Times New Roman" w:cs="Times New Roman"/>
          <w:sz w:val="28"/>
          <w:szCs w:val="28"/>
        </w:rPr>
        <w:t xml:space="preserve">еры в нормативные сроки согласно </w:t>
      </w:r>
      <w:r w:rsidR="00E621BC" w:rsidRPr="004734D4">
        <w:rPr>
          <w:rFonts w:ascii="Times New Roman" w:hAnsi="Times New Roman" w:cs="Times New Roman"/>
          <w:b/>
          <w:sz w:val="28"/>
          <w:szCs w:val="28"/>
        </w:rPr>
        <w:t>Приложен</w:t>
      </w:r>
      <w:r w:rsidR="00E416C0" w:rsidRPr="004734D4">
        <w:rPr>
          <w:rFonts w:ascii="Times New Roman" w:hAnsi="Times New Roman" w:cs="Times New Roman"/>
          <w:b/>
          <w:sz w:val="28"/>
          <w:szCs w:val="28"/>
        </w:rPr>
        <w:t>иям 24 -26</w:t>
      </w:r>
      <w:r w:rsidRPr="004734D4">
        <w:rPr>
          <w:rFonts w:ascii="Times New Roman" w:hAnsi="Times New Roman" w:cs="Times New Roman"/>
          <w:b/>
          <w:sz w:val="28"/>
          <w:szCs w:val="28"/>
        </w:rPr>
        <w:t xml:space="preserve"> </w:t>
      </w:r>
      <w:r w:rsidRPr="004734D4">
        <w:rPr>
          <w:rFonts w:ascii="Times New Roman" w:hAnsi="Times New Roman" w:cs="Times New Roman"/>
          <w:sz w:val="28"/>
          <w:szCs w:val="28"/>
        </w:rPr>
        <w:t>к настоящим Рекомендациям</w:t>
      </w:r>
      <w:r w:rsidR="00636810" w:rsidRPr="004734D4">
        <w:rPr>
          <w:rFonts w:ascii="Times New Roman" w:hAnsi="Times New Roman" w:cs="Times New Roman"/>
          <w:sz w:val="28"/>
          <w:szCs w:val="28"/>
        </w:rPr>
        <w:t>.</w:t>
      </w:r>
    </w:p>
    <w:p w:rsidR="00636810" w:rsidRPr="00E03B0D" w:rsidRDefault="00772A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6.6.7. </w:t>
      </w:r>
      <w:r w:rsidR="00636810" w:rsidRPr="00E03B0D">
        <w:rPr>
          <w:rFonts w:ascii="Times New Roman" w:hAnsi="Times New Roman" w:cs="Times New Roman"/>
          <w:sz w:val="28"/>
          <w:szCs w:val="28"/>
        </w:rPr>
        <w:t xml:space="preserve">Оповещать потребителей о причинах и длительности ограничения или отключения теплоснабжения через средства массовой информации и </w:t>
      </w:r>
      <w:r w:rsidR="00636810" w:rsidRPr="00E03B0D">
        <w:rPr>
          <w:rFonts w:ascii="Times New Roman" w:hAnsi="Times New Roman" w:cs="Times New Roman"/>
          <w:sz w:val="28"/>
          <w:szCs w:val="28"/>
        </w:rPr>
        <w:lastRenderedPageBreak/>
        <w:t>объявления на подъездах домов.</w:t>
      </w:r>
    </w:p>
    <w:p w:rsidR="00636810" w:rsidRPr="00E03B0D" w:rsidRDefault="00772A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6.6.8. </w:t>
      </w:r>
      <w:r w:rsidR="00636810" w:rsidRPr="00E03B0D">
        <w:rPr>
          <w:rFonts w:ascii="Times New Roman" w:hAnsi="Times New Roman" w:cs="Times New Roman"/>
          <w:sz w:val="28"/>
          <w:szCs w:val="28"/>
        </w:rPr>
        <w:t>Систематически контролировать плотность кранов горячей и холодной воды, а также принимать меры по выявлению и ликвидации утечек и дефектов.</w:t>
      </w:r>
    </w:p>
    <w:p w:rsidR="00636810" w:rsidRPr="00E03B0D" w:rsidRDefault="00772A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6.6.9. </w:t>
      </w:r>
      <w:r w:rsidR="00636810" w:rsidRPr="00E03B0D">
        <w:rPr>
          <w:rFonts w:ascii="Times New Roman" w:hAnsi="Times New Roman" w:cs="Times New Roman"/>
          <w:sz w:val="28"/>
          <w:szCs w:val="28"/>
        </w:rPr>
        <w:t>При авариях на внешних тепловых сетях или источниках теплоснабжения, связанных с отключением теплоснабжения или прекращением циркуляции сетевой воды, обеспечивать надежное опорожнение внутридомовых систем отопления, горячего и холодного водоснабжения, а также запуск их в работу после ликвидации дефектов для предотвращения их замораживания при отрицательных температурах наружного воздуха. Решение о необходимости дренирования водяных систем должен принимать исполнитель коммунальных услуг (потребитель) с предварительным уведомлением теплоснабжающей организации и по согласованию с администрацией муниципального образования. Допускаемая длительность отключения водяных систем без дренирования в зависимости от аккумулирующей способности и конструкции отапливаемых зданий должна быть определена инструкцией по эксплуатации с учетом местны</w:t>
      </w:r>
      <w:r w:rsidR="005B0EBA">
        <w:rPr>
          <w:rFonts w:ascii="Times New Roman" w:hAnsi="Times New Roman" w:cs="Times New Roman"/>
          <w:sz w:val="28"/>
          <w:szCs w:val="28"/>
        </w:rPr>
        <w:t>х условий.</w:t>
      </w:r>
    </w:p>
    <w:p w:rsidR="00636810" w:rsidRPr="00E03B0D" w:rsidRDefault="00772A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6.6.10. </w:t>
      </w:r>
      <w:r w:rsidR="00636810" w:rsidRPr="00E03B0D">
        <w:rPr>
          <w:rFonts w:ascii="Times New Roman" w:hAnsi="Times New Roman" w:cs="Times New Roman"/>
          <w:sz w:val="28"/>
          <w:szCs w:val="28"/>
        </w:rPr>
        <w:t>Обеспечивать выезд своих представителей при аварийных ситуациях на подведомственные объекты или объекты, попадающие в зону отключения при технологических нарушениях, в сроки, определенные инструкциями о порядке ликвидации аварийных ситуаций в системах электро- и теплоснабжения, с учетом взаимодействия тепло- и ресурсоснабжающих организаций, исполнителей коммунальных услуг, ремонтно-строительных, транспортных организаций и других служб.</w:t>
      </w:r>
    </w:p>
    <w:p w:rsidR="00636810" w:rsidRPr="001F5A62" w:rsidRDefault="00636810">
      <w:pPr>
        <w:pStyle w:val="ConsPlusNormal"/>
        <w:ind w:firstLine="540"/>
        <w:jc w:val="both"/>
        <w:rPr>
          <w:rFonts w:ascii="Times New Roman" w:hAnsi="Times New Roman" w:cs="Times New Roman"/>
          <w:sz w:val="20"/>
        </w:rPr>
      </w:pPr>
    </w:p>
    <w:p w:rsidR="00636810" w:rsidRPr="00772A70" w:rsidRDefault="00745478" w:rsidP="00772A70">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7. </w:t>
      </w:r>
      <w:r w:rsidR="00636810" w:rsidRPr="00772A70">
        <w:rPr>
          <w:rFonts w:ascii="Times New Roman" w:hAnsi="Times New Roman" w:cs="Times New Roman"/>
          <w:b/>
          <w:sz w:val="28"/>
          <w:szCs w:val="28"/>
        </w:rPr>
        <w:t>Прохождение зимнего максимума энергетических нагрузок</w:t>
      </w:r>
    </w:p>
    <w:p w:rsidR="00636810" w:rsidRPr="001F5A62" w:rsidRDefault="00636810">
      <w:pPr>
        <w:pStyle w:val="ConsPlusNormal"/>
        <w:ind w:firstLine="540"/>
        <w:jc w:val="both"/>
        <w:rPr>
          <w:rFonts w:ascii="Times New Roman" w:hAnsi="Times New Roman" w:cs="Times New Roman"/>
          <w:sz w:val="20"/>
        </w:rPr>
      </w:pPr>
    </w:p>
    <w:p w:rsidR="00636810" w:rsidRPr="00E03B0D" w:rsidRDefault="00A75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7.1. </w:t>
      </w:r>
      <w:r w:rsidR="00636810" w:rsidRPr="00E03B0D">
        <w:rPr>
          <w:rFonts w:ascii="Times New Roman" w:hAnsi="Times New Roman" w:cs="Times New Roman"/>
          <w:sz w:val="28"/>
          <w:szCs w:val="28"/>
        </w:rPr>
        <w:t>Зимний максимум энергетических нагрузок определяется периодом отрицательных температур наружного воздуха, близких к расчетным для отопления.</w:t>
      </w:r>
    </w:p>
    <w:p w:rsidR="00636810" w:rsidRPr="00E03B0D" w:rsidRDefault="00A75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7.2. </w:t>
      </w:r>
      <w:r w:rsidR="00636810" w:rsidRPr="00E03B0D">
        <w:rPr>
          <w:rFonts w:ascii="Times New Roman" w:hAnsi="Times New Roman" w:cs="Times New Roman"/>
          <w:sz w:val="28"/>
          <w:szCs w:val="28"/>
        </w:rPr>
        <w:t>Для обеспечения устойчивого функционирования объектов жилищно-коммунального хозяйства и социальной сферы в период прохождения зимнего максимума энергетических нагрузок к 1 ноября должен быть закончен ремонт оборудования, устранены замечания и дефекты, выявленные в начальный период отопительного сезона, выполнена регулировка тепловых сетей и комплексное опробование систем, обеспечивающих работу оборудования на резервном топливе.</w:t>
      </w:r>
    </w:p>
    <w:p w:rsidR="00636810" w:rsidRPr="00E03B0D" w:rsidRDefault="00A75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7.3. </w:t>
      </w:r>
      <w:r w:rsidR="00636810" w:rsidRPr="00E03B0D">
        <w:rPr>
          <w:rFonts w:ascii="Times New Roman" w:hAnsi="Times New Roman" w:cs="Times New Roman"/>
          <w:sz w:val="28"/>
          <w:szCs w:val="28"/>
        </w:rPr>
        <w:t>Органами местного самоуправления с участием организаций жилищно-коммунального и топливно-энергетического</w:t>
      </w:r>
      <w:r>
        <w:rPr>
          <w:rFonts w:ascii="Times New Roman" w:hAnsi="Times New Roman" w:cs="Times New Roman"/>
          <w:sz w:val="28"/>
          <w:szCs w:val="28"/>
        </w:rPr>
        <w:t xml:space="preserve"> комплекса на территории Ненецкого автономного округа </w:t>
      </w:r>
      <w:r w:rsidR="00636810" w:rsidRPr="00E03B0D">
        <w:rPr>
          <w:rFonts w:ascii="Times New Roman" w:hAnsi="Times New Roman" w:cs="Times New Roman"/>
          <w:sz w:val="28"/>
          <w:szCs w:val="28"/>
        </w:rPr>
        <w:t xml:space="preserve">образуются постоянно действующие группы по оперативному принятию мер для обеспечения устойчивой работы объектов жилищно-коммунального хозяйства и топливно-энергетического комплекса в период прохождения максимума </w:t>
      </w:r>
      <w:r w:rsidR="00636810" w:rsidRPr="00E03B0D">
        <w:rPr>
          <w:rFonts w:ascii="Times New Roman" w:hAnsi="Times New Roman" w:cs="Times New Roman"/>
          <w:sz w:val="28"/>
          <w:szCs w:val="28"/>
        </w:rPr>
        <w:lastRenderedPageBreak/>
        <w:t>энергетических нагрузок.</w:t>
      </w:r>
    </w:p>
    <w:p w:rsidR="00636810" w:rsidRPr="00E03B0D" w:rsidRDefault="00A75C6F">
      <w:pPr>
        <w:pStyle w:val="ConsPlusNormal"/>
        <w:ind w:firstLine="540"/>
        <w:jc w:val="both"/>
        <w:rPr>
          <w:rFonts w:ascii="Times New Roman" w:hAnsi="Times New Roman" w:cs="Times New Roman"/>
          <w:sz w:val="28"/>
          <w:szCs w:val="28"/>
        </w:rPr>
      </w:pPr>
      <w:bookmarkStart w:id="4" w:name="P278"/>
      <w:bookmarkEnd w:id="4"/>
      <w:r>
        <w:rPr>
          <w:rFonts w:ascii="Times New Roman" w:hAnsi="Times New Roman" w:cs="Times New Roman"/>
          <w:sz w:val="28"/>
          <w:szCs w:val="28"/>
        </w:rPr>
        <w:t>7.4. При объявлении усиленного режима</w:t>
      </w:r>
      <w:r w:rsidR="00636810" w:rsidRPr="00E03B0D">
        <w:rPr>
          <w:rFonts w:ascii="Times New Roman" w:hAnsi="Times New Roman" w:cs="Times New Roman"/>
          <w:sz w:val="28"/>
          <w:szCs w:val="28"/>
        </w:rPr>
        <w:t>:</w:t>
      </w:r>
    </w:p>
    <w:p w:rsidR="00636810" w:rsidRPr="00E03B0D" w:rsidRDefault="00A75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7.4.1. </w:t>
      </w:r>
      <w:r w:rsidR="00636810" w:rsidRPr="00E03B0D">
        <w:rPr>
          <w:rFonts w:ascii="Times New Roman" w:hAnsi="Times New Roman" w:cs="Times New Roman"/>
          <w:sz w:val="28"/>
          <w:szCs w:val="28"/>
        </w:rPr>
        <w:t>Уточняется схема оповещения, устанавливается дежурство ответственных работников тепло- и ресурсоснабжающих организаций, исполнителей коммунальных услуг, а также других потребителей с привлечением при необходимости владельцев и арендаторов объектов жилищно-коммунального хозяйства.</w:t>
      </w:r>
    </w:p>
    <w:p w:rsidR="00636810" w:rsidRPr="00E03B0D" w:rsidRDefault="00A75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7.4.2. </w:t>
      </w:r>
      <w:r w:rsidR="00636810" w:rsidRPr="00E03B0D">
        <w:rPr>
          <w:rFonts w:ascii="Times New Roman" w:hAnsi="Times New Roman" w:cs="Times New Roman"/>
          <w:sz w:val="28"/>
          <w:szCs w:val="28"/>
        </w:rPr>
        <w:t>Переводятся в состояние повышенной готовности аварийные бригады тепло- и ресурсоснабжающих организаций, проверяется их укомплектованность оборудованием, инструментом, материалами и запасными частями для производства аварийно-восстановительных работ.</w:t>
      </w:r>
    </w:p>
    <w:p w:rsidR="00636810" w:rsidRPr="00E03B0D" w:rsidRDefault="00A75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7.4.3. </w:t>
      </w:r>
      <w:r w:rsidR="00636810" w:rsidRPr="00E03B0D">
        <w:rPr>
          <w:rFonts w:ascii="Times New Roman" w:hAnsi="Times New Roman" w:cs="Times New Roman"/>
          <w:sz w:val="28"/>
          <w:szCs w:val="28"/>
        </w:rPr>
        <w:t>Исполнителями коммунальных услуг (потребителями) организуется постоянный контроль за работой систем централизованного теплоснабжения и состоянием утепления зданий.</w:t>
      </w:r>
    </w:p>
    <w:p w:rsidR="00636810" w:rsidRPr="00E03B0D" w:rsidRDefault="00A75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7.4.4. </w:t>
      </w:r>
      <w:r w:rsidR="00636810" w:rsidRPr="00E03B0D">
        <w:rPr>
          <w:rFonts w:ascii="Times New Roman" w:hAnsi="Times New Roman" w:cs="Times New Roman"/>
          <w:sz w:val="28"/>
          <w:szCs w:val="28"/>
        </w:rPr>
        <w:t>На источниках теплоснабжения проверяется работа резервного оборудования, наличие основного и резервного топлива.</w:t>
      </w:r>
    </w:p>
    <w:p w:rsidR="00636810" w:rsidRPr="00E03B0D" w:rsidRDefault="00A75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7.5. С объявлением нерасчетного режима</w:t>
      </w:r>
      <w:r w:rsidR="00636810" w:rsidRPr="00E03B0D">
        <w:rPr>
          <w:rFonts w:ascii="Times New Roman" w:hAnsi="Times New Roman" w:cs="Times New Roman"/>
          <w:sz w:val="28"/>
          <w:szCs w:val="28"/>
        </w:rPr>
        <w:t xml:space="preserve"> в дополнение к мероприятиям, у</w:t>
      </w:r>
      <w:r>
        <w:rPr>
          <w:rFonts w:ascii="Times New Roman" w:hAnsi="Times New Roman" w:cs="Times New Roman"/>
          <w:sz w:val="28"/>
          <w:szCs w:val="28"/>
        </w:rPr>
        <w:t>казанным в пункте 7.4</w:t>
      </w:r>
      <w:r w:rsidR="00636810" w:rsidRPr="00E03B0D">
        <w:rPr>
          <w:rFonts w:ascii="Times New Roman" w:hAnsi="Times New Roman" w:cs="Times New Roman"/>
          <w:sz w:val="28"/>
          <w:szCs w:val="28"/>
        </w:rPr>
        <w:t>:</w:t>
      </w:r>
    </w:p>
    <w:p w:rsidR="00636810" w:rsidRPr="00E03B0D" w:rsidRDefault="00A75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7.5.1. </w:t>
      </w:r>
      <w:r w:rsidR="00636810" w:rsidRPr="00E03B0D">
        <w:rPr>
          <w:rFonts w:ascii="Times New Roman" w:hAnsi="Times New Roman" w:cs="Times New Roman"/>
          <w:sz w:val="28"/>
          <w:szCs w:val="28"/>
        </w:rPr>
        <w:t>Во всех тепло- и ресурсоснабжающих организациях вводится круглосуточное дежурство из числа лиц руководящего и инженерно-технического состава.</w:t>
      </w:r>
    </w:p>
    <w:p w:rsidR="00636810" w:rsidRPr="00E03B0D" w:rsidRDefault="00A75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7.5.2.</w:t>
      </w:r>
      <w:r w:rsidR="00F6775B">
        <w:rPr>
          <w:rFonts w:ascii="Times New Roman" w:hAnsi="Times New Roman" w:cs="Times New Roman"/>
          <w:sz w:val="28"/>
          <w:szCs w:val="28"/>
        </w:rPr>
        <w:t> П</w:t>
      </w:r>
      <w:r w:rsidR="00F6775B" w:rsidRPr="00F6775B">
        <w:rPr>
          <w:rFonts w:ascii="Times New Roman" w:hAnsi="Times New Roman" w:cs="Times New Roman"/>
          <w:sz w:val="28"/>
          <w:szCs w:val="28"/>
        </w:rPr>
        <w:t>о распоряжению глав администраций муниципальных образований на предприятиях и в организациях вводится повышенная готовность вспомогательных аварийно-восстановительных бригад, обеспеченных механизмами и материалами для использования в аварийных ситуациях.</w:t>
      </w:r>
      <w:r w:rsidR="00452C06">
        <w:rPr>
          <w:rFonts w:ascii="Times New Roman" w:hAnsi="Times New Roman" w:cs="Times New Roman"/>
          <w:sz w:val="28"/>
          <w:szCs w:val="28"/>
        </w:rPr>
        <w:t xml:space="preserve">    </w:t>
      </w:r>
    </w:p>
    <w:p w:rsidR="00636810" w:rsidRDefault="00A75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7.6. </w:t>
      </w:r>
      <w:r w:rsidR="00636810" w:rsidRPr="00E03B0D">
        <w:rPr>
          <w:rFonts w:ascii="Times New Roman" w:hAnsi="Times New Roman" w:cs="Times New Roman"/>
          <w:sz w:val="28"/>
          <w:szCs w:val="28"/>
        </w:rPr>
        <w:t>Мероприятия и действия работников администраций муниципальных образований, тепло- и ресурсоснабжающих организаций при объявлении усиленного и нерасчетного режимов должны быть указаны в соответствующих инструкциях.</w:t>
      </w:r>
    </w:p>
    <w:p w:rsidR="005F7C97" w:rsidRDefault="005F7C97" w:rsidP="005F7C97">
      <w:pPr>
        <w:pStyle w:val="aa"/>
        <w:ind w:firstLine="709"/>
        <w:jc w:val="both"/>
        <w:rPr>
          <w:rFonts w:ascii="Times New Roman" w:hAnsi="Times New Roman" w:cs="Times New Roman"/>
          <w:sz w:val="28"/>
          <w:szCs w:val="28"/>
        </w:rPr>
      </w:pPr>
      <w:r>
        <w:rPr>
          <w:rFonts w:ascii="Times New Roman" w:hAnsi="Times New Roman" w:cs="Times New Roman"/>
          <w:sz w:val="28"/>
          <w:szCs w:val="28"/>
        </w:rPr>
        <w:t>7.7. </w:t>
      </w:r>
      <w:r w:rsidRPr="003A23AD">
        <w:rPr>
          <w:rFonts w:ascii="Times New Roman" w:hAnsi="Times New Roman" w:cs="Times New Roman"/>
          <w:sz w:val="28"/>
          <w:szCs w:val="28"/>
        </w:rPr>
        <w:t xml:space="preserve">При возникновении чрезвычайных ситуаций, вызванных технологическими нарушениями на инженерных сооружениях и коммуникациях, общее руководство по локализации и ликвидации их возлагается на комиссии по чрезвычайным ситуациям в установленном порядке. </w:t>
      </w:r>
    </w:p>
    <w:p w:rsidR="005F7C97" w:rsidRPr="003A23AD" w:rsidRDefault="005F7C97" w:rsidP="005F7C97">
      <w:pPr>
        <w:pStyle w:val="aa"/>
        <w:ind w:firstLine="709"/>
        <w:jc w:val="both"/>
        <w:rPr>
          <w:rFonts w:ascii="Times New Roman" w:hAnsi="Times New Roman" w:cs="Times New Roman"/>
          <w:sz w:val="28"/>
          <w:szCs w:val="28"/>
        </w:rPr>
      </w:pPr>
      <w:r>
        <w:rPr>
          <w:rFonts w:ascii="Times New Roman" w:hAnsi="Times New Roman" w:cs="Times New Roman"/>
          <w:sz w:val="28"/>
          <w:szCs w:val="28"/>
        </w:rPr>
        <w:t>7.8. </w:t>
      </w:r>
      <w:r w:rsidRPr="003A23AD">
        <w:rPr>
          <w:rFonts w:ascii="Times New Roman" w:hAnsi="Times New Roman" w:cs="Times New Roman"/>
          <w:sz w:val="28"/>
          <w:szCs w:val="28"/>
        </w:rPr>
        <w:t>Организации, ответственные за содержание территорий, на которых находятся инженерные коммуникации исполнителей коммунальных услуг при обнаружении технологического нарушения (вытекание горячей воды и выход пара на тепловых сетях, вытекание холодной воды на поверхность, образование провалов, утечка (запах) газа и т.п.)</w:t>
      </w:r>
      <w:r>
        <w:rPr>
          <w:rFonts w:ascii="Times New Roman" w:hAnsi="Times New Roman" w:cs="Times New Roman"/>
          <w:sz w:val="28"/>
          <w:szCs w:val="28"/>
        </w:rPr>
        <w:t xml:space="preserve"> </w:t>
      </w:r>
      <w:r w:rsidRPr="003A23AD">
        <w:rPr>
          <w:rFonts w:ascii="Times New Roman" w:hAnsi="Times New Roman" w:cs="Times New Roman"/>
          <w:sz w:val="28"/>
          <w:szCs w:val="28"/>
        </w:rPr>
        <w:t>незамедлительно информируют о нарушении</w:t>
      </w:r>
      <w:r>
        <w:rPr>
          <w:rFonts w:ascii="Times New Roman" w:hAnsi="Times New Roman" w:cs="Times New Roman"/>
          <w:sz w:val="28"/>
          <w:szCs w:val="28"/>
        </w:rPr>
        <w:t xml:space="preserve"> (связанном </w:t>
      </w:r>
      <w:r w:rsidRPr="003A23AD">
        <w:rPr>
          <w:rFonts w:ascii="Times New Roman" w:hAnsi="Times New Roman" w:cs="Times New Roman"/>
          <w:sz w:val="28"/>
          <w:szCs w:val="28"/>
        </w:rPr>
        <w:t>с</w:t>
      </w:r>
      <w:r>
        <w:rPr>
          <w:rFonts w:ascii="Times New Roman" w:hAnsi="Times New Roman" w:cs="Times New Roman"/>
          <w:sz w:val="28"/>
          <w:szCs w:val="28"/>
        </w:rPr>
        <w:t xml:space="preserve"> </w:t>
      </w:r>
      <w:r w:rsidRPr="003A23AD">
        <w:rPr>
          <w:rFonts w:ascii="Times New Roman" w:hAnsi="Times New Roman" w:cs="Times New Roman"/>
          <w:sz w:val="28"/>
          <w:szCs w:val="28"/>
        </w:rPr>
        <w:t xml:space="preserve">повреждением инженерных коммуникаций) соответствующую </w:t>
      </w:r>
      <w:r>
        <w:rPr>
          <w:rFonts w:ascii="Times New Roman" w:hAnsi="Times New Roman" w:cs="Times New Roman"/>
          <w:sz w:val="28"/>
          <w:szCs w:val="28"/>
        </w:rPr>
        <w:t xml:space="preserve"> д</w:t>
      </w:r>
      <w:r w:rsidRPr="003A23AD">
        <w:rPr>
          <w:rFonts w:ascii="Times New Roman" w:hAnsi="Times New Roman" w:cs="Times New Roman"/>
          <w:sz w:val="28"/>
          <w:szCs w:val="28"/>
        </w:rPr>
        <w:t xml:space="preserve">испетчерскую службу и  принимают меры по ограждению опасной зоны и предотвращению доступа </w:t>
      </w:r>
      <w:r w:rsidRPr="003A23AD">
        <w:rPr>
          <w:rFonts w:ascii="Times New Roman" w:hAnsi="Times New Roman" w:cs="Times New Roman"/>
          <w:sz w:val="28"/>
          <w:szCs w:val="28"/>
        </w:rPr>
        <w:lastRenderedPageBreak/>
        <w:t>посторонних лиц в зону технологического нарушения до прибытия аварийно-вос</w:t>
      </w:r>
      <w:r>
        <w:rPr>
          <w:rFonts w:ascii="Times New Roman" w:hAnsi="Times New Roman" w:cs="Times New Roman"/>
          <w:sz w:val="28"/>
          <w:szCs w:val="28"/>
        </w:rPr>
        <w:t>становительных бригад.</w:t>
      </w:r>
    </w:p>
    <w:p w:rsidR="005F7C97" w:rsidRDefault="005F7C97" w:rsidP="005F7C97">
      <w:pPr>
        <w:pStyle w:val="aa"/>
        <w:ind w:firstLine="709"/>
        <w:jc w:val="both"/>
        <w:rPr>
          <w:rFonts w:ascii="Times New Roman" w:hAnsi="Times New Roman" w:cs="Times New Roman"/>
          <w:sz w:val="28"/>
          <w:szCs w:val="28"/>
        </w:rPr>
      </w:pPr>
      <w:r w:rsidRPr="003A23AD">
        <w:rPr>
          <w:rFonts w:ascii="Times New Roman" w:hAnsi="Times New Roman" w:cs="Times New Roman"/>
          <w:sz w:val="28"/>
          <w:szCs w:val="28"/>
        </w:rPr>
        <w:t>Все работы по устранению технологических нарушений на инженерных сетях, связанные с нарушением благоустройства, ре</w:t>
      </w:r>
      <w:r>
        <w:rPr>
          <w:rFonts w:ascii="Times New Roman" w:hAnsi="Times New Roman" w:cs="Times New Roman"/>
          <w:sz w:val="28"/>
          <w:szCs w:val="28"/>
        </w:rPr>
        <w:t xml:space="preserve">сурсоснабжающими организациями </w:t>
      </w:r>
      <w:r w:rsidRPr="003A23AD">
        <w:rPr>
          <w:rFonts w:ascii="Times New Roman" w:hAnsi="Times New Roman" w:cs="Times New Roman"/>
          <w:sz w:val="28"/>
          <w:szCs w:val="28"/>
        </w:rPr>
        <w:t>и их подрядным организациями производятся с предварительным уведомлением администраций муниципальных образований.</w:t>
      </w:r>
    </w:p>
    <w:p w:rsidR="005F7C97" w:rsidRPr="003A23AD" w:rsidRDefault="005F7C97" w:rsidP="005F7C97">
      <w:pPr>
        <w:pStyle w:val="aa"/>
        <w:ind w:firstLine="709"/>
        <w:jc w:val="both"/>
        <w:rPr>
          <w:rFonts w:ascii="Times New Roman" w:hAnsi="Times New Roman" w:cs="Times New Roman"/>
          <w:sz w:val="28"/>
          <w:szCs w:val="28"/>
        </w:rPr>
      </w:pPr>
      <w:r>
        <w:rPr>
          <w:rFonts w:ascii="Times New Roman" w:hAnsi="Times New Roman" w:cs="Times New Roman"/>
          <w:sz w:val="28"/>
          <w:szCs w:val="28"/>
        </w:rPr>
        <w:t>7.9. </w:t>
      </w:r>
      <w:r w:rsidRPr="003A23AD">
        <w:rPr>
          <w:rFonts w:ascii="Times New Roman" w:hAnsi="Times New Roman" w:cs="Times New Roman"/>
          <w:sz w:val="28"/>
          <w:szCs w:val="28"/>
        </w:rPr>
        <w:t>Во всех подъездах жилых домов владельцами зданий, управляющими организациями, ТСЖ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w:t>
      </w:r>
    </w:p>
    <w:p w:rsidR="00636810" w:rsidRPr="001F5A62" w:rsidRDefault="00636810">
      <w:pPr>
        <w:pStyle w:val="ConsPlusNormal"/>
        <w:ind w:firstLine="540"/>
        <w:jc w:val="both"/>
        <w:rPr>
          <w:rFonts w:ascii="Times New Roman" w:hAnsi="Times New Roman" w:cs="Times New Roman"/>
          <w:sz w:val="20"/>
        </w:rPr>
      </w:pPr>
    </w:p>
    <w:p w:rsidR="00636810" w:rsidRPr="00A75C6F" w:rsidRDefault="00745478" w:rsidP="00A75C6F">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8. </w:t>
      </w:r>
      <w:r w:rsidR="00636810" w:rsidRPr="00A75C6F">
        <w:rPr>
          <w:rFonts w:ascii="Times New Roman" w:hAnsi="Times New Roman" w:cs="Times New Roman"/>
          <w:b/>
          <w:sz w:val="28"/>
          <w:szCs w:val="28"/>
        </w:rPr>
        <w:t>Завершение отопительного сезона и обеспечение горячего водоснабжения (ГВС) в межотопительный период</w:t>
      </w:r>
    </w:p>
    <w:p w:rsidR="00636810" w:rsidRPr="001F5A62" w:rsidRDefault="00636810">
      <w:pPr>
        <w:pStyle w:val="ConsPlusNormal"/>
        <w:ind w:firstLine="540"/>
        <w:jc w:val="both"/>
        <w:rPr>
          <w:rFonts w:ascii="Times New Roman" w:hAnsi="Times New Roman" w:cs="Times New Roman"/>
          <w:sz w:val="20"/>
        </w:rPr>
      </w:pPr>
    </w:p>
    <w:p w:rsidR="00EA5173" w:rsidRDefault="00A75C6F" w:rsidP="00EA51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8.1. Отопительный период завершается в сроки, устан</w:t>
      </w:r>
      <w:r w:rsidR="00EA5173">
        <w:rPr>
          <w:rFonts w:ascii="Times New Roman" w:hAnsi="Times New Roman" w:cs="Times New Roman"/>
          <w:sz w:val="28"/>
          <w:szCs w:val="28"/>
        </w:rPr>
        <w:t>овленные уполномоченным органом, но не ранее</w:t>
      </w:r>
      <w:r>
        <w:rPr>
          <w:rFonts w:ascii="Times New Roman" w:hAnsi="Times New Roman" w:cs="Times New Roman"/>
          <w:sz w:val="28"/>
          <w:szCs w:val="28"/>
        </w:rPr>
        <w:t xml:space="preserve"> </w:t>
      </w:r>
      <w:r w:rsidR="00EA5173" w:rsidRPr="00EA5173">
        <w:rPr>
          <w:rFonts w:ascii="Times New Roman" w:hAnsi="Times New Roman" w:cs="Times New Roman"/>
          <w:sz w:val="28"/>
          <w:szCs w:val="28"/>
        </w:rPr>
        <w:t>дня, следующего за днем окончания 5-дневного периода, в течение которого среднесуточная температура наружного воздуха выше 8 градусов Цельсия.</w:t>
      </w:r>
    </w:p>
    <w:p w:rsidR="00636810" w:rsidRPr="00E03B0D" w:rsidRDefault="00A75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8.2. </w:t>
      </w:r>
      <w:r w:rsidR="00636810" w:rsidRPr="00E03B0D">
        <w:rPr>
          <w:rFonts w:ascii="Times New Roman" w:hAnsi="Times New Roman" w:cs="Times New Roman"/>
          <w:sz w:val="28"/>
          <w:szCs w:val="28"/>
        </w:rPr>
        <w:t>При температуре наружного воздуха выше +8°C в течение пяти суток или прогнозе о резком повышении температуры наружного воздуха органами местного самоуправления объявляется прекращение регулярного отопления и переход к периодическому протапливанию, при котором допускается ограниченный отпуск тепла.</w:t>
      </w:r>
    </w:p>
    <w:p w:rsidR="00636810" w:rsidRPr="00E03B0D" w:rsidRDefault="00EA51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8.3. </w:t>
      </w:r>
      <w:r w:rsidR="00636810" w:rsidRPr="00E03B0D">
        <w:rPr>
          <w:rFonts w:ascii="Times New Roman" w:hAnsi="Times New Roman" w:cs="Times New Roman"/>
          <w:sz w:val="28"/>
          <w:szCs w:val="28"/>
        </w:rPr>
        <w:t>Во время периодического протапливания при среднесуточных те</w:t>
      </w:r>
      <w:r>
        <w:rPr>
          <w:rFonts w:ascii="Times New Roman" w:hAnsi="Times New Roman" w:cs="Times New Roman"/>
          <w:sz w:val="28"/>
          <w:szCs w:val="28"/>
        </w:rPr>
        <w:t>мпературах наружного воздуха +10°C и выше в течение 5</w:t>
      </w:r>
      <w:r w:rsidR="00636810" w:rsidRPr="00E03B0D">
        <w:rPr>
          <w:rFonts w:ascii="Times New Roman" w:hAnsi="Times New Roman" w:cs="Times New Roman"/>
          <w:sz w:val="28"/>
          <w:szCs w:val="28"/>
        </w:rPr>
        <w:t xml:space="preserve"> суток системы отопления зданий подлежат отключению и постановке на подпор, обеспечивающий их постоянное заполнение. При снижении среднесуточной температуры до +8°C и ниже в течение двух суток выполняются работы по подключению систем отопления зданий и обеспечивается работа источников теплоснабжения в заданных режимах.</w:t>
      </w:r>
    </w:p>
    <w:p w:rsidR="00636810" w:rsidRPr="00E03B0D" w:rsidRDefault="00636810">
      <w:pPr>
        <w:pStyle w:val="ConsPlusNormal"/>
        <w:ind w:firstLine="540"/>
        <w:jc w:val="both"/>
        <w:rPr>
          <w:rFonts w:ascii="Times New Roman" w:hAnsi="Times New Roman" w:cs="Times New Roman"/>
          <w:sz w:val="28"/>
          <w:szCs w:val="28"/>
        </w:rPr>
      </w:pPr>
      <w:r w:rsidRPr="00E03B0D">
        <w:rPr>
          <w:rFonts w:ascii="Times New Roman" w:hAnsi="Times New Roman" w:cs="Times New Roman"/>
          <w:sz w:val="28"/>
          <w:szCs w:val="28"/>
        </w:rPr>
        <w:t>В системах теплоснабжения, работающих по открытой схеме, необходимо максимально сократить циркуляцию теплоносителя, обеспечив надежное горячее водоснабжение в соответствии с нормативами и санитарными нормами.</w:t>
      </w:r>
    </w:p>
    <w:p w:rsidR="00636810" w:rsidRPr="00E03B0D" w:rsidRDefault="00EA51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8.4. </w:t>
      </w:r>
      <w:r w:rsidR="00636810" w:rsidRPr="00E03B0D">
        <w:rPr>
          <w:rFonts w:ascii="Times New Roman" w:hAnsi="Times New Roman" w:cs="Times New Roman"/>
          <w:sz w:val="28"/>
          <w:szCs w:val="28"/>
        </w:rPr>
        <w:t>При среднесуточной температуре наружного воз</w:t>
      </w:r>
      <w:r>
        <w:rPr>
          <w:rFonts w:ascii="Times New Roman" w:hAnsi="Times New Roman" w:cs="Times New Roman"/>
          <w:sz w:val="28"/>
          <w:szCs w:val="28"/>
        </w:rPr>
        <w:t>духа +10°C и выше в течение 3</w:t>
      </w:r>
      <w:r w:rsidR="00636810" w:rsidRPr="00E03B0D">
        <w:rPr>
          <w:rFonts w:ascii="Times New Roman" w:hAnsi="Times New Roman" w:cs="Times New Roman"/>
          <w:sz w:val="28"/>
          <w:szCs w:val="28"/>
        </w:rPr>
        <w:t xml:space="preserve"> суток или прогнозе о резком повышении температуры наружного воздуха органами местного самоуправления объявляется завершение отопительного сезона.</w:t>
      </w:r>
    </w:p>
    <w:p w:rsidR="00636810" w:rsidRPr="00E03B0D" w:rsidRDefault="00EA51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8.5. </w:t>
      </w:r>
      <w:r w:rsidR="00636810" w:rsidRPr="00E03B0D">
        <w:rPr>
          <w:rFonts w:ascii="Times New Roman" w:hAnsi="Times New Roman" w:cs="Times New Roman"/>
          <w:sz w:val="28"/>
          <w:szCs w:val="28"/>
        </w:rPr>
        <w:t xml:space="preserve">После объявления о завершении отопительного сезона исполнители коммунальных услуг (потребители) во избежание разрывов при переводе систем теплоснабжения на летний режим работы (горячее водоснабжение) обязаны отключить системы отопления зданий с помощью запорной арматуры, при необходимости установить заглушки и до начала ремонтных </w:t>
      </w:r>
      <w:r w:rsidR="00636810" w:rsidRPr="00E03B0D">
        <w:rPr>
          <w:rFonts w:ascii="Times New Roman" w:hAnsi="Times New Roman" w:cs="Times New Roman"/>
          <w:sz w:val="28"/>
          <w:szCs w:val="28"/>
        </w:rPr>
        <w:lastRenderedPageBreak/>
        <w:t>работ оставить системы заполненными сетевой водой для консервации, а также выполнить осушение и вентиляцию водоводяных подогревателей теплопотребляющих установок и обеспечить работу систем горячего водоснабжения по летней схеме.</w:t>
      </w:r>
    </w:p>
    <w:p w:rsidR="00636810" w:rsidRDefault="00EA51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8.6. </w:t>
      </w:r>
      <w:r w:rsidR="00636810" w:rsidRPr="00E03B0D">
        <w:rPr>
          <w:rFonts w:ascii="Times New Roman" w:hAnsi="Times New Roman" w:cs="Times New Roman"/>
          <w:sz w:val="28"/>
          <w:szCs w:val="28"/>
        </w:rPr>
        <w:t xml:space="preserve">В межотопительный период теплоснабжающие организации обеспечивают горячее водоснабжение потребителей по утвержденной схеме работы оборудования и тепловых сетей с указанием режимов работы источников теплоснабжения, при этом параметры теплоносителя в контрольных точках должны соответствовать заданным. Температура воды, подаваемой к водоразборным точкам (кранам, смесителям), должна отвечать требованиям </w:t>
      </w:r>
      <w:hyperlink r:id="rId10" w:history="1">
        <w:r w:rsidR="00636810" w:rsidRPr="00664F48">
          <w:rPr>
            <w:rFonts w:ascii="Times New Roman" w:hAnsi="Times New Roman" w:cs="Times New Roman"/>
            <w:sz w:val="28"/>
            <w:szCs w:val="28"/>
          </w:rPr>
          <w:t>СанПиНа 4723-88</w:t>
        </w:r>
      </w:hyperlink>
      <w:r w:rsidR="00636810" w:rsidRPr="00664F48">
        <w:rPr>
          <w:rFonts w:ascii="Times New Roman" w:hAnsi="Times New Roman" w:cs="Times New Roman"/>
          <w:sz w:val="28"/>
          <w:szCs w:val="28"/>
        </w:rPr>
        <w:t>.</w:t>
      </w:r>
    </w:p>
    <w:p w:rsidR="00636810" w:rsidRDefault="00E457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8.7. </w:t>
      </w:r>
      <w:r w:rsidR="00636810" w:rsidRPr="00E03B0D">
        <w:rPr>
          <w:rFonts w:ascii="Times New Roman" w:hAnsi="Times New Roman" w:cs="Times New Roman"/>
          <w:sz w:val="28"/>
          <w:szCs w:val="28"/>
        </w:rPr>
        <w:t>Для контроля за режимами горячего водоснабжения в межотопительный период теплоснабжающие о</w:t>
      </w:r>
      <w:r>
        <w:rPr>
          <w:rFonts w:ascii="Times New Roman" w:hAnsi="Times New Roman" w:cs="Times New Roman"/>
          <w:sz w:val="28"/>
          <w:szCs w:val="28"/>
        </w:rPr>
        <w:t>рганизации представляют до 1 июня</w:t>
      </w:r>
      <w:r w:rsidR="00636810" w:rsidRPr="00E03B0D">
        <w:rPr>
          <w:rFonts w:ascii="Times New Roman" w:hAnsi="Times New Roman" w:cs="Times New Roman"/>
          <w:sz w:val="28"/>
          <w:szCs w:val="28"/>
        </w:rPr>
        <w:t xml:space="preserve"> в органы местного самоуправления графики режимов работы источников теплоснабжения.</w:t>
      </w:r>
    </w:p>
    <w:p w:rsidR="00E4576B" w:rsidRPr="00E03B0D" w:rsidRDefault="00E4576B">
      <w:pPr>
        <w:pStyle w:val="ConsPlusNormal"/>
        <w:ind w:firstLine="540"/>
        <w:jc w:val="both"/>
        <w:rPr>
          <w:rFonts w:ascii="Times New Roman" w:hAnsi="Times New Roman" w:cs="Times New Roman"/>
          <w:sz w:val="28"/>
          <w:szCs w:val="28"/>
        </w:rPr>
      </w:pPr>
      <w:r w:rsidRPr="00EA5173">
        <w:rPr>
          <w:rFonts w:ascii="Times New Roman" w:hAnsi="Times New Roman" w:cs="Times New Roman"/>
          <w:sz w:val="28"/>
          <w:szCs w:val="28"/>
        </w:rPr>
        <w:t>Перерывы в подаче горячей воды на время, необходимое для ремонта установок ГВС на источниках теплоснабжения, подготовки внутридомовых систем не могут быть больше установленных и согласованных с администрациями муниципальных образований сроков (графиков).</w:t>
      </w:r>
    </w:p>
    <w:p w:rsidR="00636810" w:rsidRPr="00E03B0D" w:rsidRDefault="00E457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8.8. </w:t>
      </w:r>
      <w:r w:rsidR="00636810" w:rsidRPr="00E03B0D">
        <w:rPr>
          <w:rFonts w:ascii="Times New Roman" w:hAnsi="Times New Roman" w:cs="Times New Roman"/>
          <w:sz w:val="28"/>
          <w:szCs w:val="28"/>
        </w:rPr>
        <w:t>Готовность источников теплоснабжения и тепловых сетей для обеспечения потребителей горячим водоснабжением в межотопительный период оформляется актами, утверждаемыми главами администраций муниципальных образований.</w:t>
      </w:r>
    </w:p>
    <w:p w:rsidR="00636810" w:rsidRDefault="00E4576B">
      <w:pPr>
        <w:pStyle w:val="ConsPlusNormal"/>
        <w:ind w:firstLine="540"/>
        <w:jc w:val="both"/>
        <w:rPr>
          <w:rFonts w:ascii="Times New Roman" w:hAnsi="Times New Roman" w:cs="Times New Roman"/>
          <w:sz w:val="28"/>
          <w:szCs w:val="28"/>
        </w:rPr>
      </w:pPr>
      <w:r w:rsidRPr="009A3D49">
        <w:rPr>
          <w:rFonts w:ascii="Times New Roman" w:hAnsi="Times New Roman" w:cs="Times New Roman"/>
          <w:sz w:val="28"/>
          <w:szCs w:val="28"/>
        </w:rPr>
        <w:t>8.9</w:t>
      </w:r>
      <w:r w:rsidR="00533411" w:rsidRPr="009A3D49">
        <w:rPr>
          <w:rFonts w:ascii="Times New Roman" w:hAnsi="Times New Roman" w:cs="Times New Roman"/>
          <w:sz w:val="28"/>
          <w:szCs w:val="28"/>
        </w:rPr>
        <w:t>. </w:t>
      </w:r>
      <w:r w:rsidR="00636810" w:rsidRPr="009A3D49">
        <w:rPr>
          <w:rFonts w:ascii="Times New Roman" w:hAnsi="Times New Roman" w:cs="Times New Roman"/>
          <w:sz w:val="28"/>
          <w:szCs w:val="28"/>
        </w:rPr>
        <w:t>Неисправности и замечания, выявленные в процессе эксплуатации жилых и общественных зданий в прошедшем отопительном сезоне, а также в результате</w:t>
      </w:r>
      <w:r w:rsidRPr="009A3D49">
        <w:rPr>
          <w:rFonts w:ascii="Times New Roman" w:hAnsi="Times New Roman" w:cs="Times New Roman"/>
          <w:sz w:val="28"/>
          <w:szCs w:val="28"/>
        </w:rPr>
        <w:t xml:space="preserve"> весеннего осмотра, заносятся в Паспорт </w:t>
      </w:r>
      <w:r w:rsidR="00636810" w:rsidRPr="009A3D49">
        <w:rPr>
          <w:rFonts w:ascii="Times New Roman" w:hAnsi="Times New Roman" w:cs="Times New Roman"/>
          <w:sz w:val="28"/>
          <w:szCs w:val="28"/>
        </w:rPr>
        <w:t>готовности объекта к эксплуатации в предстоящем отопите</w:t>
      </w:r>
      <w:r w:rsidRPr="009A3D49">
        <w:rPr>
          <w:rFonts w:ascii="Times New Roman" w:hAnsi="Times New Roman" w:cs="Times New Roman"/>
          <w:sz w:val="28"/>
          <w:szCs w:val="28"/>
        </w:rPr>
        <w:t xml:space="preserve">льном сезоне по форме согласно </w:t>
      </w:r>
      <w:r w:rsidR="00311252" w:rsidRPr="009A3D49">
        <w:rPr>
          <w:rFonts w:ascii="Times New Roman" w:hAnsi="Times New Roman" w:cs="Times New Roman"/>
          <w:b/>
          <w:sz w:val="28"/>
          <w:szCs w:val="28"/>
        </w:rPr>
        <w:t>Приложению 27</w:t>
      </w:r>
      <w:r w:rsidR="00B30031">
        <w:rPr>
          <w:rFonts w:ascii="Times New Roman" w:hAnsi="Times New Roman" w:cs="Times New Roman"/>
          <w:sz w:val="28"/>
          <w:szCs w:val="28"/>
        </w:rPr>
        <w:t xml:space="preserve"> к настоящим Рекомендациям</w:t>
      </w:r>
      <w:r w:rsidR="00636810" w:rsidRPr="009A3D49">
        <w:rPr>
          <w:rFonts w:ascii="Times New Roman" w:hAnsi="Times New Roman" w:cs="Times New Roman"/>
          <w:sz w:val="28"/>
          <w:szCs w:val="28"/>
        </w:rPr>
        <w:t>.</w:t>
      </w:r>
    </w:p>
    <w:p w:rsidR="00380284" w:rsidRDefault="00380284">
      <w:pPr>
        <w:pStyle w:val="ConsPlusNormal"/>
        <w:ind w:firstLine="540"/>
        <w:jc w:val="both"/>
        <w:rPr>
          <w:rFonts w:ascii="Times New Roman" w:hAnsi="Times New Roman" w:cs="Times New Roman"/>
          <w:sz w:val="28"/>
          <w:szCs w:val="28"/>
        </w:rPr>
      </w:pPr>
    </w:p>
    <w:p w:rsidR="00380284" w:rsidRDefault="00380284">
      <w:pPr>
        <w:pStyle w:val="ConsPlusNormal"/>
        <w:ind w:firstLine="540"/>
        <w:jc w:val="both"/>
        <w:rPr>
          <w:rFonts w:ascii="Times New Roman" w:hAnsi="Times New Roman" w:cs="Times New Roman"/>
          <w:sz w:val="28"/>
          <w:szCs w:val="28"/>
        </w:rPr>
      </w:pPr>
    </w:p>
    <w:p w:rsidR="00380284" w:rsidRDefault="00380284">
      <w:pPr>
        <w:pStyle w:val="ConsPlusNormal"/>
        <w:ind w:firstLine="540"/>
        <w:jc w:val="both"/>
        <w:rPr>
          <w:rFonts w:ascii="Times New Roman" w:hAnsi="Times New Roman" w:cs="Times New Roman"/>
          <w:sz w:val="28"/>
          <w:szCs w:val="28"/>
        </w:rPr>
      </w:pPr>
    </w:p>
    <w:p w:rsidR="00380284" w:rsidRDefault="00380284">
      <w:pPr>
        <w:pStyle w:val="ConsPlusNormal"/>
        <w:ind w:firstLine="540"/>
        <w:jc w:val="both"/>
        <w:rPr>
          <w:rFonts w:ascii="Times New Roman" w:hAnsi="Times New Roman" w:cs="Times New Roman"/>
          <w:sz w:val="28"/>
          <w:szCs w:val="28"/>
        </w:rPr>
      </w:pPr>
    </w:p>
    <w:p w:rsidR="00380284" w:rsidRDefault="00380284">
      <w:pPr>
        <w:pStyle w:val="ConsPlusNormal"/>
        <w:ind w:firstLine="540"/>
        <w:jc w:val="both"/>
        <w:rPr>
          <w:rFonts w:ascii="Times New Roman" w:hAnsi="Times New Roman" w:cs="Times New Roman"/>
          <w:sz w:val="28"/>
          <w:szCs w:val="28"/>
        </w:rPr>
      </w:pPr>
    </w:p>
    <w:p w:rsidR="00380284" w:rsidRDefault="00380284">
      <w:pPr>
        <w:pStyle w:val="ConsPlusNormal"/>
        <w:ind w:firstLine="540"/>
        <w:jc w:val="both"/>
        <w:rPr>
          <w:rFonts w:ascii="Times New Roman" w:hAnsi="Times New Roman" w:cs="Times New Roman"/>
          <w:sz w:val="28"/>
          <w:szCs w:val="28"/>
        </w:rPr>
      </w:pPr>
    </w:p>
    <w:p w:rsidR="00380284" w:rsidRDefault="00380284">
      <w:pPr>
        <w:pStyle w:val="ConsPlusNormal"/>
        <w:ind w:firstLine="540"/>
        <w:jc w:val="both"/>
        <w:rPr>
          <w:rFonts w:ascii="Times New Roman" w:hAnsi="Times New Roman" w:cs="Times New Roman"/>
          <w:sz w:val="28"/>
          <w:szCs w:val="28"/>
        </w:rPr>
      </w:pPr>
    </w:p>
    <w:p w:rsidR="00380284" w:rsidRDefault="00380284">
      <w:pPr>
        <w:pStyle w:val="ConsPlusNormal"/>
        <w:ind w:firstLine="540"/>
        <w:jc w:val="both"/>
        <w:rPr>
          <w:rFonts w:ascii="Times New Roman" w:hAnsi="Times New Roman" w:cs="Times New Roman"/>
          <w:sz w:val="28"/>
          <w:szCs w:val="28"/>
        </w:rPr>
      </w:pPr>
    </w:p>
    <w:p w:rsidR="00380284" w:rsidRDefault="00380284">
      <w:pPr>
        <w:pStyle w:val="ConsPlusNormal"/>
        <w:ind w:firstLine="540"/>
        <w:jc w:val="both"/>
        <w:rPr>
          <w:rFonts w:ascii="Times New Roman" w:hAnsi="Times New Roman" w:cs="Times New Roman"/>
          <w:sz w:val="28"/>
          <w:szCs w:val="28"/>
        </w:rPr>
      </w:pPr>
    </w:p>
    <w:p w:rsidR="00380284" w:rsidRDefault="00380284">
      <w:pPr>
        <w:pStyle w:val="ConsPlusNormal"/>
        <w:ind w:firstLine="540"/>
        <w:jc w:val="both"/>
        <w:rPr>
          <w:rFonts w:ascii="Times New Roman" w:hAnsi="Times New Roman" w:cs="Times New Roman"/>
          <w:sz w:val="28"/>
          <w:szCs w:val="28"/>
        </w:rPr>
      </w:pPr>
    </w:p>
    <w:p w:rsidR="00380284" w:rsidRDefault="00380284">
      <w:pPr>
        <w:pStyle w:val="ConsPlusNormal"/>
        <w:ind w:firstLine="540"/>
        <w:jc w:val="both"/>
        <w:rPr>
          <w:rFonts w:ascii="Times New Roman" w:hAnsi="Times New Roman" w:cs="Times New Roman"/>
          <w:sz w:val="28"/>
          <w:szCs w:val="28"/>
        </w:rPr>
      </w:pPr>
    </w:p>
    <w:p w:rsidR="00380284" w:rsidRDefault="00380284">
      <w:pPr>
        <w:pStyle w:val="ConsPlusNormal"/>
        <w:ind w:firstLine="540"/>
        <w:jc w:val="both"/>
        <w:rPr>
          <w:rFonts w:ascii="Times New Roman" w:hAnsi="Times New Roman" w:cs="Times New Roman"/>
          <w:sz w:val="28"/>
          <w:szCs w:val="28"/>
        </w:rPr>
      </w:pPr>
    </w:p>
    <w:p w:rsidR="00380284" w:rsidRDefault="00380284">
      <w:pPr>
        <w:pStyle w:val="ConsPlusNormal"/>
        <w:ind w:firstLine="540"/>
        <w:jc w:val="both"/>
        <w:rPr>
          <w:rFonts w:ascii="Times New Roman" w:hAnsi="Times New Roman" w:cs="Times New Roman"/>
          <w:sz w:val="28"/>
          <w:szCs w:val="28"/>
        </w:rPr>
      </w:pPr>
    </w:p>
    <w:p w:rsidR="00380284" w:rsidRDefault="00380284">
      <w:pPr>
        <w:pStyle w:val="ConsPlusNormal"/>
        <w:ind w:firstLine="540"/>
        <w:jc w:val="both"/>
        <w:rPr>
          <w:rFonts w:ascii="Times New Roman" w:hAnsi="Times New Roman" w:cs="Times New Roman"/>
          <w:sz w:val="28"/>
          <w:szCs w:val="28"/>
        </w:rPr>
      </w:pPr>
    </w:p>
    <w:p w:rsidR="00380284" w:rsidRDefault="00380284">
      <w:pPr>
        <w:pStyle w:val="ConsPlusNormal"/>
        <w:ind w:firstLine="540"/>
        <w:jc w:val="both"/>
        <w:rPr>
          <w:rFonts w:ascii="Times New Roman" w:hAnsi="Times New Roman" w:cs="Times New Roman"/>
          <w:sz w:val="28"/>
          <w:szCs w:val="28"/>
        </w:rPr>
      </w:pPr>
    </w:p>
    <w:p w:rsidR="005F7C97" w:rsidRDefault="005F7C97" w:rsidP="00275502">
      <w:pPr>
        <w:pStyle w:val="ConsPlusNormal"/>
        <w:jc w:val="both"/>
        <w:outlineLvl w:val="1"/>
        <w:rPr>
          <w:rFonts w:ascii="Times New Roman" w:hAnsi="Times New Roman" w:cs="Times New Roman"/>
          <w:sz w:val="28"/>
          <w:szCs w:val="28"/>
        </w:rPr>
      </w:pPr>
    </w:p>
    <w:p w:rsidR="00275502" w:rsidRPr="00610723" w:rsidRDefault="008F6519" w:rsidP="00275502">
      <w:pPr>
        <w:pStyle w:val="ConsPlusNormal"/>
        <w:jc w:val="both"/>
        <w:outlineLvl w:val="1"/>
        <w:rPr>
          <w:rFonts w:ascii="Times New Roman" w:hAnsi="Times New Roman" w:cs="Times New Roman"/>
          <w:sz w:val="28"/>
          <w:szCs w:val="28"/>
        </w:rPr>
      </w:pPr>
      <w:bookmarkStart w:id="5" w:name="_GoBack"/>
      <w:bookmarkEnd w:id="5"/>
      <w:r>
        <w:rPr>
          <w:rFonts w:ascii="Times New Roman" w:hAnsi="Times New Roman" w:cs="Times New Roman"/>
          <w:sz w:val="28"/>
          <w:szCs w:val="28"/>
        </w:rPr>
        <w:lastRenderedPageBreak/>
        <w:t xml:space="preserve"> </w:t>
      </w:r>
      <w:r w:rsidR="00BB739F">
        <w:rPr>
          <w:rFonts w:ascii="Times New Roman" w:hAnsi="Times New Roman" w:cs="Times New Roman"/>
          <w:sz w:val="28"/>
          <w:szCs w:val="28"/>
        </w:rPr>
        <w:t xml:space="preserve">                                                                 </w:t>
      </w:r>
      <w:r w:rsidR="00B2169C">
        <w:rPr>
          <w:rFonts w:ascii="Times New Roman" w:hAnsi="Times New Roman" w:cs="Times New Roman"/>
          <w:sz w:val="28"/>
          <w:szCs w:val="28"/>
        </w:rPr>
        <w:t xml:space="preserve"> </w:t>
      </w:r>
      <w:r w:rsidR="00DE1BE8">
        <w:rPr>
          <w:rFonts w:ascii="Times New Roman" w:hAnsi="Times New Roman" w:cs="Times New Roman"/>
          <w:sz w:val="28"/>
          <w:szCs w:val="28"/>
        </w:rPr>
        <w:t xml:space="preserve"> </w:t>
      </w:r>
      <w:r w:rsidR="00275502" w:rsidRPr="00610723">
        <w:rPr>
          <w:rFonts w:ascii="Times New Roman" w:hAnsi="Times New Roman" w:cs="Times New Roman"/>
          <w:sz w:val="28"/>
          <w:szCs w:val="28"/>
        </w:rPr>
        <w:t>Приложение 1</w:t>
      </w:r>
    </w:p>
    <w:p w:rsidR="00275502" w:rsidRDefault="00275502" w:rsidP="0027550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к Методическим рекомендациям</w:t>
      </w:r>
    </w:p>
    <w:p w:rsidR="00275502" w:rsidRDefault="00275502" w:rsidP="0027550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по</w:t>
      </w:r>
      <w:r>
        <w:rPr>
          <w:rFonts w:ascii="Times New Roman" w:hAnsi="Times New Roman" w:cs="Times New Roman"/>
          <w:sz w:val="28"/>
          <w:szCs w:val="28"/>
        </w:rPr>
        <w:t xml:space="preserve"> </w:t>
      </w:r>
      <w:r w:rsidRPr="00610723">
        <w:rPr>
          <w:rFonts w:ascii="Times New Roman" w:hAnsi="Times New Roman" w:cs="Times New Roman"/>
          <w:sz w:val="28"/>
          <w:szCs w:val="28"/>
        </w:rPr>
        <w:t xml:space="preserve">подготовке и проведению </w:t>
      </w:r>
    </w:p>
    <w:p w:rsidR="00275502" w:rsidRPr="00610723" w:rsidRDefault="00275502" w:rsidP="0027550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отопительного</w:t>
      </w:r>
      <w:r>
        <w:rPr>
          <w:rFonts w:ascii="Times New Roman" w:hAnsi="Times New Roman" w:cs="Times New Roman"/>
          <w:sz w:val="28"/>
          <w:szCs w:val="28"/>
        </w:rPr>
        <w:t xml:space="preserve"> </w:t>
      </w:r>
      <w:r w:rsidRPr="00610723">
        <w:rPr>
          <w:rFonts w:ascii="Times New Roman" w:hAnsi="Times New Roman" w:cs="Times New Roman"/>
          <w:sz w:val="28"/>
          <w:szCs w:val="28"/>
        </w:rPr>
        <w:t xml:space="preserve">периода на территории </w:t>
      </w:r>
    </w:p>
    <w:p w:rsidR="00275502" w:rsidRDefault="00275502" w:rsidP="0027550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Ненецкого автономного округа</w:t>
      </w:r>
    </w:p>
    <w:p w:rsidR="00275502" w:rsidRDefault="00275502" w:rsidP="00275502">
      <w:pPr>
        <w:pStyle w:val="ConsPlusNormal"/>
        <w:jc w:val="both"/>
        <w:rPr>
          <w:rFonts w:ascii="Times New Roman" w:hAnsi="Times New Roman" w:cs="Times New Roman"/>
          <w:sz w:val="28"/>
          <w:szCs w:val="28"/>
        </w:rPr>
      </w:pPr>
    </w:p>
    <w:p w:rsidR="00275502" w:rsidRDefault="00275502" w:rsidP="00275502">
      <w:pPr>
        <w:pStyle w:val="ConsPlusNormal"/>
        <w:jc w:val="both"/>
        <w:rPr>
          <w:rFonts w:ascii="Times New Roman" w:hAnsi="Times New Roman" w:cs="Times New Roman"/>
          <w:sz w:val="28"/>
          <w:szCs w:val="28"/>
        </w:rPr>
      </w:pPr>
    </w:p>
    <w:p w:rsidR="00792194" w:rsidRDefault="00792194" w:rsidP="00792194">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Перечень</w:t>
      </w:r>
    </w:p>
    <w:p w:rsidR="00792194" w:rsidRDefault="00792194" w:rsidP="00792194">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нормативных правовых актов, регулирующих отношения в</w:t>
      </w:r>
    </w:p>
    <w:p w:rsidR="00792194" w:rsidRDefault="00792194" w:rsidP="00792194">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 жилищно-коммунальной сфере и устанавливающих требования к эксплуатации объектов жилищно-коммунального хозяйства</w:t>
      </w:r>
    </w:p>
    <w:p w:rsidR="00792194" w:rsidRDefault="00792194" w:rsidP="00792194">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 и топливно-энергетического комплекса</w:t>
      </w:r>
    </w:p>
    <w:p w:rsidR="00792194" w:rsidRPr="00792194" w:rsidRDefault="00792194" w:rsidP="00792194">
      <w:pPr>
        <w:pStyle w:val="ConsPlusNormal"/>
        <w:jc w:val="both"/>
        <w:rPr>
          <w:rFonts w:ascii="Times New Roman" w:hAnsi="Times New Roman" w:cs="Times New Roman"/>
          <w:sz w:val="28"/>
          <w:szCs w:val="28"/>
        </w:rPr>
      </w:pPr>
    </w:p>
    <w:p w:rsidR="00792194" w:rsidRPr="00792194" w:rsidRDefault="00792194" w:rsidP="007921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w:t>
      </w:r>
      <w:r w:rsidRPr="00792194">
        <w:rPr>
          <w:rFonts w:ascii="Times New Roman" w:hAnsi="Times New Roman" w:cs="Times New Roman"/>
          <w:sz w:val="28"/>
          <w:szCs w:val="28"/>
        </w:rPr>
        <w:t xml:space="preserve">Федеральный </w:t>
      </w:r>
      <w:hyperlink r:id="rId11" w:history="1">
        <w:r w:rsidRPr="00792194">
          <w:rPr>
            <w:rFonts w:ascii="Times New Roman" w:hAnsi="Times New Roman" w:cs="Times New Roman"/>
            <w:sz w:val="28"/>
            <w:szCs w:val="28"/>
          </w:rPr>
          <w:t>закон</w:t>
        </w:r>
      </w:hyperlink>
      <w:r w:rsidRPr="00792194">
        <w:rPr>
          <w:rFonts w:ascii="Times New Roman" w:hAnsi="Times New Roman" w:cs="Times New Roman"/>
          <w:sz w:val="28"/>
          <w:szCs w:val="28"/>
        </w:rPr>
        <w:t xml:space="preserve"> Росс</w:t>
      </w:r>
      <w:r>
        <w:rPr>
          <w:rFonts w:ascii="Times New Roman" w:hAnsi="Times New Roman" w:cs="Times New Roman"/>
          <w:sz w:val="28"/>
          <w:szCs w:val="28"/>
        </w:rPr>
        <w:t>ийской Федерации от 06.10.2003 № 131-ФЗ «</w:t>
      </w:r>
      <w:r w:rsidRPr="00792194">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792194">
        <w:rPr>
          <w:rFonts w:ascii="Times New Roman" w:hAnsi="Times New Roman" w:cs="Times New Roman"/>
          <w:sz w:val="28"/>
          <w:szCs w:val="28"/>
        </w:rPr>
        <w:t>.</w:t>
      </w:r>
    </w:p>
    <w:p w:rsidR="00792194" w:rsidRPr="00792194" w:rsidRDefault="00792194" w:rsidP="007921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w:t>
      </w:r>
      <w:r w:rsidRPr="00792194">
        <w:rPr>
          <w:rFonts w:ascii="Times New Roman" w:hAnsi="Times New Roman" w:cs="Times New Roman"/>
          <w:sz w:val="28"/>
          <w:szCs w:val="28"/>
        </w:rPr>
        <w:t xml:space="preserve">Федеральный </w:t>
      </w:r>
      <w:hyperlink r:id="rId12" w:history="1">
        <w:r w:rsidRPr="00792194">
          <w:rPr>
            <w:rFonts w:ascii="Times New Roman" w:hAnsi="Times New Roman" w:cs="Times New Roman"/>
            <w:sz w:val="28"/>
            <w:szCs w:val="28"/>
          </w:rPr>
          <w:t>закон</w:t>
        </w:r>
      </w:hyperlink>
      <w:r w:rsidRPr="00792194">
        <w:rPr>
          <w:rFonts w:ascii="Times New Roman" w:hAnsi="Times New Roman" w:cs="Times New Roman"/>
          <w:sz w:val="28"/>
          <w:szCs w:val="28"/>
        </w:rPr>
        <w:t xml:space="preserve"> Росс</w:t>
      </w:r>
      <w:r>
        <w:rPr>
          <w:rFonts w:ascii="Times New Roman" w:hAnsi="Times New Roman" w:cs="Times New Roman"/>
          <w:sz w:val="28"/>
          <w:szCs w:val="28"/>
        </w:rPr>
        <w:t>ийской Федерации от 29.12.2004 № 189-ФЗ «</w:t>
      </w:r>
      <w:r w:rsidRPr="00792194">
        <w:rPr>
          <w:rFonts w:ascii="Times New Roman" w:hAnsi="Times New Roman" w:cs="Times New Roman"/>
          <w:sz w:val="28"/>
          <w:szCs w:val="28"/>
        </w:rPr>
        <w:t>О введении в действие Жилищно</w:t>
      </w:r>
      <w:r>
        <w:rPr>
          <w:rFonts w:ascii="Times New Roman" w:hAnsi="Times New Roman" w:cs="Times New Roman"/>
          <w:sz w:val="28"/>
          <w:szCs w:val="28"/>
        </w:rPr>
        <w:t>го кодекса Российской Федерации»</w:t>
      </w:r>
      <w:r w:rsidRPr="00792194">
        <w:rPr>
          <w:rFonts w:ascii="Times New Roman" w:hAnsi="Times New Roman" w:cs="Times New Roman"/>
          <w:sz w:val="28"/>
          <w:szCs w:val="28"/>
        </w:rPr>
        <w:t>.</w:t>
      </w:r>
    </w:p>
    <w:p w:rsidR="00792194" w:rsidRPr="00792194" w:rsidRDefault="00792194" w:rsidP="007921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w:t>
      </w:r>
      <w:r w:rsidRPr="00792194">
        <w:rPr>
          <w:rFonts w:ascii="Times New Roman" w:hAnsi="Times New Roman" w:cs="Times New Roman"/>
          <w:sz w:val="28"/>
          <w:szCs w:val="28"/>
        </w:rPr>
        <w:t xml:space="preserve">Федеральный </w:t>
      </w:r>
      <w:hyperlink r:id="rId13" w:history="1">
        <w:r w:rsidRPr="00792194">
          <w:rPr>
            <w:rFonts w:ascii="Times New Roman" w:hAnsi="Times New Roman" w:cs="Times New Roman"/>
            <w:sz w:val="28"/>
            <w:szCs w:val="28"/>
          </w:rPr>
          <w:t>закон</w:t>
        </w:r>
      </w:hyperlink>
      <w:r w:rsidRPr="00792194">
        <w:rPr>
          <w:rFonts w:ascii="Times New Roman" w:hAnsi="Times New Roman" w:cs="Times New Roman"/>
          <w:sz w:val="28"/>
          <w:szCs w:val="28"/>
        </w:rPr>
        <w:t xml:space="preserve"> Росс</w:t>
      </w:r>
      <w:r>
        <w:rPr>
          <w:rFonts w:ascii="Times New Roman" w:hAnsi="Times New Roman" w:cs="Times New Roman"/>
          <w:sz w:val="28"/>
          <w:szCs w:val="28"/>
        </w:rPr>
        <w:t>ийской Федерации от 23.11.2009 № 261-ФЗ «</w:t>
      </w:r>
      <w:r w:rsidRPr="00792194">
        <w:rPr>
          <w:rFonts w:ascii="Times New Roman" w:hAnsi="Times New Roman" w:cs="Times New Roman"/>
          <w:sz w:val="28"/>
          <w:szCs w:val="28"/>
        </w:rPr>
        <w:t>Об энергосбережении и повышении энергетической эффективности и о внесении изменений в отдельные законодате</w:t>
      </w:r>
      <w:r>
        <w:rPr>
          <w:rFonts w:ascii="Times New Roman" w:hAnsi="Times New Roman" w:cs="Times New Roman"/>
          <w:sz w:val="28"/>
          <w:szCs w:val="28"/>
        </w:rPr>
        <w:t>льные акты Российской Федерации»</w:t>
      </w:r>
      <w:r w:rsidRPr="00792194">
        <w:rPr>
          <w:rFonts w:ascii="Times New Roman" w:hAnsi="Times New Roman" w:cs="Times New Roman"/>
          <w:sz w:val="28"/>
          <w:szCs w:val="28"/>
        </w:rPr>
        <w:t>.</w:t>
      </w:r>
    </w:p>
    <w:p w:rsidR="00792194" w:rsidRPr="00792194" w:rsidRDefault="00792194" w:rsidP="007921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w:t>
      </w:r>
      <w:r w:rsidRPr="00792194">
        <w:rPr>
          <w:rFonts w:ascii="Times New Roman" w:hAnsi="Times New Roman" w:cs="Times New Roman"/>
          <w:sz w:val="28"/>
          <w:szCs w:val="28"/>
        </w:rPr>
        <w:t xml:space="preserve">Федеральный </w:t>
      </w:r>
      <w:hyperlink r:id="rId14" w:history="1">
        <w:r w:rsidRPr="00792194">
          <w:rPr>
            <w:rFonts w:ascii="Times New Roman" w:hAnsi="Times New Roman" w:cs="Times New Roman"/>
            <w:sz w:val="28"/>
            <w:szCs w:val="28"/>
          </w:rPr>
          <w:t>закон</w:t>
        </w:r>
      </w:hyperlink>
      <w:r w:rsidRPr="00792194">
        <w:rPr>
          <w:rFonts w:ascii="Times New Roman" w:hAnsi="Times New Roman" w:cs="Times New Roman"/>
          <w:sz w:val="28"/>
          <w:szCs w:val="28"/>
        </w:rPr>
        <w:t xml:space="preserve"> Росс</w:t>
      </w:r>
      <w:r>
        <w:rPr>
          <w:rFonts w:ascii="Times New Roman" w:hAnsi="Times New Roman" w:cs="Times New Roman"/>
          <w:sz w:val="28"/>
          <w:szCs w:val="28"/>
        </w:rPr>
        <w:t>ийской Федерации от 07.12.2011 № 416-ФЗ «О водоснабжении и водоотведении»</w:t>
      </w:r>
      <w:r w:rsidRPr="00792194">
        <w:rPr>
          <w:rFonts w:ascii="Times New Roman" w:hAnsi="Times New Roman" w:cs="Times New Roman"/>
          <w:sz w:val="28"/>
          <w:szCs w:val="28"/>
        </w:rPr>
        <w:t>.</w:t>
      </w:r>
    </w:p>
    <w:p w:rsidR="00792194" w:rsidRPr="00792194" w:rsidRDefault="00792194" w:rsidP="007921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w:t>
      </w:r>
      <w:r w:rsidRPr="00792194">
        <w:rPr>
          <w:rFonts w:ascii="Times New Roman" w:hAnsi="Times New Roman" w:cs="Times New Roman"/>
          <w:sz w:val="28"/>
          <w:szCs w:val="28"/>
        </w:rPr>
        <w:t xml:space="preserve">Федеральный </w:t>
      </w:r>
      <w:hyperlink r:id="rId15" w:history="1">
        <w:r w:rsidRPr="00792194">
          <w:rPr>
            <w:rFonts w:ascii="Times New Roman" w:hAnsi="Times New Roman" w:cs="Times New Roman"/>
            <w:sz w:val="28"/>
            <w:szCs w:val="28"/>
          </w:rPr>
          <w:t>закон</w:t>
        </w:r>
      </w:hyperlink>
      <w:r w:rsidRPr="00792194">
        <w:rPr>
          <w:rFonts w:ascii="Times New Roman" w:hAnsi="Times New Roman" w:cs="Times New Roman"/>
          <w:sz w:val="28"/>
          <w:szCs w:val="28"/>
        </w:rPr>
        <w:t xml:space="preserve"> Росс</w:t>
      </w:r>
      <w:r>
        <w:rPr>
          <w:rFonts w:ascii="Times New Roman" w:hAnsi="Times New Roman" w:cs="Times New Roman"/>
          <w:sz w:val="28"/>
          <w:szCs w:val="28"/>
        </w:rPr>
        <w:t>ийской Федерации от 27.07.2010 № 190-ФЗ «О теплоснабжении»</w:t>
      </w:r>
      <w:r w:rsidRPr="00792194">
        <w:rPr>
          <w:rFonts w:ascii="Times New Roman" w:hAnsi="Times New Roman" w:cs="Times New Roman"/>
          <w:sz w:val="28"/>
          <w:szCs w:val="28"/>
        </w:rPr>
        <w:t>.</w:t>
      </w:r>
    </w:p>
    <w:p w:rsidR="00792194" w:rsidRPr="00792194" w:rsidRDefault="00792194" w:rsidP="007921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w:t>
      </w:r>
      <w:hyperlink r:id="rId16" w:history="1">
        <w:r w:rsidRPr="00792194">
          <w:rPr>
            <w:rFonts w:ascii="Times New Roman" w:hAnsi="Times New Roman" w:cs="Times New Roman"/>
            <w:sz w:val="28"/>
            <w:szCs w:val="28"/>
          </w:rPr>
          <w:t>Постановление</w:t>
        </w:r>
      </w:hyperlink>
      <w:r w:rsidRPr="00792194">
        <w:rPr>
          <w:rFonts w:ascii="Times New Roman" w:hAnsi="Times New Roman" w:cs="Times New Roman"/>
          <w:sz w:val="28"/>
          <w:szCs w:val="28"/>
        </w:rPr>
        <w:t xml:space="preserve"> Правительства Росс</w:t>
      </w:r>
      <w:r>
        <w:rPr>
          <w:rFonts w:ascii="Times New Roman" w:hAnsi="Times New Roman" w:cs="Times New Roman"/>
          <w:sz w:val="28"/>
          <w:szCs w:val="28"/>
        </w:rPr>
        <w:t>ийской Федерации от 12.02.1999      № 167 «</w:t>
      </w:r>
      <w:r w:rsidRPr="00792194">
        <w:rPr>
          <w:rFonts w:ascii="Times New Roman" w:hAnsi="Times New Roman" w:cs="Times New Roman"/>
          <w:sz w:val="28"/>
          <w:szCs w:val="28"/>
        </w:rPr>
        <w:t>Об утверждении Правил пользования системами коммунального водоснабжения и кан</w:t>
      </w:r>
      <w:r>
        <w:rPr>
          <w:rFonts w:ascii="Times New Roman" w:hAnsi="Times New Roman" w:cs="Times New Roman"/>
          <w:sz w:val="28"/>
          <w:szCs w:val="28"/>
        </w:rPr>
        <w:t>ализации в Российской Федерации»</w:t>
      </w:r>
      <w:r w:rsidRPr="00792194">
        <w:rPr>
          <w:rFonts w:ascii="Times New Roman" w:hAnsi="Times New Roman" w:cs="Times New Roman"/>
          <w:sz w:val="28"/>
          <w:szCs w:val="28"/>
        </w:rPr>
        <w:t>.</w:t>
      </w:r>
    </w:p>
    <w:p w:rsidR="00792194" w:rsidRPr="00792194" w:rsidRDefault="00792194" w:rsidP="007921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w:t>
      </w:r>
      <w:hyperlink r:id="rId17" w:history="1">
        <w:r w:rsidRPr="00792194">
          <w:rPr>
            <w:rFonts w:ascii="Times New Roman" w:hAnsi="Times New Roman" w:cs="Times New Roman"/>
            <w:sz w:val="28"/>
            <w:szCs w:val="28"/>
          </w:rPr>
          <w:t>Постановление</w:t>
        </w:r>
      </w:hyperlink>
      <w:r w:rsidRPr="00792194">
        <w:rPr>
          <w:rFonts w:ascii="Times New Roman" w:hAnsi="Times New Roman" w:cs="Times New Roman"/>
          <w:sz w:val="28"/>
          <w:szCs w:val="28"/>
        </w:rPr>
        <w:t xml:space="preserve"> Правительства Росс</w:t>
      </w:r>
      <w:r>
        <w:rPr>
          <w:rFonts w:ascii="Times New Roman" w:hAnsi="Times New Roman" w:cs="Times New Roman"/>
          <w:sz w:val="28"/>
          <w:szCs w:val="28"/>
        </w:rPr>
        <w:t xml:space="preserve">ийской Федерации от </w:t>
      </w:r>
      <w:r w:rsidR="00D15E02">
        <w:rPr>
          <w:rFonts w:ascii="Times New Roman" w:hAnsi="Times New Roman" w:cs="Times New Roman"/>
          <w:sz w:val="28"/>
          <w:szCs w:val="28"/>
        </w:rPr>
        <w:t>23.05.2006</w:t>
      </w:r>
      <w:r w:rsidR="009C4115">
        <w:rPr>
          <w:rFonts w:ascii="Times New Roman" w:hAnsi="Times New Roman" w:cs="Times New Roman"/>
          <w:sz w:val="28"/>
          <w:szCs w:val="28"/>
        </w:rPr>
        <w:t xml:space="preserve">  </w:t>
      </w:r>
      <w:r w:rsidR="00D15E02">
        <w:rPr>
          <w:rFonts w:ascii="Times New Roman" w:hAnsi="Times New Roman" w:cs="Times New Roman"/>
          <w:sz w:val="28"/>
          <w:szCs w:val="28"/>
        </w:rPr>
        <w:t xml:space="preserve"> №</w:t>
      </w:r>
      <w:r>
        <w:rPr>
          <w:rFonts w:ascii="Times New Roman" w:hAnsi="Times New Roman" w:cs="Times New Roman"/>
          <w:sz w:val="28"/>
          <w:szCs w:val="28"/>
        </w:rPr>
        <w:t xml:space="preserve"> 306 «</w:t>
      </w:r>
      <w:r w:rsidRPr="00792194">
        <w:rPr>
          <w:rFonts w:ascii="Times New Roman" w:hAnsi="Times New Roman" w:cs="Times New Roman"/>
          <w:sz w:val="28"/>
          <w:szCs w:val="28"/>
        </w:rPr>
        <w:t>Об утверждении Правил установления и определения нормативов</w:t>
      </w:r>
      <w:r>
        <w:rPr>
          <w:rFonts w:ascii="Times New Roman" w:hAnsi="Times New Roman" w:cs="Times New Roman"/>
          <w:sz w:val="28"/>
          <w:szCs w:val="28"/>
        </w:rPr>
        <w:t xml:space="preserve"> потребления коммунальных услуг»</w:t>
      </w:r>
      <w:r w:rsidRPr="00792194">
        <w:rPr>
          <w:rFonts w:ascii="Times New Roman" w:hAnsi="Times New Roman" w:cs="Times New Roman"/>
          <w:sz w:val="28"/>
          <w:szCs w:val="28"/>
        </w:rPr>
        <w:t>.</w:t>
      </w:r>
    </w:p>
    <w:p w:rsidR="00792194" w:rsidRPr="00792194" w:rsidRDefault="00792194" w:rsidP="007921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w:t>
      </w:r>
      <w:hyperlink r:id="rId18" w:history="1">
        <w:r w:rsidRPr="00792194">
          <w:rPr>
            <w:rFonts w:ascii="Times New Roman" w:hAnsi="Times New Roman" w:cs="Times New Roman"/>
            <w:sz w:val="28"/>
            <w:szCs w:val="28"/>
          </w:rPr>
          <w:t>Постановление</w:t>
        </w:r>
      </w:hyperlink>
      <w:r w:rsidRPr="00792194">
        <w:rPr>
          <w:rFonts w:ascii="Times New Roman" w:hAnsi="Times New Roman" w:cs="Times New Roman"/>
          <w:sz w:val="28"/>
          <w:szCs w:val="28"/>
        </w:rPr>
        <w:t xml:space="preserve"> Правительства Росс</w:t>
      </w:r>
      <w:r>
        <w:rPr>
          <w:rFonts w:ascii="Times New Roman" w:hAnsi="Times New Roman" w:cs="Times New Roman"/>
          <w:sz w:val="28"/>
          <w:szCs w:val="28"/>
        </w:rPr>
        <w:t xml:space="preserve">ийской Федерации от </w:t>
      </w:r>
      <w:r w:rsidR="001F5A62">
        <w:rPr>
          <w:rFonts w:ascii="Times New Roman" w:hAnsi="Times New Roman" w:cs="Times New Roman"/>
          <w:sz w:val="28"/>
          <w:szCs w:val="28"/>
        </w:rPr>
        <w:t>17.05.2002 №</w:t>
      </w:r>
      <w:r>
        <w:rPr>
          <w:rFonts w:ascii="Times New Roman" w:hAnsi="Times New Roman" w:cs="Times New Roman"/>
          <w:sz w:val="28"/>
          <w:szCs w:val="28"/>
        </w:rPr>
        <w:t xml:space="preserve"> 317 «</w:t>
      </w:r>
      <w:r w:rsidRPr="00792194">
        <w:rPr>
          <w:rFonts w:ascii="Times New Roman" w:hAnsi="Times New Roman" w:cs="Times New Roman"/>
          <w:sz w:val="28"/>
          <w:szCs w:val="28"/>
        </w:rPr>
        <w:t>Об утверждении Правил пользования газом и предоставления услуг по газоснабжению в Росс</w:t>
      </w:r>
      <w:r>
        <w:rPr>
          <w:rFonts w:ascii="Times New Roman" w:hAnsi="Times New Roman" w:cs="Times New Roman"/>
          <w:sz w:val="28"/>
          <w:szCs w:val="28"/>
        </w:rPr>
        <w:t>ийской Федерации»</w:t>
      </w:r>
      <w:r w:rsidRPr="00792194">
        <w:rPr>
          <w:rFonts w:ascii="Times New Roman" w:hAnsi="Times New Roman" w:cs="Times New Roman"/>
          <w:sz w:val="28"/>
          <w:szCs w:val="28"/>
        </w:rPr>
        <w:t>.</w:t>
      </w:r>
    </w:p>
    <w:p w:rsidR="00792194" w:rsidRPr="00792194" w:rsidRDefault="00792194" w:rsidP="007921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w:t>
      </w:r>
      <w:hyperlink r:id="rId19" w:history="1">
        <w:r w:rsidRPr="00792194">
          <w:rPr>
            <w:rFonts w:ascii="Times New Roman" w:hAnsi="Times New Roman" w:cs="Times New Roman"/>
            <w:sz w:val="28"/>
            <w:szCs w:val="28"/>
          </w:rPr>
          <w:t>Постановление</w:t>
        </w:r>
      </w:hyperlink>
      <w:r w:rsidRPr="00792194">
        <w:rPr>
          <w:rFonts w:ascii="Times New Roman" w:hAnsi="Times New Roman" w:cs="Times New Roman"/>
          <w:sz w:val="28"/>
          <w:szCs w:val="28"/>
        </w:rPr>
        <w:t xml:space="preserve"> Правит</w:t>
      </w:r>
      <w:r>
        <w:rPr>
          <w:rFonts w:ascii="Times New Roman" w:hAnsi="Times New Roman" w:cs="Times New Roman"/>
          <w:sz w:val="28"/>
          <w:szCs w:val="28"/>
        </w:rPr>
        <w:t>ельства РФ от 06.09.2012 № 889 «</w:t>
      </w:r>
      <w:r w:rsidRPr="00792194">
        <w:rPr>
          <w:rFonts w:ascii="Times New Roman" w:hAnsi="Times New Roman" w:cs="Times New Roman"/>
          <w:sz w:val="28"/>
          <w:szCs w:val="28"/>
        </w:rPr>
        <w:t>Правила вывода в ремонт и из эксплуатации источников тепловой энергии и т</w:t>
      </w:r>
      <w:r>
        <w:rPr>
          <w:rFonts w:ascii="Times New Roman" w:hAnsi="Times New Roman" w:cs="Times New Roman"/>
          <w:sz w:val="28"/>
          <w:szCs w:val="28"/>
        </w:rPr>
        <w:t>епловых сетей»</w:t>
      </w:r>
      <w:r w:rsidRPr="00792194">
        <w:rPr>
          <w:rFonts w:ascii="Times New Roman" w:hAnsi="Times New Roman" w:cs="Times New Roman"/>
          <w:sz w:val="28"/>
          <w:szCs w:val="28"/>
        </w:rPr>
        <w:t>.</w:t>
      </w:r>
    </w:p>
    <w:p w:rsidR="00792194" w:rsidRPr="00792194" w:rsidRDefault="00792194" w:rsidP="007921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w:t>
      </w:r>
      <w:hyperlink r:id="rId20" w:history="1">
        <w:r w:rsidRPr="00792194">
          <w:rPr>
            <w:rFonts w:ascii="Times New Roman" w:hAnsi="Times New Roman" w:cs="Times New Roman"/>
            <w:sz w:val="28"/>
            <w:szCs w:val="28"/>
          </w:rPr>
          <w:t>Постановление</w:t>
        </w:r>
      </w:hyperlink>
      <w:r>
        <w:rPr>
          <w:rFonts w:ascii="Times New Roman" w:hAnsi="Times New Roman" w:cs="Times New Roman"/>
          <w:sz w:val="28"/>
          <w:szCs w:val="28"/>
        </w:rPr>
        <w:t xml:space="preserve"> Правительства РФ № 846 от 28.10.2009 «</w:t>
      </w:r>
      <w:r w:rsidRPr="00792194">
        <w:rPr>
          <w:rFonts w:ascii="Times New Roman" w:hAnsi="Times New Roman" w:cs="Times New Roman"/>
          <w:sz w:val="28"/>
          <w:szCs w:val="28"/>
        </w:rPr>
        <w:t>Об утверждении правил расследования пр</w:t>
      </w:r>
      <w:r>
        <w:rPr>
          <w:rFonts w:ascii="Times New Roman" w:hAnsi="Times New Roman" w:cs="Times New Roman"/>
          <w:sz w:val="28"/>
          <w:szCs w:val="28"/>
        </w:rPr>
        <w:t>ичин аварий в электроэнергетике»</w:t>
      </w:r>
      <w:r w:rsidRPr="00792194">
        <w:rPr>
          <w:rFonts w:ascii="Times New Roman" w:hAnsi="Times New Roman" w:cs="Times New Roman"/>
          <w:sz w:val="28"/>
          <w:szCs w:val="28"/>
        </w:rPr>
        <w:t>.</w:t>
      </w:r>
    </w:p>
    <w:p w:rsidR="00792194" w:rsidRDefault="00792194" w:rsidP="00792194">
      <w:pPr>
        <w:pStyle w:val="ConsPlusNormal"/>
        <w:ind w:firstLine="540"/>
        <w:jc w:val="both"/>
        <w:rPr>
          <w:rFonts w:ascii="Times New Roman" w:hAnsi="Times New Roman" w:cs="Times New Roman"/>
          <w:sz w:val="28"/>
          <w:szCs w:val="28"/>
        </w:rPr>
      </w:pPr>
      <w:r w:rsidRPr="00792194">
        <w:rPr>
          <w:rFonts w:ascii="Times New Roman" w:hAnsi="Times New Roman" w:cs="Times New Roman"/>
          <w:sz w:val="28"/>
          <w:szCs w:val="28"/>
        </w:rPr>
        <w:t>11.</w:t>
      </w:r>
      <w:r>
        <w:rPr>
          <w:rFonts w:ascii="Times New Roman" w:hAnsi="Times New Roman" w:cs="Times New Roman"/>
          <w:sz w:val="28"/>
          <w:szCs w:val="28"/>
        </w:rPr>
        <w:t> </w:t>
      </w:r>
      <w:hyperlink r:id="rId21" w:history="1">
        <w:r w:rsidRPr="00792194">
          <w:rPr>
            <w:rFonts w:ascii="Times New Roman" w:hAnsi="Times New Roman" w:cs="Times New Roman"/>
            <w:sz w:val="28"/>
            <w:szCs w:val="28"/>
          </w:rPr>
          <w:t>Постановление</w:t>
        </w:r>
      </w:hyperlink>
      <w:r w:rsidRPr="00792194">
        <w:rPr>
          <w:rFonts w:ascii="Times New Roman" w:hAnsi="Times New Roman" w:cs="Times New Roman"/>
          <w:sz w:val="28"/>
          <w:szCs w:val="28"/>
        </w:rPr>
        <w:t xml:space="preserve"> </w:t>
      </w:r>
      <w:r>
        <w:rPr>
          <w:rFonts w:ascii="Times New Roman" w:hAnsi="Times New Roman" w:cs="Times New Roman"/>
          <w:sz w:val="28"/>
          <w:szCs w:val="28"/>
        </w:rPr>
        <w:t>Правительства РФ от 06.05.2011 № 354 «</w:t>
      </w:r>
      <w:r w:rsidRPr="00792194">
        <w:rPr>
          <w:rFonts w:ascii="Times New Roman" w:hAnsi="Times New Roman" w:cs="Times New Roman"/>
          <w:sz w:val="28"/>
          <w:szCs w:val="28"/>
        </w:rPr>
        <w:t xml:space="preserve">О предоставлении коммунальных услуг собственникам и пользователям помещений в многоквартирных </w:t>
      </w:r>
      <w:r>
        <w:rPr>
          <w:rFonts w:ascii="Times New Roman" w:hAnsi="Times New Roman" w:cs="Times New Roman"/>
          <w:sz w:val="28"/>
          <w:szCs w:val="28"/>
        </w:rPr>
        <w:t>домах и жилых домов»</w:t>
      </w:r>
      <w:r w:rsidRPr="00792194">
        <w:rPr>
          <w:rFonts w:ascii="Times New Roman" w:hAnsi="Times New Roman" w:cs="Times New Roman"/>
          <w:sz w:val="28"/>
          <w:szCs w:val="28"/>
        </w:rPr>
        <w:t>.</w:t>
      </w:r>
    </w:p>
    <w:p w:rsidR="003938D9" w:rsidRPr="00792194" w:rsidRDefault="003938D9" w:rsidP="007921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 Постановление Правительства РФ от 10.05.2017 № 543 «О порядке </w:t>
      </w:r>
      <w:r>
        <w:rPr>
          <w:rFonts w:ascii="Times New Roman" w:hAnsi="Times New Roman" w:cs="Times New Roman"/>
          <w:sz w:val="28"/>
          <w:szCs w:val="28"/>
        </w:rPr>
        <w:lastRenderedPageBreak/>
        <w:t xml:space="preserve">оценки готовности субъектов электроэнергетики к работе в отопительный сезон». </w:t>
      </w:r>
    </w:p>
    <w:p w:rsidR="00792194" w:rsidRPr="00792194" w:rsidRDefault="003938D9" w:rsidP="007921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792194">
        <w:rPr>
          <w:rFonts w:ascii="Times New Roman" w:hAnsi="Times New Roman" w:cs="Times New Roman"/>
          <w:sz w:val="28"/>
          <w:szCs w:val="28"/>
        </w:rPr>
        <w:t>. </w:t>
      </w:r>
      <w:r w:rsidR="00792194" w:rsidRPr="00792194">
        <w:rPr>
          <w:rFonts w:ascii="Times New Roman" w:hAnsi="Times New Roman" w:cs="Times New Roman"/>
          <w:sz w:val="28"/>
          <w:szCs w:val="28"/>
        </w:rPr>
        <w:t>ГОСТ от 06.01.1999 N 30494-96. Межгосударственный стандарт. Здания жилые и общественные. Параметры микроклимата в помещениях.</w:t>
      </w:r>
    </w:p>
    <w:p w:rsidR="00792194" w:rsidRPr="00792194" w:rsidRDefault="003938D9" w:rsidP="007921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792194">
        <w:rPr>
          <w:rFonts w:ascii="Times New Roman" w:hAnsi="Times New Roman" w:cs="Times New Roman"/>
          <w:sz w:val="28"/>
          <w:szCs w:val="28"/>
        </w:rPr>
        <w:t>. </w:t>
      </w:r>
      <w:hyperlink r:id="rId22" w:history="1">
        <w:r w:rsidR="00792194" w:rsidRPr="00792194">
          <w:rPr>
            <w:rFonts w:ascii="Times New Roman" w:hAnsi="Times New Roman" w:cs="Times New Roman"/>
            <w:sz w:val="28"/>
            <w:szCs w:val="28"/>
          </w:rPr>
          <w:t>СанПиН 2.1.4.1074-01</w:t>
        </w:r>
      </w:hyperlink>
      <w:r w:rsidR="00792194">
        <w:rPr>
          <w:rFonts w:ascii="Times New Roman" w:hAnsi="Times New Roman" w:cs="Times New Roman"/>
          <w:sz w:val="28"/>
          <w:szCs w:val="28"/>
        </w:rPr>
        <w:t xml:space="preserve"> «</w:t>
      </w:r>
      <w:r w:rsidR="00792194" w:rsidRPr="00792194">
        <w:rPr>
          <w:rFonts w:ascii="Times New Roman" w:hAnsi="Times New Roman" w:cs="Times New Roman"/>
          <w:sz w:val="28"/>
          <w:szCs w:val="28"/>
        </w:rPr>
        <w:t>Питьевая вода. Гигиенические требования к качеству воды централизованных систем питьевого водоснабжения. Контроль качества. Санитарно-эпидеми</w:t>
      </w:r>
      <w:r w:rsidR="00792194">
        <w:rPr>
          <w:rFonts w:ascii="Times New Roman" w:hAnsi="Times New Roman" w:cs="Times New Roman"/>
          <w:sz w:val="28"/>
          <w:szCs w:val="28"/>
        </w:rPr>
        <w:t>ологические правила и нормативы»</w:t>
      </w:r>
      <w:r w:rsidR="00792194" w:rsidRPr="00792194">
        <w:rPr>
          <w:rFonts w:ascii="Times New Roman" w:hAnsi="Times New Roman" w:cs="Times New Roman"/>
          <w:sz w:val="28"/>
          <w:szCs w:val="28"/>
        </w:rPr>
        <w:t>.</w:t>
      </w:r>
    </w:p>
    <w:p w:rsidR="00792194" w:rsidRPr="00792194" w:rsidRDefault="003938D9" w:rsidP="007921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00792194">
        <w:rPr>
          <w:rFonts w:ascii="Times New Roman" w:hAnsi="Times New Roman" w:cs="Times New Roman"/>
          <w:sz w:val="28"/>
          <w:szCs w:val="28"/>
        </w:rPr>
        <w:t>. </w:t>
      </w:r>
      <w:hyperlink r:id="rId23" w:history="1">
        <w:r w:rsidR="00792194" w:rsidRPr="00792194">
          <w:rPr>
            <w:rFonts w:ascii="Times New Roman" w:hAnsi="Times New Roman" w:cs="Times New Roman"/>
            <w:sz w:val="28"/>
            <w:szCs w:val="28"/>
          </w:rPr>
          <w:t>СанПиН 2.1.4.2496-09</w:t>
        </w:r>
      </w:hyperlink>
      <w:r w:rsidR="00792194" w:rsidRPr="00792194">
        <w:rPr>
          <w:rFonts w:ascii="Times New Roman" w:hAnsi="Times New Roman" w:cs="Times New Roman"/>
          <w:sz w:val="28"/>
          <w:szCs w:val="28"/>
        </w:rPr>
        <w:t xml:space="preserve"> </w:t>
      </w:r>
      <w:r>
        <w:rPr>
          <w:rFonts w:ascii="Times New Roman" w:hAnsi="Times New Roman" w:cs="Times New Roman"/>
          <w:sz w:val="28"/>
          <w:szCs w:val="28"/>
        </w:rPr>
        <w:t>«</w:t>
      </w:r>
      <w:r w:rsidR="00792194" w:rsidRPr="00792194">
        <w:rPr>
          <w:rFonts w:ascii="Times New Roman" w:hAnsi="Times New Roman" w:cs="Times New Roman"/>
          <w:sz w:val="28"/>
          <w:szCs w:val="28"/>
        </w:rPr>
        <w:t>Гигиенические требования к обеспечению безопасност</w:t>
      </w:r>
      <w:r>
        <w:rPr>
          <w:rFonts w:ascii="Times New Roman" w:hAnsi="Times New Roman" w:cs="Times New Roman"/>
          <w:sz w:val="28"/>
          <w:szCs w:val="28"/>
        </w:rPr>
        <w:t>и систем горячего водоснабжения»</w:t>
      </w:r>
      <w:r w:rsidR="00792194" w:rsidRPr="00792194">
        <w:rPr>
          <w:rFonts w:ascii="Times New Roman" w:hAnsi="Times New Roman" w:cs="Times New Roman"/>
          <w:sz w:val="28"/>
          <w:szCs w:val="28"/>
        </w:rPr>
        <w:t>.</w:t>
      </w:r>
    </w:p>
    <w:p w:rsidR="00792194" w:rsidRPr="00792194" w:rsidRDefault="00102AAF" w:rsidP="007921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00792194">
        <w:rPr>
          <w:rFonts w:ascii="Times New Roman" w:hAnsi="Times New Roman" w:cs="Times New Roman"/>
          <w:sz w:val="28"/>
          <w:szCs w:val="28"/>
        </w:rPr>
        <w:t>. </w:t>
      </w:r>
      <w:r w:rsidR="00792194" w:rsidRPr="00792194">
        <w:rPr>
          <w:rFonts w:ascii="Times New Roman" w:hAnsi="Times New Roman" w:cs="Times New Roman"/>
          <w:sz w:val="28"/>
          <w:szCs w:val="28"/>
        </w:rPr>
        <w:t>Методические рекомендации по подготовке и проведению противоаварийных тренировок персонала теплоэнергетических организаций жилищно-коммунального хозяйства, утвержденные приказом Минп</w:t>
      </w:r>
      <w:r w:rsidR="00792194">
        <w:rPr>
          <w:rFonts w:ascii="Times New Roman" w:hAnsi="Times New Roman" w:cs="Times New Roman"/>
          <w:sz w:val="28"/>
          <w:szCs w:val="28"/>
        </w:rPr>
        <w:t>ромэнерго России от 14.12.2004 №</w:t>
      </w:r>
      <w:r w:rsidR="00792194" w:rsidRPr="00792194">
        <w:rPr>
          <w:rFonts w:ascii="Times New Roman" w:hAnsi="Times New Roman" w:cs="Times New Roman"/>
          <w:sz w:val="28"/>
          <w:szCs w:val="28"/>
        </w:rPr>
        <w:t xml:space="preserve"> 167.</w:t>
      </w:r>
    </w:p>
    <w:p w:rsidR="00792194" w:rsidRPr="00792194" w:rsidRDefault="00102AAF" w:rsidP="007921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w:t>
      </w:r>
      <w:r w:rsidR="009E7F23">
        <w:rPr>
          <w:rFonts w:ascii="Times New Roman" w:hAnsi="Times New Roman" w:cs="Times New Roman"/>
          <w:sz w:val="28"/>
          <w:szCs w:val="28"/>
        </w:rPr>
        <w:t>. </w:t>
      </w:r>
      <w:hyperlink r:id="rId24" w:history="1">
        <w:r w:rsidR="00792194" w:rsidRPr="009E7F23">
          <w:rPr>
            <w:rFonts w:ascii="Times New Roman" w:hAnsi="Times New Roman" w:cs="Times New Roman"/>
            <w:sz w:val="28"/>
            <w:szCs w:val="28"/>
          </w:rPr>
          <w:t>Правила</w:t>
        </w:r>
      </w:hyperlink>
      <w:r w:rsidR="00792194" w:rsidRPr="00792194">
        <w:rPr>
          <w:rFonts w:ascii="Times New Roman" w:hAnsi="Times New Roman" w:cs="Times New Roman"/>
          <w:sz w:val="28"/>
          <w:szCs w:val="28"/>
        </w:rPr>
        <w:t xml:space="preserve"> технической эксплуатации систем и сооружений коммунального водоснабжения и канализации, утвержденные приказом</w:t>
      </w:r>
      <w:r w:rsidR="009E7F23">
        <w:rPr>
          <w:rFonts w:ascii="Times New Roman" w:hAnsi="Times New Roman" w:cs="Times New Roman"/>
          <w:sz w:val="28"/>
          <w:szCs w:val="28"/>
        </w:rPr>
        <w:t xml:space="preserve"> Госстроя России от 30.12.1999 №</w:t>
      </w:r>
      <w:r w:rsidR="00792194" w:rsidRPr="00792194">
        <w:rPr>
          <w:rFonts w:ascii="Times New Roman" w:hAnsi="Times New Roman" w:cs="Times New Roman"/>
          <w:sz w:val="28"/>
          <w:szCs w:val="28"/>
        </w:rPr>
        <w:t xml:space="preserve"> 168.</w:t>
      </w:r>
    </w:p>
    <w:p w:rsidR="00792194" w:rsidRPr="00792194" w:rsidRDefault="00102AAF" w:rsidP="007921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009E7F23">
        <w:rPr>
          <w:rFonts w:ascii="Times New Roman" w:hAnsi="Times New Roman" w:cs="Times New Roman"/>
          <w:sz w:val="28"/>
          <w:szCs w:val="28"/>
        </w:rPr>
        <w:t>. </w:t>
      </w:r>
      <w:hyperlink r:id="rId25" w:history="1">
        <w:r w:rsidR="00792194" w:rsidRPr="009E7F23">
          <w:rPr>
            <w:rFonts w:ascii="Times New Roman" w:hAnsi="Times New Roman" w:cs="Times New Roman"/>
            <w:sz w:val="28"/>
            <w:szCs w:val="28"/>
          </w:rPr>
          <w:t>Правила</w:t>
        </w:r>
      </w:hyperlink>
      <w:r w:rsidR="00792194" w:rsidRPr="00792194">
        <w:rPr>
          <w:rFonts w:ascii="Times New Roman" w:hAnsi="Times New Roman" w:cs="Times New Roman"/>
          <w:sz w:val="28"/>
          <w:szCs w:val="28"/>
        </w:rPr>
        <w:t xml:space="preserve"> технической эксплуатации тепловых энергоустановок, утвержденные приказом </w:t>
      </w:r>
      <w:r w:rsidR="009E7F23">
        <w:rPr>
          <w:rFonts w:ascii="Times New Roman" w:hAnsi="Times New Roman" w:cs="Times New Roman"/>
          <w:sz w:val="28"/>
          <w:szCs w:val="28"/>
        </w:rPr>
        <w:t>Минэнерго России от 24.03.2003 №</w:t>
      </w:r>
      <w:r w:rsidR="00792194" w:rsidRPr="00792194">
        <w:rPr>
          <w:rFonts w:ascii="Times New Roman" w:hAnsi="Times New Roman" w:cs="Times New Roman"/>
          <w:sz w:val="28"/>
          <w:szCs w:val="28"/>
        </w:rPr>
        <w:t xml:space="preserve"> 115.</w:t>
      </w:r>
    </w:p>
    <w:p w:rsidR="00792194" w:rsidRPr="00792194" w:rsidRDefault="00102AAF" w:rsidP="007921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9E7F23">
        <w:rPr>
          <w:rFonts w:ascii="Times New Roman" w:hAnsi="Times New Roman" w:cs="Times New Roman"/>
          <w:sz w:val="28"/>
          <w:szCs w:val="28"/>
        </w:rPr>
        <w:t>. </w:t>
      </w:r>
      <w:hyperlink r:id="rId26" w:history="1">
        <w:r w:rsidR="00792194" w:rsidRPr="009E7F23">
          <w:rPr>
            <w:rFonts w:ascii="Times New Roman" w:hAnsi="Times New Roman" w:cs="Times New Roman"/>
            <w:sz w:val="28"/>
            <w:szCs w:val="28"/>
          </w:rPr>
          <w:t>Правила</w:t>
        </w:r>
      </w:hyperlink>
      <w:r w:rsidR="00792194" w:rsidRPr="00792194">
        <w:rPr>
          <w:rFonts w:ascii="Times New Roman" w:hAnsi="Times New Roman" w:cs="Times New Roman"/>
          <w:sz w:val="28"/>
          <w:szCs w:val="28"/>
        </w:rPr>
        <w:t xml:space="preserve"> технической эксплуатации электростанций и сетей Российской Федерации, утвержденные приказом </w:t>
      </w:r>
      <w:r w:rsidR="009E7F23">
        <w:rPr>
          <w:rFonts w:ascii="Times New Roman" w:hAnsi="Times New Roman" w:cs="Times New Roman"/>
          <w:sz w:val="28"/>
          <w:szCs w:val="28"/>
        </w:rPr>
        <w:t>Минэнерго России от 19.06.2003 №</w:t>
      </w:r>
      <w:r w:rsidR="00792194" w:rsidRPr="00792194">
        <w:rPr>
          <w:rFonts w:ascii="Times New Roman" w:hAnsi="Times New Roman" w:cs="Times New Roman"/>
          <w:sz w:val="28"/>
          <w:szCs w:val="28"/>
        </w:rPr>
        <w:t xml:space="preserve"> 229.</w:t>
      </w:r>
    </w:p>
    <w:p w:rsidR="00792194" w:rsidRPr="00792194" w:rsidRDefault="00102AAF" w:rsidP="007921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w:t>
      </w:r>
      <w:r w:rsidR="009E7F23">
        <w:rPr>
          <w:rFonts w:ascii="Times New Roman" w:hAnsi="Times New Roman" w:cs="Times New Roman"/>
          <w:sz w:val="28"/>
          <w:szCs w:val="28"/>
        </w:rPr>
        <w:t>. </w:t>
      </w:r>
      <w:hyperlink r:id="rId27" w:history="1">
        <w:r w:rsidR="00792194" w:rsidRPr="009E7F23">
          <w:rPr>
            <w:rFonts w:ascii="Times New Roman" w:hAnsi="Times New Roman" w:cs="Times New Roman"/>
            <w:sz w:val="28"/>
            <w:szCs w:val="28"/>
          </w:rPr>
          <w:t>Правила</w:t>
        </w:r>
      </w:hyperlink>
      <w:r w:rsidR="00792194" w:rsidRPr="009E7F23">
        <w:rPr>
          <w:rFonts w:ascii="Times New Roman" w:hAnsi="Times New Roman" w:cs="Times New Roman"/>
          <w:sz w:val="28"/>
          <w:szCs w:val="28"/>
        </w:rPr>
        <w:t xml:space="preserve"> </w:t>
      </w:r>
      <w:r w:rsidR="00792194" w:rsidRPr="00792194">
        <w:rPr>
          <w:rFonts w:ascii="Times New Roman" w:hAnsi="Times New Roman" w:cs="Times New Roman"/>
          <w:sz w:val="28"/>
          <w:szCs w:val="28"/>
        </w:rPr>
        <w:t>технической эксплуатации электроустановок потребителей, утвержденные прика</w:t>
      </w:r>
      <w:r w:rsidR="009E7F23">
        <w:rPr>
          <w:rFonts w:ascii="Times New Roman" w:hAnsi="Times New Roman" w:cs="Times New Roman"/>
          <w:sz w:val="28"/>
          <w:szCs w:val="28"/>
        </w:rPr>
        <w:t>зом Минэнерго РФ от 13.01.2003 №</w:t>
      </w:r>
      <w:r w:rsidR="00792194" w:rsidRPr="00792194">
        <w:rPr>
          <w:rFonts w:ascii="Times New Roman" w:hAnsi="Times New Roman" w:cs="Times New Roman"/>
          <w:sz w:val="28"/>
          <w:szCs w:val="28"/>
        </w:rPr>
        <w:t xml:space="preserve"> 6.</w:t>
      </w:r>
    </w:p>
    <w:p w:rsidR="00792194" w:rsidRPr="00792194" w:rsidRDefault="00102AAF" w:rsidP="007921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009E7F23">
        <w:rPr>
          <w:rFonts w:ascii="Times New Roman" w:hAnsi="Times New Roman" w:cs="Times New Roman"/>
          <w:sz w:val="28"/>
          <w:szCs w:val="28"/>
        </w:rPr>
        <w:t>. </w:t>
      </w:r>
      <w:hyperlink r:id="rId28" w:history="1">
        <w:r w:rsidR="00792194" w:rsidRPr="009E7F23">
          <w:rPr>
            <w:rFonts w:ascii="Times New Roman" w:hAnsi="Times New Roman" w:cs="Times New Roman"/>
            <w:sz w:val="28"/>
            <w:szCs w:val="28"/>
          </w:rPr>
          <w:t>Правила</w:t>
        </w:r>
      </w:hyperlink>
      <w:r w:rsidR="00792194" w:rsidRPr="00792194">
        <w:rPr>
          <w:rFonts w:ascii="Times New Roman" w:hAnsi="Times New Roman" w:cs="Times New Roman"/>
          <w:sz w:val="28"/>
          <w:szCs w:val="28"/>
        </w:rPr>
        <w:t xml:space="preserve"> устройства электроустановок (ПУЭ), утвержденные приказом </w:t>
      </w:r>
      <w:r w:rsidR="009E7F23">
        <w:rPr>
          <w:rFonts w:ascii="Times New Roman" w:hAnsi="Times New Roman" w:cs="Times New Roman"/>
          <w:sz w:val="28"/>
          <w:szCs w:val="28"/>
        </w:rPr>
        <w:t>Минэнерго России от 20.06.2003 №</w:t>
      </w:r>
      <w:r w:rsidR="00792194" w:rsidRPr="00792194">
        <w:rPr>
          <w:rFonts w:ascii="Times New Roman" w:hAnsi="Times New Roman" w:cs="Times New Roman"/>
          <w:sz w:val="28"/>
          <w:szCs w:val="28"/>
        </w:rPr>
        <w:t xml:space="preserve"> 242.</w:t>
      </w:r>
    </w:p>
    <w:p w:rsidR="00792194" w:rsidRPr="00792194" w:rsidRDefault="00102AAF" w:rsidP="007921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w:t>
      </w:r>
      <w:r w:rsidR="009E7F23">
        <w:rPr>
          <w:rFonts w:ascii="Times New Roman" w:hAnsi="Times New Roman" w:cs="Times New Roman"/>
          <w:sz w:val="28"/>
          <w:szCs w:val="28"/>
        </w:rPr>
        <w:t>. </w:t>
      </w:r>
      <w:hyperlink r:id="rId29" w:history="1">
        <w:r w:rsidR="00792194" w:rsidRPr="009E7F23">
          <w:rPr>
            <w:rFonts w:ascii="Times New Roman" w:hAnsi="Times New Roman" w:cs="Times New Roman"/>
            <w:sz w:val="28"/>
            <w:szCs w:val="28"/>
          </w:rPr>
          <w:t>Правила</w:t>
        </w:r>
      </w:hyperlink>
      <w:r w:rsidR="00792194" w:rsidRPr="00792194">
        <w:rPr>
          <w:rFonts w:ascii="Times New Roman" w:hAnsi="Times New Roman" w:cs="Times New Roman"/>
          <w:sz w:val="28"/>
          <w:szCs w:val="28"/>
        </w:rPr>
        <w:t xml:space="preserve"> охраны газораспределительных сетей, утвержденные постановлением Правительства Росс</w:t>
      </w:r>
      <w:r w:rsidR="009E7F23">
        <w:rPr>
          <w:rFonts w:ascii="Times New Roman" w:hAnsi="Times New Roman" w:cs="Times New Roman"/>
          <w:sz w:val="28"/>
          <w:szCs w:val="28"/>
        </w:rPr>
        <w:t>ийской Федерации от 20.11.2000 №</w:t>
      </w:r>
      <w:r w:rsidR="00792194" w:rsidRPr="00792194">
        <w:rPr>
          <w:rFonts w:ascii="Times New Roman" w:hAnsi="Times New Roman" w:cs="Times New Roman"/>
          <w:sz w:val="28"/>
          <w:szCs w:val="28"/>
        </w:rPr>
        <w:t xml:space="preserve"> 878.</w:t>
      </w:r>
    </w:p>
    <w:p w:rsidR="00792194" w:rsidRPr="00792194" w:rsidRDefault="00102AAF" w:rsidP="007921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009E7F23">
        <w:rPr>
          <w:rFonts w:ascii="Times New Roman" w:hAnsi="Times New Roman" w:cs="Times New Roman"/>
          <w:sz w:val="28"/>
          <w:szCs w:val="28"/>
        </w:rPr>
        <w:t>. </w:t>
      </w:r>
      <w:hyperlink r:id="rId30" w:history="1">
        <w:r w:rsidR="00792194" w:rsidRPr="009E7F23">
          <w:rPr>
            <w:rFonts w:ascii="Times New Roman" w:hAnsi="Times New Roman" w:cs="Times New Roman"/>
            <w:sz w:val="28"/>
            <w:szCs w:val="28"/>
          </w:rPr>
          <w:t>Правила</w:t>
        </w:r>
      </w:hyperlink>
      <w:r w:rsidR="00792194" w:rsidRPr="00792194">
        <w:rPr>
          <w:rFonts w:ascii="Times New Roman" w:hAnsi="Times New Roman" w:cs="Times New Roman"/>
          <w:sz w:val="28"/>
          <w:szCs w:val="28"/>
        </w:rPr>
        <w:t xml:space="preserve"> и нормы технической эксплуатации жилищного фонда, утвержденные постановлением Государственного комитета Российской Федерации по строительству и жилищно-коммуна</w:t>
      </w:r>
      <w:r w:rsidR="009E7F23">
        <w:rPr>
          <w:rFonts w:ascii="Times New Roman" w:hAnsi="Times New Roman" w:cs="Times New Roman"/>
          <w:sz w:val="28"/>
          <w:szCs w:val="28"/>
        </w:rPr>
        <w:t>льному комплексу от 27.09.2003 №</w:t>
      </w:r>
      <w:r w:rsidR="00792194" w:rsidRPr="00792194">
        <w:rPr>
          <w:rFonts w:ascii="Times New Roman" w:hAnsi="Times New Roman" w:cs="Times New Roman"/>
          <w:sz w:val="28"/>
          <w:szCs w:val="28"/>
        </w:rPr>
        <w:t xml:space="preserve"> 170.</w:t>
      </w:r>
    </w:p>
    <w:p w:rsidR="00792194" w:rsidRPr="00792194" w:rsidRDefault="00102AAF" w:rsidP="007921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w:t>
      </w:r>
      <w:r w:rsidR="009E7F23">
        <w:rPr>
          <w:rFonts w:ascii="Times New Roman" w:hAnsi="Times New Roman" w:cs="Times New Roman"/>
          <w:sz w:val="28"/>
          <w:szCs w:val="28"/>
        </w:rPr>
        <w:t>. </w:t>
      </w:r>
      <w:hyperlink r:id="rId31" w:history="1">
        <w:r w:rsidR="00792194" w:rsidRPr="009E7F23">
          <w:rPr>
            <w:rFonts w:ascii="Times New Roman" w:hAnsi="Times New Roman" w:cs="Times New Roman"/>
            <w:sz w:val="28"/>
            <w:szCs w:val="28"/>
          </w:rPr>
          <w:t>Правила</w:t>
        </w:r>
      </w:hyperlink>
      <w:r w:rsidR="00792194" w:rsidRPr="00792194">
        <w:rPr>
          <w:rFonts w:ascii="Times New Roman" w:hAnsi="Times New Roman" w:cs="Times New Roman"/>
          <w:sz w:val="28"/>
          <w:szCs w:val="28"/>
        </w:rPr>
        <w:t xml:space="preserve"> технической эксплуатации систем и сооружений коммунального водоснабжения и канализации, приказ</w:t>
      </w:r>
      <w:r w:rsidR="009E7F23">
        <w:rPr>
          <w:rFonts w:ascii="Times New Roman" w:hAnsi="Times New Roman" w:cs="Times New Roman"/>
          <w:sz w:val="28"/>
          <w:szCs w:val="28"/>
        </w:rPr>
        <w:t xml:space="preserve"> Госстроя России от 30.12.1999 №</w:t>
      </w:r>
      <w:r w:rsidR="00792194" w:rsidRPr="00792194">
        <w:rPr>
          <w:rFonts w:ascii="Times New Roman" w:hAnsi="Times New Roman" w:cs="Times New Roman"/>
          <w:sz w:val="28"/>
          <w:szCs w:val="28"/>
        </w:rPr>
        <w:t xml:space="preserve"> 168.</w:t>
      </w:r>
    </w:p>
    <w:p w:rsidR="00792194" w:rsidRPr="00792194" w:rsidRDefault="00102AAF" w:rsidP="007921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009E7F23">
        <w:rPr>
          <w:rFonts w:ascii="Times New Roman" w:hAnsi="Times New Roman" w:cs="Times New Roman"/>
          <w:sz w:val="28"/>
          <w:szCs w:val="28"/>
        </w:rPr>
        <w:t>. </w:t>
      </w:r>
      <w:hyperlink r:id="rId32" w:history="1">
        <w:r w:rsidR="00792194" w:rsidRPr="009E7F23">
          <w:rPr>
            <w:rFonts w:ascii="Times New Roman" w:hAnsi="Times New Roman" w:cs="Times New Roman"/>
            <w:sz w:val="28"/>
            <w:szCs w:val="28"/>
          </w:rPr>
          <w:t>Правила</w:t>
        </w:r>
      </w:hyperlink>
      <w:r w:rsidR="00792194" w:rsidRPr="00792194">
        <w:rPr>
          <w:rFonts w:ascii="Times New Roman" w:hAnsi="Times New Roman" w:cs="Times New Roman"/>
          <w:sz w:val="28"/>
          <w:szCs w:val="28"/>
        </w:rPr>
        <w:t xml:space="preserve"> пользования системами коммунального водоснабжения и канализации в РФ МДС 40-1.2000, постановление </w:t>
      </w:r>
      <w:r w:rsidR="009E7F23">
        <w:rPr>
          <w:rFonts w:ascii="Times New Roman" w:hAnsi="Times New Roman" w:cs="Times New Roman"/>
          <w:sz w:val="28"/>
          <w:szCs w:val="28"/>
        </w:rPr>
        <w:t>Правительства РФ от 12.02.1999 №</w:t>
      </w:r>
      <w:r w:rsidR="00792194" w:rsidRPr="00792194">
        <w:rPr>
          <w:rFonts w:ascii="Times New Roman" w:hAnsi="Times New Roman" w:cs="Times New Roman"/>
          <w:sz w:val="28"/>
          <w:szCs w:val="28"/>
        </w:rPr>
        <w:t xml:space="preserve"> 167.</w:t>
      </w:r>
    </w:p>
    <w:p w:rsidR="00792194" w:rsidRPr="00792194" w:rsidRDefault="00102AAF" w:rsidP="007921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009E7F23">
        <w:rPr>
          <w:rFonts w:ascii="Times New Roman" w:hAnsi="Times New Roman" w:cs="Times New Roman"/>
          <w:sz w:val="28"/>
          <w:szCs w:val="28"/>
        </w:rPr>
        <w:t>. </w:t>
      </w:r>
      <w:hyperlink r:id="rId33" w:history="1">
        <w:r w:rsidR="00792194" w:rsidRPr="009E7F23">
          <w:rPr>
            <w:rFonts w:ascii="Times New Roman" w:hAnsi="Times New Roman" w:cs="Times New Roman"/>
            <w:sz w:val="28"/>
            <w:szCs w:val="28"/>
          </w:rPr>
          <w:t>Положение</w:t>
        </w:r>
      </w:hyperlink>
      <w:r w:rsidR="00792194" w:rsidRPr="00792194">
        <w:rPr>
          <w:rFonts w:ascii="Times New Roman" w:hAnsi="Times New Roman" w:cs="Times New Roman"/>
          <w:sz w:val="28"/>
          <w:szCs w:val="28"/>
        </w:rPr>
        <w:t xml:space="preserve"> об оценке готовности электро- и теплоснабжающих организаций к работе в осенне-зимний период (СО 153-34.08.105-2004), утвержденное Минпромэнерго России 25.08.2004.</w:t>
      </w:r>
    </w:p>
    <w:p w:rsidR="00792194" w:rsidRDefault="001E5E47" w:rsidP="007921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102AAF">
        <w:rPr>
          <w:rFonts w:ascii="Times New Roman" w:hAnsi="Times New Roman" w:cs="Times New Roman"/>
          <w:sz w:val="28"/>
          <w:szCs w:val="28"/>
        </w:rPr>
        <w:t>7</w:t>
      </w:r>
      <w:r w:rsidR="009E7F23">
        <w:rPr>
          <w:rFonts w:ascii="Times New Roman" w:hAnsi="Times New Roman" w:cs="Times New Roman"/>
          <w:sz w:val="28"/>
          <w:szCs w:val="28"/>
        </w:rPr>
        <w:t>. </w:t>
      </w:r>
      <w:hyperlink r:id="rId34" w:history="1">
        <w:r w:rsidR="00792194" w:rsidRPr="009E7F23">
          <w:rPr>
            <w:rFonts w:ascii="Times New Roman" w:hAnsi="Times New Roman" w:cs="Times New Roman"/>
            <w:sz w:val="28"/>
            <w:szCs w:val="28"/>
          </w:rPr>
          <w:t>Приказ</w:t>
        </w:r>
      </w:hyperlink>
      <w:r w:rsidR="00792194" w:rsidRPr="00792194">
        <w:rPr>
          <w:rFonts w:ascii="Times New Roman" w:hAnsi="Times New Roman" w:cs="Times New Roman"/>
          <w:sz w:val="28"/>
          <w:szCs w:val="28"/>
        </w:rPr>
        <w:t xml:space="preserve"> </w:t>
      </w:r>
      <w:r w:rsidR="009E7F23">
        <w:rPr>
          <w:rFonts w:ascii="Times New Roman" w:hAnsi="Times New Roman" w:cs="Times New Roman"/>
          <w:sz w:val="28"/>
          <w:szCs w:val="28"/>
        </w:rPr>
        <w:t>Минэнерго России от 12.03.2013 № 103 «</w:t>
      </w:r>
      <w:r w:rsidR="00792194" w:rsidRPr="00792194">
        <w:rPr>
          <w:rFonts w:ascii="Times New Roman" w:hAnsi="Times New Roman" w:cs="Times New Roman"/>
          <w:sz w:val="28"/>
          <w:szCs w:val="28"/>
        </w:rPr>
        <w:t>Правила оценки готовно</w:t>
      </w:r>
      <w:r w:rsidR="009E7F23">
        <w:rPr>
          <w:rFonts w:ascii="Times New Roman" w:hAnsi="Times New Roman" w:cs="Times New Roman"/>
          <w:sz w:val="28"/>
          <w:szCs w:val="28"/>
        </w:rPr>
        <w:t>сти к отопительному периоду»</w:t>
      </w:r>
      <w:r w:rsidR="00792194" w:rsidRPr="00792194">
        <w:rPr>
          <w:rFonts w:ascii="Times New Roman" w:hAnsi="Times New Roman" w:cs="Times New Roman"/>
          <w:sz w:val="28"/>
          <w:szCs w:val="28"/>
        </w:rPr>
        <w:t>.</w:t>
      </w:r>
    </w:p>
    <w:p w:rsidR="00102AAF" w:rsidRDefault="00102AAF" w:rsidP="00792194">
      <w:pPr>
        <w:pStyle w:val="ConsPlusNormal"/>
        <w:ind w:firstLine="540"/>
        <w:jc w:val="both"/>
        <w:rPr>
          <w:rFonts w:ascii="Times New Roman" w:hAnsi="Times New Roman" w:cs="Times New Roman"/>
          <w:sz w:val="28"/>
          <w:szCs w:val="28"/>
        </w:rPr>
      </w:pPr>
    </w:p>
    <w:p w:rsidR="00102AAF" w:rsidRDefault="00102AAF" w:rsidP="00792194">
      <w:pPr>
        <w:pStyle w:val="ConsPlusNormal"/>
        <w:ind w:firstLine="540"/>
        <w:jc w:val="both"/>
        <w:rPr>
          <w:rFonts w:ascii="Times New Roman" w:hAnsi="Times New Roman" w:cs="Times New Roman"/>
          <w:sz w:val="28"/>
          <w:szCs w:val="28"/>
        </w:rPr>
      </w:pPr>
    </w:p>
    <w:p w:rsidR="00636810" w:rsidRPr="00610723" w:rsidRDefault="00610723" w:rsidP="00610723">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A1D8F">
        <w:rPr>
          <w:rFonts w:ascii="Times New Roman" w:hAnsi="Times New Roman" w:cs="Times New Roman"/>
          <w:sz w:val="28"/>
          <w:szCs w:val="28"/>
        </w:rPr>
        <w:t>Приложение 2</w:t>
      </w:r>
    </w:p>
    <w:p w:rsidR="00610723" w:rsidRDefault="00610723" w:rsidP="0061072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к Методическим рекомендациям</w:t>
      </w:r>
    </w:p>
    <w:p w:rsidR="00610723" w:rsidRDefault="00610723" w:rsidP="0061072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по</w:t>
      </w:r>
      <w:r>
        <w:rPr>
          <w:rFonts w:ascii="Times New Roman" w:hAnsi="Times New Roman" w:cs="Times New Roman"/>
          <w:sz w:val="28"/>
          <w:szCs w:val="28"/>
        </w:rPr>
        <w:t xml:space="preserve"> </w:t>
      </w:r>
      <w:r w:rsidRPr="00610723">
        <w:rPr>
          <w:rFonts w:ascii="Times New Roman" w:hAnsi="Times New Roman" w:cs="Times New Roman"/>
          <w:sz w:val="28"/>
          <w:szCs w:val="28"/>
        </w:rPr>
        <w:t xml:space="preserve">подготовке и проведению </w:t>
      </w:r>
    </w:p>
    <w:p w:rsidR="00610723" w:rsidRPr="00610723" w:rsidRDefault="00610723" w:rsidP="0061072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отопительного</w:t>
      </w:r>
      <w:r>
        <w:rPr>
          <w:rFonts w:ascii="Times New Roman" w:hAnsi="Times New Roman" w:cs="Times New Roman"/>
          <w:sz w:val="28"/>
          <w:szCs w:val="28"/>
        </w:rPr>
        <w:t xml:space="preserve"> </w:t>
      </w:r>
      <w:r w:rsidRPr="00610723">
        <w:rPr>
          <w:rFonts w:ascii="Times New Roman" w:hAnsi="Times New Roman" w:cs="Times New Roman"/>
          <w:sz w:val="28"/>
          <w:szCs w:val="28"/>
        </w:rPr>
        <w:t xml:space="preserve">периода на территории </w:t>
      </w:r>
    </w:p>
    <w:p w:rsidR="00610723" w:rsidRPr="00610723" w:rsidRDefault="00610723" w:rsidP="0061072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Ненецкого автономного округа</w:t>
      </w:r>
    </w:p>
    <w:p w:rsidR="00636810" w:rsidRPr="00610723" w:rsidRDefault="00636810">
      <w:pPr>
        <w:pStyle w:val="ConsPlusNormal"/>
        <w:jc w:val="right"/>
        <w:rPr>
          <w:rFonts w:ascii="Times New Roman" w:hAnsi="Times New Roman" w:cs="Times New Roman"/>
          <w:sz w:val="24"/>
          <w:szCs w:val="24"/>
        </w:rPr>
      </w:pPr>
    </w:p>
    <w:p w:rsidR="00636810" w:rsidRDefault="00636810" w:rsidP="00C92319">
      <w:pPr>
        <w:pStyle w:val="ConsPlusNormal"/>
      </w:pPr>
    </w:p>
    <w:p w:rsidR="00636810" w:rsidRPr="00C92319" w:rsidRDefault="00C92319" w:rsidP="00C92319">
      <w:pPr>
        <w:pStyle w:val="ConsPlusNonformat"/>
        <w:jc w:val="center"/>
        <w:rPr>
          <w:rFonts w:ascii="Times New Roman" w:hAnsi="Times New Roman" w:cs="Times New Roman"/>
          <w:sz w:val="24"/>
          <w:szCs w:val="24"/>
        </w:rPr>
      </w:pPr>
      <w:r w:rsidRPr="00C92319">
        <w:rPr>
          <w:rFonts w:ascii="Times New Roman" w:hAnsi="Times New Roman" w:cs="Times New Roman"/>
          <w:sz w:val="24"/>
          <w:szCs w:val="24"/>
        </w:rPr>
        <w:t xml:space="preserve">                                  </w:t>
      </w:r>
      <w:r>
        <w:rPr>
          <w:rFonts w:ascii="Times New Roman" w:hAnsi="Times New Roman" w:cs="Times New Roman"/>
          <w:sz w:val="24"/>
          <w:szCs w:val="24"/>
        </w:rPr>
        <w:t xml:space="preserve">     </w:t>
      </w:r>
      <w:r w:rsidR="003A0A0F">
        <w:rPr>
          <w:rFonts w:ascii="Times New Roman" w:hAnsi="Times New Roman" w:cs="Times New Roman"/>
          <w:sz w:val="24"/>
          <w:szCs w:val="24"/>
        </w:rPr>
        <w:t xml:space="preserve">                              </w:t>
      </w:r>
      <w:r w:rsidRPr="00C92319">
        <w:rPr>
          <w:rFonts w:ascii="Times New Roman" w:hAnsi="Times New Roman" w:cs="Times New Roman"/>
          <w:sz w:val="24"/>
          <w:szCs w:val="24"/>
        </w:rPr>
        <w:t>УТВЕРЖДАЮ</w:t>
      </w:r>
    </w:p>
    <w:p w:rsidR="00636810" w:rsidRPr="00C92319" w:rsidRDefault="00636810" w:rsidP="00C92319">
      <w:pPr>
        <w:pStyle w:val="ConsPlusNonformat"/>
        <w:jc w:val="both"/>
        <w:rPr>
          <w:rFonts w:ascii="Times New Roman" w:hAnsi="Times New Roman" w:cs="Times New Roman"/>
          <w:sz w:val="24"/>
          <w:szCs w:val="24"/>
        </w:rPr>
      </w:pPr>
      <w:r w:rsidRPr="00C92319">
        <w:rPr>
          <w:rFonts w:ascii="Times New Roman" w:hAnsi="Times New Roman" w:cs="Times New Roman"/>
          <w:sz w:val="24"/>
          <w:szCs w:val="24"/>
        </w:rPr>
        <w:t xml:space="preserve">                                                    </w:t>
      </w:r>
      <w:r w:rsidR="00C92319">
        <w:rPr>
          <w:rFonts w:ascii="Times New Roman" w:hAnsi="Times New Roman" w:cs="Times New Roman"/>
          <w:sz w:val="24"/>
          <w:szCs w:val="24"/>
        </w:rPr>
        <w:t xml:space="preserve">                                          </w:t>
      </w:r>
      <w:r w:rsidR="003A0A0F">
        <w:rPr>
          <w:rFonts w:ascii="Times New Roman" w:hAnsi="Times New Roman" w:cs="Times New Roman"/>
          <w:sz w:val="24"/>
          <w:szCs w:val="24"/>
        </w:rPr>
        <w:t xml:space="preserve">  </w:t>
      </w:r>
      <w:r w:rsidRPr="00C92319">
        <w:rPr>
          <w:rFonts w:ascii="Times New Roman" w:hAnsi="Times New Roman" w:cs="Times New Roman"/>
          <w:sz w:val="24"/>
          <w:szCs w:val="24"/>
        </w:rPr>
        <w:t>Глава администрации</w:t>
      </w:r>
    </w:p>
    <w:p w:rsidR="00636810" w:rsidRPr="00C92319" w:rsidRDefault="00636810" w:rsidP="00C92319">
      <w:pPr>
        <w:pStyle w:val="ConsPlusNonformat"/>
        <w:jc w:val="both"/>
        <w:rPr>
          <w:rFonts w:ascii="Times New Roman" w:hAnsi="Times New Roman" w:cs="Times New Roman"/>
          <w:sz w:val="24"/>
          <w:szCs w:val="24"/>
        </w:rPr>
      </w:pPr>
      <w:r w:rsidRPr="00C92319">
        <w:rPr>
          <w:rFonts w:ascii="Times New Roman" w:hAnsi="Times New Roman" w:cs="Times New Roman"/>
          <w:sz w:val="24"/>
          <w:szCs w:val="24"/>
        </w:rPr>
        <w:t xml:space="preserve">                                                </w:t>
      </w:r>
      <w:r w:rsidR="00C92319">
        <w:rPr>
          <w:rFonts w:ascii="Times New Roman" w:hAnsi="Times New Roman" w:cs="Times New Roman"/>
          <w:sz w:val="24"/>
          <w:szCs w:val="24"/>
        </w:rPr>
        <w:t xml:space="preserve">         </w:t>
      </w:r>
      <w:r w:rsidR="003A0A0F">
        <w:rPr>
          <w:rFonts w:ascii="Times New Roman" w:hAnsi="Times New Roman" w:cs="Times New Roman"/>
          <w:sz w:val="24"/>
          <w:szCs w:val="24"/>
        </w:rPr>
        <w:t xml:space="preserve">                              </w:t>
      </w:r>
      <w:r w:rsidRPr="00C92319">
        <w:rPr>
          <w:rFonts w:ascii="Times New Roman" w:hAnsi="Times New Roman" w:cs="Times New Roman"/>
          <w:sz w:val="24"/>
          <w:szCs w:val="24"/>
        </w:rPr>
        <w:t xml:space="preserve"> муниципального образования</w:t>
      </w:r>
    </w:p>
    <w:p w:rsidR="00636810" w:rsidRPr="00C92319" w:rsidRDefault="00636810" w:rsidP="00C92319">
      <w:pPr>
        <w:pStyle w:val="ConsPlusNonformat"/>
        <w:jc w:val="both"/>
        <w:rPr>
          <w:rFonts w:ascii="Times New Roman" w:hAnsi="Times New Roman" w:cs="Times New Roman"/>
          <w:sz w:val="24"/>
          <w:szCs w:val="24"/>
        </w:rPr>
      </w:pPr>
      <w:r w:rsidRPr="00C92319">
        <w:rPr>
          <w:rFonts w:ascii="Times New Roman" w:hAnsi="Times New Roman" w:cs="Times New Roman"/>
          <w:sz w:val="24"/>
          <w:szCs w:val="24"/>
        </w:rPr>
        <w:t xml:space="preserve">                                                </w:t>
      </w:r>
      <w:r w:rsidR="00C92319">
        <w:rPr>
          <w:rFonts w:ascii="Times New Roman" w:hAnsi="Times New Roman" w:cs="Times New Roman"/>
          <w:sz w:val="24"/>
          <w:szCs w:val="24"/>
        </w:rPr>
        <w:t xml:space="preserve">                  </w:t>
      </w:r>
      <w:r w:rsidR="003A0A0F">
        <w:rPr>
          <w:rFonts w:ascii="Times New Roman" w:hAnsi="Times New Roman" w:cs="Times New Roman"/>
          <w:sz w:val="24"/>
          <w:szCs w:val="24"/>
        </w:rPr>
        <w:t xml:space="preserve">                    </w:t>
      </w:r>
      <w:r w:rsidR="00C92319">
        <w:rPr>
          <w:rFonts w:ascii="Times New Roman" w:hAnsi="Times New Roman" w:cs="Times New Roman"/>
          <w:sz w:val="24"/>
          <w:szCs w:val="24"/>
        </w:rPr>
        <w:t>__</w:t>
      </w:r>
      <w:r w:rsidRPr="00C92319">
        <w:rPr>
          <w:rFonts w:ascii="Times New Roman" w:hAnsi="Times New Roman" w:cs="Times New Roman"/>
          <w:sz w:val="24"/>
          <w:szCs w:val="24"/>
        </w:rPr>
        <w:t>__________________________</w:t>
      </w:r>
    </w:p>
    <w:p w:rsidR="00636810" w:rsidRPr="00C92319" w:rsidRDefault="00636810" w:rsidP="00C92319">
      <w:pPr>
        <w:pStyle w:val="ConsPlusNonformat"/>
        <w:jc w:val="both"/>
        <w:rPr>
          <w:rFonts w:ascii="Times New Roman" w:hAnsi="Times New Roman" w:cs="Times New Roman"/>
          <w:sz w:val="24"/>
          <w:szCs w:val="24"/>
        </w:rPr>
      </w:pPr>
      <w:r w:rsidRPr="00C92319">
        <w:rPr>
          <w:rFonts w:ascii="Times New Roman" w:hAnsi="Times New Roman" w:cs="Times New Roman"/>
          <w:sz w:val="24"/>
          <w:szCs w:val="24"/>
        </w:rPr>
        <w:t xml:space="preserve">                                                  </w:t>
      </w:r>
      <w:r w:rsidR="00C92319">
        <w:rPr>
          <w:rFonts w:ascii="Times New Roman" w:hAnsi="Times New Roman" w:cs="Times New Roman"/>
          <w:sz w:val="24"/>
          <w:szCs w:val="24"/>
        </w:rPr>
        <w:t xml:space="preserve">                     </w:t>
      </w:r>
      <w:r w:rsidR="003A0A0F">
        <w:rPr>
          <w:rFonts w:ascii="Times New Roman" w:hAnsi="Times New Roman" w:cs="Times New Roman"/>
          <w:sz w:val="24"/>
          <w:szCs w:val="24"/>
        </w:rPr>
        <w:t xml:space="preserve">  </w:t>
      </w:r>
      <w:r w:rsidRPr="00C92319">
        <w:rPr>
          <w:rFonts w:ascii="Times New Roman" w:hAnsi="Times New Roman" w:cs="Times New Roman"/>
          <w:sz w:val="24"/>
          <w:szCs w:val="24"/>
        </w:rPr>
        <w:t xml:space="preserve">(наименование </w:t>
      </w:r>
      <w:r w:rsidR="003A0A0F">
        <w:rPr>
          <w:rFonts w:ascii="Times New Roman" w:hAnsi="Times New Roman" w:cs="Times New Roman"/>
          <w:sz w:val="24"/>
          <w:szCs w:val="24"/>
        </w:rPr>
        <w:t>муниципального образования)</w:t>
      </w:r>
    </w:p>
    <w:p w:rsidR="00636810" w:rsidRPr="00C92319" w:rsidRDefault="00636810" w:rsidP="00C92319">
      <w:pPr>
        <w:pStyle w:val="ConsPlusNonformat"/>
        <w:jc w:val="both"/>
        <w:rPr>
          <w:rFonts w:ascii="Times New Roman" w:hAnsi="Times New Roman" w:cs="Times New Roman"/>
          <w:sz w:val="24"/>
          <w:szCs w:val="24"/>
        </w:rPr>
      </w:pPr>
      <w:r w:rsidRPr="00C92319">
        <w:rPr>
          <w:rFonts w:ascii="Times New Roman" w:hAnsi="Times New Roman" w:cs="Times New Roman"/>
          <w:sz w:val="24"/>
          <w:szCs w:val="24"/>
        </w:rPr>
        <w:t xml:space="preserve">                                             </w:t>
      </w:r>
      <w:r w:rsidR="00C92319">
        <w:rPr>
          <w:rFonts w:ascii="Times New Roman" w:hAnsi="Times New Roman" w:cs="Times New Roman"/>
          <w:sz w:val="24"/>
          <w:szCs w:val="24"/>
        </w:rPr>
        <w:t xml:space="preserve">                     </w:t>
      </w:r>
      <w:r w:rsidR="003A0A0F">
        <w:rPr>
          <w:rFonts w:ascii="Times New Roman" w:hAnsi="Times New Roman" w:cs="Times New Roman"/>
          <w:sz w:val="24"/>
          <w:szCs w:val="24"/>
        </w:rPr>
        <w:t xml:space="preserve">                 </w:t>
      </w:r>
      <w:r w:rsidRPr="00C92319">
        <w:rPr>
          <w:rFonts w:ascii="Times New Roman" w:hAnsi="Times New Roman" w:cs="Times New Roman"/>
          <w:sz w:val="24"/>
          <w:szCs w:val="24"/>
        </w:rPr>
        <w:t xml:space="preserve"> ________</w:t>
      </w:r>
      <w:r w:rsidR="003A0A0F">
        <w:rPr>
          <w:rFonts w:ascii="Times New Roman" w:hAnsi="Times New Roman" w:cs="Times New Roman"/>
          <w:sz w:val="24"/>
          <w:szCs w:val="24"/>
        </w:rPr>
        <w:t>__</w:t>
      </w:r>
      <w:r w:rsidRPr="00C92319">
        <w:rPr>
          <w:rFonts w:ascii="Times New Roman" w:hAnsi="Times New Roman" w:cs="Times New Roman"/>
          <w:sz w:val="24"/>
          <w:szCs w:val="24"/>
        </w:rPr>
        <w:t xml:space="preserve"> </w:t>
      </w:r>
      <w:r w:rsidR="003A0A0F">
        <w:rPr>
          <w:rFonts w:ascii="Times New Roman" w:hAnsi="Times New Roman" w:cs="Times New Roman"/>
          <w:sz w:val="24"/>
          <w:szCs w:val="24"/>
        </w:rPr>
        <w:t xml:space="preserve">       </w:t>
      </w:r>
      <w:r w:rsidRPr="00C92319">
        <w:rPr>
          <w:rFonts w:ascii="Times New Roman" w:hAnsi="Times New Roman" w:cs="Times New Roman"/>
          <w:sz w:val="24"/>
          <w:szCs w:val="24"/>
        </w:rPr>
        <w:t>___________________</w:t>
      </w:r>
    </w:p>
    <w:p w:rsidR="00636810" w:rsidRPr="00C92319" w:rsidRDefault="00636810" w:rsidP="00C92319">
      <w:pPr>
        <w:pStyle w:val="ConsPlusNonformat"/>
        <w:jc w:val="both"/>
        <w:rPr>
          <w:rFonts w:ascii="Times New Roman" w:hAnsi="Times New Roman" w:cs="Times New Roman"/>
          <w:sz w:val="24"/>
          <w:szCs w:val="24"/>
        </w:rPr>
      </w:pPr>
      <w:r w:rsidRPr="00C92319">
        <w:rPr>
          <w:rFonts w:ascii="Times New Roman" w:hAnsi="Times New Roman" w:cs="Times New Roman"/>
          <w:sz w:val="24"/>
          <w:szCs w:val="24"/>
        </w:rPr>
        <w:t xml:space="preserve">                                               </w:t>
      </w:r>
      <w:r w:rsidR="00C92319">
        <w:rPr>
          <w:rFonts w:ascii="Times New Roman" w:hAnsi="Times New Roman" w:cs="Times New Roman"/>
          <w:sz w:val="24"/>
          <w:szCs w:val="24"/>
        </w:rPr>
        <w:t xml:space="preserve">                    </w:t>
      </w:r>
      <w:r w:rsidR="00661C5A">
        <w:rPr>
          <w:rFonts w:ascii="Times New Roman" w:hAnsi="Times New Roman" w:cs="Times New Roman"/>
          <w:sz w:val="24"/>
          <w:szCs w:val="24"/>
        </w:rPr>
        <w:t xml:space="preserve">                   </w:t>
      </w:r>
      <w:r w:rsidRPr="00C92319">
        <w:rPr>
          <w:rFonts w:ascii="Times New Roman" w:hAnsi="Times New Roman" w:cs="Times New Roman"/>
          <w:sz w:val="24"/>
          <w:szCs w:val="24"/>
        </w:rPr>
        <w:t>(</w:t>
      </w:r>
      <w:proofErr w:type="gramStart"/>
      <w:r w:rsidRPr="00C92319">
        <w:rPr>
          <w:rFonts w:ascii="Times New Roman" w:hAnsi="Times New Roman" w:cs="Times New Roman"/>
          <w:sz w:val="24"/>
          <w:szCs w:val="24"/>
        </w:rPr>
        <w:t>подпись)</w:t>
      </w:r>
      <w:r w:rsidR="00C92319">
        <w:rPr>
          <w:rFonts w:ascii="Times New Roman" w:hAnsi="Times New Roman" w:cs="Times New Roman"/>
          <w:sz w:val="24"/>
          <w:szCs w:val="24"/>
        </w:rPr>
        <w:t xml:space="preserve"> </w:t>
      </w:r>
      <w:r w:rsidR="00661C5A">
        <w:rPr>
          <w:rFonts w:ascii="Times New Roman" w:hAnsi="Times New Roman" w:cs="Times New Roman"/>
          <w:sz w:val="24"/>
          <w:szCs w:val="24"/>
        </w:rPr>
        <w:t xml:space="preserve">  </w:t>
      </w:r>
      <w:proofErr w:type="gramEnd"/>
      <w:r w:rsidR="00661C5A">
        <w:rPr>
          <w:rFonts w:ascii="Times New Roman" w:hAnsi="Times New Roman" w:cs="Times New Roman"/>
          <w:sz w:val="24"/>
          <w:szCs w:val="24"/>
        </w:rPr>
        <w:t xml:space="preserve">       </w:t>
      </w:r>
      <w:r w:rsidRPr="00C92319">
        <w:rPr>
          <w:rFonts w:ascii="Times New Roman" w:hAnsi="Times New Roman" w:cs="Times New Roman"/>
          <w:sz w:val="24"/>
          <w:szCs w:val="24"/>
        </w:rPr>
        <w:t>(фамилия, инициалы)</w:t>
      </w:r>
    </w:p>
    <w:p w:rsidR="00636810" w:rsidRPr="00C92319" w:rsidRDefault="00636810" w:rsidP="00C92319">
      <w:pPr>
        <w:pStyle w:val="ConsPlusNonformat"/>
        <w:jc w:val="both"/>
        <w:rPr>
          <w:rFonts w:ascii="Times New Roman" w:hAnsi="Times New Roman" w:cs="Times New Roman"/>
          <w:sz w:val="24"/>
          <w:szCs w:val="24"/>
        </w:rPr>
      </w:pPr>
      <w:r w:rsidRPr="00C92319">
        <w:rPr>
          <w:rFonts w:ascii="Times New Roman" w:hAnsi="Times New Roman" w:cs="Times New Roman"/>
          <w:sz w:val="24"/>
          <w:szCs w:val="24"/>
        </w:rPr>
        <w:t xml:space="preserve">                                               </w:t>
      </w:r>
      <w:r w:rsidR="00C92319">
        <w:rPr>
          <w:rFonts w:ascii="Times New Roman" w:hAnsi="Times New Roman" w:cs="Times New Roman"/>
          <w:sz w:val="24"/>
          <w:szCs w:val="24"/>
        </w:rPr>
        <w:t xml:space="preserve">                      </w:t>
      </w:r>
      <w:r w:rsidR="003A0A0F">
        <w:rPr>
          <w:rFonts w:ascii="Times New Roman" w:hAnsi="Times New Roman" w:cs="Times New Roman"/>
          <w:sz w:val="24"/>
          <w:szCs w:val="24"/>
        </w:rPr>
        <w:t xml:space="preserve">         </w:t>
      </w:r>
      <w:r w:rsidR="00C92319">
        <w:rPr>
          <w:rFonts w:ascii="Times New Roman" w:hAnsi="Times New Roman" w:cs="Times New Roman"/>
          <w:sz w:val="24"/>
          <w:szCs w:val="24"/>
        </w:rPr>
        <w:t>М.П.</w:t>
      </w:r>
    </w:p>
    <w:p w:rsidR="00636810" w:rsidRPr="00C92319" w:rsidRDefault="00636810" w:rsidP="00C92319">
      <w:pPr>
        <w:pStyle w:val="ConsPlusNonformat"/>
        <w:jc w:val="both"/>
        <w:rPr>
          <w:rFonts w:ascii="Times New Roman" w:hAnsi="Times New Roman" w:cs="Times New Roman"/>
          <w:sz w:val="24"/>
          <w:szCs w:val="24"/>
        </w:rPr>
      </w:pPr>
      <w:r w:rsidRPr="00C92319">
        <w:rPr>
          <w:rFonts w:ascii="Times New Roman" w:hAnsi="Times New Roman" w:cs="Times New Roman"/>
          <w:sz w:val="24"/>
          <w:szCs w:val="24"/>
        </w:rPr>
        <w:t xml:space="preserve">                                               </w:t>
      </w:r>
      <w:r w:rsidR="00C92319">
        <w:rPr>
          <w:rFonts w:ascii="Times New Roman" w:hAnsi="Times New Roman" w:cs="Times New Roman"/>
          <w:sz w:val="24"/>
          <w:szCs w:val="24"/>
        </w:rPr>
        <w:t xml:space="preserve">                         </w:t>
      </w:r>
      <w:r w:rsidR="003A0A0F">
        <w:rPr>
          <w:rFonts w:ascii="Times New Roman" w:hAnsi="Times New Roman" w:cs="Times New Roman"/>
          <w:sz w:val="24"/>
          <w:szCs w:val="24"/>
        </w:rPr>
        <w:t xml:space="preserve">                     </w:t>
      </w:r>
      <w:r w:rsidRPr="00C92319">
        <w:rPr>
          <w:rFonts w:ascii="Times New Roman" w:hAnsi="Times New Roman" w:cs="Times New Roman"/>
          <w:sz w:val="24"/>
          <w:szCs w:val="24"/>
        </w:rPr>
        <w:t>"</w:t>
      </w:r>
      <w:r w:rsidR="003A0A0F">
        <w:rPr>
          <w:rFonts w:ascii="Times New Roman" w:hAnsi="Times New Roman" w:cs="Times New Roman"/>
          <w:sz w:val="24"/>
          <w:szCs w:val="24"/>
        </w:rPr>
        <w:t>_</w:t>
      </w:r>
      <w:r w:rsidRPr="00C92319">
        <w:rPr>
          <w:rFonts w:ascii="Times New Roman" w:hAnsi="Times New Roman" w:cs="Times New Roman"/>
          <w:sz w:val="24"/>
          <w:szCs w:val="24"/>
        </w:rPr>
        <w:t>__</w:t>
      </w:r>
      <w:r w:rsidR="003A0A0F">
        <w:rPr>
          <w:rFonts w:ascii="Times New Roman" w:hAnsi="Times New Roman" w:cs="Times New Roman"/>
          <w:sz w:val="24"/>
          <w:szCs w:val="24"/>
        </w:rPr>
        <w:t>__</w:t>
      </w:r>
      <w:r w:rsidRPr="00C92319">
        <w:rPr>
          <w:rFonts w:ascii="Times New Roman" w:hAnsi="Times New Roman" w:cs="Times New Roman"/>
          <w:sz w:val="24"/>
          <w:szCs w:val="24"/>
        </w:rPr>
        <w:t>"_____________ 20__ года</w:t>
      </w:r>
    </w:p>
    <w:p w:rsidR="00636810" w:rsidRDefault="00636810">
      <w:pPr>
        <w:pStyle w:val="ConsPlusNonformat"/>
        <w:jc w:val="both"/>
      </w:pPr>
    </w:p>
    <w:p w:rsidR="00636810" w:rsidRPr="003A0A0F" w:rsidRDefault="00636810" w:rsidP="003A0A0F">
      <w:pPr>
        <w:pStyle w:val="ConsPlusNonformat"/>
        <w:jc w:val="center"/>
        <w:rPr>
          <w:rFonts w:ascii="Times New Roman" w:hAnsi="Times New Roman" w:cs="Times New Roman"/>
          <w:sz w:val="24"/>
          <w:szCs w:val="24"/>
        </w:rPr>
      </w:pPr>
      <w:bookmarkStart w:id="6" w:name="P341"/>
      <w:bookmarkEnd w:id="6"/>
      <w:r w:rsidRPr="003A0A0F">
        <w:rPr>
          <w:rFonts w:ascii="Times New Roman" w:hAnsi="Times New Roman" w:cs="Times New Roman"/>
          <w:sz w:val="24"/>
          <w:szCs w:val="24"/>
        </w:rPr>
        <w:t>КОМПЛЕКСНЫЙ ПЛАН</w:t>
      </w:r>
    </w:p>
    <w:p w:rsidR="00636810" w:rsidRPr="003A0A0F" w:rsidRDefault="005E2B04" w:rsidP="003A0A0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ПОДГОТОВКИ </w:t>
      </w:r>
      <w:r w:rsidR="00636810" w:rsidRPr="003A0A0F">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00636810" w:rsidRPr="003A0A0F">
        <w:rPr>
          <w:rFonts w:ascii="Times New Roman" w:hAnsi="Times New Roman" w:cs="Times New Roman"/>
          <w:sz w:val="24"/>
          <w:szCs w:val="24"/>
        </w:rPr>
        <w:t>ОБРАЗОВАНИЯ ___________________________________________</w:t>
      </w:r>
    </w:p>
    <w:p w:rsidR="00636810" w:rsidRPr="003A0A0F" w:rsidRDefault="003A0A0F" w:rsidP="003A0A0F">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муниципального образования</w:t>
      </w:r>
      <w:r w:rsidR="00636810" w:rsidRPr="003A0A0F">
        <w:rPr>
          <w:rFonts w:ascii="Times New Roman" w:hAnsi="Times New Roman" w:cs="Times New Roman"/>
          <w:sz w:val="24"/>
          <w:szCs w:val="24"/>
        </w:rPr>
        <w:t>)</w:t>
      </w:r>
    </w:p>
    <w:p w:rsidR="00636810" w:rsidRDefault="005E2B04" w:rsidP="003A0A0F">
      <w:pPr>
        <w:pStyle w:val="ConsPlusNonformat"/>
        <w:jc w:val="center"/>
        <w:rPr>
          <w:rFonts w:ascii="Times New Roman" w:hAnsi="Times New Roman" w:cs="Times New Roman"/>
          <w:sz w:val="24"/>
          <w:szCs w:val="24"/>
        </w:rPr>
      </w:pPr>
      <w:r>
        <w:rPr>
          <w:rFonts w:ascii="Times New Roman" w:hAnsi="Times New Roman" w:cs="Times New Roman"/>
          <w:sz w:val="24"/>
          <w:szCs w:val="24"/>
        </w:rPr>
        <w:t>К ОТОПИТЕЛЬНОМУ ПЕРИОДУ</w:t>
      </w:r>
      <w:r w:rsidR="00636810" w:rsidRPr="003A0A0F">
        <w:rPr>
          <w:rFonts w:ascii="Times New Roman" w:hAnsi="Times New Roman" w:cs="Times New Roman"/>
          <w:sz w:val="24"/>
          <w:szCs w:val="24"/>
        </w:rPr>
        <w:t xml:space="preserve"> 20__/20__ ГОДА</w:t>
      </w:r>
    </w:p>
    <w:p w:rsidR="00B463B4" w:rsidRDefault="00B463B4" w:rsidP="003A0A0F">
      <w:pPr>
        <w:pStyle w:val="ConsPlusNonformat"/>
        <w:jc w:val="center"/>
        <w:rPr>
          <w:rFonts w:ascii="Times New Roman" w:hAnsi="Times New Roman" w:cs="Times New Roman"/>
          <w:sz w:val="24"/>
          <w:szCs w:val="24"/>
        </w:rPr>
      </w:pPr>
    </w:p>
    <w:p w:rsidR="00B463B4" w:rsidRPr="00B463B4" w:rsidRDefault="00B463B4" w:rsidP="00B463B4">
      <w:pPr>
        <w:pStyle w:val="ConsPlusNonformat"/>
        <w:jc w:val="center"/>
        <w:rPr>
          <w:rFonts w:ascii="Times New Roman" w:hAnsi="Times New Roman" w:cs="Times New Roman"/>
          <w:sz w:val="24"/>
          <w:szCs w:val="24"/>
        </w:rPr>
      </w:pPr>
      <w:r w:rsidRPr="00B463B4">
        <w:rPr>
          <w:rFonts w:ascii="Times New Roman" w:hAnsi="Times New Roman" w:cs="Times New Roman"/>
          <w:sz w:val="24"/>
          <w:szCs w:val="24"/>
        </w:rPr>
        <w:t>1.</w:t>
      </w:r>
      <w:r>
        <w:rPr>
          <w:rFonts w:ascii="Times New Roman" w:hAnsi="Times New Roman" w:cs="Times New Roman"/>
          <w:sz w:val="24"/>
          <w:szCs w:val="24"/>
          <w:lang w:val="en-US"/>
        </w:rPr>
        <w:t> </w:t>
      </w:r>
      <w:r>
        <w:rPr>
          <w:rFonts w:ascii="Times New Roman" w:hAnsi="Times New Roman" w:cs="Times New Roman"/>
          <w:sz w:val="24"/>
          <w:szCs w:val="24"/>
        </w:rPr>
        <w:t>Организационные мероприятия</w:t>
      </w:r>
    </w:p>
    <w:p w:rsidR="00054EBF" w:rsidRDefault="00054EBF" w:rsidP="003A0A0F">
      <w:pPr>
        <w:pStyle w:val="ConsPlusNonformat"/>
        <w:jc w:val="center"/>
        <w:rPr>
          <w:rFonts w:ascii="Times New Roman" w:hAnsi="Times New Roman" w:cs="Times New Roman"/>
          <w:sz w:val="24"/>
          <w:szCs w:val="24"/>
        </w:rPr>
      </w:pPr>
    </w:p>
    <w:tbl>
      <w:tblPr>
        <w:tblStyle w:val="a4"/>
        <w:tblW w:w="9464" w:type="dxa"/>
        <w:tblLayout w:type="fixed"/>
        <w:tblLook w:val="04A0" w:firstRow="1" w:lastRow="0" w:firstColumn="1" w:lastColumn="0" w:noHBand="0" w:noVBand="1"/>
      </w:tblPr>
      <w:tblGrid>
        <w:gridCol w:w="576"/>
        <w:gridCol w:w="2934"/>
        <w:gridCol w:w="3446"/>
        <w:gridCol w:w="2508"/>
      </w:tblGrid>
      <w:tr w:rsidR="00054EBF" w:rsidTr="00717EC6">
        <w:tc>
          <w:tcPr>
            <w:tcW w:w="576" w:type="dxa"/>
          </w:tcPr>
          <w:p w:rsidR="00054EBF" w:rsidRDefault="00054EBF" w:rsidP="00054EBF">
            <w:pPr>
              <w:pStyle w:val="ConsPlusNonformat"/>
              <w:jc w:val="center"/>
              <w:rPr>
                <w:rFonts w:ascii="Times New Roman" w:hAnsi="Times New Roman" w:cs="Times New Roman"/>
                <w:sz w:val="24"/>
                <w:szCs w:val="24"/>
              </w:rPr>
            </w:pPr>
            <w:r>
              <w:rPr>
                <w:rFonts w:ascii="Times New Roman" w:hAnsi="Times New Roman" w:cs="Times New Roman"/>
                <w:sz w:val="24"/>
                <w:szCs w:val="24"/>
              </w:rPr>
              <w:t>№ п/п</w:t>
            </w:r>
          </w:p>
        </w:tc>
        <w:tc>
          <w:tcPr>
            <w:tcW w:w="2934" w:type="dxa"/>
          </w:tcPr>
          <w:p w:rsidR="00054EBF" w:rsidRDefault="00054EBF" w:rsidP="00054EBF">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мероприятий</w:t>
            </w:r>
          </w:p>
        </w:tc>
        <w:tc>
          <w:tcPr>
            <w:tcW w:w="3446" w:type="dxa"/>
          </w:tcPr>
          <w:p w:rsidR="00054EBF" w:rsidRDefault="00B463B4" w:rsidP="00054EB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исполнения</w:t>
            </w:r>
          </w:p>
        </w:tc>
        <w:tc>
          <w:tcPr>
            <w:tcW w:w="2508" w:type="dxa"/>
          </w:tcPr>
          <w:p w:rsidR="00054EBF" w:rsidRDefault="00B463B4" w:rsidP="00054EBF">
            <w:pPr>
              <w:pStyle w:val="ConsPlusNonformat"/>
              <w:jc w:val="center"/>
              <w:rPr>
                <w:rFonts w:ascii="Times New Roman" w:hAnsi="Times New Roman" w:cs="Times New Roman"/>
                <w:sz w:val="24"/>
                <w:szCs w:val="24"/>
              </w:rPr>
            </w:pPr>
            <w:r>
              <w:rPr>
                <w:rFonts w:ascii="Times New Roman" w:hAnsi="Times New Roman" w:cs="Times New Roman"/>
                <w:sz w:val="24"/>
                <w:szCs w:val="24"/>
              </w:rPr>
              <w:t>Исполнители</w:t>
            </w:r>
          </w:p>
        </w:tc>
      </w:tr>
      <w:tr w:rsidR="00054EBF" w:rsidTr="00717EC6">
        <w:tc>
          <w:tcPr>
            <w:tcW w:w="576" w:type="dxa"/>
          </w:tcPr>
          <w:p w:rsidR="00054EBF" w:rsidRDefault="00054EBF" w:rsidP="00054EBF">
            <w:pPr>
              <w:pStyle w:val="ConsPlusNonformat"/>
              <w:jc w:val="center"/>
              <w:rPr>
                <w:rFonts w:ascii="Times New Roman" w:hAnsi="Times New Roman" w:cs="Times New Roman"/>
                <w:sz w:val="24"/>
                <w:szCs w:val="24"/>
              </w:rPr>
            </w:pPr>
            <w:r>
              <w:rPr>
                <w:rFonts w:ascii="Times New Roman" w:hAnsi="Times New Roman" w:cs="Times New Roman"/>
                <w:sz w:val="24"/>
                <w:szCs w:val="24"/>
              </w:rPr>
              <w:t>1.1.</w:t>
            </w:r>
          </w:p>
        </w:tc>
        <w:tc>
          <w:tcPr>
            <w:tcW w:w="2934" w:type="dxa"/>
          </w:tcPr>
          <w:p w:rsidR="00054EBF" w:rsidRDefault="00340A87" w:rsidP="00340A87">
            <w:pPr>
              <w:pStyle w:val="ConsPlusNonformat"/>
              <w:rPr>
                <w:rFonts w:ascii="Times New Roman" w:hAnsi="Times New Roman" w:cs="Times New Roman"/>
                <w:sz w:val="24"/>
                <w:szCs w:val="24"/>
              </w:rPr>
            </w:pPr>
            <w:r w:rsidRPr="00340A87">
              <w:rPr>
                <w:rFonts w:ascii="Times New Roman" w:hAnsi="Times New Roman" w:cs="Times New Roman"/>
                <w:sz w:val="24"/>
                <w:szCs w:val="24"/>
              </w:rPr>
              <w:t>Предоставление отчета по форме 1-ЖКХ (зима) срочная</w:t>
            </w:r>
          </w:p>
        </w:tc>
        <w:tc>
          <w:tcPr>
            <w:tcW w:w="3446" w:type="dxa"/>
          </w:tcPr>
          <w:p w:rsidR="00054EBF" w:rsidRPr="00340A87" w:rsidRDefault="00054EBF" w:rsidP="00054EBF">
            <w:pPr>
              <w:pStyle w:val="ConsPlusNonformat"/>
              <w:jc w:val="center"/>
              <w:rPr>
                <w:rFonts w:ascii="Times New Roman" w:hAnsi="Times New Roman" w:cs="Times New Roman"/>
                <w:sz w:val="24"/>
                <w:szCs w:val="24"/>
              </w:rPr>
            </w:pPr>
          </w:p>
        </w:tc>
        <w:tc>
          <w:tcPr>
            <w:tcW w:w="2508" w:type="dxa"/>
          </w:tcPr>
          <w:p w:rsidR="00054EBF" w:rsidRDefault="00054EBF" w:rsidP="00054EBF">
            <w:pPr>
              <w:pStyle w:val="ConsPlusNonformat"/>
              <w:jc w:val="center"/>
              <w:rPr>
                <w:rFonts w:ascii="Times New Roman" w:hAnsi="Times New Roman" w:cs="Times New Roman"/>
                <w:sz w:val="24"/>
                <w:szCs w:val="24"/>
              </w:rPr>
            </w:pPr>
          </w:p>
        </w:tc>
      </w:tr>
      <w:tr w:rsidR="00054EBF" w:rsidTr="00717EC6">
        <w:tc>
          <w:tcPr>
            <w:tcW w:w="576" w:type="dxa"/>
          </w:tcPr>
          <w:p w:rsidR="00054EBF" w:rsidRDefault="00340A87" w:rsidP="00054EBF">
            <w:pPr>
              <w:pStyle w:val="ConsPlusNonformat"/>
              <w:jc w:val="center"/>
              <w:rPr>
                <w:rFonts w:ascii="Times New Roman" w:hAnsi="Times New Roman" w:cs="Times New Roman"/>
                <w:sz w:val="24"/>
                <w:szCs w:val="24"/>
              </w:rPr>
            </w:pPr>
            <w:r>
              <w:rPr>
                <w:rFonts w:ascii="Times New Roman" w:hAnsi="Times New Roman" w:cs="Times New Roman"/>
                <w:sz w:val="24"/>
                <w:szCs w:val="24"/>
              </w:rPr>
              <w:t>1.2.</w:t>
            </w:r>
          </w:p>
        </w:tc>
        <w:tc>
          <w:tcPr>
            <w:tcW w:w="2934" w:type="dxa"/>
          </w:tcPr>
          <w:p w:rsidR="00054EBF" w:rsidRDefault="00340A87" w:rsidP="00340A87">
            <w:pPr>
              <w:pStyle w:val="ConsPlusNonformat"/>
              <w:rPr>
                <w:rFonts w:ascii="Times New Roman" w:hAnsi="Times New Roman" w:cs="Times New Roman"/>
                <w:sz w:val="24"/>
                <w:szCs w:val="24"/>
              </w:rPr>
            </w:pPr>
            <w:r w:rsidRPr="00340A87">
              <w:rPr>
                <w:rFonts w:ascii="Times New Roman" w:hAnsi="Times New Roman" w:cs="Times New Roman"/>
                <w:sz w:val="24"/>
                <w:szCs w:val="24"/>
              </w:rPr>
              <w:t>Отчет по унифицированным формам</w:t>
            </w:r>
          </w:p>
        </w:tc>
        <w:tc>
          <w:tcPr>
            <w:tcW w:w="3446" w:type="dxa"/>
          </w:tcPr>
          <w:p w:rsidR="00054EBF" w:rsidRDefault="00054EBF" w:rsidP="00054EBF">
            <w:pPr>
              <w:pStyle w:val="ConsPlusNonformat"/>
              <w:jc w:val="center"/>
              <w:rPr>
                <w:rFonts w:ascii="Times New Roman" w:hAnsi="Times New Roman" w:cs="Times New Roman"/>
                <w:sz w:val="24"/>
                <w:szCs w:val="24"/>
              </w:rPr>
            </w:pPr>
          </w:p>
        </w:tc>
        <w:tc>
          <w:tcPr>
            <w:tcW w:w="2508" w:type="dxa"/>
          </w:tcPr>
          <w:p w:rsidR="00054EBF" w:rsidRDefault="00054EBF" w:rsidP="00054EBF">
            <w:pPr>
              <w:pStyle w:val="ConsPlusNonformat"/>
              <w:jc w:val="center"/>
              <w:rPr>
                <w:rFonts w:ascii="Times New Roman" w:hAnsi="Times New Roman" w:cs="Times New Roman"/>
                <w:sz w:val="24"/>
                <w:szCs w:val="24"/>
              </w:rPr>
            </w:pPr>
          </w:p>
        </w:tc>
      </w:tr>
      <w:tr w:rsidR="00340A87" w:rsidTr="00717EC6">
        <w:tc>
          <w:tcPr>
            <w:tcW w:w="576" w:type="dxa"/>
          </w:tcPr>
          <w:p w:rsidR="00340A87" w:rsidRDefault="00340A87" w:rsidP="00054EBF">
            <w:pPr>
              <w:pStyle w:val="ConsPlusNonformat"/>
              <w:jc w:val="center"/>
              <w:rPr>
                <w:rFonts w:ascii="Times New Roman" w:hAnsi="Times New Roman" w:cs="Times New Roman"/>
                <w:sz w:val="24"/>
                <w:szCs w:val="24"/>
              </w:rPr>
            </w:pPr>
            <w:r>
              <w:rPr>
                <w:rFonts w:ascii="Times New Roman" w:hAnsi="Times New Roman" w:cs="Times New Roman"/>
                <w:sz w:val="24"/>
                <w:szCs w:val="24"/>
              </w:rPr>
              <w:t>1.3.</w:t>
            </w:r>
          </w:p>
        </w:tc>
        <w:tc>
          <w:tcPr>
            <w:tcW w:w="2934" w:type="dxa"/>
          </w:tcPr>
          <w:p w:rsidR="00340A87" w:rsidRPr="00340A87" w:rsidRDefault="00340A87" w:rsidP="00340A87">
            <w:pPr>
              <w:pStyle w:val="ConsPlusNonformat"/>
              <w:rPr>
                <w:rFonts w:ascii="Times New Roman" w:hAnsi="Times New Roman" w:cs="Times New Roman"/>
                <w:sz w:val="24"/>
                <w:szCs w:val="24"/>
              </w:rPr>
            </w:pPr>
            <w:r>
              <w:rPr>
                <w:rFonts w:ascii="Times New Roman" w:hAnsi="Times New Roman" w:cs="Times New Roman"/>
                <w:sz w:val="24"/>
                <w:szCs w:val="24"/>
              </w:rPr>
              <w:t xml:space="preserve">Информация о </w:t>
            </w:r>
            <w:r w:rsidR="003F4F17">
              <w:rPr>
                <w:rFonts w:ascii="Times New Roman" w:hAnsi="Times New Roman" w:cs="Times New Roman"/>
                <w:sz w:val="24"/>
                <w:szCs w:val="24"/>
              </w:rPr>
              <w:t xml:space="preserve">получении </w:t>
            </w:r>
            <w:r>
              <w:rPr>
                <w:rFonts w:ascii="Times New Roman" w:hAnsi="Times New Roman" w:cs="Times New Roman"/>
                <w:sz w:val="24"/>
                <w:szCs w:val="24"/>
              </w:rPr>
              <w:t>п</w:t>
            </w:r>
            <w:r w:rsidR="003F4F17">
              <w:rPr>
                <w:rFonts w:ascii="Times New Roman" w:hAnsi="Times New Roman" w:cs="Times New Roman"/>
                <w:sz w:val="24"/>
                <w:szCs w:val="24"/>
              </w:rPr>
              <w:t>аспортов</w:t>
            </w:r>
            <w:r w:rsidRPr="00340A87">
              <w:rPr>
                <w:rFonts w:ascii="Times New Roman" w:hAnsi="Times New Roman" w:cs="Times New Roman"/>
                <w:sz w:val="24"/>
                <w:szCs w:val="24"/>
              </w:rPr>
              <w:t xml:space="preserve"> готовности</w:t>
            </w:r>
          </w:p>
        </w:tc>
        <w:tc>
          <w:tcPr>
            <w:tcW w:w="3446" w:type="dxa"/>
          </w:tcPr>
          <w:p w:rsidR="00340A87" w:rsidRDefault="00340A87" w:rsidP="00054EBF">
            <w:pPr>
              <w:pStyle w:val="ConsPlusNonformat"/>
              <w:jc w:val="center"/>
              <w:rPr>
                <w:rFonts w:ascii="Times New Roman" w:hAnsi="Times New Roman" w:cs="Times New Roman"/>
                <w:sz w:val="24"/>
                <w:szCs w:val="24"/>
              </w:rPr>
            </w:pPr>
          </w:p>
        </w:tc>
        <w:tc>
          <w:tcPr>
            <w:tcW w:w="2508" w:type="dxa"/>
          </w:tcPr>
          <w:p w:rsidR="00340A87" w:rsidRDefault="00340A87" w:rsidP="00054EBF">
            <w:pPr>
              <w:pStyle w:val="ConsPlusNonformat"/>
              <w:jc w:val="center"/>
              <w:rPr>
                <w:rFonts w:ascii="Times New Roman" w:hAnsi="Times New Roman" w:cs="Times New Roman"/>
                <w:sz w:val="24"/>
                <w:szCs w:val="24"/>
              </w:rPr>
            </w:pPr>
          </w:p>
        </w:tc>
      </w:tr>
      <w:tr w:rsidR="00340A87" w:rsidTr="00717EC6">
        <w:tc>
          <w:tcPr>
            <w:tcW w:w="576" w:type="dxa"/>
          </w:tcPr>
          <w:p w:rsidR="00340A87" w:rsidRDefault="00340A87" w:rsidP="00054EBF">
            <w:pPr>
              <w:pStyle w:val="ConsPlusNonformat"/>
              <w:jc w:val="center"/>
              <w:rPr>
                <w:rFonts w:ascii="Times New Roman" w:hAnsi="Times New Roman" w:cs="Times New Roman"/>
                <w:sz w:val="24"/>
                <w:szCs w:val="24"/>
              </w:rPr>
            </w:pPr>
            <w:r>
              <w:rPr>
                <w:rFonts w:ascii="Times New Roman" w:hAnsi="Times New Roman" w:cs="Times New Roman"/>
                <w:sz w:val="24"/>
                <w:szCs w:val="24"/>
              </w:rPr>
              <w:t>…</w:t>
            </w:r>
          </w:p>
        </w:tc>
        <w:tc>
          <w:tcPr>
            <w:tcW w:w="2934" w:type="dxa"/>
          </w:tcPr>
          <w:p w:rsidR="00340A87" w:rsidRPr="00340A87" w:rsidRDefault="00340A87" w:rsidP="00340A87">
            <w:pPr>
              <w:pStyle w:val="ConsPlusNonformat"/>
              <w:rPr>
                <w:rFonts w:ascii="Times New Roman" w:hAnsi="Times New Roman" w:cs="Times New Roman"/>
                <w:sz w:val="24"/>
                <w:szCs w:val="24"/>
              </w:rPr>
            </w:pPr>
          </w:p>
        </w:tc>
        <w:tc>
          <w:tcPr>
            <w:tcW w:w="3446" w:type="dxa"/>
          </w:tcPr>
          <w:p w:rsidR="00340A87" w:rsidRDefault="00340A87" w:rsidP="00054EBF">
            <w:pPr>
              <w:pStyle w:val="ConsPlusNonformat"/>
              <w:jc w:val="center"/>
              <w:rPr>
                <w:rFonts w:ascii="Times New Roman" w:hAnsi="Times New Roman" w:cs="Times New Roman"/>
                <w:sz w:val="24"/>
                <w:szCs w:val="24"/>
              </w:rPr>
            </w:pPr>
          </w:p>
        </w:tc>
        <w:tc>
          <w:tcPr>
            <w:tcW w:w="2508" w:type="dxa"/>
          </w:tcPr>
          <w:p w:rsidR="00340A87" w:rsidRDefault="00340A87" w:rsidP="00054EBF">
            <w:pPr>
              <w:pStyle w:val="ConsPlusNonformat"/>
              <w:jc w:val="center"/>
              <w:rPr>
                <w:rFonts w:ascii="Times New Roman" w:hAnsi="Times New Roman" w:cs="Times New Roman"/>
                <w:sz w:val="24"/>
                <w:szCs w:val="24"/>
              </w:rPr>
            </w:pPr>
          </w:p>
        </w:tc>
      </w:tr>
      <w:tr w:rsidR="00340A87" w:rsidTr="00717EC6">
        <w:tc>
          <w:tcPr>
            <w:tcW w:w="576" w:type="dxa"/>
          </w:tcPr>
          <w:p w:rsidR="00340A87" w:rsidRDefault="00340A87" w:rsidP="00054EBF">
            <w:pPr>
              <w:pStyle w:val="ConsPlusNonformat"/>
              <w:jc w:val="center"/>
              <w:rPr>
                <w:rFonts w:ascii="Times New Roman" w:hAnsi="Times New Roman" w:cs="Times New Roman"/>
                <w:sz w:val="24"/>
                <w:szCs w:val="24"/>
              </w:rPr>
            </w:pPr>
          </w:p>
        </w:tc>
        <w:tc>
          <w:tcPr>
            <w:tcW w:w="2934" w:type="dxa"/>
          </w:tcPr>
          <w:p w:rsidR="00340A87" w:rsidRPr="00340A87" w:rsidRDefault="00340A87" w:rsidP="00340A87">
            <w:pPr>
              <w:pStyle w:val="ConsPlusNonformat"/>
              <w:rPr>
                <w:rFonts w:ascii="Times New Roman" w:hAnsi="Times New Roman" w:cs="Times New Roman"/>
                <w:sz w:val="24"/>
                <w:szCs w:val="24"/>
              </w:rPr>
            </w:pPr>
          </w:p>
        </w:tc>
        <w:tc>
          <w:tcPr>
            <w:tcW w:w="3446" w:type="dxa"/>
          </w:tcPr>
          <w:p w:rsidR="00340A87" w:rsidRDefault="00340A87" w:rsidP="00054EBF">
            <w:pPr>
              <w:pStyle w:val="ConsPlusNonformat"/>
              <w:jc w:val="center"/>
              <w:rPr>
                <w:rFonts w:ascii="Times New Roman" w:hAnsi="Times New Roman" w:cs="Times New Roman"/>
                <w:sz w:val="24"/>
                <w:szCs w:val="24"/>
              </w:rPr>
            </w:pPr>
          </w:p>
        </w:tc>
        <w:tc>
          <w:tcPr>
            <w:tcW w:w="2508" w:type="dxa"/>
          </w:tcPr>
          <w:p w:rsidR="00340A87" w:rsidRDefault="00340A87" w:rsidP="00054EBF">
            <w:pPr>
              <w:pStyle w:val="ConsPlusNonformat"/>
              <w:jc w:val="center"/>
              <w:rPr>
                <w:rFonts w:ascii="Times New Roman" w:hAnsi="Times New Roman" w:cs="Times New Roman"/>
                <w:sz w:val="24"/>
                <w:szCs w:val="24"/>
              </w:rPr>
            </w:pPr>
          </w:p>
        </w:tc>
      </w:tr>
    </w:tbl>
    <w:p w:rsidR="00054EBF" w:rsidRDefault="00054EBF" w:rsidP="00054EBF">
      <w:pPr>
        <w:pStyle w:val="ConsPlusNonformat"/>
        <w:jc w:val="both"/>
        <w:rPr>
          <w:rFonts w:ascii="Times New Roman" w:hAnsi="Times New Roman" w:cs="Times New Roman"/>
          <w:sz w:val="24"/>
          <w:szCs w:val="24"/>
        </w:rPr>
      </w:pPr>
    </w:p>
    <w:p w:rsidR="00717EC6" w:rsidRDefault="00717EC6" w:rsidP="00717EC6">
      <w:pPr>
        <w:pStyle w:val="ConsPlusNonformat"/>
        <w:jc w:val="center"/>
        <w:rPr>
          <w:rFonts w:ascii="Times New Roman" w:hAnsi="Times New Roman" w:cs="Times New Roman"/>
          <w:sz w:val="24"/>
          <w:szCs w:val="24"/>
        </w:rPr>
      </w:pPr>
      <w:r>
        <w:rPr>
          <w:rFonts w:ascii="Times New Roman" w:hAnsi="Times New Roman" w:cs="Times New Roman"/>
          <w:sz w:val="24"/>
          <w:szCs w:val="24"/>
        </w:rPr>
        <w:t>2. Технические мероприятия</w:t>
      </w:r>
    </w:p>
    <w:p w:rsidR="00717EC6" w:rsidRDefault="00717EC6" w:rsidP="00717EC6">
      <w:pPr>
        <w:pStyle w:val="ConsPlusNonformat"/>
        <w:jc w:val="center"/>
        <w:rPr>
          <w:rFonts w:ascii="Times New Roman" w:hAnsi="Times New Roman" w:cs="Times New Roman"/>
          <w:sz w:val="24"/>
          <w:szCs w:val="24"/>
        </w:rPr>
      </w:pPr>
    </w:p>
    <w:tbl>
      <w:tblPr>
        <w:tblStyle w:val="a4"/>
        <w:tblW w:w="9464" w:type="dxa"/>
        <w:tblLayout w:type="fixed"/>
        <w:tblLook w:val="04A0" w:firstRow="1" w:lastRow="0" w:firstColumn="1" w:lastColumn="0" w:noHBand="0" w:noVBand="1"/>
      </w:tblPr>
      <w:tblGrid>
        <w:gridCol w:w="704"/>
        <w:gridCol w:w="2837"/>
        <w:gridCol w:w="854"/>
        <w:gridCol w:w="1479"/>
        <w:gridCol w:w="1541"/>
        <w:gridCol w:w="2049"/>
      </w:tblGrid>
      <w:tr w:rsidR="00717EC6" w:rsidTr="00717EC6">
        <w:tc>
          <w:tcPr>
            <w:tcW w:w="704" w:type="dxa"/>
          </w:tcPr>
          <w:p w:rsidR="00717EC6" w:rsidRDefault="00717EC6" w:rsidP="001A41E5">
            <w:pPr>
              <w:pStyle w:val="ConsPlusNonformat"/>
              <w:jc w:val="center"/>
              <w:rPr>
                <w:rFonts w:ascii="Times New Roman" w:hAnsi="Times New Roman" w:cs="Times New Roman"/>
                <w:sz w:val="24"/>
                <w:szCs w:val="24"/>
              </w:rPr>
            </w:pPr>
            <w:r>
              <w:rPr>
                <w:rFonts w:ascii="Times New Roman" w:hAnsi="Times New Roman" w:cs="Times New Roman"/>
                <w:sz w:val="24"/>
                <w:szCs w:val="24"/>
              </w:rPr>
              <w:t>№ п/п</w:t>
            </w:r>
          </w:p>
        </w:tc>
        <w:tc>
          <w:tcPr>
            <w:tcW w:w="2837" w:type="dxa"/>
          </w:tcPr>
          <w:p w:rsidR="00717EC6" w:rsidRDefault="00717EC6" w:rsidP="001A41E5">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мероприятий</w:t>
            </w:r>
          </w:p>
        </w:tc>
        <w:tc>
          <w:tcPr>
            <w:tcW w:w="854" w:type="dxa"/>
          </w:tcPr>
          <w:p w:rsidR="00717EC6" w:rsidRDefault="00717EC6" w:rsidP="001A41E5">
            <w:pPr>
              <w:pStyle w:val="ConsPlusNonformat"/>
              <w:ind w:left="-121" w:right="-108"/>
              <w:jc w:val="center"/>
              <w:rPr>
                <w:rFonts w:ascii="Times New Roman" w:hAnsi="Times New Roman" w:cs="Times New Roman"/>
                <w:sz w:val="24"/>
                <w:szCs w:val="24"/>
              </w:rPr>
            </w:pPr>
            <w:r>
              <w:rPr>
                <w:rFonts w:ascii="Times New Roman" w:hAnsi="Times New Roman" w:cs="Times New Roman"/>
                <w:sz w:val="24"/>
                <w:szCs w:val="24"/>
              </w:rPr>
              <w:t xml:space="preserve">Ед. </w:t>
            </w:r>
          </w:p>
          <w:p w:rsidR="00717EC6" w:rsidRDefault="00717EC6" w:rsidP="001A41E5">
            <w:pPr>
              <w:pStyle w:val="ConsPlusNonformat"/>
              <w:jc w:val="center"/>
              <w:rPr>
                <w:rFonts w:ascii="Times New Roman" w:hAnsi="Times New Roman" w:cs="Times New Roman"/>
                <w:sz w:val="24"/>
                <w:szCs w:val="24"/>
              </w:rPr>
            </w:pPr>
            <w:r>
              <w:rPr>
                <w:rFonts w:ascii="Times New Roman" w:hAnsi="Times New Roman" w:cs="Times New Roman"/>
                <w:sz w:val="24"/>
                <w:szCs w:val="24"/>
              </w:rPr>
              <w:t>изм.</w:t>
            </w:r>
          </w:p>
        </w:tc>
        <w:tc>
          <w:tcPr>
            <w:tcW w:w="1479" w:type="dxa"/>
          </w:tcPr>
          <w:p w:rsidR="00717EC6" w:rsidRPr="00B463B4" w:rsidRDefault="00717EC6" w:rsidP="001A41E5">
            <w:pPr>
              <w:pStyle w:val="ConsPlusNonformat"/>
              <w:jc w:val="center"/>
              <w:rPr>
                <w:rFonts w:ascii="Times New Roman" w:hAnsi="Times New Roman" w:cs="Times New Roman"/>
                <w:sz w:val="24"/>
                <w:szCs w:val="24"/>
              </w:rPr>
            </w:pPr>
            <w:r>
              <w:rPr>
                <w:rFonts w:ascii="Times New Roman" w:hAnsi="Times New Roman" w:cs="Times New Roman"/>
                <w:sz w:val="24"/>
                <w:szCs w:val="24"/>
              </w:rPr>
              <w:t>Количество</w:t>
            </w:r>
          </w:p>
        </w:tc>
        <w:tc>
          <w:tcPr>
            <w:tcW w:w="1541" w:type="dxa"/>
          </w:tcPr>
          <w:p w:rsidR="00717EC6" w:rsidRPr="00B463B4" w:rsidRDefault="00717EC6" w:rsidP="001A41E5">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исполнения</w:t>
            </w:r>
          </w:p>
        </w:tc>
        <w:tc>
          <w:tcPr>
            <w:tcW w:w="2049" w:type="dxa"/>
          </w:tcPr>
          <w:p w:rsidR="00717EC6" w:rsidRDefault="00717EC6" w:rsidP="001A41E5">
            <w:pPr>
              <w:pStyle w:val="ConsPlusNonformat"/>
              <w:jc w:val="center"/>
              <w:rPr>
                <w:rFonts w:ascii="Times New Roman" w:hAnsi="Times New Roman" w:cs="Times New Roman"/>
                <w:sz w:val="24"/>
                <w:szCs w:val="24"/>
              </w:rPr>
            </w:pPr>
            <w:r>
              <w:rPr>
                <w:rFonts w:ascii="Times New Roman" w:hAnsi="Times New Roman" w:cs="Times New Roman"/>
                <w:sz w:val="24"/>
                <w:szCs w:val="24"/>
              </w:rPr>
              <w:t>Исполнители</w:t>
            </w:r>
          </w:p>
        </w:tc>
      </w:tr>
      <w:tr w:rsidR="00717EC6" w:rsidTr="00717EC6">
        <w:tc>
          <w:tcPr>
            <w:tcW w:w="704" w:type="dxa"/>
          </w:tcPr>
          <w:p w:rsidR="00717EC6" w:rsidRDefault="00717EC6" w:rsidP="001A41E5">
            <w:pPr>
              <w:pStyle w:val="ConsPlusNonformat"/>
              <w:ind w:left="-113" w:right="-154"/>
              <w:jc w:val="center"/>
              <w:rPr>
                <w:rFonts w:ascii="Times New Roman" w:hAnsi="Times New Roman" w:cs="Times New Roman"/>
                <w:sz w:val="24"/>
                <w:szCs w:val="24"/>
              </w:rPr>
            </w:pPr>
            <w:r>
              <w:rPr>
                <w:rFonts w:ascii="Times New Roman" w:hAnsi="Times New Roman" w:cs="Times New Roman"/>
                <w:sz w:val="24"/>
                <w:szCs w:val="24"/>
              </w:rPr>
              <w:t>2.1.</w:t>
            </w:r>
          </w:p>
        </w:tc>
        <w:tc>
          <w:tcPr>
            <w:tcW w:w="2837" w:type="dxa"/>
          </w:tcPr>
          <w:p w:rsidR="00717EC6" w:rsidRDefault="00717EC6" w:rsidP="001A41E5">
            <w:pPr>
              <w:pStyle w:val="ConsPlusNonformat"/>
              <w:ind w:right="-154"/>
              <w:rPr>
                <w:rFonts w:ascii="Times New Roman" w:hAnsi="Times New Roman" w:cs="Times New Roman"/>
                <w:sz w:val="24"/>
                <w:szCs w:val="24"/>
              </w:rPr>
            </w:pPr>
            <w:r>
              <w:rPr>
                <w:rFonts w:ascii="Times New Roman" w:hAnsi="Times New Roman" w:cs="Times New Roman"/>
                <w:sz w:val="24"/>
                <w:szCs w:val="24"/>
              </w:rPr>
              <w:t>Жилищный фонд и объекты социальной сферы</w:t>
            </w:r>
          </w:p>
        </w:tc>
        <w:tc>
          <w:tcPr>
            <w:tcW w:w="854" w:type="dxa"/>
          </w:tcPr>
          <w:p w:rsidR="00717EC6" w:rsidRDefault="00717EC6" w:rsidP="001A41E5">
            <w:pPr>
              <w:pStyle w:val="ConsPlusNonformat"/>
              <w:ind w:right="-154"/>
              <w:jc w:val="center"/>
              <w:rPr>
                <w:rFonts w:ascii="Times New Roman" w:hAnsi="Times New Roman" w:cs="Times New Roman"/>
                <w:sz w:val="24"/>
                <w:szCs w:val="24"/>
              </w:rPr>
            </w:pPr>
          </w:p>
        </w:tc>
        <w:tc>
          <w:tcPr>
            <w:tcW w:w="1479" w:type="dxa"/>
          </w:tcPr>
          <w:p w:rsidR="00717EC6" w:rsidRDefault="00717EC6" w:rsidP="001A41E5">
            <w:pPr>
              <w:pStyle w:val="ConsPlusNonformat"/>
              <w:ind w:right="-154"/>
              <w:jc w:val="center"/>
              <w:rPr>
                <w:rFonts w:ascii="Times New Roman" w:hAnsi="Times New Roman" w:cs="Times New Roman"/>
                <w:sz w:val="24"/>
                <w:szCs w:val="24"/>
              </w:rPr>
            </w:pPr>
          </w:p>
        </w:tc>
        <w:tc>
          <w:tcPr>
            <w:tcW w:w="1541" w:type="dxa"/>
          </w:tcPr>
          <w:p w:rsidR="00717EC6" w:rsidRDefault="00717EC6" w:rsidP="001A41E5">
            <w:pPr>
              <w:pStyle w:val="ConsPlusNonformat"/>
              <w:ind w:right="-154"/>
              <w:jc w:val="center"/>
              <w:rPr>
                <w:rFonts w:ascii="Times New Roman" w:hAnsi="Times New Roman" w:cs="Times New Roman"/>
                <w:sz w:val="24"/>
                <w:szCs w:val="24"/>
              </w:rPr>
            </w:pPr>
          </w:p>
        </w:tc>
        <w:tc>
          <w:tcPr>
            <w:tcW w:w="2049" w:type="dxa"/>
          </w:tcPr>
          <w:p w:rsidR="00717EC6" w:rsidRDefault="00717EC6" w:rsidP="001A41E5">
            <w:pPr>
              <w:pStyle w:val="ConsPlusNonformat"/>
              <w:ind w:right="-154"/>
              <w:jc w:val="center"/>
              <w:rPr>
                <w:rFonts w:ascii="Times New Roman" w:hAnsi="Times New Roman" w:cs="Times New Roman"/>
                <w:sz w:val="24"/>
                <w:szCs w:val="24"/>
              </w:rPr>
            </w:pPr>
          </w:p>
        </w:tc>
      </w:tr>
      <w:tr w:rsidR="00717EC6" w:rsidTr="00717EC6">
        <w:tc>
          <w:tcPr>
            <w:tcW w:w="704" w:type="dxa"/>
          </w:tcPr>
          <w:p w:rsidR="00717EC6" w:rsidRDefault="00717EC6" w:rsidP="001A41E5">
            <w:pPr>
              <w:pStyle w:val="ConsPlusNonformat"/>
              <w:ind w:left="-113" w:right="-154"/>
              <w:jc w:val="center"/>
              <w:rPr>
                <w:rFonts w:ascii="Times New Roman" w:hAnsi="Times New Roman" w:cs="Times New Roman"/>
                <w:sz w:val="24"/>
                <w:szCs w:val="24"/>
              </w:rPr>
            </w:pPr>
          </w:p>
        </w:tc>
        <w:tc>
          <w:tcPr>
            <w:tcW w:w="2837" w:type="dxa"/>
          </w:tcPr>
          <w:p w:rsidR="00717EC6" w:rsidRDefault="00717EC6" w:rsidP="001A41E5">
            <w:pPr>
              <w:pStyle w:val="ConsPlusNonformat"/>
              <w:ind w:right="-154"/>
              <w:rPr>
                <w:rFonts w:ascii="Times New Roman" w:hAnsi="Times New Roman" w:cs="Times New Roman"/>
                <w:sz w:val="24"/>
                <w:szCs w:val="24"/>
              </w:rPr>
            </w:pPr>
          </w:p>
        </w:tc>
        <w:tc>
          <w:tcPr>
            <w:tcW w:w="854" w:type="dxa"/>
          </w:tcPr>
          <w:p w:rsidR="00717EC6" w:rsidRDefault="00717EC6" w:rsidP="001A41E5">
            <w:pPr>
              <w:pStyle w:val="ConsPlusNonformat"/>
              <w:ind w:right="-154"/>
              <w:jc w:val="center"/>
              <w:rPr>
                <w:rFonts w:ascii="Times New Roman" w:hAnsi="Times New Roman" w:cs="Times New Roman"/>
                <w:sz w:val="24"/>
                <w:szCs w:val="24"/>
              </w:rPr>
            </w:pPr>
          </w:p>
        </w:tc>
        <w:tc>
          <w:tcPr>
            <w:tcW w:w="1479" w:type="dxa"/>
          </w:tcPr>
          <w:p w:rsidR="00717EC6" w:rsidRDefault="00717EC6" w:rsidP="001A41E5">
            <w:pPr>
              <w:pStyle w:val="ConsPlusNonformat"/>
              <w:ind w:right="-154"/>
              <w:jc w:val="center"/>
              <w:rPr>
                <w:rFonts w:ascii="Times New Roman" w:hAnsi="Times New Roman" w:cs="Times New Roman"/>
                <w:sz w:val="24"/>
                <w:szCs w:val="24"/>
              </w:rPr>
            </w:pPr>
          </w:p>
        </w:tc>
        <w:tc>
          <w:tcPr>
            <w:tcW w:w="1541" w:type="dxa"/>
          </w:tcPr>
          <w:p w:rsidR="00717EC6" w:rsidRDefault="00717EC6" w:rsidP="001A41E5">
            <w:pPr>
              <w:pStyle w:val="ConsPlusNonformat"/>
              <w:ind w:right="-154"/>
              <w:jc w:val="center"/>
              <w:rPr>
                <w:rFonts w:ascii="Times New Roman" w:hAnsi="Times New Roman" w:cs="Times New Roman"/>
                <w:sz w:val="24"/>
                <w:szCs w:val="24"/>
              </w:rPr>
            </w:pPr>
          </w:p>
        </w:tc>
        <w:tc>
          <w:tcPr>
            <w:tcW w:w="2049" w:type="dxa"/>
          </w:tcPr>
          <w:p w:rsidR="00717EC6" w:rsidRDefault="00717EC6" w:rsidP="001A41E5">
            <w:pPr>
              <w:pStyle w:val="ConsPlusNonformat"/>
              <w:ind w:right="-154"/>
              <w:jc w:val="center"/>
              <w:rPr>
                <w:rFonts w:ascii="Times New Roman" w:hAnsi="Times New Roman" w:cs="Times New Roman"/>
                <w:sz w:val="24"/>
                <w:szCs w:val="24"/>
              </w:rPr>
            </w:pPr>
          </w:p>
        </w:tc>
      </w:tr>
      <w:tr w:rsidR="00717EC6" w:rsidTr="00717EC6">
        <w:tc>
          <w:tcPr>
            <w:tcW w:w="704" w:type="dxa"/>
          </w:tcPr>
          <w:p w:rsidR="00717EC6" w:rsidRDefault="00717EC6" w:rsidP="001A41E5">
            <w:pPr>
              <w:pStyle w:val="ConsPlusNonformat"/>
              <w:ind w:left="-113" w:right="-250"/>
              <w:rPr>
                <w:rFonts w:ascii="Times New Roman" w:hAnsi="Times New Roman" w:cs="Times New Roman"/>
                <w:sz w:val="24"/>
                <w:szCs w:val="24"/>
              </w:rPr>
            </w:pPr>
            <w:r>
              <w:rPr>
                <w:rFonts w:ascii="Times New Roman" w:hAnsi="Times New Roman" w:cs="Times New Roman"/>
                <w:sz w:val="24"/>
                <w:szCs w:val="24"/>
              </w:rPr>
              <w:t xml:space="preserve">   2.2.</w:t>
            </w:r>
          </w:p>
        </w:tc>
        <w:tc>
          <w:tcPr>
            <w:tcW w:w="2837" w:type="dxa"/>
          </w:tcPr>
          <w:p w:rsidR="00717EC6" w:rsidRDefault="00717EC6" w:rsidP="001A41E5">
            <w:pPr>
              <w:pStyle w:val="ConsPlusNonformat"/>
              <w:ind w:right="-296"/>
              <w:rPr>
                <w:rFonts w:ascii="Times New Roman" w:hAnsi="Times New Roman" w:cs="Times New Roman"/>
                <w:sz w:val="24"/>
                <w:szCs w:val="24"/>
              </w:rPr>
            </w:pPr>
            <w:r>
              <w:rPr>
                <w:rFonts w:ascii="Times New Roman" w:hAnsi="Times New Roman" w:cs="Times New Roman"/>
                <w:sz w:val="24"/>
                <w:szCs w:val="24"/>
              </w:rPr>
              <w:t>Котельные</w:t>
            </w:r>
          </w:p>
        </w:tc>
        <w:tc>
          <w:tcPr>
            <w:tcW w:w="854" w:type="dxa"/>
          </w:tcPr>
          <w:p w:rsidR="00717EC6" w:rsidRDefault="00717EC6" w:rsidP="001A41E5">
            <w:pPr>
              <w:pStyle w:val="ConsPlusNonformat"/>
              <w:ind w:right="-296"/>
              <w:jc w:val="center"/>
              <w:rPr>
                <w:rFonts w:ascii="Times New Roman" w:hAnsi="Times New Roman" w:cs="Times New Roman"/>
                <w:sz w:val="24"/>
                <w:szCs w:val="24"/>
              </w:rPr>
            </w:pPr>
          </w:p>
        </w:tc>
        <w:tc>
          <w:tcPr>
            <w:tcW w:w="1479" w:type="dxa"/>
          </w:tcPr>
          <w:p w:rsidR="00717EC6" w:rsidRDefault="00717EC6" w:rsidP="001A41E5">
            <w:pPr>
              <w:pStyle w:val="ConsPlusNonformat"/>
              <w:ind w:right="-296"/>
              <w:jc w:val="center"/>
              <w:rPr>
                <w:rFonts w:ascii="Times New Roman" w:hAnsi="Times New Roman" w:cs="Times New Roman"/>
                <w:sz w:val="24"/>
                <w:szCs w:val="24"/>
              </w:rPr>
            </w:pPr>
          </w:p>
        </w:tc>
        <w:tc>
          <w:tcPr>
            <w:tcW w:w="1541" w:type="dxa"/>
          </w:tcPr>
          <w:p w:rsidR="00717EC6" w:rsidRDefault="00717EC6" w:rsidP="001A41E5">
            <w:pPr>
              <w:pStyle w:val="ConsPlusNonformat"/>
              <w:ind w:right="-296"/>
              <w:jc w:val="center"/>
              <w:rPr>
                <w:rFonts w:ascii="Times New Roman" w:hAnsi="Times New Roman" w:cs="Times New Roman"/>
                <w:sz w:val="24"/>
                <w:szCs w:val="24"/>
              </w:rPr>
            </w:pPr>
          </w:p>
        </w:tc>
        <w:tc>
          <w:tcPr>
            <w:tcW w:w="2049" w:type="dxa"/>
          </w:tcPr>
          <w:p w:rsidR="00717EC6" w:rsidRDefault="00717EC6" w:rsidP="001A41E5">
            <w:pPr>
              <w:pStyle w:val="ConsPlusNonformat"/>
              <w:ind w:right="-296"/>
              <w:jc w:val="center"/>
              <w:rPr>
                <w:rFonts w:ascii="Times New Roman" w:hAnsi="Times New Roman" w:cs="Times New Roman"/>
                <w:sz w:val="24"/>
                <w:szCs w:val="24"/>
              </w:rPr>
            </w:pPr>
          </w:p>
        </w:tc>
      </w:tr>
      <w:tr w:rsidR="00717EC6" w:rsidTr="00717EC6">
        <w:tc>
          <w:tcPr>
            <w:tcW w:w="704" w:type="dxa"/>
          </w:tcPr>
          <w:p w:rsidR="00717EC6" w:rsidRDefault="00717EC6" w:rsidP="001A41E5">
            <w:pPr>
              <w:pStyle w:val="ConsPlusNonformat"/>
              <w:ind w:left="-113" w:right="-250"/>
              <w:rPr>
                <w:rFonts w:ascii="Times New Roman" w:hAnsi="Times New Roman" w:cs="Times New Roman"/>
                <w:sz w:val="24"/>
                <w:szCs w:val="24"/>
              </w:rPr>
            </w:pPr>
          </w:p>
        </w:tc>
        <w:tc>
          <w:tcPr>
            <w:tcW w:w="2837" w:type="dxa"/>
          </w:tcPr>
          <w:p w:rsidR="00717EC6" w:rsidRDefault="00717EC6" w:rsidP="001A41E5">
            <w:pPr>
              <w:pStyle w:val="ConsPlusNonformat"/>
              <w:ind w:right="-296"/>
              <w:rPr>
                <w:rFonts w:ascii="Times New Roman" w:hAnsi="Times New Roman" w:cs="Times New Roman"/>
                <w:sz w:val="24"/>
                <w:szCs w:val="24"/>
              </w:rPr>
            </w:pPr>
          </w:p>
        </w:tc>
        <w:tc>
          <w:tcPr>
            <w:tcW w:w="854" w:type="dxa"/>
          </w:tcPr>
          <w:p w:rsidR="00717EC6" w:rsidRDefault="00717EC6" w:rsidP="001A41E5">
            <w:pPr>
              <w:pStyle w:val="ConsPlusNonformat"/>
              <w:ind w:right="-296"/>
              <w:jc w:val="center"/>
              <w:rPr>
                <w:rFonts w:ascii="Times New Roman" w:hAnsi="Times New Roman" w:cs="Times New Roman"/>
                <w:sz w:val="24"/>
                <w:szCs w:val="24"/>
              </w:rPr>
            </w:pPr>
          </w:p>
        </w:tc>
        <w:tc>
          <w:tcPr>
            <w:tcW w:w="1479" w:type="dxa"/>
          </w:tcPr>
          <w:p w:rsidR="00717EC6" w:rsidRDefault="00717EC6" w:rsidP="001A41E5">
            <w:pPr>
              <w:pStyle w:val="ConsPlusNonformat"/>
              <w:ind w:right="-296"/>
              <w:jc w:val="center"/>
              <w:rPr>
                <w:rFonts w:ascii="Times New Roman" w:hAnsi="Times New Roman" w:cs="Times New Roman"/>
                <w:sz w:val="24"/>
                <w:szCs w:val="24"/>
              </w:rPr>
            </w:pPr>
          </w:p>
        </w:tc>
        <w:tc>
          <w:tcPr>
            <w:tcW w:w="1541" w:type="dxa"/>
          </w:tcPr>
          <w:p w:rsidR="00717EC6" w:rsidRDefault="00717EC6" w:rsidP="001A41E5">
            <w:pPr>
              <w:pStyle w:val="ConsPlusNonformat"/>
              <w:ind w:right="-296"/>
              <w:jc w:val="center"/>
              <w:rPr>
                <w:rFonts w:ascii="Times New Roman" w:hAnsi="Times New Roman" w:cs="Times New Roman"/>
                <w:sz w:val="24"/>
                <w:szCs w:val="24"/>
              </w:rPr>
            </w:pPr>
          </w:p>
        </w:tc>
        <w:tc>
          <w:tcPr>
            <w:tcW w:w="2049" w:type="dxa"/>
          </w:tcPr>
          <w:p w:rsidR="00717EC6" w:rsidRDefault="00717EC6" w:rsidP="001A41E5">
            <w:pPr>
              <w:pStyle w:val="ConsPlusNonformat"/>
              <w:ind w:right="-296"/>
              <w:jc w:val="center"/>
              <w:rPr>
                <w:rFonts w:ascii="Times New Roman" w:hAnsi="Times New Roman" w:cs="Times New Roman"/>
                <w:sz w:val="24"/>
                <w:szCs w:val="24"/>
              </w:rPr>
            </w:pPr>
          </w:p>
        </w:tc>
      </w:tr>
      <w:tr w:rsidR="00717EC6" w:rsidTr="00717EC6">
        <w:tc>
          <w:tcPr>
            <w:tcW w:w="704" w:type="dxa"/>
          </w:tcPr>
          <w:p w:rsidR="00717EC6" w:rsidRDefault="00717EC6" w:rsidP="001A41E5">
            <w:pPr>
              <w:pStyle w:val="ConsPlusNonformat"/>
              <w:ind w:left="-113" w:right="-108"/>
              <w:jc w:val="center"/>
              <w:rPr>
                <w:rFonts w:ascii="Times New Roman" w:hAnsi="Times New Roman" w:cs="Times New Roman"/>
                <w:sz w:val="24"/>
                <w:szCs w:val="24"/>
              </w:rPr>
            </w:pPr>
            <w:r>
              <w:rPr>
                <w:rFonts w:ascii="Times New Roman" w:hAnsi="Times New Roman" w:cs="Times New Roman"/>
                <w:sz w:val="24"/>
                <w:szCs w:val="24"/>
              </w:rPr>
              <w:t>2.3.</w:t>
            </w:r>
          </w:p>
        </w:tc>
        <w:tc>
          <w:tcPr>
            <w:tcW w:w="2837" w:type="dxa"/>
          </w:tcPr>
          <w:p w:rsidR="00717EC6" w:rsidRDefault="00717EC6" w:rsidP="001A41E5">
            <w:pPr>
              <w:pStyle w:val="ConsPlusNonformat"/>
              <w:rPr>
                <w:rFonts w:ascii="Times New Roman" w:hAnsi="Times New Roman" w:cs="Times New Roman"/>
                <w:sz w:val="24"/>
                <w:szCs w:val="24"/>
              </w:rPr>
            </w:pPr>
            <w:r>
              <w:rPr>
                <w:rFonts w:ascii="Times New Roman" w:hAnsi="Times New Roman" w:cs="Times New Roman"/>
                <w:sz w:val="24"/>
                <w:szCs w:val="24"/>
              </w:rPr>
              <w:t>Тепловые сети</w:t>
            </w:r>
          </w:p>
        </w:tc>
        <w:tc>
          <w:tcPr>
            <w:tcW w:w="854" w:type="dxa"/>
          </w:tcPr>
          <w:p w:rsidR="00717EC6" w:rsidRDefault="00717EC6" w:rsidP="001A41E5">
            <w:pPr>
              <w:pStyle w:val="ConsPlusNonformat"/>
              <w:jc w:val="center"/>
              <w:rPr>
                <w:rFonts w:ascii="Times New Roman" w:hAnsi="Times New Roman" w:cs="Times New Roman"/>
                <w:sz w:val="24"/>
                <w:szCs w:val="24"/>
              </w:rPr>
            </w:pPr>
          </w:p>
        </w:tc>
        <w:tc>
          <w:tcPr>
            <w:tcW w:w="1479" w:type="dxa"/>
          </w:tcPr>
          <w:p w:rsidR="00717EC6" w:rsidRDefault="00717EC6" w:rsidP="001A41E5">
            <w:pPr>
              <w:pStyle w:val="ConsPlusNonformat"/>
              <w:jc w:val="center"/>
              <w:rPr>
                <w:rFonts w:ascii="Times New Roman" w:hAnsi="Times New Roman" w:cs="Times New Roman"/>
                <w:sz w:val="24"/>
                <w:szCs w:val="24"/>
              </w:rPr>
            </w:pPr>
          </w:p>
        </w:tc>
        <w:tc>
          <w:tcPr>
            <w:tcW w:w="1541" w:type="dxa"/>
          </w:tcPr>
          <w:p w:rsidR="00717EC6" w:rsidRDefault="00717EC6" w:rsidP="001A41E5">
            <w:pPr>
              <w:pStyle w:val="ConsPlusNonformat"/>
              <w:jc w:val="center"/>
              <w:rPr>
                <w:rFonts w:ascii="Times New Roman" w:hAnsi="Times New Roman" w:cs="Times New Roman"/>
                <w:sz w:val="24"/>
                <w:szCs w:val="24"/>
              </w:rPr>
            </w:pPr>
          </w:p>
        </w:tc>
        <w:tc>
          <w:tcPr>
            <w:tcW w:w="2049" w:type="dxa"/>
          </w:tcPr>
          <w:p w:rsidR="00717EC6" w:rsidRDefault="00717EC6" w:rsidP="001A41E5">
            <w:pPr>
              <w:pStyle w:val="ConsPlusNonformat"/>
              <w:jc w:val="center"/>
              <w:rPr>
                <w:rFonts w:ascii="Times New Roman" w:hAnsi="Times New Roman" w:cs="Times New Roman"/>
                <w:sz w:val="24"/>
                <w:szCs w:val="24"/>
              </w:rPr>
            </w:pPr>
          </w:p>
        </w:tc>
      </w:tr>
      <w:tr w:rsidR="00717EC6" w:rsidTr="00717EC6">
        <w:tc>
          <w:tcPr>
            <w:tcW w:w="704" w:type="dxa"/>
          </w:tcPr>
          <w:p w:rsidR="00717EC6" w:rsidRDefault="00717EC6" w:rsidP="001A41E5">
            <w:pPr>
              <w:pStyle w:val="ConsPlusNonformat"/>
              <w:ind w:left="-113" w:right="-108"/>
              <w:jc w:val="center"/>
              <w:rPr>
                <w:rFonts w:ascii="Times New Roman" w:hAnsi="Times New Roman" w:cs="Times New Roman"/>
                <w:sz w:val="24"/>
                <w:szCs w:val="24"/>
              </w:rPr>
            </w:pPr>
          </w:p>
        </w:tc>
        <w:tc>
          <w:tcPr>
            <w:tcW w:w="2837" w:type="dxa"/>
          </w:tcPr>
          <w:p w:rsidR="00717EC6" w:rsidRDefault="00717EC6" w:rsidP="001A41E5">
            <w:pPr>
              <w:pStyle w:val="ConsPlusNonformat"/>
              <w:rPr>
                <w:rFonts w:ascii="Times New Roman" w:hAnsi="Times New Roman" w:cs="Times New Roman"/>
                <w:sz w:val="24"/>
                <w:szCs w:val="24"/>
              </w:rPr>
            </w:pPr>
          </w:p>
        </w:tc>
        <w:tc>
          <w:tcPr>
            <w:tcW w:w="854" w:type="dxa"/>
          </w:tcPr>
          <w:p w:rsidR="00717EC6" w:rsidRDefault="00717EC6" w:rsidP="001A41E5">
            <w:pPr>
              <w:pStyle w:val="ConsPlusNonformat"/>
              <w:jc w:val="center"/>
              <w:rPr>
                <w:rFonts w:ascii="Times New Roman" w:hAnsi="Times New Roman" w:cs="Times New Roman"/>
                <w:sz w:val="24"/>
                <w:szCs w:val="24"/>
              </w:rPr>
            </w:pPr>
          </w:p>
        </w:tc>
        <w:tc>
          <w:tcPr>
            <w:tcW w:w="1479" w:type="dxa"/>
          </w:tcPr>
          <w:p w:rsidR="00717EC6" w:rsidRDefault="00717EC6" w:rsidP="001A41E5">
            <w:pPr>
              <w:pStyle w:val="ConsPlusNonformat"/>
              <w:jc w:val="center"/>
              <w:rPr>
                <w:rFonts w:ascii="Times New Roman" w:hAnsi="Times New Roman" w:cs="Times New Roman"/>
                <w:sz w:val="24"/>
                <w:szCs w:val="24"/>
              </w:rPr>
            </w:pPr>
          </w:p>
        </w:tc>
        <w:tc>
          <w:tcPr>
            <w:tcW w:w="1541" w:type="dxa"/>
          </w:tcPr>
          <w:p w:rsidR="00717EC6" w:rsidRDefault="00717EC6" w:rsidP="001A41E5">
            <w:pPr>
              <w:pStyle w:val="ConsPlusNonformat"/>
              <w:jc w:val="center"/>
              <w:rPr>
                <w:rFonts w:ascii="Times New Roman" w:hAnsi="Times New Roman" w:cs="Times New Roman"/>
                <w:sz w:val="24"/>
                <w:szCs w:val="24"/>
              </w:rPr>
            </w:pPr>
          </w:p>
        </w:tc>
        <w:tc>
          <w:tcPr>
            <w:tcW w:w="2049" w:type="dxa"/>
          </w:tcPr>
          <w:p w:rsidR="00717EC6" w:rsidRDefault="00717EC6" w:rsidP="001A41E5">
            <w:pPr>
              <w:pStyle w:val="ConsPlusNonformat"/>
              <w:jc w:val="center"/>
              <w:rPr>
                <w:rFonts w:ascii="Times New Roman" w:hAnsi="Times New Roman" w:cs="Times New Roman"/>
                <w:sz w:val="24"/>
                <w:szCs w:val="24"/>
              </w:rPr>
            </w:pPr>
          </w:p>
        </w:tc>
      </w:tr>
      <w:tr w:rsidR="00717EC6" w:rsidTr="00717EC6">
        <w:tc>
          <w:tcPr>
            <w:tcW w:w="704" w:type="dxa"/>
          </w:tcPr>
          <w:p w:rsidR="00717EC6" w:rsidRDefault="00717EC6" w:rsidP="001A41E5">
            <w:pPr>
              <w:pStyle w:val="ConsPlusNonformat"/>
              <w:ind w:left="-113" w:right="-108"/>
              <w:jc w:val="center"/>
              <w:rPr>
                <w:rFonts w:ascii="Times New Roman" w:hAnsi="Times New Roman" w:cs="Times New Roman"/>
                <w:sz w:val="24"/>
                <w:szCs w:val="24"/>
              </w:rPr>
            </w:pPr>
            <w:r>
              <w:rPr>
                <w:rFonts w:ascii="Times New Roman" w:hAnsi="Times New Roman" w:cs="Times New Roman"/>
                <w:sz w:val="24"/>
                <w:szCs w:val="24"/>
              </w:rPr>
              <w:lastRenderedPageBreak/>
              <w:t>2.4.</w:t>
            </w:r>
          </w:p>
        </w:tc>
        <w:tc>
          <w:tcPr>
            <w:tcW w:w="2837" w:type="dxa"/>
          </w:tcPr>
          <w:p w:rsidR="00717EC6" w:rsidRDefault="00717EC6" w:rsidP="001A41E5">
            <w:pPr>
              <w:pStyle w:val="ConsPlusNonformat"/>
              <w:rPr>
                <w:rFonts w:ascii="Times New Roman" w:hAnsi="Times New Roman" w:cs="Times New Roman"/>
                <w:sz w:val="24"/>
                <w:szCs w:val="24"/>
              </w:rPr>
            </w:pPr>
            <w:r>
              <w:rPr>
                <w:rFonts w:ascii="Times New Roman" w:hAnsi="Times New Roman" w:cs="Times New Roman"/>
                <w:sz w:val="24"/>
                <w:szCs w:val="24"/>
              </w:rPr>
              <w:t>Системы водоснабжения и водоотведения</w:t>
            </w:r>
          </w:p>
          <w:p w:rsidR="00717EC6" w:rsidRDefault="00717EC6" w:rsidP="001A41E5">
            <w:pPr>
              <w:pStyle w:val="ConsPlusNonformat"/>
              <w:rPr>
                <w:rFonts w:ascii="Times New Roman" w:hAnsi="Times New Roman" w:cs="Times New Roman"/>
                <w:sz w:val="24"/>
                <w:szCs w:val="24"/>
              </w:rPr>
            </w:pPr>
          </w:p>
        </w:tc>
        <w:tc>
          <w:tcPr>
            <w:tcW w:w="854" w:type="dxa"/>
          </w:tcPr>
          <w:p w:rsidR="00717EC6" w:rsidRDefault="00717EC6" w:rsidP="001A41E5">
            <w:pPr>
              <w:pStyle w:val="ConsPlusNonformat"/>
              <w:jc w:val="center"/>
              <w:rPr>
                <w:rFonts w:ascii="Times New Roman" w:hAnsi="Times New Roman" w:cs="Times New Roman"/>
                <w:sz w:val="24"/>
                <w:szCs w:val="24"/>
              </w:rPr>
            </w:pPr>
          </w:p>
        </w:tc>
        <w:tc>
          <w:tcPr>
            <w:tcW w:w="1479" w:type="dxa"/>
          </w:tcPr>
          <w:p w:rsidR="00717EC6" w:rsidRDefault="00717EC6" w:rsidP="001A41E5">
            <w:pPr>
              <w:pStyle w:val="ConsPlusNonformat"/>
              <w:jc w:val="center"/>
              <w:rPr>
                <w:rFonts w:ascii="Times New Roman" w:hAnsi="Times New Roman" w:cs="Times New Roman"/>
                <w:sz w:val="24"/>
                <w:szCs w:val="24"/>
              </w:rPr>
            </w:pPr>
          </w:p>
        </w:tc>
        <w:tc>
          <w:tcPr>
            <w:tcW w:w="1541" w:type="dxa"/>
          </w:tcPr>
          <w:p w:rsidR="00717EC6" w:rsidRDefault="00717EC6" w:rsidP="001A41E5">
            <w:pPr>
              <w:pStyle w:val="ConsPlusNonformat"/>
              <w:jc w:val="center"/>
              <w:rPr>
                <w:rFonts w:ascii="Times New Roman" w:hAnsi="Times New Roman" w:cs="Times New Roman"/>
                <w:sz w:val="24"/>
                <w:szCs w:val="24"/>
              </w:rPr>
            </w:pPr>
          </w:p>
        </w:tc>
        <w:tc>
          <w:tcPr>
            <w:tcW w:w="2049" w:type="dxa"/>
          </w:tcPr>
          <w:p w:rsidR="00717EC6" w:rsidRDefault="00717EC6" w:rsidP="001A41E5">
            <w:pPr>
              <w:pStyle w:val="ConsPlusNonformat"/>
              <w:jc w:val="center"/>
              <w:rPr>
                <w:rFonts w:ascii="Times New Roman" w:hAnsi="Times New Roman" w:cs="Times New Roman"/>
                <w:sz w:val="24"/>
                <w:szCs w:val="24"/>
              </w:rPr>
            </w:pPr>
          </w:p>
        </w:tc>
      </w:tr>
      <w:tr w:rsidR="00717EC6" w:rsidTr="00717EC6">
        <w:tc>
          <w:tcPr>
            <w:tcW w:w="704" w:type="dxa"/>
          </w:tcPr>
          <w:p w:rsidR="00717EC6" w:rsidRDefault="00717EC6" w:rsidP="001A41E5">
            <w:pPr>
              <w:pStyle w:val="ConsPlusNonformat"/>
              <w:ind w:left="-113" w:right="-108"/>
              <w:jc w:val="center"/>
              <w:rPr>
                <w:rFonts w:ascii="Times New Roman" w:hAnsi="Times New Roman" w:cs="Times New Roman"/>
                <w:sz w:val="24"/>
                <w:szCs w:val="24"/>
              </w:rPr>
            </w:pPr>
          </w:p>
        </w:tc>
        <w:tc>
          <w:tcPr>
            <w:tcW w:w="2837" w:type="dxa"/>
          </w:tcPr>
          <w:p w:rsidR="00717EC6" w:rsidRDefault="00717EC6" w:rsidP="001A41E5">
            <w:pPr>
              <w:pStyle w:val="ConsPlusNonformat"/>
              <w:rPr>
                <w:rFonts w:ascii="Times New Roman" w:hAnsi="Times New Roman" w:cs="Times New Roman"/>
                <w:sz w:val="24"/>
                <w:szCs w:val="24"/>
              </w:rPr>
            </w:pPr>
          </w:p>
        </w:tc>
        <w:tc>
          <w:tcPr>
            <w:tcW w:w="854" w:type="dxa"/>
          </w:tcPr>
          <w:p w:rsidR="00717EC6" w:rsidRDefault="00717EC6" w:rsidP="001A41E5">
            <w:pPr>
              <w:pStyle w:val="ConsPlusNonformat"/>
              <w:jc w:val="center"/>
              <w:rPr>
                <w:rFonts w:ascii="Times New Roman" w:hAnsi="Times New Roman" w:cs="Times New Roman"/>
                <w:sz w:val="24"/>
                <w:szCs w:val="24"/>
              </w:rPr>
            </w:pPr>
          </w:p>
        </w:tc>
        <w:tc>
          <w:tcPr>
            <w:tcW w:w="1479" w:type="dxa"/>
          </w:tcPr>
          <w:p w:rsidR="00717EC6" w:rsidRDefault="00717EC6" w:rsidP="001A41E5">
            <w:pPr>
              <w:pStyle w:val="ConsPlusNonformat"/>
              <w:jc w:val="center"/>
              <w:rPr>
                <w:rFonts w:ascii="Times New Roman" w:hAnsi="Times New Roman" w:cs="Times New Roman"/>
                <w:sz w:val="24"/>
                <w:szCs w:val="24"/>
              </w:rPr>
            </w:pPr>
          </w:p>
        </w:tc>
        <w:tc>
          <w:tcPr>
            <w:tcW w:w="1541" w:type="dxa"/>
          </w:tcPr>
          <w:p w:rsidR="00717EC6" w:rsidRDefault="00717EC6" w:rsidP="001A41E5">
            <w:pPr>
              <w:pStyle w:val="ConsPlusNonformat"/>
              <w:jc w:val="center"/>
              <w:rPr>
                <w:rFonts w:ascii="Times New Roman" w:hAnsi="Times New Roman" w:cs="Times New Roman"/>
                <w:sz w:val="24"/>
                <w:szCs w:val="24"/>
              </w:rPr>
            </w:pPr>
          </w:p>
        </w:tc>
        <w:tc>
          <w:tcPr>
            <w:tcW w:w="2049" w:type="dxa"/>
          </w:tcPr>
          <w:p w:rsidR="00717EC6" w:rsidRDefault="00717EC6" w:rsidP="001A41E5">
            <w:pPr>
              <w:pStyle w:val="ConsPlusNonformat"/>
              <w:jc w:val="center"/>
              <w:rPr>
                <w:rFonts w:ascii="Times New Roman" w:hAnsi="Times New Roman" w:cs="Times New Roman"/>
                <w:sz w:val="24"/>
                <w:szCs w:val="24"/>
              </w:rPr>
            </w:pPr>
          </w:p>
        </w:tc>
      </w:tr>
      <w:tr w:rsidR="00717EC6" w:rsidTr="00717EC6">
        <w:tc>
          <w:tcPr>
            <w:tcW w:w="704" w:type="dxa"/>
          </w:tcPr>
          <w:p w:rsidR="00717EC6" w:rsidRDefault="00717EC6" w:rsidP="001A41E5">
            <w:pPr>
              <w:pStyle w:val="ConsPlusNonformat"/>
              <w:ind w:left="-113" w:right="-108"/>
              <w:jc w:val="center"/>
              <w:rPr>
                <w:rFonts w:ascii="Times New Roman" w:hAnsi="Times New Roman" w:cs="Times New Roman"/>
                <w:sz w:val="24"/>
                <w:szCs w:val="24"/>
              </w:rPr>
            </w:pPr>
            <w:r>
              <w:rPr>
                <w:rFonts w:ascii="Times New Roman" w:hAnsi="Times New Roman" w:cs="Times New Roman"/>
                <w:sz w:val="24"/>
                <w:szCs w:val="24"/>
              </w:rPr>
              <w:t>2.5.</w:t>
            </w:r>
          </w:p>
        </w:tc>
        <w:tc>
          <w:tcPr>
            <w:tcW w:w="2837" w:type="dxa"/>
          </w:tcPr>
          <w:p w:rsidR="00717EC6" w:rsidRDefault="00717EC6" w:rsidP="001A41E5">
            <w:pPr>
              <w:pStyle w:val="ConsPlusNonformat"/>
              <w:rPr>
                <w:rFonts w:ascii="Times New Roman" w:hAnsi="Times New Roman" w:cs="Times New Roman"/>
                <w:sz w:val="24"/>
                <w:szCs w:val="24"/>
              </w:rPr>
            </w:pPr>
            <w:r>
              <w:rPr>
                <w:rFonts w:ascii="Times New Roman" w:hAnsi="Times New Roman" w:cs="Times New Roman"/>
                <w:sz w:val="24"/>
                <w:szCs w:val="24"/>
              </w:rPr>
              <w:t>Системы энергоснабжения</w:t>
            </w:r>
          </w:p>
        </w:tc>
        <w:tc>
          <w:tcPr>
            <w:tcW w:w="854" w:type="dxa"/>
          </w:tcPr>
          <w:p w:rsidR="00717EC6" w:rsidRDefault="00717EC6" w:rsidP="001A41E5">
            <w:pPr>
              <w:pStyle w:val="ConsPlusNonformat"/>
              <w:jc w:val="center"/>
              <w:rPr>
                <w:rFonts w:ascii="Times New Roman" w:hAnsi="Times New Roman" w:cs="Times New Roman"/>
                <w:sz w:val="24"/>
                <w:szCs w:val="24"/>
              </w:rPr>
            </w:pPr>
          </w:p>
        </w:tc>
        <w:tc>
          <w:tcPr>
            <w:tcW w:w="1479" w:type="dxa"/>
          </w:tcPr>
          <w:p w:rsidR="00717EC6" w:rsidRDefault="00717EC6" w:rsidP="001A41E5">
            <w:pPr>
              <w:pStyle w:val="ConsPlusNonformat"/>
              <w:jc w:val="center"/>
              <w:rPr>
                <w:rFonts w:ascii="Times New Roman" w:hAnsi="Times New Roman" w:cs="Times New Roman"/>
                <w:sz w:val="24"/>
                <w:szCs w:val="24"/>
              </w:rPr>
            </w:pPr>
          </w:p>
        </w:tc>
        <w:tc>
          <w:tcPr>
            <w:tcW w:w="1541" w:type="dxa"/>
          </w:tcPr>
          <w:p w:rsidR="00717EC6" w:rsidRDefault="00717EC6" w:rsidP="001A41E5">
            <w:pPr>
              <w:pStyle w:val="ConsPlusNonformat"/>
              <w:jc w:val="center"/>
              <w:rPr>
                <w:rFonts w:ascii="Times New Roman" w:hAnsi="Times New Roman" w:cs="Times New Roman"/>
                <w:sz w:val="24"/>
                <w:szCs w:val="24"/>
              </w:rPr>
            </w:pPr>
          </w:p>
        </w:tc>
        <w:tc>
          <w:tcPr>
            <w:tcW w:w="2049" w:type="dxa"/>
          </w:tcPr>
          <w:p w:rsidR="00717EC6" w:rsidRDefault="00717EC6" w:rsidP="001A41E5">
            <w:pPr>
              <w:pStyle w:val="ConsPlusNonformat"/>
              <w:jc w:val="center"/>
              <w:rPr>
                <w:rFonts w:ascii="Times New Roman" w:hAnsi="Times New Roman" w:cs="Times New Roman"/>
                <w:sz w:val="24"/>
                <w:szCs w:val="24"/>
              </w:rPr>
            </w:pPr>
          </w:p>
        </w:tc>
      </w:tr>
      <w:tr w:rsidR="00717EC6" w:rsidTr="00717EC6">
        <w:tc>
          <w:tcPr>
            <w:tcW w:w="704" w:type="dxa"/>
          </w:tcPr>
          <w:p w:rsidR="00717EC6" w:rsidRDefault="00717EC6" w:rsidP="001A41E5">
            <w:pPr>
              <w:pStyle w:val="ConsPlusNonformat"/>
              <w:ind w:left="-113" w:right="-108"/>
              <w:jc w:val="center"/>
              <w:rPr>
                <w:rFonts w:ascii="Times New Roman" w:hAnsi="Times New Roman" w:cs="Times New Roman"/>
                <w:sz w:val="24"/>
                <w:szCs w:val="24"/>
              </w:rPr>
            </w:pPr>
          </w:p>
        </w:tc>
        <w:tc>
          <w:tcPr>
            <w:tcW w:w="2837" w:type="dxa"/>
          </w:tcPr>
          <w:p w:rsidR="00717EC6" w:rsidRDefault="00717EC6" w:rsidP="001A41E5">
            <w:pPr>
              <w:pStyle w:val="ConsPlusNonformat"/>
              <w:rPr>
                <w:rFonts w:ascii="Times New Roman" w:hAnsi="Times New Roman" w:cs="Times New Roman"/>
                <w:sz w:val="24"/>
                <w:szCs w:val="24"/>
              </w:rPr>
            </w:pPr>
          </w:p>
        </w:tc>
        <w:tc>
          <w:tcPr>
            <w:tcW w:w="854" w:type="dxa"/>
          </w:tcPr>
          <w:p w:rsidR="00717EC6" w:rsidRDefault="00717EC6" w:rsidP="001A41E5">
            <w:pPr>
              <w:pStyle w:val="ConsPlusNonformat"/>
              <w:jc w:val="center"/>
              <w:rPr>
                <w:rFonts w:ascii="Times New Roman" w:hAnsi="Times New Roman" w:cs="Times New Roman"/>
                <w:sz w:val="24"/>
                <w:szCs w:val="24"/>
              </w:rPr>
            </w:pPr>
          </w:p>
        </w:tc>
        <w:tc>
          <w:tcPr>
            <w:tcW w:w="1479" w:type="dxa"/>
          </w:tcPr>
          <w:p w:rsidR="00717EC6" w:rsidRDefault="00717EC6" w:rsidP="001A41E5">
            <w:pPr>
              <w:pStyle w:val="ConsPlusNonformat"/>
              <w:jc w:val="center"/>
              <w:rPr>
                <w:rFonts w:ascii="Times New Roman" w:hAnsi="Times New Roman" w:cs="Times New Roman"/>
                <w:sz w:val="24"/>
                <w:szCs w:val="24"/>
              </w:rPr>
            </w:pPr>
          </w:p>
        </w:tc>
        <w:tc>
          <w:tcPr>
            <w:tcW w:w="1541" w:type="dxa"/>
          </w:tcPr>
          <w:p w:rsidR="00717EC6" w:rsidRDefault="00717EC6" w:rsidP="001A41E5">
            <w:pPr>
              <w:pStyle w:val="ConsPlusNonformat"/>
              <w:jc w:val="center"/>
              <w:rPr>
                <w:rFonts w:ascii="Times New Roman" w:hAnsi="Times New Roman" w:cs="Times New Roman"/>
                <w:sz w:val="24"/>
                <w:szCs w:val="24"/>
              </w:rPr>
            </w:pPr>
          </w:p>
        </w:tc>
        <w:tc>
          <w:tcPr>
            <w:tcW w:w="2049" w:type="dxa"/>
          </w:tcPr>
          <w:p w:rsidR="00717EC6" w:rsidRDefault="00717EC6" w:rsidP="001A41E5">
            <w:pPr>
              <w:pStyle w:val="ConsPlusNonformat"/>
              <w:jc w:val="center"/>
              <w:rPr>
                <w:rFonts w:ascii="Times New Roman" w:hAnsi="Times New Roman" w:cs="Times New Roman"/>
                <w:sz w:val="24"/>
                <w:szCs w:val="24"/>
              </w:rPr>
            </w:pPr>
          </w:p>
        </w:tc>
      </w:tr>
      <w:tr w:rsidR="00717EC6" w:rsidTr="00717EC6">
        <w:trPr>
          <w:trHeight w:val="289"/>
        </w:trPr>
        <w:tc>
          <w:tcPr>
            <w:tcW w:w="704" w:type="dxa"/>
          </w:tcPr>
          <w:p w:rsidR="00717EC6" w:rsidRDefault="00717EC6" w:rsidP="001A41E5">
            <w:pPr>
              <w:pStyle w:val="ConsPlusNonformat"/>
              <w:ind w:left="-113" w:right="-108"/>
              <w:jc w:val="center"/>
              <w:rPr>
                <w:rFonts w:ascii="Times New Roman" w:hAnsi="Times New Roman" w:cs="Times New Roman"/>
                <w:sz w:val="24"/>
                <w:szCs w:val="24"/>
              </w:rPr>
            </w:pPr>
            <w:r>
              <w:rPr>
                <w:rFonts w:ascii="Times New Roman" w:hAnsi="Times New Roman" w:cs="Times New Roman"/>
                <w:sz w:val="24"/>
                <w:szCs w:val="24"/>
              </w:rPr>
              <w:t>2.6</w:t>
            </w:r>
          </w:p>
        </w:tc>
        <w:tc>
          <w:tcPr>
            <w:tcW w:w="2837" w:type="dxa"/>
          </w:tcPr>
          <w:p w:rsidR="00717EC6" w:rsidRDefault="00717EC6" w:rsidP="001A41E5">
            <w:pPr>
              <w:pStyle w:val="ConsPlusNonformat"/>
              <w:rPr>
                <w:rFonts w:ascii="Times New Roman" w:hAnsi="Times New Roman" w:cs="Times New Roman"/>
                <w:sz w:val="24"/>
                <w:szCs w:val="24"/>
              </w:rPr>
            </w:pPr>
            <w:r>
              <w:rPr>
                <w:rFonts w:ascii="Times New Roman" w:hAnsi="Times New Roman" w:cs="Times New Roman"/>
                <w:sz w:val="24"/>
                <w:szCs w:val="24"/>
              </w:rPr>
              <w:t>Системы газоснабжения</w:t>
            </w:r>
          </w:p>
        </w:tc>
        <w:tc>
          <w:tcPr>
            <w:tcW w:w="854" w:type="dxa"/>
          </w:tcPr>
          <w:p w:rsidR="00717EC6" w:rsidRDefault="00717EC6" w:rsidP="001A41E5">
            <w:pPr>
              <w:pStyle w:val="ConsPlusNonformat"/>
              <w:jc w:val="center"/>
              <w:rPr>
                <w:rFonts w:ascii="Times New Roman" w:hAnsi="Times New Roman" w:cs="Times New Roman"/>
                <w:sz w:val="24"/>
                <w:szCs w:val="24"/>
              </w:rPr>
            </w:pPr>
          </w:p>
        </w:tc>
        <w:tc>
          <w:tcPr>
            <w:tcW w:w="1479" w:type="dxa"/>
          </w:tcPr>
          <w:p w:rsidR="00717EC6" w:rsidRDefault="00717EC6" w:rsidP="001A41E5">
            <w:pPr>
              <w:pStyle w:val="ConsPlusNonformat"/>
              <w:jc w:val="center"/>
              <w:rPr>
                <w:rFonts w:ascii="Times New Roman" w:hAnsi="Times New Roman" w:cs="Times New Roman"/>
                <w:sz w:val="24"/>
                <w:szCs w:val="24"/>
              </w:rPr>
            </w:pPr>
          </w:p>
        </w:tc>
        <w:tc>
          <w:tcPr>
            <w:tcW w:w="1541" w:type="dxa"/>
          </w:tcPr>
          <w:p w:rsidR="00717EC6" w:rsidRDefault="00717EC6" w:rsidP="001A41E5">
            <w:pPr>
              <w:pStyle w:val="ConsPlusNonformat"/>
              <w:jc w:val="center"/>
              <w:rPr>
                <w:rFonts w:ascii="Times New Roman" w:hAnsi="Times New Roman" w:cs="Times New Roman"/>
                <w:sz w:val="24"/>
                <w:szCs w:val="24"/>
              </w:rPr>
            </w:pPr>
          </w:p>
        </w:tc>
        <w:tc>
          <w:tcPr>
            <w:tcW w:w="2049" w:type="dxa"/>
          </w:tcPr>
          <w:p w:rsidR="00717EC6" w:rsidRDefault="00717EC6" w:rsidP="001A41E5">
            <w:pPr>
              <w:pStyle w:val="ConsPlusNonformat"/>
              <w:jc w:val="center"/>
              <w:rPr>
                <w:rFonts w:ascii="Times New Roman" w:hAnsi="Times New Roman" w:cs="Times New Roman"/>
                <w:sz w:val="24"/>
                <w:szCs w:val="24"/>
              </w:rPr>
            </w:pPr>
          </w:p>
        </w:tc>
      </w:tr>
      <w:tr w:rsidR="00717EC6" w:rsidTr="00717EC6">
        <w:trPr>
          <w:trHeight w:val="289"/>
        </w:trPr>
        <w:tc>
          <w:tcPr>
            <w:tcW w:w="704" w:type="dxa"/>
          </w:tcPr>
          <w:p w:rsidR="00717EC6" w:rsidRDefault="00717EC6" w:rsidP="001A41E5">
            <w:pPr>
              <w:pStyle w:val="ConsPlusNonformat"/>
              <w:ind w:left="-113" w:right="-108"/>
              <w:jc w:val="center"/>
              <w:rPr>
                <w:rFonts w:ascii="Times New Roman" w:hAnsi="Times New Roman" w:cs="Times New Roman"/>
                <w:sz w:val="24"/>
                <w:szCs w:val="24"/>
              </w:rPr>
            </w:pPr>
          </w:p>
        </w:tc>
        <w:tc>
          <w:tcPr>
            <w:tcW w:w="2837" w:type="dxa"/>
          </w:tcPr>
          <w:p w:rsidR="00717EC6" w:rsidRDefault="00717EC6" w:rsidP="001A41E5">
            <w:pPr>
              <w:pStyle w:val="ConsPlusNonformat"/>
              <w:rPr>
                <w:rFonts w:ascii="Times New Roman" w:hAnsi="Times New Roman" w:cs="Times New Roman"/>
                <w:sz w:val="24"/>
                <w:szCs w:val="24"/>
              </w:rPr>
            </w:pPr>
          </w:p>
        </w:tc>
        <w:tc>
          <w:tcPr>
            <w:tcW w:w="854" w:type="dxa"/>
          </w:tcPr>
          <w:p w:rsidR="00717EC6" w:rsidRDefault="00717EC6" w:rsidP="001A41E5">
            <w:pPr>
              <w:pStyle w:val="ConsPlusNonformat"/>
              <w:jc w:val="center"/>
              <w:rPr>
                <w:rFonts w:ascii="Times New Roman" w:hAnsi="Times New Roman" w:cs="Times New Roman"/>
                <w:sz w:val="24"/>
                <w:szCs w:val="24"/>
              </w:rPr>
            </w:pPr>
          </w:p>
        </w:tc>
        <w:tc>
          <w:tcPr>
            <w:tcW w:w="1479" w:type="dxa"/>
          </w:tcPr>
          <w:p w:rsidR="00717EC6" w:rsidRDefault="00717EC6" w:rsidP="001A41E5">
            <w:pPr>
              <w:pStyle w:val="ConsPlusNonformat"/>
              <w:jc w:val="center"/>
              <w:rPr>
                <w:rFonts w:ascii="Times New Roman" w:hAnsi="Times New Roman" w:cs="Times New Roman"/>
                <w:sz w:val="24"/>
                <w:szCs w:val="24"/>
              </w:rPr>
            </w:pPr>
          </w:p>
        </w:tc>
        <w:tc>
          <w:tcPr>
            <w:tcW w:w="1541" w:type="dxa"/>
          </w:tcPr>
          <w:p w:rsidR="00717EC6" w:rsidRDefault="00717EC6" w:rsidP="001A41E5">
            <w:pPr>
              <w:pStyle w:val="ConsPlusNonformat"/>
              <w:jc w:val="center"/>
              <w:rPr>
                <w:rFonts w:ascii="Times New Roman" w:hAnsi="Times New Roman" w:cs="Times New Roman"/>
                <w:sz w:val="24"/>
                <w:szCs w:val="24"/>
              </w:rPr>
            </w:pPr>
          </w:p>
        </w:tc>
        <w:tc>
          <w:tcPr>
            <w:tcW w:w="2049" w:type="dxa"/>
          </w:tcPr>
          <w:p w:rsidR="00717EC6" w:rsidRDefault="00717EC6" w:rsidP="001A41E5">
            <w:pPr>
              <w:pStyle w:val="ConsPlusNonformat"/>
              <w:jc w:val="center"/>
              <w:rPr>
                <w:rFonts w:ascii="Times New Roman" w:hAnsi="Times New Roman" w:cs="Times New Roman"/>
                <w:sz w:val="24"/>
                <w:szCs w:val="24"/>
              </w:rPr>
            </w:pPr>
          </w:p>
        </w:tc>
      </w:tr>
    </w:tbl>
    <w:p w:rsidR="00717EC6" w:rsidRDefault="00717EC6" w:rsidP="00717EC6">
      <w:pPr>
        <w:pStyle w:val="ConsPlusNonformat"/>
        <w:jc w:val="center"/>
        <w:rPr>
          <w:rFonts w:ascii="Times New Roman" w:hAnsi="Times New Roman" w:cs="Times New Roman"/>
          <w:sz w:val="24"/>
          <w:szCs w:val="24"/>
        </w:rPr>
      </w:pPr>
    </w:p>
    <w:p w:rsidR="00717EC6" w:rsidRDefault="00717EC6" w:rsidP="00717EC6">
      <w:pPr>
        <w:pStyle w:val="ConsPlusNonformat"/>
        <w:jc w:val="center"/>
        <w:rPr>
          <w:rFonts w:ascii="Times New Roman" w:hAnsi="Times New Roman" w:cs="Times New Roman"/>
          <w:sz w:val="24"/>
          <w:szCs w:val="24"/>
        </w:rPr>
      </w:pPr>
      <w:r>
        <w:rPr>
          <w:rFonts w:ascii="Times New Roman" w:hAnsi="Times New Roman" w:cs="Times New Roman"/>
          <w:sz w:val="24"/>
          <w:szCs w:val="24"/>
        </w:rPr>
        <w:t>3. Создание запасов топлива</w:t>
      </w:r>
    </w:p>
    <w:p w:rsidR="00717EC6" w:rsidRDefault="00717EC6" w:rsidP="00717EC6">
      <w:pPr>
        <w:pStyle w:val="ConsPlusNonformat"/>
        <w:jc w:val="center"/>
        <w:rPr>
          <w:rFonts w:ascii="Times New Roman" w:hAnsi="Times New Roman" w:cs="Times New Roman"/>
          <w:sz w:val="24"/>
          <w:szCs w:val="24"/>
        </w:rPr>
      </w:pPr>
    </w:p>
    <w:tbl>
      <w:tblPr>
        <w:tblStyle w:val="a4"/>
        <w:tblW w:w="0" w:type="auto"/>
        <w:tblLayout w:type="fixed"/>
        <w:tblLook w:val="04A0" w:firstRow="1" w:lastRow="0" w:firstColumn="1" w:lastColumn="0" w:noHBand="0" w:noVBand="1"/>
      </w:tblPr>
      <w:tblGrid>
        <w:gridCol w:w="753"/>
        <w:gridCol w:w="1909"/>
        <w:gridCol w:w="753"/>
        <w:gridCol w:w="1641"/>
        <w:gridCol w:w="2093"/>
        <w:gridCol w:w="2315"/>
      </w:tblGrid>
      <w:tr w:rsidR="00717EC6" w:rsidTr="00717EC6">
        <w:tc>
          <w:tcPr>
            <w:tcW w:w="753" w:type="dxa"/>
          </w:tcPr>
          <w:p w:rsidR="00717EC6" w:rsidRDefault="00717EC6" w:rsidP="001A41E5">
            <w:pPr>
              <w:pStyle w:val="ConsPlusNonformat"/>
              <w:jc w:val="center"/>
              <w:rPr>
                <w:rFonts w:ascii="Times New Roman" w:hAnsi="Times New Roman" w:cs="Times New Roman"/>
                <w:sz w:val="24"/>
                <w:szCs w:val="24"/>
              </w:rPr>
            </w:pPr>
            <w:r>
              <w:rPr>
                <w:rFonts w:ascii="Times New Roman" w:hAnsi="Times New Roman" w:cs="Times New Roman"/>
                <w:sz w:val="24"/>
                <w:szCs w:val="24"/>
              </w:rPr>
              <w:t>№ п/п</w:t>
            </w:r>
          </w:p>
        </w:tc>
        <w:tc>
          <w:tcPr>
            <w:tcW w:w="1909" w:type="dxa"/>
          </w:tcPr>
          <w:p w:rsidR="00717EC6" w:rsidRDefault="00717EC6" w:rsidP="001A41E5">
            <w:pPr>
              <w:pStyle w:val="ConsPlusNonformat"/>
              <w:jc w:val="center"/>
              <w:rPr>
                <w:rFonts w:ascii="Times New Roman" w:hAnsi="Times New Roman" w:cs="Times New Roman"/>
                <w:sz w:val="24"/>
                <w:szCs w:val="24"/>
              </w:rPr>
            </w:pPr>
            <w:r>
              <w:rPr>
                <w:rFonts w:ascii="Times New Roman" w:hAnsi="Times New Roman" w:cs="Times New Roman"/>
                <w:sz w:val="24"/>
                <w:szCs w:val="24"/>
              </w:rPr>
              <w:t>Вид топлива</w:t>
            </w:r>
          </w:p>
        </w:tc>
        <w:tc>
          <w:tcPr>
            <w:tcW w:w="753" w:type="dxa"/>
          </w:tcPr>
          <w:p w:rsidR="00717EC6" w:rsidRDefault="00717EC6" w:rsidP="001A41E5">
            <w:pPr>
              <w:pStyle w:val="ConsPlusNonformat"/>
              <w:jc w:val="center"/>
              <w:rPr>
                <w:rFonts w:ascii="Times New Roman" w:hAnsi="Times New Roman" w:cs="Times New Roman"/>
                <w:sz w:val="24"/>
                <w:szCs w:val="24"/>
              </w:rPr>
            </w:pPr>
            <w:r>
              <w:rPr>
                <w:rFonts w:ascii="Times New Roman" w:hAnsi="Times New Roman" w:cs="Times New Roman"/>
                <w:sz w:val="24"/>
                <w:szCs w:val="24"/>
              </w:rPr>
              <w:t>Ед. изм.</w:t>
            </w:r>
          </w:p>
        </w:tc>
        <w:tc>
          <w:tcPr>
            <w:tcW w:w="1641" w:type="dxa"/>
          </w:tcPr>
          <w:p w:rsidR="00717EC6" w:rsidRDefault="00717EC6" w:rsidP="001A41E5">
            <w:pPr>
              <w:pStyle w:val="ConsPlusNonformat"/>
              <w:jc w:val="center"/>
              <w:rPr>
                <w:rFonts w:ascii="Times New Roman" w:hAnsi="Times New Roman" w:cs="Times New Roman"/>
                <w:sz w:val="24"/>
                <w:szCs w:val="24"/>
              </w:rPr>
            </w:pPr>
            <w:r>
              <w:rPr>
                <w:rFonts w:ascii="Times New Roman" w:hAnsi="Times New Roman" w:cs="Times New Roman"/>
                <w:sz w:val="24"/>
                <w:szCs w:val="24"/>
              </w:rPr>
              <w:t>Количество</w:t>
            </w:r>
          </w:p>
        </w:tc>
        <w:tc>
          <w:tcPr>
            <w:tcW w:w="2093" w:type="dxa"/>
          </w:tcPr>
          <w:p w:rsidR="00717EC6" w:rsidRDefault="00717EC6" w:rsidP="001A41E5">
            <w:pPr>
              <w:pStyle w:val="ConsPlusNonformat"/>
              <w:jc w:val="center"/>
              <w:rPr>
                <w:rFonts w:ascii="Times New Roman" w:hAnsi="Times New Roman" w:cs="Times New Roman"/>
                <w:sz w:val="24"/>
                <w:szCs w:val="24"/>
              </w:rPr>
            </w:pPr>
            <w:r>
              <w:rPr>
                <w:rFonts w:ascii="Times New Roman" w:hAnsi="Times New Roman" w:cs="Times New Roman"/>
                <w:sz w:val="24"/>
                <w:szCs w:val="24"/>
              </w:rPr>
              <w:t>Сроки исполнения</w:t>
            </w:r>
          </w:p>
        </w:tc>
        <w:tc>
          <w:tcPr>
            <w:tcW w:w="2315" w:type="dxa"/>
          </w:tcPr>
          <w:p w:rsidR="00717EC6" w:rsidRDefault="00717EC6" w:rsidP="001A41E5">
            <w:pPr>
              <w:pStyle w:val="ConsPlusNonformat"/>
              <w:jc w:val="center"/>
              <w:rPr>
                <w:rFonts w:ascii="Times New Roman" w:hAnsi="Times New Roman" w:cs="Times New Roman"/>
                <w:sz w:val="24"/>
                <w:szCs w:val="24"/>
              </w:rPr>
            </w:pPr>
            <w:r>
              <w:rPr>
                <w:rFonts w:ascii="Times New Roman" w:hAnsi="Times New Roman" w:cs="Times New Roman"/>
                <w:sz w:val="24"/>
                <w:szCs w:val="24"/>
              </w:rPr>
              <w:t>Исполнитель</w:t>
            </w:r>
          </w:p>
        </w:tc>
      </w:tr>
      <w:tr w:rsidR="00717EC6" w:rsidTr="00717EC6">
        <w:tc>
          <w:tcPr>
            <w:tcW w:w="753" w:type="dxa"/>
          </w:tcPr>
          <w:p w:rsidR="00717EC6" w:rsidRDefault="00717EC6" w:rsidP="001A41E5">
            <w:pPr>
              <w:pStyle w:val="ConsPlusNonformat"/>
              <w:jc w:val="center"/>
              <w:rPr>
                <w:rFonts w:ascii="Times New Roman" w:hAnsi="Times New Roman" w:cs="Times New Roman"/>
                <w:sz w:val="24"/>
                <w:szCs w:val="24"/>
              </w:rPr>
            </w:pPr>
          </w:p>
        </w:tc>
        <w:tc>
          <w:tcPr>
            <w:tcW w:w="1909" w:type="dxa"/>
          </w:tcPr>
          <w:p w:rsidR="00717EC6" w:rsidRDefault="00717EC6" w:rsidP="001A41E5">
            <w:pPr>
              <w:pStyle w:val="ConsPlusNonformat"/>
              <w:jc w:val="center"/>
              <w:rPr>
                <w:rFonts w:ascii="Times New Roman" w:hAnsi="Times New Roman" w:cs="Times New Roman"/>
                <w:sz w:val="24"/>
                <w:szCs w:val="24"/>
              </w:rPr>
            </w:pPr>
          </w:p>
        </w:tc>
        <w:tc>
          <w:tcPr>
            <w:tcW w:w="753" w:type="dxa"/>
          </w:tcPr>
          <w:p w:rsidR="00717EC6" w:rsidRDefault="00717EC6" w:rsidP="001A41E5">
            <w:pPr>
              <w:pStyle w:val="ConsPlusNonformat"/>
              <w:jc w:val="center"/>
              <w:rPr>
                <w:rFonts w:ascii="Times New Roman" w:hAnsi="Times New Roman" w:cs="Times New Roman"/>
                <w:sz w:val="24"/>
                <w:szCs w:val="24"/>
              </w:rPr>
            </w:pPr>
          </w:p>
        </w:tc>
        <w:tc>
          <w:tcPr>
            <w:tcW w:w="1641" w:type="dxa"/>
          </w:tcPr>
          <w:p w:rsidR="00717EC6" w:rsidRDefault="00717EC6" w:rsidP="001A41E5">
            <w:pPr>
              <w:pStyle w:val="ConsPlusNonformat"/>
              <w:jc w:val="center"/>
              <w:rPr>
                <w:rFonts w:ascii="Times New Roman" w:hAnsi="Times New Roman" w:cs="Times New Roman"/>
                <w:sz w:val="24"/>
                <w:szCs w:val="24"/>
              </w:rPr>
            </w:pPr>
          </w:p>
        </w:tc>
        <w:tc>
          <w:tcPr>
            <w:tcW w:w="2093" w:type="dxa"/>
          </w:tcPr>
          <w:p w:rsidR="00717EC6" w:rsidRDefault="00717EC6" w:rsidP="001A41E5">
            <w:pPr>
              <w:pStyle w:val="ConsPlusNonformat"/>
              <w:jc w:val="center"/>
              <w:rPr>
                <w:rFonts w:ascii="Times New Roman" w:hAnsi="Times New Roman" w:cs="Times New Roman"/>
                <w:sz w:val="24"/>
                <w:szCs w:val="24"/>
              </w:rPr>
            </w:pPr>
          </w:p>
        </w:tc>
        <w:tc>
          <w:tcPr>
            <w:tcW w:w="2315" w:type="dxa"/>
          </w:tcPr>
          <w:p w:rsidR="00717EC6" w:rsidRDefault="00717EC6" w:rsidP="001A41E5">
            <w:pPr>
              <w:pStyle w:val="ConsPlusNonformat"/>
              <w:jc w:val="center"/>
              <w:rPr>
                <w:rFonts w:ascii="Times New Roman" w:hAnsi="Times New Roman" w:cs="Times New Roman"/>
                <w:sz w:val="24"/>
                <w:szCs w:val="24"/>
              </w:rPr>
            </w:pPr>
          </w:p>
        </w:tc>
      </w:tr>
      <w:tr w:rsidR="00717EC6" w:rsidTr="00717EC6">
        <w:tc>
          <w:tcPr>
            <w:tcW w:w="753" w:type="dxa"/>
          </w:tcPr>
          <w:p w:rsidR="00717EC6" w:rsidRDefault="00717EC6" w:rsidP="001A41E5">
            <w:pPr>
              <w:pStyle w:val="ConsPlusNonformat"/>
              <w:jc w:val="center"/>
              <w:rPr>
                <w:rFonts w:ascii="Times New Roman" w:hAnsi="Times New Roman" w:cs="Times New Roman"/>
                <w:sz w:val="24"/>
                <w:szCs w:val="24"/>
              </w:rPr>
            </w:pPr>
          </w:p>
        </w:tc>
        <w:tc>
          <w:tcPr>
            <w:tcW w:w="1909" w:type="dxa"/>
          </w:tcPr>
          <w:p w:rsidR="00717EC6" w:rsidRDefault="00717EC6" w:rsidP="001A41E5">
            <w:pPr>
              <w:pStyle w:val="ConsPlusNonformat"/>
              <w:jc w:val="center"/>
              <w:rPr>
                <w:rFonts w:ascii="Times New Roman" w:hAnsi="Times New Roman" w:cs="Times New Roman"/>
                <w:sz w:val="24"/>
                <w:szCs w:val="24"/>
              </w:rPr>
            </w:pPr>
          </w:p>
        </w:tc>
        <w:tc>
          <w:tcPr>
            <w:tcW w:w="753" w:type="dxa"/>
          </w:tcPr>
          <w:p w:rsidR="00717EC6" w:rsidRDefault="00717EC6" w:rsidP="001A41E5">
            <w:pPr>
              <w:pStyle w:val="ConsPlusNonformat"/>
              <w:jc w:val="center"/>
              <w:rPr>
                <w:rFonts w:ascii="Times New Roman" w:hAnsi="Times New Roman" w:cs="Times New Roman"/>
                <w:sz w:val="24"/>
                <w:szCs w:val="24"/>
              </w:rPr>
            </w:pPr>
          </w:p>
        </w:tc>
        <w:tc>
          <w:tcPr>
            <w:tcW w:w="1641" w:type="dxa"/>
          </w:tcPr>
          <w:p w:rsidR="00717EC6" w:rsidRDefault="00717EC6" w:rsidP="001A41E5">
            <w:pPr>
              <w:pStyle w:val="ConsPlusNonformat"/>
              <w:jc w:val="center"/>
              <w:rPr>
                <w:rFonts w:ascii="Times New Roman" w:hAnsi="Times New Roman" w:cs="Times New Roman"/>
                <w:sz w:val="24"/>
                <w:szCs w:val="24"/>
              </w:rPr>
            </w:pPr>
          </w:p>
        </w:tc>
        <w:tc>
          <w:tcPr>
            <w:tcW w:w="2093" w:type="dxa"/>
          </w:tcPr>
          <w:p w:rsidR="00717EC6" w:rsidRDefault="00717EC6" w:rsidP="001A41E5">
            <w:pPr>
              <w:pStyle w:val="ConsPlusNonformat"/>
              <w:jc w:val="center"/>
              <w:rPr>
                <w:rFonts w:ascii="Times New Roman" w:hAnsi="Times New Roman" w:cs="Times New Roman"/>
                <w:sz w:val="24"/>
                <w:szCs w:val="24"/>
              </w:rPr>
            </w:pPr>
          </w:p>
        </w:tc>
        <w:tc>
          <w:tcPr>
            <w:tcW w:w="2315" w:type="dxa"/>
          </w:tcPr>
          <w:p w:rsidR="00717EC6" w:rsidRDefault="00717EC6" w:rsidP="001A41E5">
            <w:pPr>
              <w:pStyle w:val="ConsPlusNonformat"/>
              <w:jc w:val="center"/>
              <w:rPr>
                <w:rFonts w:ascii="Times New Roman" w:hAnsi="Times New Roman" w:cs="Times New Roman"/>
                <w:sz w:val="24"/>
                <w:szCs w:val="24"/>
              </w:rPr>
            </w:pPr>
          </w:p>
        </w:tc>
      </w:tr>
      <w:tr w:rsidR="00717EC6" w:rsidTr="00717EC6">
        <w:tc>
          <w:tcPr>
            <w:tcW w:w="753" w:type="dxa"/>
          </w:tcPr>
          <w:p w:rsidR="00717EC6" w:rsidRDefault="00717EC6" w:rsidP="001A41E5">
            <w:pPr>
              <w:pStyle w:val="ConsPlusNonformat"/>
              <w:jc w:val="center"/>
              <w:rPr>
                <w:rFonts w:ascii="Times New Roman" w:hAnsi="Times New Roman" w:cs="Times New Roman"/>
                <w:sz w:val="24"/>
                <w:szCs w:val="24"/>
              </w:rPr>
            </w:pPr>
          </w:p>
        </w:tc>
        <w:tc>
          <w:tcPr>
            <w:tcW w:w="1909" w:type="dxa"/>
          </w:tcPr>
          <w:p w:rsidR="00717EC6" w:rsidRDefault="00717EC6" w:rsidP="001A41E5">
            <w:pPr>
              <w:pStyle w:val="ConsPlusNonformat"/>
              <w:jc w:val="center"/>
              <w:rPr>
                <w:rFonts w:ascii="Times New Roman" w:hAnsi="Times New Roman" w:cs="Times New Roman"/>
                <w:sz w:val="24"/>
                <w:szCs w:val="24"/>
              </w:rPr>
            </w:pPr>
          </w:p>
        </w:tc>
        <w:tc>
          <w:tcPr>
            <w:tcW w:w="753" w:type="dxa"/>
          </w:tcPr>
          <w:p w:rsidR="00717EC6" w:rsidRDefault="00717EC6" w:rsidP="001A41E5">
            <w:pPr>
              <w:pStyle w:val="ConsPlusNonformat"/>
              <w:jc w:val="center"/>
              <w:rPr>
                <w:rFonts w:ascii="Times New Roman" w:hAnsi="Times New Roman" w:cs="Times New Roman"/>
                <w:sz w:val="24"/>
                <w:szCs w:val="24"/>
              </w:rPr>
            </w:pPr>
          </w:p>
        </w:tc>
        <w:tc>
          <w:tcPr>
            <w:tcW w:w="1641" w:type="dxa"/>
          </w:tcPr>
          <w:p w:rsidR="00717EC6" w:rsidRDefault="00717EC6" w:rsidP="001A41E5">
            <w:pPr>
              <w:pStyle w:val="ConsPlusNonformat"/>
              <w:jc w:val="center"/>
              <w:rPr>
                <w:rFonts w:ascii="Times New Roman" w:hAnsi="Times New Roman" w:cs="Times New Roman"/>
                <w:sz w:val="24"/>
                <w:szCs w:val="24"/>
              </w:rPr>
            </w:pPr>
          </w:p>
        </w:tc>
        <w:tc>
          <w:tcPr>
            <w:tcW w:w="2093" w:type="dxa"/>
          </w:tcPr>
          <w:p w:rsidR="00717EC6" w:rsidRDefault="00717EC6" w:rsidP="001A41E5">
            <w:pPr>
              <w:pStyle w:val="ConsPlusNonformat"/>
              <w:jc w:val="center"/>
              <w:rPr>
                <w:rFonts w:ascii="Times New Roman" w:hAnsi="Times New Roman" w:cs="Times New Roman"/>
                <w:sz w:val="24"/>
                <w:szCs w:val="24"/>
              </w:rPr>
            </w:pPr>
          </w:p>
        </w:tc>
        <w:tc>
          <w:tcPr>
            <w:tcW w:w="2315" w:type="dxa"/>
          </w:tcPr>
          <w:p w:rsidR="00717EC6" w:rsidRDefault="00717EC6" w:rsidP="001A41E5">
            <w:pPr>
              <w:pStyle w:val="ConsPlusNonformat"/>
              <w:jc w:val="center"/>
              <w:rPr>
                <w:rFonts w:ascii="Times New Roman" w:hAnsi="Times New Roman" w:cs="Times New Roman"/>
                <w:sz w:val="24"/>
                <w:szCs w:val="24"/>
              </w:rPr>
            </w:pPr>
          </w:p>
        </w:tc>
      </w:tr>
    </w:tbl>
    <w:p w:rsidR="00717EC6" w:rsidRDefault="00717EC6" w:rsidP="00717EC6">
      <w:pPr>
        <w:pStyle w:val="ConsPlusNonformat"/>
        <w:jc w:val="center"/>
        <w:rPr>
          <w:rFonts w:ascii="Times New Roman" w:hAnsi="Times New Roman" w:cs="Times New Roman"/>
          <w:sz w:val="24"/>
          <w:szCs w:val="24"/>
        </w:rPr>
      </w:pPr>
    </w:p>
    <w:p w:rsidR="00717EC6" w:rsidRDefault="00717EC6" w:rsidP="00717EC6">
      <w:pPr>
        <w:pStyle w:val="ConsPlusNonformat"/>
        <w:jc w:val="center"/>
        <w:rPr>
          <w:rFonts w:ascii="Times New Roman" w:hAnsi="Times New Roman" w:cs="Times New Roman"/>
          <w:sz w:val="24"/>
          <w:szCs w:val="24"/>
        </w:rPr>
      </w:pPr>
      <w:r>
        <w:rPr>
          <w:rFonts w:ascii="Times New Roman" w:hAnsi="Times New Roman" w:cs="Times New Roman"/>
          <w:sz w:val="24"/>
          <w:szCs w:val="24"/>
        </w:rPr>
        <w:t>4. </w:t>
      </w:r>
      <w:r w:rsidRPr="00925532">
        <w:rPr>
          <w:rFonts w:ascii="Times New Roman" w:hAnsi="Times New Roman" w:cs="Times New Roman"/>
          <w:sz w:val="24"/>
          <w:szCs w:val="24"/>
        </w:rPr>
        <w:t xml:space="preserve">Подготовка автономных источников энергоснабжения, коммунальной </w:t>
      </w:r>
    </w:p>
    <w:p w:rsidR="00717EC6" w:rsidRDefault="00717EC6" w:rsidP="00717EC6">
      <w:pPr>
        <w:pStyle w:val="ConsPlusNonformat"/>
        <w:jc w:val="center"/>
        <w:rPr>
          <w:rFonts w:ascii="Times New Roman" w:hAnsi="Times New Roman" w:cs="Times New Roman"/>
          <w:sz w:val="24"/>
          <w:szCs w:val="24"/>
        </w:rPr>
      </w:pPr>
      <w:r w:rsidRPr="00925532">
        <w:rPr>
          <w:rFonts w:ascii="Times New Roman" w:hAnsi="Times New Roman" w:cs="Times New Roman"/>
          <w:sz w:val="24"/>
          <w:szCs w:val="24"/>
        </w:rPr>
        <w:t xml:space="preserve">и инженерной техники, используемой аварийно-восстановительными </w:t>
      </w:r>
    </w:p>
    <w:p w:rsidR="00717EC6" w:rsidRDefault="00717EC6" w:rsidP="00717EC6">
      <w:pPr>
        <w:pStyle w:val="ConsPlusNonformat"/>
        <w:jc w:val="center"/>
        <w:rPr>
          <w:rFonts w:ascii="Times New Roman" w:hAnsi="Times New Roman" w:cs="Times New Roman"/>
          <w:sz w:val="24"/>
          <w:szCs w:val="24"/>
        </w:rPr>
      </w:pPr>
      <w:r w:rsidRPr="00925532">
        <w:rPr>
          <w:rFonts w:ascii="Times New Roman" w:hAnsi="Times New Roman" w:cs="Times New Roman"/>
          <w:sz w:val="24"/>
          <w:szCs w:val="24"/>
        </w:rPr>
        <w:t>службами в зимний период. Мероприятий по повышению надежности функционирования объектов инженерной инфраструктуры</w:t>
      </w:r>
    </w:p>
    <w:p w:rsidR="00717EC6" w:rsidRDefault="00717EC6" w:rsidP="00717EC6">
      <w:pPr>
        <w:pStyle w:val="ConsPlusNonformat"/>
        <w:jc w:val="center"/>
        <w:rPr>
          <w:rFonts w:ascii="Times New Roman" w:hAnsi="Times New Roman" w:cs="Times New Roman"/>
          <w:sz w:val="24"/>
          <w:szCs w:val="24"/>
        </w:rPr>
      </w:pPr>
    </w:p>
    <w:tbl>
      <w:tblPr>
        <w:tblStyle w:val="a4"/>
        <w:tblW w:w="9464" w:type="dxa"/>
        <w:tblLayout w:type="fixed"/>
        <w:tblLook w:val="04A0" w:firstRow="1" w:lastRow="0" w:firstColumn="1" w:lastColumn="0" w:noHBand="0" w:noVBand="1"/>
      </w:tblPr>
      <w:tblGrid>
        <w:gridCol w:w="2344"/>
        <w:gridCol w:w="1762"/>
        <w:gridCol w:w="1942"/>
        <w:gridCol w:w="3416"/>
      </w:tblGrid>
      <w:tr w:rsidR="00717EC6" w:rsidTr="00717EC6">
        <w:tc>
          <w:tcPr>
            <w:tcW w:w="2344" w:type="dxa"/>
          </w:tcPr>
          <w:p w:rsidR="00717EC6" w:rsidRDefault="00717EC6" w:rsidP="001A41E5">
            <w:pPr>
              <w:pStyle w:val="ConsPlusNonformat"/>
              <w:jc w:val="center"/>
              <w:rPr>
                <w:rFonts w:ascii="Times New Roman" w:hAnsi="Times New Roman" w:cs="Times New Roman"/>
                <w:sz w:val="24"/>
                <w:szCs w:val="24"/>
              </w:rPr>
            </w:pPr>
            <w:r>
              <w:rPr>
                <w:rFonts w:ascii="Times New Roman" w:hAnsi="Times New Roman" w:cs="Times New Roman"/>
                <w:sz w:val="24"/>
                <w:szCs w:val="24"/>
              </w:rPr>
              <w:t>Показатели</w:t>
            </w:r>
          </w:p>
        </w:tc>
        <w:tc>
          <w:tcPr>
            <w:tcW w:w="1762" w:type="dxa"/>
          </w:tcPr>
          <w:p w:rsidR="00717EC6" w:rsidRDefault="00717EC6" w:rsidP="001A41E5">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техники, оборудования</w:t>
            </w:r>
          </w:p>
        </w:tc>
        <w:tc>
          <w:tcPr>
            <w:tcW w:w="1942" w:type="dxa"/>
          </w:tcPr>
          <w:p w:rsidR="00717EC6" w:rsidRDefault="00717EC6" w:rsidP="001A41E5">
            <w:pPr>
              <w:pStyle w:val="ConsPlusNonformat"/>
              <w:jc w:val="center"/>
              <w:rPr>
                <w:rFonts w:ascii="Times New Roman" w:hAnsi="Times New Roman" w:cs="Times New Roman"/>
                <w:sz w:val="24"/>
                <w:szCs w:val="24"/>
              </w:rPr>
            </w:pPr>
            <w:r>
              <w:rPr>
                <w:rFonts w:ascii="Times New Roman" w:hAnsi="Times New Roman" w:cs="Times New Roman"/>
                <w:sz w:val="24"/>
                <w:szCs w:val="24"/>
              </w:rPr>
              <w:t>Количество</w:t>
            </w:r>
          </w:p>
        </w:tc>
        <w:tc>
          <w:tcPr>
            <w:tcW w:w="3416" w:type="dxa"/>
          </w:tcPr>
          <w:p w:rsidR="00717EC6" w:rsidRDefault="00717EC6" w:rsidP="001A41E5">
            <w:pPr>
              <w:pStyle w:val="ConsPlusNonformat"/>
              <w:jc w:val="center"/>
              <w:rPr>
                <w:rFonts w:ascii="Times New Roman" w:hAnsi="Times New Roman" w:cs="Times New Roman"/>
                <w:sz w:val="24"/>
                <w:szCs w:val="24"/>
              </w:rPr>
            </w:pPr>
            <w:r>
              <w:rPr>
                <w:rFonts w:ascii="Times New Roman" w:hAnsi="Times New Roman" w:cs="Times New Roman"/>
                <w:sz w:val="24"/>
                <w:szCs w:val="24"/>
              </w:rPr>
              <w:t>Сроки исполнения</w:t>
            </w:r>
          </w:p>
        </w:tc>
      </w:tr>
      <w:tr w:rsidR="00717EC6" w:rsidTr="00717EC6">
        <w:tc>
          <w:tcPr>
            <w:tcW w:w="2344" w:type="dxa"/>
          </w:tcPr>
          <w:p w:rsidR="00717EC6" w:rsidRDefault="00717EC6" w:rsidP="001A41E5">
            <w:pPr>
              <w:pStyle w:val="ConsPlusNonformat"/>
              <w:ind w:left="29"/>
              <w:rPr>
                <w:rFonts w:ascii="Times New Roman" w:hAnsi="Times New Roman" w:cs="Times New Roman"/>
                <w:sz w:val="24"/>
                <w:szCs w:val="24"/>
              </w:rPr>
            </w:pPr>
            <w:r>
              <w:rPr>
                <w:rFonts w:ascii="Times New Roman" w:hAnsi="Times New Roman" w:cs="Times New Roman"/>
                <w:sz w:val="24"/>
                <w:szCs w:val="24"/>
              </w:rPr>
              <w:t>1. Автономные источники энергоснабжения</w:t>
            </w:r>
          </w:p>
        </w:tc>
        <w:tc>
          <w:tcPr>
            <w:tcW w:w="1762" w:type="dxa"/>
          </w:tcPr>
          <w:p w:rsidR="00717EC6" w:rsidRDefault="00717EC6" w:rsidP="001A41E5">
            <w:pPr>
              <w:pStyle w:val="ConsPlusNonformat"/>
              <w:jc w:val="center"/>
              <w:rPr>
                <w:rFonts w:ascii="Times New Roman" w:hAnsi="Times New Roman" w:cs="Times New Roman"/>
                <w:sz w:val="24"/>
                <w:szCs w:val="24"/>
              </w:rPr>
            </w:pPr>
          </w:p>
        </w:tc>
        <w:tc>
          <w:tcPr>
            <w:tcW w:w="1942" w:type="dxa"/>
          </w:tcPr>
          <w:p w:rsidR="00717EC6" w:rsidRDefault="00717EC6" w:rsidP="001A41E5">
            <w:pPr>
              <w:pStyle w:val="ConsPlusNonformat"/>
              <w:jc w:val="center"/>
              <w:rPr>
                <w:rFonts w:ascii="Times New Roman" w:hAnsi="Times New Roman" w:cs="Times New Roman"/>
                <w:sz w:val="24"/>
                <w:szCs w:val="24"/>
              </w:rPr>
            </w:pPr>
          </w:p>
        </w:tc>
        <w:tc>
          <w:tcPr>
            <w:tcW w:w="3416" w:type="dxa"/>
          </w:tcPr>
          <w:p w:rsidR="00717EC6" w:rsidRDefault="00717EC6" w:rsidP="001A41E5">
            <w:pPr>
              <w:pStyle w:val="ConsPlusNonformat"/>
              <w:jc w:val="center"/>
              <w:rPr>
                <w:rFonts w:ascii="Times New Roman" w:hAnsi="Times New Roman" w:cs="Times New Roman"/>
                <w:sz w:val="24"/>
                <w:szCs w:val="24"/>
              </w:rPr>
            </w:pPr>
          </w:p>
        </w:tc>
      </w:tr>
      <w:tr w:rsidR="00717EC6" w:rsidTr="00717EC6">
        <w:tc>
          <w:tcPr>
            <w:tcW w:w="2344" w:type="dxa"/>
          </w:tcPr>
          <w:p w:rsidR="00717EC6" w:rsidRDefault="00717EC6" w:rsidP="001A41E5">
            <w:pPr>
              <w:pStyle w:val="ConsPlusNonformat"/>
              <w:rPr>
                <w:rFonts w:ascii="Times New Roman" w:hAnsi="Times New Roman" w:cs="Times New Roman"/>
                <w:sz w:val="24"/>
                <w:szCs w:val="24"/>
              </w:rPr>
            </w:pPr>
          </w:p>
        </w:tc>
        <w:tc>
          <w:tcPr>
            <w:tcW w:w="1762" w:type="dxa"/>
          </w:tcPr>
          <w:p w:rsidR="00717EC6" w:rsidRDefault="00717EC6" w:rsidP="001A41E5">
            <w:pPr>
              <w:pStyle w:val="ConsPlusNonformat"/>
              <w:jc w:val="center"/>
              <w:rPr>
                <w:rFonts w:ascii="Times New Roman" w:hAnsi="Times New Roman" w:cs="Times New Roman"/>
                <w:sz w:val="24"/>
                <w:szCs w:val="24"/>
              </w:rPr>
            </w:pPr>
          </w:p>
        </w:tc>
        <w:tc>
          <w:tcPr>
            <w:tcW w:w="1942" w:type="dxa"/>
          </w:tcPr>
          <w:p w:rsidR="00717EC6" w:rsidRDefault="00717EC6" w:rsidP="001A41E5">
            <w:pPr>
              <w:pStyle w:val="ConsPlusNonformat"/>
              <w:jc w:val="center"/>
              <w:rPr>
                <w:rFonts w:ascii="Times New Roman" w:hAnsi="Times New Roman" w:cs="Times New Roman"/>
                <w:sz w:val="24"/>
                <w:szCs w:val="24"/>
              </w:rPr>
            </w:pPr>
          </w:p>
        </w:tc>
        <w:tc>
          <w:tcPr>
            <w:tcW w:w="3416" w:type="dxa"/>
          </w:tcPr>
          <w:p w:rsidR="00717EC6" w:rsidRDefault="00717EC6" w:rsidP="001A41E5">
            <w:pPr>
              <w:pStyle w:val="ConsPlusNonformat"/>
              <w:jc w:val="center"/>
              <w:rPr>
                <w:rFonts w:ascii="Times New Roman" w:hAnsi="Times New Roman" w:cs="Times New Roman"/>
                <w:sz w:val="24"/>
                <w:szCs w:val="24"/>
              </w:rPr>
            </w:pPr>
          </w:p>
        </w:tc>
      </w:tr>
      <w:tr w:rsidR="00717EC6" w:rsidTr="00717EC6">
        <w:tc>
          <w:tcPr>
            <w:tcW w:w="2344" w:type="dxa"/>
          </w:tcPr>
          <w:p w:rsidR="00717EC6" w:rsidRDefault="00717EC6" w:rsidP="001A41E5">
            <w:pPr>
              <w:pStyle w:val="ConsPlusNonformat"/>
              <w:rPr>
                <w:rFonts w:ascii="Times New Roman" w:hAnsi="Times New Roman" w:cs="Times New Roman"/>
                <w:sz w:val="24"/>
                <w:szCs w:val="24"/>
              </w:rPr>
            </w:pPr>
            <w:r>
              <w:rPr>
                <w:rFonts w:ascii="Times New Roman" w:hAnsi="Times New Roman" w:cs="Times New Roman"/>
                <w:sz w:val="24"/>
                <w:szCs w:val="24"/>
              </w:rPr>
              <w:t>2. Коммунальная и инженерная техника</w:t>
            </w:r>
          </w:p>
        </w:tc>
        <w:tc>
          <w:tcPr>
            <w:tcW w:w="1762" w:type="dxa"/>
          </w:tcPr>
          <w:p w:rsidR="00717EC6" w:rsidRDefault="00717EC6" w:rsidP="001A41E5">
            <w:pPr>
              <w:pStyle w:val="ConsPlusNonformat"/>
              <w:jc w:val="center"/>
              <w:rPr>
                <w:rFonts w:ascii="Times New Roman" w:hAnsi="Times New Roman" w:cs="Times New Roman"/>
                <w:sz w:val="24"/>
                <w:szCs w:val="24"/>
              </w:rPr>
            </w:pPr>
          </w:p>
        </w:tc>
        <w:tc>
          <w:tcPr>
            <w:tcW w:w="1942" w:type="dxa"/>
          </w:tcPr>
          <w:p w:rsidR="00717EC6" w:rsidRDefault="00717EC6" w:rsidP="001A41E5">
            <w:pPr>
              <w:pStyle w:val="ConsPlusNonformat"/>
              <w:jc w:val="center"/>
              <w:rPr>
                <w:rFonts w:ascii="Times New Roman" w:hAnsi="Times New Roman" w:cs="Times New Roman"/>
                <w:sz w:val="24"/>
                <w:szCs w:val="24"/>
              </w:rPr>
            </w:pPr>
          </w:p>
        </w:tc>
        <w:tc>
          <w:tcPr>
            <w:tcW w:w="3416" w:type="dxa"/>
          </w:tcPr>
          <w:p w:rsidR="00717EC6" w:rsidRDefault="00717EC6" w:rsidP="001A41E5">
            <w:pPr>
              <w:pStyle w:val="ConsPlusNonformat"/>
              <w:jc w:val="center"/>
              <w:rPr>
                <w:rFonts w:ascii="Times New Roman" w:hAnsi="Times New Roman" w:cs="Times New Roman"/>
                <w:sz w:val="24"/>
                <w:szCs w:val="24"/>
              </w:rPr>
            </w:pPr>
          </w:p>
        </w:tc>
      </w:tr>
      <w:tr w:rsidR="00717EC6" w:rsidTr="00717EC6">
        <w:tc>
          <w:tcPr>
            <w:tcW w:w="2344" w:type="dxa"/>
          </w:tcPr>
          <w:p w:rsidR="00717EC6" w:rsidRDefault="00717EC6" w:rsidP="001A41E5">
            <w:pPr>
              <w:pStyle w:val="ConsPlusNonformat"/>
              <w:rPr>
                <w:rFonts w:ascii="Times New Roman" w:hAnsi="Times New Roman" w:cs="Times New Roman"/>
                <w:sz w:val="24"/>
                <w:szCs w:val="24"/>
              </w:rPr>
            </w:pPr>
          </w:p>
        </w:tc>
        <w:tc>
          <w:tcPr>
            <w:tcW w:w="1762" w:type="dxa"/>
          </w:tcPr>
          <w:p w:rsidR="00717EC6" w:rsidRDefault="00717EC6" w:rsidP="001A41E5">
            <w:pPr>
              <w:pStyle w:val="ConsPlusNonformat"/>
              <w:jc w:val="center"/>
              <w:rPr>
                <w:rFonts w:ascii="Times New Roman" w:hAnsi="Times New Roman" w:cs="Times New Roman"/>
                <w:sz w:val="24"/>
                <w:szCs w:val="24"/>
              </w:rPr>
            </w:pPr>
          </w:p>
        </w:tc>
        <w:tc>
          <w:tcPr>
            <w:tcW w:w="1942" w:type="dxa"/>
          </w:tcPr>
          <w:p w:rsidR="00717EC6" w:rsidRDefault="00717EC6" w:rsidP="001A41E5">
            <w:pPr>
              <w:pStyle w:val="ConsPlusNonformat"/>
              <w:jc w:val="center"/>
              <w:rPr>
                <w:rFonts w:ascii="Times New Roman" w:hAnsi="Times New Roman" w:cs="Times New Roman"/>
                <w:sz w:val="24"/>
                <w:szCs w:val="24"/>
              </w:rPr>
            </w:pPr>
          </w:p>
        </w:tc>
        <w:tc>
          <w:tcPr>
            <w:tcW w:w="3416" w:type="dxa"/>
          </w:tcPr>
          <w:p w:rsidR="00717EC6" w:rsidRDefault="00717EC6" w:rsidP="001A41E5">
            <w:pPr>
              <w:pStyle w:val="ConsPlusNonformat"/>
              <w:jc w:val="center"/>
              <w:rPr>
                <w:rFonts w:ascii="Times New Roman" w:hAnsi="Times New Roman" w:cs="Times New Roman"/>
                <w:sz w:val="24"/>
                <w:szCs w:val="24"/>
              </w:rPr>
            </w:pPr>
          </w:p>
        </w:tc>
      </w:tr>
      <w:tr w:rsidR="00717EC6" w:rsidTr="00717EC6">
        <w:tc>
          <w:tcPr>
            <w:tcW w:w="2344" w:type="dxa"/>
          </w:tcPr>
          <w:p w:rsidR="00717EC6" w:rsidRDefault="00717EC6" w:rsidP="001A41E5">
            <w:pPr>
              <w:pStyle w:val="ConsPlusNonformat"/>
              <w:rPr>
                <w:rFonts w:ascii="Times New Roman" w:hAnsi="Times New Roman" w:cs="Times New Roman"/>
                <w:sz w:val="24"/>
                <w:szCs w:val="24"/>
              </w:rPr>
            </w:pPr>
            <w:r>
              <w:rPr>
                <w:rFonts w:ascii="Times New Roman" w:hAnsi="Times New Roman" w:cs="Times New Roman"/>
                <w:sz w:val="24"/>
                <w:szCs w:val="24"/>
              </w:rPr>
              <w:t>3. Мероприятия по повышению надежности</w:t>
            </w:r>
            <w:r w:rsidRPr="00925532">
              <w:rPr>
                <w:rFonts w:ascii="Times New Roman" w:hAnsi="Times New Roman" w:cs="Times New Roman"/>
                <w:sz w:val="24"/>
                <w:szCs w:val="24"/>
              </w:rPr>
              <w:t xml:space="preserve"> функционирования объектов инженерной инфраструктуры</w:t>
            </w:r>
          </w:p>
        </w:tc>
        <w:tc>
          <w:tcPr>
            <w:tcW w:w="1762" w:type="dxa"/>
          </w:tcPr>
          <w:p w:rsidR="00717EC6" w:rsidRDefault="00717EC6" w:rsidP="001A41E5">
            <w:pPr>
              <w:pStyle w:val="ConsPlusNonformat"/>
              <w:jc w:val="center"/>
              <w:rPr>
                <w:rFonts w:ascii="Times New Roman" w:hAnsi="Times New Roman" w:cs="Times New Roman"/>
                <w:sz w:val="24"/>
                <w:szCs w:val="24"/>
              </w:rPr>
            </w:pPr>
          </w:p>
        </w:tc>
        <w:tc>
          <w:tcPr>
            <w:tcW w:w="1942" w:type="dxa"/>
          </w:tcPr>
          <w:p w:rsidR="00717EC6" w:rsidRDefault="00717EC6" w:rsidP="001A41E5">
            <w:pPr>
              <w:pStyle w:val="ConsPlusNonformat"/>
              <w:jc w:val="center"/>
              <w:rPr>
                <w:rFonts w:ascii="Times New Roman" w:hAnsi="Times New Roman" w:cs="Times New Roman"/>
                <w:sz w:val="24"/>
                <w:szCs w:val="24"/>
              </w:rPr>
            </w:pPr>
          </w:p>
        </w:tc>
        <w:tc>
          <w:tcPr>
            <w:tcW w:w="3416" w:type="dxa"/>
          </w:tcPr>
          <w:p w:rsidR="00717EC6" w:rsidRDefault="00717EC6" w:rsidP="001A41E5">
            <w:pPr>
              <w:pStyle w:val="ConsPlusNonformat"/>
              <w:jc w:val="center"/>
              <w:rPr>
                <w:rFonts w:ascii="Times New Roman" w:hAnsi="Times New Roman" w:cs="Times New Roman"/>
                <w:sz w:val="24"/>
                <w:szCs w:val="24"/>
              </w:rPr>
            </w:pPr>
          </w:p>
        </w:tc>
      </w:tr>
      <w:tr w:rsidR="00717EC6" w:rsidTr="00717EC6">
        <w:tc>
          <w:tcPr>
            <w:tcW w:w="2344" w:type="dxa"/>
          </w:tcPr>
          <w:p w:rsidR="00717EC6" w:rsidRDefault="00717EC6" w:rsidP="001A41E5">
            <w:pPr>
              <w:pStyle w:val="ConsPlusNonformat"/>
              <w:rPr>
                <w:rFonts w:ascii="Times New Roman" w:hAnsi="Times New Roman" w:cs="Times New Roman"/>
                <w:sz w:val="24"/>
                <w:szCs w:val="24"/>
              </w:rPr>
            </w:pPr>
          </w:p>
        </w:tc>
        <w:tc>
          <w:tcPr>
            <w:tcW w:w="1762" w:type="dxa"/>
          </w:tcPr>
          <w:p w:rsidR="00717EC6" w:rsidRDefault="00717EC6" w:rsidP="001A41E5">
            <w:pPr>
              <w:pStyle w:val="ConsPlusNonformat"/>
              <w:jc w:val="center"/>
              <w:rPr>
                <w:rFonts w:ascii="Times New Roman" w:hAnsi="Times New Roman" w:cs="Times New Roman"/>
                <w:sz w:val="24"/>
                <w:szCs w:val="24"/>
              </w:rPr>
            </w:pPr>
          </w:p>
        </w:tc>
        <w:tc>
          <w:tcPr>
            <w:tcW w:w="1942" w:type="dxa"/>
          </w:tcPr>
          <w:p w:rsidR="00717EC6" w:rsidRDefault="00717EC6" w:rsidP="001A41E5">
            <w:pPr>
              <w:pStyle w:val="ConsPlusNonformat"/>
              <w:jc w:val="center"/>
              <w:rPr>
                <w:rFonts w:ascii="Times New Roman" w:hAnsi="Times New Roman" w:cs="Times New Roman"/>
                <w:sz w:val="24"/>
                <w:szCs w:val="24"/>
              </w:rPr>
            </w:pPr>
          </w:p>
        </w:tc>
        <w:tc>
          <w:tcPr>
            <w:tcW w:w="3416" w:type="dxa"/>
          </w:tcPr>
          <w:p w:rsidR="00717EC6" w:rsidRDefault="00717EC6" w:rsidP="001A41E5">
            <w:pPr>
              <w:pStyle w:val="ConsPlusNonformat"/>
              <w:jc w:val="center"/>
              <w:rPr>
                <w:rFonts w:ascii="Times New Roman" w:hAnsi="Times New Roman" w:cs="Times New Roman"/>
                <w:sz w:val="24"/>
                <w:szCs w:val="24"/>
              </w:rPr>
            </w:pPr>
          </w:p>
        </w:tc>
      </w:tr>
    </w:tbl>
    <w:p w:rsidR="00717EC6" w:rsidRDefault="00717EC6" w:rsidP="00717EC6">
      <w:pPr>
        <w:pStyle w:val="ConsPlusNonformat"/>
        <w:jc w:val="center"/>
        <w:rPr>
          <w:rFonts w:ascii="Times New Roman" w:hAnsi="Times New Roman" w:cs="Times New Roman"/>
          <w:sz w:val="24"/>
          <w:szCs w:val="24"/>
        </w:rPr>
      </w:pPr>
    </w:p>
    <w:p w:rsidR="00717EC6" w:rsidRDefault="00717EC6" w:rsidP="00717EC6">
      <w:pPr>
        <w:pStyle w:val="ConsPlusNonformat"/>
        <w:jc w:val="center"/>
        <w:rPr>
          <w:rFonts w:ascii="Times New Roman" w:hAnsi="Times New Roman" w:cs="Times New Roman"/>
          <w:sz w:val="24"/>
          <w:szCs w:val="24"/>
        </w:rPr>
      </w:pPr>
    </w:p>
    <w:p w:rsidR="00717EC6" w:rsidRDefault="00717EC6" w:rsidP="00717EC6">
      <w:pPr>
        <w:pStyle w:val="ConsPlusNonformat"/>
        <w:jc w:val="center"/>
        <w:rPr>
          <w:rFonts w:ascii="Times New Roman" w:hAnsi="Times New Roman" w:cs="Times New Roman"/>
          <w:sz w:val="24"/>
          <w:szCs w:val="24"/>
        </w:rPr>
      </w:pPr>
      <w:r>
        <w:rPr>
          <w:rFonts w:ascii="Times New Roman" w:hAnsi="Times New Roman" w:cs="Times New Roman"/>
          <w:sz w:val="24"/>
          <w:szCs w:val="24"/>
        </w:rPr>
        <w:t>5. Создание неснижаемого аварийного запаса материально-технических средств</w:t>
      </w:r>
    </w:p>
    <w:p w:rsidR="003E24AB" w:rsidRDefault="003E24AB" w:rsidP="003A0A0F">
      <w:pPr>
        <w:pStyle w:val="ConsPlusNonformat"/>
        <w:jc w:val="center"/>
        <w:rPr>
          <w:rFonts w:ascii="Times New Roman" w:hAnsi="Times New Roman" w:cs="Times New Roman"/>
          <w:sz w:val="24"/>
          <w:szCs w:val="24"/>
        </w:rPr>
      </w:pPr>
    </w:p>
    <w:p w:rsidR="003E24AB" w:rsidRDefault="003E24AB" w:rsidP="003A0A0F">
      <w:pPr>
        <w:pStyle w:val="ConsPlusNonformat"/>
        <w:jc w:val="center"/>
        <w:rPr>
          <w:rFonts w:ascii="Times New Roman" w:hAnsi="Times New Roman" w:cs="Times New Roman"/>
          <w:sz w:val="24"/>
          <w:szCs w:val="24"/>
        </w:rPr>
      </w:pPr>
    </w:p>
    <w:tbl>
      <w:tblPr>
        <w:tblStyle w:val="a4"/>
        <w:tblW w:w="0" w:type="auto"/>
        <w:tblLayout w:type="fixed"/>
        <w:tblLook w:val="04A0" w:firstRow="1" w:lastRow="0" w:firstColumn="1" w:lastColumn="0" w:noHBand="0" w:noVBand="1"/>
      </w:tblPr>
      <w:tblGrid>
        <w:gridCol w:w="614"/>
        <w:gridCol w:w="2348"/>
        <w:gridCol w:w="1059"/>
        <w:gridCol w:w="2041"/>
        <w:gridCol w:w="1814"/>
        <w:gridCol w:w="1588"/>
      </w:tblGrid>
      <w:tr w:rsidR="00717EC6" w:rsidTr="00717EC6">
        <w:tc>
          <w:tcPr>
            <w:tcW w:w="614" w:type="dxa"/>
          </w:tcPr>
          <w:p w:rsidR="00717EC6" w:rsidRDefault="00717EC6" w:rsidP="003A0A0F">
            <w:pPr>
              <w:pStyle w:val="ConsPlusNonformat"/>
              <w:jc w:val="center"/>
              <w:rPr>
                <w:rFonts w:ascii="Times New Roman" w:hAnsi="Times New Roman" w:cs="Times New Roman"/>
                <w:sz w:val="24"/>
                <w:szCs w:val="24"/>
              </w:rPr>
            </w:pPr>
            <w:r>
              <w:rPr>
                <w:rFonts w:ascii="Times New Roman" w:hAnsi="Times New Roman" w:cs="Times New Roman"/>
                <w:sz w:val="24"/>
                <w:szCs w:val="24"/>
              </w:rPr>
              <w:t>№ п/п</w:t>
            </w:r>
          </w:p>
        </w:tc>
        <w:tc>
          <w:tcPr>
            <w:tcW w:w="2348" w:type="dxa"/>
          </w:tcPr>
          <w:p w:rsidR="00717EC6" w:rsidRDefault="00717EC6" w:rsidP="003A0A0F">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материально-технических средств</w:t>
            </w:r>
          </w:p>
        </w:tc>
        <w:tc>
          <w:tcPr>
            <w:tcW w:w="1059" w:type="dxa"/>
          </w:tcPr>
          <w:p w:rsidR="00717EC6" w:rsidRDefault="00717EC6" w:rsidP="003A0A0F">
            <w:pPr>
              <w:pStyle w:val="ConsPlusNonformat"/>
              <w:jc w:val="center"/>
              <w:rPr>
                <w:rFonts w:ascii="Times New Roman" w:hAnsi="Times New Roman" w:cs="Times New Roman"/>
                <w:sz w:val="24"/>
                <w:szCs w:val="24"/>
              </w:rPr>
            </w:pPr>
            <w:r>
              <w:rPr>
                <w:rFonts w:ascii="Times New Roman" w:hAnsi="Times New Roman" w:cs="Times New Roman"/>
                <w:sz w:val="24"/>
                <w:szCs w:val="24"/>
              </w:rPr>
              <w:t>Ед. изм.</w:t>
            </w:r>
          </w:p>
        </w:tc>
        <w:tc>
          <w:tcPr>
            <w:tcW w:w="2041" w:type="dxa"/>
          </w:tcPr>
          <w:p w:rsidR="00717EC6" w:rsidRDefault="00717EC6" w:rsidP="003A0A0F">
            <w:pPr>
              <w:pStyle w:val="ConsPlusNonformat"/>
              <w:jc w:val="center"/>
              <w:rPr>
                <w:rFonts w:ascii="Times New Roman" w:hAnsi="Times New Roman" w:cs="Times New Roman"/>
                <w:sz w:val="24"/>
                <w:szCs w:val="24"/>
              </w:rPr>
            </w:pPr>
            <w:r>
              <w:rPr>
                <w:rFonts w:ascii="Times New Roman" w:hAnsi="Times New Roman" w:cs="Times New Roman"/>
                <w:sz w:val="24"/>
                <w:szCs w:val="24"/>
              </w:rPr>
              <w:t>Количество</w:t>
            </w:r>
          </w:p>
        </w:tc>
        <w:tc>
          <w:tcPr>
            <w:tcW w:w="1814" w:type="dxa"/>
          </w:tcPr>
          <w:p w:rsidR="00717EC6" w:rsidRDefault="00717EC6" w:rsidP="003A0A0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исполнения</w:t>
            </w:r>
          </w:p>
        </w:tc>
        <w:tc>
          <w:tcPr>
            <w:tcW w:w="1588" w:type="dxa"/>
          </w:tcPr>
          <w:p w:rsidR="00717EC6" w:rsidRDefault="00717EC6" w:rsidP="003A0A0F">
            <w:pPr>
              <w:pStyle w:val="ConsPlusNonformat"/>
              <w:jc w:val="center"/>
              <w:rPr>
                <w:rFonts w:ascii="Times New Roman" w:hAnsi="Times New Roman" w:cs="Times New Roman"/>
                <w:sz w:val="24"/>
                <w:szCs w:val="24"/>
              </w:rPr>
            </w:pPr>
            <w:r>
              <w:rPr>
                <w:rFonts w:ascii="Times New Roman" w:hAnsi="Times New Roman" w:cs="Times New Roman"/>
                <w:sz w:val="24"/>
                <w:szCs w:val="24"/>
              </w:rPr>
              <w:t>Исполнители</w:t>
            </w:r>
          </w:p>
        </w:tc>
      </w:tr>
      <w:tr w:rsidR="00717EC6" w:rsidTr="00717EC6">
        <w:tc>
          <w:tcPr>
            <w:tcW w:w="614" w:type="dxa"/>
          </w:tcPr>
          <w:p w:rsidR="00717EC6" w:rsidRDefault="00717EC6" w:rsidP="003A0A0F">
            <w:pPr>
              <w:pStyle w:val="ConsPlusNonformat"/>
              <w:jc w:val="center"/>
              <w:rPr>
                <w:rFonts w:ascii="Times New Roman" w:hAnsi="Times New Roman" w:cs="Times New Roman"/>
                <w:sz w:val="24"/>
                <w:szCs w:val="24"/>
              </w:rPr>
            </w:pPr>
          </w:p>
        </w:tc>
        <w:tc>
          <w:tcPr>
            <w:tcW w:w="2348" w:type="dxa"/>
          </w:tcPr>
          <w:p w:rsidR="00717EC6" w:rsidRDefault="00717EC6" w:rsidP="003A0A0F">
            <w:pPr>
              <w:pStyle w:val="ConsPlusNonformat"/>
              <w:jc w:val="center"/>
              <w:rPr>
                <w:rFonts w:ascii="Times New Roman" w:hAnsi="Times New Roman" w:cs="Times New Roman"/>
                <w:sz w:val="24"/>
                <w:szCs w:val="24"/>
              </w:rPr>
            </w:pPr>
          </w:p>
        </w:tc>
        <w:tc>
          <w:tcPr>
            <w:tcW w:w="1059" w:type="dxa"/>
          </w:tcPr>
          <w:p w:rsidR="00717EC6" w:rsidRDefault="00717EC6" w:rsidP="003A0A0F">
            <w:pPr>
              <w:pStyle w:val="ConsPlusNonformat"/>
              <w:jc w:val="center"/>
              <w:rPr>
                <w:rFonts w:ascii="Times New Roman" w:hAnsi="Times New Roman" w:cs="Times New Roman"/>
                <w:sz w:val="24"/>
                <w:szCs w:val="24"/>
              </w:rPr>
            </w:pPr>
          </w:p>
        </w:tc>
        <w:tc>
          <w:tcPr>
            <w:tcW w:w="2041" w:type="dxa"/>
          </w:tcPr>
          <w:p w:rsidR="00717EC6" w:rsidRDefault="00717EC6" w:rsidP="003A0A0F">
            <w:pPr>
              <w:pStyle w:val="ConsPlusNonformat"/>
              <w:jc w:val="center"/>
              <w:rPr>
                <w:rFonts w:ascii="Times New Roman" w:hAnsi="Times New Roman" w:cs="Times New Roman"/>
                <w:sz w:val="24"/>
                <w:szCs w:val="24"/>
              </w:rPr>
            </w:pPr>
          </w:p>
        </w:tc>
        <w:tc>
          <w:tcPr>
            <w:tcW w:w="1814" w:type="dxa"/>
          </w:tcPr>
          <w:p w:rsidR="00717EC6" w:rsidRDefault="00717EC6" w:rsidP="003A0A0F">
            <w:pPr>
              <w:pStyle w:val="ConsPlusNonformat"/>
              <w:jc w:val="center"/>
              <w:rPr>
                <w:rFonts w:ascii="Times New Roman" w:hAnsi="Times New Roman" w:cs="Times New Roman"/>
                <w:sz w:val="24"/>
                <w:szCs w:val="24"/>
              </w:rPr>
            </w:pPr>
          </w:p>
        </w:tc>
        <w:tc>
          <w:tcPr>
            <w:tcW w:w="1588" w:type="dxa"/>
          </w:tcPr>
          <w:p w:rsidR="00717EC6" w:rsidRDefault="00717EC6" w:rsidP="003A0A0F">
            <w:pPr>
              <w:pStyle w:val="ConsPlusNonformat"/>
              <w:jc w:val="center"/>
              <w:rPr>
                <w:rFonts w:ascii="Times New Roman" w:hAnsi="Times New Roman" w:cs="Times New Roman"/>
                <w:sz w:val="24"/>
                <w:szCs w:val="24"/>
              </w:rPr>
            </w:pPr>
          </w:p>
        </w:tc>
      </w:tr>
    </w:tbl>
    <w:p w:rsidR="00717EC6" w:rsidRDefault="005564AD" w:rsidP="003A0A0F">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6. Формирование финансовых средств, выделяемых на подготовку жилищно-коммунального хозяйства к отопительному сезону </w:t>
      </w:r>
    </w:p>
    <w:p w:rsidR="005564AD" w:rsidRDefault="005564AD" w:rsidP="003A0A0F">
      <w:pPr>
        <w:pStyle w:val="ConsPlusNonformat"/>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540"/>
        <w:gridCol w:w="2687"/>
        <w:gridCol w:w="1417"/>
        <w:gridCol w:w="1588"/>
        <w:gridCol w:w="1364"/>
        <w:gridCol w:w="1755"/>
      </w:tblGrid>
      <w:tr w:rsidR="005564AD" w:rsidTr="006812FC">
        <w:tc>
          <w:tcPr>
            <w:tcW w:w="540" w:type="dxa"/>
            <w:vMerge w:val="restart"/>
          </w:tcPr>
          <w:p w:rsidR="005564AD" w:rsidRDefault="005564AD" w:rsidP="003A0A0F">
            <w:pPr>
              <w:pStyle w:val="ConsPlusNonformat"/>
              <w:jc w:val="center"/>
              <w:rPr>
                <w:rFonts w:ascii="Times New Roman" w:hAnsi="Times New Roman" w:cs="Times New Roman"/>
                <w:sz w:val="24"/>
                <w:szCs w:val="24"/>
              </w:rPr>
            </w:pPr>
            <w:r>
              <w:rPr>
                <w:rFonts w:ascii="Times New Roman" w:hAnsi="Times New Roman" w:cs="Times New Roman"/>
                <w:sz w:val="24"/>
                <w:szCs w:val="24"/>
              </w:rPr>
              <w:t>№ п/п</w:t>
            </w:r>
          </w:p>
        </w:tc>
        <w:tc>
          <w:tcPr>
            <w:tcW w:w="2687" w:type="dxa"/>
            <w:vMerge w:val="restart"/>
          </w:tcPr>
          <w:p w:rsidR="005564AD" w:rsidRDefault="005564AD" w:rsidP="003A0A0F">
            <w:pPr>
              <w:pStyle w:val="ConsPlusNonformat"/>
              <w:jc w:val="center"/>
              <w:rPr>
                <w:rFonts w:ascii="Times New Roman" w:hAnsi="Times New Roman" w:cs="Times New Roman"/>
                <w:sz w:val="24"/>
                <w:szCs w:val="24"/>
              </w:rPr>
            </w:pPr>
          </w:p>
        </w:tc>
        <w:tc>
          <w:tcPr>
            <w:tcW w:w="6124" w:type="dxa"/>
            <w:gridSpan w:val="4"/>
          </w:tcPr>
          <w:p w:rsidR="005564AD" w:rsidRDefault="005564AD" w:rsidP="003A0A0F">
            <w:pPr>
              <w:pStyle w:val="ConsPlusNonformat"/>
              <w:jc w:val="center"/>
              <w:rPr>
                <w:rFonts w:ascii="Times New Roman" w:hAnsi="Times New Roman" w:cs="Times New Roman"/>
                <w:sz w:val="24"/>
                <w:szCs w:val="24"/>
              </w:rPr>
            </w:pPr>
            <w:r>
              <w:rPr>
                <w:rFonts w:ascii="Times New Roman" w:hAnsi="Times New Roman" w:cs="Times New Roman"/>
                <w:sz w:val="24"/>
                <w:szCs w:val="24"/>
              </w:rPr>
              <w:t>Объем финансовых средств, тыс. рублей</w:t>
            </w:r>
          </w:p>
        </w:tc>
      </w:tr>
      <w:tr w:rsidR="005564AD" w:rsidTr="006812FC">
        <w:tc>
          <w:tcPr>
            <w:tcW w:w="540" w:type="dxa"/>
            <w:vMerge/>
          </w:tcPr>
          <w:p w:rsidR="005564AD" w:rsidRDefault="005564AD" w:rsidP="003A0A0F">
            <w:pPr>
              <w:pStyle w:val="ConsPlusNonformat"/>
              <w:jc w:val="center"/>
              <w:rPr>
                <w:rFonts w:ascii="Times New Roman" w:hAnsi="Times New Roman" w:cs="Times New Roman"/>
                <w:sz w:val="24"/>
                <w:szCs w:val="24"/>
              </w:rPr>
            </w:pPr>
          </w:p>
        </w:tc>
        <w:tc>
          <w:tcPr>
            <w:tcW w:w="2687" w:type="dxa"/>
            <w:vMerge/>
          </w:tcPr>
          <w:p w:rsidR="005564AD" w:rsidRDefault="005564AD" w:rsidP="003A0A0F">
            <w:pPr>
              <w:pStyle w:val="ConsPlusNonformat"/>
              <w:jc w:val="center"/>
              <w:rPr>
                <w:rFonts w:ascii="Times New Roman" w:hAnsi="Times New Roman" w:cs="Times New Roman"/>
                <w:sz w:val="24"/>
                <w:szCs w:val="24"/>
              </w:rPr>
            </w:pPr>
          </w:p>
        </w:tc>
        <w:tc>
          <w:tcPr>
            <w:tcW w:w="1417" w:type="dxa"/>
            <w:vMerge w:val="restart"/>
          </w:tcPr>
          <w:p w:rsidR="005564AD" w:rsidRDefault="006812FC" w:rsidP="003A0A0F">
            <w:pPr>
              <w:pStyle w:val="ConsPlusNonformat"/>
              <w:jc w:val="center"/>
              <w:rPr>
                <w:rFonts w:ascii="Times New Roman" w:hAnsi="Times New Roman" w:cs="Times New Roman"/>
                <w:sz w:val="24"/>
                <w:szCs w:val="24"/>
              </w:rPr>
            </w:pPr>
            <w:r>
              <w:rPr>
                <w:rFonts w:ascii="Times New Roman" w:hAnsi="Times New Roman" w:cs="Times New Roman"/>
                <w:sz w:val="24"/>
                <w:szCs w:val="24"/>
              </w:rPr>
              <w:t>Всего</w:t>
            </w:r>
          </w:p>
        </w:tc>
        <w:tc>
          <w:tcPr>
            <w:tcW w:w="4707" w:type="dxa"/>
            <w:gridSpan w:val="3"/>
          </w:tcPr>
          <w:p w:rsidR="005564AD" w:rsidRDefault="005564AD" w:rsidP="003A0A0F">
            <w:pPr>
              <w:pStyle w:val="ConsPlusNonformat"/>
              <w:jc w:val="center"/>
              <w:rPr>
                <w:rFonts w:ascii="Times New Roman" w:hAnsi="Times New Roman" w:cs="Times New Roman"/>
                <w:sz w:val="24"/>
                <w:szCs w:val="24"/>
              </w:rPr>
            </w:pPr>
            <w:r>
              <w:rPr>
                <w:rFonts w:ascii="Times New Roman" w:hAnsi="Times New Roman" w:cs="Times New Roman"/>
                <w:sz w:val="24"/>
                <w:szCs w:val="24"/>
              </w:rPr>
              <w:t>в том числе:</w:t>
            </w:r>
          </w:p>
        </w:tc>
      </w:tr>
      <w:tr w:rsidR="005564AD" w:rsidTr="006812FC">
        <w:tc>
          <w:tcPr>
            <w:tcW w:w="540" w:type="dxa"/>
            <w:vMerge/>
          </w:tcPr>
          <w:p w:rsidR="005564AD" w:rsidRDefault="005564AD" w:rsidP="003A0A0F">
            <w:pPr>
              <w:pStyle w:val="ConsPlusNonformat"/>
              <w:jc w:val="center"/>
              <w:rPr>
                <w:rFonts w:ascii="Times New Roman" w:hAnsi="Times New Roman" w:cs="Times New Roman"/>
                <w:sz w:val="24"/>
                <w:szCs w:val="24"/>
              </w:rPr>
            </w:pPr>
          </w:p>
        </w:tc>
        <w:tc>
          <w:tcPr>
            <w:tcW w:w="2687" w:type="dxa"/>
            <w:vMerge/>
          </w:tcPr>
          <w:p w:rsidR="005564AD" w:rsidRDefault="005564AD" w:rsidP="003A0A0F">
            <w:pPr>
              <w:pStyle w:val="ConsPlusNonformat"/>
              <w:jc w:val="center"/>
              <w:rPr>
                <w:rFonts w:ascii="Times New Roman" w:hAnsi="Times New Roman" w:cs="Times New Roman"/>
                <w:sz w:val="24"/>
                <w:szCs w:val="24"/>
              </w:rPr>
            </w:pPr>
          </w:p>
        </w:tc>
        <w:tc>
          <w:tcPr>
            <w:tcW w:w="1417" w:type="dxa"/>
            <w:vMerge/>
          </w:tcPr>
          <w:p w:rsidR="005564AD" w:rsidRDefault="005564AD" w:rsidP="003A0A0F">
            <w:pPr>
              <w:pStyle w:val="ConsPlusNonformat"/>
              <w:jc w:val="center"/>
              <w:rPr>
                <w:rFonts w:ascii="Times New Roman" w:hAnsi="Times New Roman" w:cs="Times New Roman"/>
                <w:sz w:val="24"/>
                <w:szCs w:val="24"/>
              </w:rPr>
            </w:pPr>
          </w:p>
        </w:tc>
        <w:tc>
          <w:tcPr>
            <w:tcW w:w="1588" w:type="dxa"/>
          </w:tcPr>
          <w:p w:rsidR="005564AD" w:rsidRDefault="006812FC" w:rsidP="003A0A0F">
            <w:pPr>
              <w:pStyle w:val="ConsPlusNonformat"/>
              <w:jc w:val="center"/>
              <w:rPr>
                <w:rFonts w:ascii="Times New Roman" w:hAnsi="Times New Roman" w:cs="Times New Roman"/>
                <w:sz w:val="24"/>
                <w:szCs w:val="24"/>
              </w:rPr>
            </w:pPr>
            <w:r>
              <w:rPr>
                <w:rFonts w:ascii="Times New Roman" w:hAnsi="Times New Roman" w:cs="Times New Roman"/>
                <w:sz w:val="24"/>
                <w:szCs w:val="24"/>
              </w:rPr>
              <w:t>Окружной бюджет</w:t>
            </w:r>
          </w:p>
        </w:tc>
        <w:tc>
          <w:tcPr>
            <w:tcW w:w="1364" w:type="dxa"/>
          </w:tcPr>
          <w:p w:rsidR="005564AD" w:rsidRDefault="006812FC" w:rsidP="003A0A0F">
            <w:pPr>
              <w:pStyle w:val="ConsPlusNonformat"/>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755" w:type="dxa"/>
          </w:tcPr>
          <w:p w:rsidR="005564AD" w:rsidRDefault="006812FC" w:rsidP="003A0A0F">
            <w:pPr>
              <w:pStyle w:val="ConsPlusNonformat"/>
              <w:jc w:val="center"/>
              <w:rPr>
                <w:rFonts w:ascii="Times New Roman" w:hAnsi="Times New Roman" w:cs="Times New Roman"/>
                <w:sz w:val="24"/>
                <w:szCs w:val="24"/>
              </w:rPr>
            </w:pPr>
            <w:r>
              <w:rPr>
                <w:rFonts w:ascii="Times New Roman" w:hAnsi="Times New Roman" w:cs="Times New Roman"/>
                <w:sz w:val="24"/>
                <w:szCs w:val="24"/>
              </w:rPr>
              <w:t>Иные источники</w:t>
            </w:r>
          </w:p>
        </w:tc>
      </w:tr>
      <w:tr w:rsidR="005564AD" w:rsidTr="006812FC">
        <w:tc>
          <w:tcPr>
            <w:tcW w:w="540" w:type="dxa"/>
          </w:tcPr>
          <w:p w:rsidR="005564AD" w:rsidRDefault="006812FC" w:rsidP="003A0A0F">
            <w:pPr>
              <w:pStyle w:val="ConsPlusNonformat"/>
              <w:jc w:val="center"/>
              <w:rPr>
                <w:rFonts w:ascii="Times New Roman" w:hAnsi="Times New Roman" w:cs="Times New Roman"/>
                <w:sz w:val="24"/>
                <w:szCs w:val="24"/>
              </w:rPr>
            </w:pPr>
            <w:r>
              <w:rPr>
                <w:rFonts w:ascii="Times New Roman" w:hAnsi="Times New Roman" w:cs="Times New Roman"/>
                <w:sz w:val="24"/>
                <w:szCs w:val="24"/>
              </w:rPr>
              <w:t>1.</w:t>
            </w:r>
          </w:p>
        </w:tc>
        <w:tc>
          <w:tcPr>
            <w:tcW w:w="2687" w:type="dxa"/>
          </w:tcPr>
          <w:p w:rsidR="005564AD" w:rsidRPr="005564AD" w:rsidRDefault="005564AD" w:rsidP="005564AD">
            <w:pPr>
              <w:pStyle w:val="ConsPlusNonformat"/>
              <w:rPr>
                <w:rFonts w:ascii="Times New Roman" w:hAnsi="Times New Roman" w:cs="Times New Roman"/>
                <w:sz w:val="24"/>
                <w:szCs w:val="24"/>
              </w:rPr>
            </w:pPr>
            <w:r>
              <w:rPr>
                <w:rFonts w:ascii="Times New Roman" w:hAnsi="Times New Roman" w:cs="Times New Roman"/>
                <w:sz w:val="24"/>
                <w:szCs w:val="24"/>
              </w:rPr>
              <w:t>П</w:t>
            </w:r>
            <w:r w:rsidRPr="005564AD">
              <w:rPr>
                <w:rFonts w:ascii="Times New Roman" w:hAnsi="Times New Roman" w:cs="Times New Roman"/>
                <w:sz w:val="24"/>
                <w:szCs w:val="24"/>
              </w:rPr>
              <w:t>риобретение топлива для предприятий и организаций ЖКХ</w:t>
            </w:r>
          </w:p>
        </w:tc>
        <w:tc>
          <w:tcPr>
            <w:tcW w:w="1417" w:type="dxa"/>
          </w:tcPr>
          <w:p w:rsidR="005564AD" w:rsidRDefault="005564AD" w:rsidP="003A0A0F">
            <w:pPr>
              <w:pStyle w:val="ConsPlusNonformat"/>
              <w:jc w:val="center"/>
              <w:rPr>
                <w:rFonts w:ascii="Times New Roman" w:hAnsi="Times New Roman" w:cs="Times New Roman"/>
                <w:sz w:val="24"/>
                <w:szCs w:val="24"/>
              </w:rPr>
            </w:pPr>
          </w:p>
        </w:tc>
        <w:tc>
          <w:tcPr>
            <w:tcW w:w="1588" w:type="dxa"/>
          </w:tcPr>
          <w:p w:rsidR="005564AD" w:rsidRDefault="005564AD" w:rsidP="003A0A0F">
            <w:pPr>
              <w:pStyle w:val="ConsPlusNonformat"/>
              <w:jc w:val="center"/>
              <w:rPr>
                <w:rFonts w:ascii="Times New Roman" w:hAnsi="Times New Roman" w:cs="Times New Roman"/>
                <w:sz w:val="24"/>
                <w:szCs w:val="24"/>
              </w:rPr>
            </w:pPr>
          </w:p>
        </w:tc>
        <w:tc>
          <w:tcPr>
            <w:tcW w:w="1364" w:type="dxa"/>
          </w:tcPr>
          <w:p w:rsidR="005564AD" w:rsidRDefault="005564AD" w:rsidP="003A0A0F">
            <w:pPr>
              <w:pStyle w:val="ConsPlusNonformat"/>
              <w:jc w:val="center"/>
              <w:rPr>
                <w:rFonts w:ascii="Times New Roman" w:hAnsi="Times New Roman" w:cs="Times New Roman"/>
                <w:sz w:val="24"/>
                <w:szCs w:val="24"/>
              </w:rPr>
            </w:pPr>
          </w:p>
        </w:tc>
        <w:tc>
          <w:tcPr>
            <w:tcW w:w="1755" w:type="dxa"/>
          </w:tcPr>
          <w:p w:rsidR="005564AD" w:rsidRDefault="005564AD" w:rsidP="003A0A0F">
            <w:pPr>
              <w:pStyle w:val="ConsPlusNonformat"/>
              <w:jc w:val="center"/>
              <w:rPr>
                <w:rFonts w:ascii="Times New Roman" w:hAnsi="Times New Roman" w:cs="Times New Roman"/>
                <w:sz w:val="24"/>
                <w:szCs w:val="24"/>
              </w:rPr>
            </w:pPr>
          </w:p>
        </w:tc>
      </w:tr>
      <w:tr w:rsidR="005564AD" w:rsidTr="006812FC">
        <w:tc>
          <w:tcPr>
            <w:tcW w:w="540" w:type="dxa"/>
          </w:tcPr>
          <w:p w:rsidR="005564AD" w:rsidRDefault="006812FC" w:rsidP="003A0A0F">
            <w:pPr>
              <w:pStyle w:val="ConsPlusNonformat"/>
              <w:jc w:val="center"/>
              <w:rPr>
                <w:rFonts w:ascii="Times New Roman" w:hAnsi="Times New Roman" w:cs="Times New Roman"/>
                <w:sz w:val="24"/>
                <w:szCs w:val="24"/>
              </w:rPr>
            </w:pPr>
            <w:r>
              <w:rPr>
                <w:rFonts w:ascii="Times New Roman" w:hAnsi="Times New Roman" w:cs="Times New Roman"/>
                <w:sz w:val="24"/>
                <w:szCs w:val="24"/>
              </w:rPr>
              <w:t>2.</w:t>
            </w:r>
          </w:p>
        </w:tc>
        <w:tc>
          <w:tcPr>
            <w:tcW w:w="2687" w:type="dxa"/>
          </w:tcPr>
          <w:p w:rsidR="005564AD" w:rsidRDefault="005564AD" w:rsidP="005564AD">
            <w:pPr>
              <w:pStyle w:val="ConsPlusNonformat"/>
              <w:rPr>
                <w:rFonts w:ascii="Times New Roman" w:hAnsi="Times New Roman" w:cs="Times New Roman"/>
                <w:sz w:val="24"/>
                <w:szCs w:val="24"/>
              </w:rPr>
            </w:pPr>
            <w:r>
              <w:rPr>
                <w:rFonts w:ascii="Times New Roman" w:hAnsi="Times New Roman" w:cs="Times New Roman"/>
                <w:sz w:val="24"/>
                <w:szCs w:val="24"/>
              </w:rPr>
              <w:t>Ф</w:t>
            </w:r>
            <w:r w:rsidRPr="005564AD">
              <w:rPr>
                <w:rFonts w:ascii="Times New Roman" w:hAnsi="Times New Roman" w:cs="Times New Roman"/>
                <w:sz w:val="24"/>
                <w:szCs w:val="24"/>
              </w:rPr>
              <w:t>ормирования аварийного запаса материально-технических ресурсов</w:t>
            </w:r>
          </w:p>
        </w:tc>
        <w:tc>
          <w:tcPr>
            <w:tcW w:w="1417" w:type="dxa"/>
          </w:tcPr>
          <w:p w:rsidR="005564AD" w:rsidRDefault="005564AD" w:rsidP="003A0A0F">
            <w:pPr>
              <w:pStyle w:val="ConsPlusNonformat"/>
              <w:jc w:val="center"/>
              <w:rPr>
                <w:rFonts w:ascii="Times New Roman" w:hAnsi="Times New Roman" w:cs="Times New Roman"/>
                <w:sz w:val="24"/>
                <w:szCs w:val="24"/>
              </w:rPr>
            </w:pPr>
          </w:p>
        </w:tc>
        <w:tc>
          <w:tcPr>
            <w:tcW w:w="1588" w:type="dxa"/>
          </w:tcPr>
          <w:p w:rsidR="005564AD" w:rsidRDefault="005564AD" w:rsidP="003A0A0F">
            <w:pPr>
              <w:pStyle w:val="ConsPlusNonformat"/>
              <w:jc w:val="center"/>
              <w:rPr>
                <w:rFonts w:ascii="Times New Roman" w:hAnsi="Times New Roman" w:cs="Times New Roman"/>
                <w:sz w:val="24"/>
                <w:szCs w:val="24"/>
              </w:rPr>
            </w:pPr>
          </w:p>
        </w:tc>
        <w:tc>
          <w:tcPr>
            <w:tcW w:w="1364" w:type="dxa"/>
          </w:tcPr>
          <w:p w:rsidR="005564AD" w:rsidRDefault="005564AD" w:rsidP="003A0A0F">
            <w:pPr>
              <w:pStyle w:val="ConsPlusNonformat"/>
              <w:jc w:val="center"/>
              <w:rPr>
                <w:rFonts w:ascii="Times New Roman" w:hAnsi="Times New Roman" w:cs="Times New Roman"/>
                <w:sz w:val="24"/>
                <w:szCs w:val="24"/>
              </w:rPr>
            </w:pPr>
          </w:p>
        </w:tc>
        <w:tc>
          <w:tcPr>
            <w:tcW w:w="1755" w:type="dxa"/>
          </w:tcPr>
          <w:p w:rsidR="005564AD" w:rsidRDefault="005564AD" w:rsidP="003A0A0F">
            <w:pPr>
              <w:pStyle w:val="ConsPlusNonformat"/>
              <w:jc w:val="center"/>
              <w:rPr>
                <w:rFonts w:ascii="Times New Roman" w:hAnsi="Times New Roman" w:cs="Times New Roman"/>
                <w:sz w:val="24"/>
                <w:szCs w:val="24"/>
              </w:rPr>
            </w:pPr>
          </w:p>
        </w:tc>
      </w:tr>
      <w:tr w:rsidR="005564AD" w:rsidTr="006812FC">
        <w:tc>
          <w:tcPr>
            <w:tcW w:w="540" w:type="dxa"/>
          </w:tcPr>
          <w:p w:rsidR="005564AD" w:rsidRDefault="006812FC" w:rsidP="003A0A0F">
            <w:pPr>
              <w:pStyle w:val="ConsPlusNonformat"/>
              <w:jc w:val="center"/>
              <w:rPr>
                <w:rFonts w:ascii="Times New Roman" w:hAnsi="Times New Roman" w:cs="Times New Roman"/>
                <w:sz w:val="24"/>
                <w:szCs w:val="24"/>
              </w:rPr>
            </w:pPr>
            <w:r>
              <w:rPr>
                <w:rFonts w:ascii="Times New Roman" w:hAnsi="Times New Roman" w:cs="Times New Roman"/>
                <w:sz w:val="24"/>
                <w:szCs w:val="24"/>
              </w:rPr>
              <w:t>3.</w:t>
            </w:r>
          </w:p>
        </w:tc>
        <w:tc>
          <w:tcPr>
            <w:tcW w:w="2687" w:type="dxa"/>
          </w:tcPr>
          <w:p w:rsidR="005564AD" w:rsidRPr="005564AD" w:rsidRDefault="005564AD" w:rsidP="005564AD">
            <w:pPr>
              <w:pStyle w:val="ConsPlusNonformat"/>
              <w:rPr>
                <w:rFonts w:ascii="Times New Roman" w:hAnsi="Times New Roman" w:cs="Times New Roman"/>
                <w:sz w:val="24"/>
                <w:szCs w:val="24"/>
              </w:rPr>
            </w:pPr>
            <w:r>
              <w:rPr>
                <w:rFonts w:ascii="Times New Roman" w:hAnsi="Times New Roman" w:cs="Times New Roman"/>
                <w:sz w:val="24"/>
                <w:szCs w:val="24"/>
              </w:rPr>
              <w:t>С</w:t>
            </w:r>
            <w:r w:rsidRPr="005564AD">
              <w:rPr>
                <w:rFonts w:ascii="Times New Roman" w:hAnsi="Times New Roman" w:cs="Times New Roman"/>
                <w:sz w:val="24"/>
                <w:szCs w:val="24"/>
              </w:rPr>
              <w:t>троительство объектов ЖКХ</w:t>
            </w:r>
          </w:p>
        </w:tc>
        <w:tc>
          <w:tcPr>
            <w:tcW w:w="1417" w:type="dxa"/>
          </w:tcPr>
          <w:p w:rsidR="005564AD" w:rsidRDefault="005564AD" w:rsidP="003A0A0F">
            <w:pPr>
              <w:pStyle w:val="ConsPlusNonformat"/>
              <w:jc w:val="center"/>
              <w:rPr>
                <w:rFonts w:ascii="Times New Roman" w:hAnsi="Times New Roman" w:cs="Times New Roman"/>
                <w:sz w:val="24"/>
                <w:szCs w:val="24"/>
              </w:rPr>
            </w:pPr>
          </w:p>
        </w:tc>
        <w:tc>
          <w:tcPr>
            <w:tcW w:w="1588" w:type="dxa"/>
          </w:tcPr>
          <w:p w:rsidR="005564AD" w:rsidRDefault="005564AD" w:rsidP="003A0A0F">
            <w:pPr>
              <w:pStyle w:val="ConsPlusNonformat"/>
              <w:jc w:val="center"/>
              <w:rPr>
                <w:rFonts w:ascii="Times New Roman" w:hAnsi="Times New Roman" w:cs="Times New Roman"/>
                <w:sz w:val="24"/>
                <w:szCs w:val="24"/>
              </w:rPr>
            </w:pPr>
          </w:p>
        </w:tc>
        <w:tc>
          <w:tcPr>
            <w:tcW w:w="1364" w:type="dxa"/>
          </w:tcPr>
          <w:p w:rsidR="005564AD" w:rsidRDefault="005564AD" w:rsidP="003A0A0F">
            <w:pPr>
              <w:pStyle w:val="ConsPlusNonformat"/>
              <w:jc w:val="center"/>
              <w:rPr>
                <w:rFonts w:ascii="Times New Roman" w:hAnsi="Times New Roman" w:cs="Times New Roman"/>
                <w:sz w:val="24"/>
                <w:szCs w:val="24"/>
              </w:rPr>
            </w:pPr>
          </w:p>
        </w:tc>
        <w:tc>
          <w:tcPr>
            <w:tcW w:w="1755" w:type="dxa"/>
          </w:tcPr>
          <w:p w:rsidR="005564AD" w:rsidRDefault="005564AD" w:rsidP="003A0A0F">
            <w:pPr>
              <w:pStyle w:val="ConsPlusNonformat"/>
              <w:jc w:val="center"/>
              <w:rPr>
                <w:rFonts w:ascii="Times New Roman" w:hAnsi="Times New Roman" w:cs="Times New Roman"/>
                <w:sz w:val="24"/>
                <w:szCs w:val="24"/>
              </w:rPr>
            </w:pPr>
          </w:p>
        </w:tc>
      </w:tr>
      <w:tr w:rsidR="005564AD" w:rsidTr="006812FC">
        <w:tc>
          <w:tcPr>
            <w:tcW w:w="540" w:type="dxa"/>
          </w:tcPr>
          <w:p w:rsidR="005564AD" w:rsidRDefault="006812FC" w:rsidP="003A0A0F">
            <w:pPr>
              <w:pStyle w:val="ConsPlusNonformat"/>
              <w:jc w:val="center"/>
              <w:rPr>
                <w:rFonts w:ascii="Times New Roman" w:hAnsi="Times New Roman" w:cs="Times New Roman"/>
                <w:sz w:val="24"/>
                <w:szCs w:val="24"/>
              </w:rPr>
            </w:pPr>
            <w:r>
              <w:rPr>
                <w:rFonts w:ascii="Times New Roman" w:hAnsi="Times New Roman" w:cs="Times New Roman"/>
                <w:sz w:val="24"/>
                <w:szCs w:val="24"/>
              </w:rPr>
              <w:t>4.</w:t>
            </w:r>
          </w:p>
        </w:tc>
        <w:tc>
          <w:tcPr>
            <w:tcW w:w="2687" w:type="dxa"/>
          </w:tcPr>
          <w:p w:rsidR="005564AD" w:rsidRPr="005564AD" w:rsidRDefault="005564AD" w:rsidP="005564AD">
            <w:pPr>
              <w:pStyle w:val="ConsPlusNonformat"/>
              <w:rPr>
                <w:rFonts w:ascii="Times New Roman" w:hAnsi="Times New Roman" w:cs="Times New Roman"/>
                <w:sz w:val="24"/>
                <w:szCs w:val="24"/>
              </w:rPr>
            </w:pPr>
            <w:r>
              <w:rPr>
                <w:rFonts w:ascii="Times New Roman" w:hAnsi="Times New Roman" w:cs="Times New Roman"/>
                <w:sz w:val="24"/>
                <w:szCs w:val="24"/>
              </w:rPr>
              <w:t>М</w:t>
            </w:r>
            <w:r w:rsidRPr="005564AD">
              <w:rPr>
                <w:rFonts w:ascii="Times New Roman" w:hAnsi="Times New Roman" w:cs="Times New Roman"/>
                <w:sz w:val="24"/>
                <w:szCs w:val="24"/>
              </w:rPr>
              <w:t>одернизацию и реконструкцию объектов ЖКХ</w:t>
            </w:r>
          </w:p>
        </w:tc>
        <w:tc>
          <w:tcPr>
            <w:tcW w:w="1417" w:type="dxa"/>
          </w:tcPr>
          <w:p w:rsidR="005564AD" w:rsidRDefault="005564AD" w:rsidP="003A0A0F">
            <w:pPr>
              <w:pStyle w:val="ConsPlusNonformat"/>
              <w:jc w:val="center"/>
              <w:rPr>
                <w:rFonts w:ascii="Times New Roman" w:hAnsi="Times New Roman" w:cs="Times New Roman"/>
                <w:sz w:val="24"/>
                <w:szCs w:val="24"/>
              </w:rPr>
            </w:pPr>
          </w:p>
        </w:tc>
        <w:tc>
          <w:tcPr>
            <w:tcW w:w="1588" w:type="dxa"/>
          </w:tcPr>
          <w:p w:rsidR="005564AD" w:rsidRDefault="005564AD" w:rsidP="003A0A0F">
            <w:pPr>
              <w:pStyle w:val="ConsPlusNonformat"/>
              <w:jc w:val="center"/>
              <w:rPr>
                <w:rFonts w:ascii="Times New Roman" w:hAnsi="Times New Roman" w:cs="Times New Roman"/>
                <w:sz w:val="24"/>
                <w:szCs w:val="24"/>
              </w:rPr>
            </w:pPr>
          </w:p>
        </w:tc>
        <w:tc>
          <w:tcPr>
            <w:tcW w:w="1364" w:type="dxa"/>
          </w:tcPr>
          <w:p w:rsidR="005564AD" w:rsidRDefault="005564AD" w:rsidP="003A0A0F">
            <w:pPr>
              <w:pStyle w:val="ConsPlusNonformat"/>
              <w:jc w:val="center"/>
              <w:rPr>
                <w:rFonts w:ascii="Times New Roman" w:hAnsi="Times New Roman" w:cs="Times New Roman"/>
                <w:sz w:val="24"/>
                <w:szCs w:val="24"/>
              </w:rPr>
            </w:pPr>
          </w:p>
        </w:tc>
        <w:tc>
          <w:tcPr>
            <w:tcW w:w="1755" w:type="dxa"/>
          </w:tcPr>
          <w:p w:rsidR="005564AD" w:rsidRDefault="005564AD" w:rsidP="003A0A0F">
            <w:pPr>
              <w:pStyle w:val="ConsPlusNonformat"/>
              <w:jc w:val="center"/>
              <w:rPr>
                <w:rFonts w:ascii="Times New Roman" w:hAnsi="Times New Roman" w:cs="Times New Roman"/>
                <w:sz w:val="24"/>
                <w:szCs w:val="24"/>
              </w:rPr>
            </w:pPr>
          </w:p>
        </w:tc>
      </w:tr>
      <w:tr w:rsidR="005564AD" w:rsidTr="006812FC">
        <w:tc>
          <w:tcPr>
            <w:tcW w:w="540" w:type="dxa"/>
          </w:tcPr>
          <w:p w:rsidR="005564AD" w:rsidRDefault="006812FC" w:rsidP="003A0A0F">
            <w:pPr>
              <w:pStyle w:val="ConsPlusNonformat"/>
              <w:jc w:val="center"/>
              <w:rPr>
                <w:rFonts w:ascii="Times New Roman" w:hAnsi="Times New Roman" w:cs="Times New Roman"/>
                <w:sz w:val="24"/>
                <w:szCs w:val="24"/>
              </w:rPr>
            </w:pPr>
            <w:r>
              <w:rPr>
                <w:rFonts w:ascii="Times New Roman" w:hAnsi="Times New Roman" w:cs="Times New Roman"/>
                <w:sz w:val="24"/>
                <w:szCs w:val="24"/>
              </w:rPr>
              <w:t>5.</w:t>
            </w:r>
          </w:p>
        </w:tc>
        <w:tc>
          <w:tcPr>
            <w:tcW w:w="2687" w:type="dxa"/>
          </w:tcPr>
          <w:p w:rsidR="005564AD" w:rsidRPr="005564AD" w:rsidRDefault="005564AD" w:rsidP="005564AD">
            <w:pPr>
              <w:pStyle w:val="ConsPlusNonformat"/>
              <w:rPr>
                <w:rFonts w:ascii="Times New Roman" w:hAnsi="Times New Roman" w:cs="Times New Roman"/>
                <w:sz w:val="24"/>
                <w:szCs w:val="24"/>
              </w:rPr>
            </w:pPr>
            <w:r>
              <w:rPr>
                <w:rFonts w:ascii="Times New Roman" w:hAnsi="Times New Roman" w:cs="Times New Roman"/>
                <w:sz w:val="24"/>
                <w:szCs w:val="24"/>
              </w:rPr>
              <w:t>К</w:t>
            </w:r>
            <w:r w:rsidRPr="005564AD">
              <w:rPr>
                <w:rFonts w:ascii="Times New Roman" w:hAnsi="Times New Roman" w:cs="Times New Roman"/>
                <w:sz w:val="24"/>
                <w:szCs w:val="24"/>
              </w:rPr>
              <w:t>апитальный ремонт объектов ЖКХ</w:t>
            </w:r>
          </w:p>
        </w:tc>
        <w:tc>
          <w:tcPr>
            <w:tcW w:w="1417" w:type="dxa"/>
          </w:tcPr>
          <w:p w:rsidR="005564AD" w:rsidRDefault="005564AD" w:rsidP="003A0A0F">
            <w:pPr>
              <w:pStyle w:val="ConsPlusNonformat"/>
              <w:jc w:val="center"/>
              <w:rPr>
                <w:rFonts w:ascii="Times New Roman" w:hAnsi="Times New Roman" w:cs="Times New Roman"/>
                <w:sz w:val="24"/>
                <w:szCs w:val="24"/>
              </w:rPr>
            </w:pPr>
          </w:p>
        </w:tc>
        <w:tc>
          <w:tcPr>
            <w:tcW w:w="1588" w:type="dxa"/>
          </w:tcPr>
          <w:p w:rsidR="005564AD" w:rsidRDefault="005564AD" w:rsidP="003A0A0F">
            <w:pPr>
              <w:pStyle w:val="ConsPlusNonformat"/>
              <w:jc w:val="center"/>
              <w:rPr>
                <w:rFonts w:ascii="Times New Roman" w:hAnsi="Times New Roman" w:cs="Times New Roman"/>
                <w:sz w:val="24"/>
                <w:szCs w:val="24"/>
              </w:rPr>
            </w:pPr>
          </w:p>
        </w:tc>
        <w:tc>
          <w:tcPr>
            <w:tcW w:w="1364" w:type="dxa"/>
          </w:tcPr>
          <w:p w:rsidR="005564AD" w:rsidRDefault="005564AD" w:rsidP="003A0A0F">
            <w:pPr>
              <w:pStyle w:val="ConsPlusNonformat"/>
              <w:jc w:val="center"/>
              <w:rPr>
                <w:rFonts w:ascii="Times New Roman" w:hAnsi="Times New Roman" w:cs="Times New Roman"/>
                <w:sz w:val="24"/>
                <w:szCs w:val="24"/>
              </w:rPr>
            </w:pPr>
          </w:p>
        </w:tc>
        <w:tc>
          <w:tcPr>
            <w:tcW w:w="1755" w:type="dxa"/>
          </w:tcPr>
          <w:p w:rsidR="005564AD" w:rsidRDefault="005564AD" w:rsidP="003A0A0F">
            <w:pPr>
              <w:pStyle w:val="ConsPlusNonformat"/>
              <w:jc w:val="center"/>
              <w:rPr>
                <w:rFonts w:ascii="Times New Roman" w:hAnsi="Times New Roman" w:cs="Times New Roman"/>
                <w:sz w:val="24"/>
                <w:szCs w:val="24"/>
              </w:rPr>
            </w:pPr>
          </w:p>
        </w:tc>
      </w:tr>
      <w:tr w:rsidR="005564AD" w:rsidTr="006812FC">
        <w:tc>
          <w:tcPr>
            <w:tcW w:w="540" w:type="dxa"/>
          </w:tcPr>
          <w:p w:rsidR="005564AD" w:rsidRDefault="005564AD" w:rsidP="003A0A0F">
            <w:pPr>
              <w:pStyle w:val="ConsPlusNonformat"/>
              <w:jc w:val="center"/>
              <w:rPr>
                <w:rFonts w:ascii="Times New Roman" w:hAnsi="Times New Roman" w:cs="Times New Roman"/>
                <w:sz w:val="24"/>
                <w:szCs w:val="24"/>
              </w:rPr>
            </w:pPr>
          </w:p>
        </w:tc>
        <w:tc>
          <w:tcPr>
            <w:tcW w:w="2687" w:type="dxa"/>
          </w:tcPr>
          <w:p w:rsidR="005564AD" w:rsidRPr="005564AD" w:rsidRDefault="006812FC" w:rsidP="005564AD">
            <w:pPr>
              <w:pStyle w:val="ConsPlusNonformat"/>
              <w:rPr>
                <w:rFonts w:ascii="Times New Roman" w:hAnsi="Times New Roman" w:cs="Times New Roman"/>
                <w:sz w:val="24"/>
                <w:szCs w:val="24"/>
              </w:rPr>
            </w:pPr>
            <w:r>
              <w:rPr>
                <w:rFonts w:ascii="Times New Roman" w:hAnsi="Times New Roman" w:cs="Times New Roman"/>
                <w:sz w:val="24"/>
                <w:szCs w:val="24"/>
              </w:rPr>
              <w:t>Итого</w:t>
            </w:r>
          </w:p>
        </w:tc>
        <w:tc>
          <w:tcPr>
            <w:tcW w:w="1417" w:type="dxa"/>
          </w:tcPr>
          <w:p w:rsidR="005564AD" w:rsidRDefault="005564AD" w:rsidP="003A0A0F">
            <w:pPr>
              <w:pStyle w:val="ConsPlusNonformat"/>
              <w:jc w:val="center"/>
              <w:rPr>
                <w:rFonts w:ascii="Times New Roman" w:hAnsi="Times New Roman" w:cs="Times New Roman"/>
                <w:sz w:val="24"/>
                <w:szCs w:val="24"/>
              </w:rPr>
            </w:pPr>
          </w:p>
        </w:tc>
        <w:tc>
          <w:tcPr>
            <w:tcW w:w="1588" w:type="dxa"/>
          </w:tcPr>
          <w:p w:rsidR="005564AD" w:rsidRDefault="005564AD" w:rsidP="003A0A0F">
            <w:pPr>
              <w:pStyle w:val="ConsPlusNonformat"/>
              <w:jc w:val="center"/>
              <w:rPr>
                <w:rFonts w:ascii="Times New Roman" w:hAnsi="Times New Roman" w:cs="Times New Roman"/>
                <w:sz w:val="24"/>
                <w:szCs w:val="24"/>
              </w:rPr>
            </w:pPr>
          </w:p>
        </w:tc>
        <w:tc>
          <w:tcPr>
            <w:tcW w:w="1364" w:type="dxa"/>
          </w:tcPr>
          <w:p w:rsidR="005564AD" w:rsidRDefault="005564AD" w:rsidP="003A0A0F">
            <w:pPr>
              <w:pStyle w:val="ConsPlusNonformat"/>
              <w:jc w:val="center"/>
              <w:rPr>
                <w:rFonts w:ascii="Times New Roman" w:hAnsi="Times New Roman" w:cs="Times New Roman"/>
                <w:sz w:val="24"/>
                <w:szCs w:val="24"/>
              </w:rPr>
            </w:pPr>
          </w:p>
        </w:tc>
        <w:tc>
          <w:tcPr>
            <w:tcW w:w="1755" w:type="dxa"/>
          </w:tcPr>
          <w:p w:rsidR="005564AD" w:rsidRDefault="005564AD" w:rsidP="003A0A0F">
            <w:pPr>
              <w:pStyle w:val="ConsPlusNonformat"/>
              <w:jc w:val="center"/>
              <w:rPr>
                <w:rFonts w:ascii="Times New Roman" w:hAnsi="Times New Roman" w:cs="Times New Roman"/>
                <w:sz w:val="24"/>
                <w:szCs w:val="24"/>
              </w:rPr>
            </w:pPr>
          </w:p>
        </w:tc>
      </w:tr>
    </w:tbl>
    <w:p w:rsidR="005564AD" w:rsidRDefault="005564AD" w:rsidP="003A0A0F">
      <w:pPr>
        <w:pStyle w:val="ConsPlusNonformat"/>
        <w:jc w:val="center"/>
        <w:rPr>
          <w:rFonts w:ascii="Times New Roman" w:hAnsi="Times New Roman" w:cs="Times New Roman"/>
          <w:sz w:val="24"/>
          <w:szCs w:val="24"/>
        </w:rPr>
      </w:pPr>
    </w:p>
    <w:p w:rsidR="00717EC6" w:rsidRDefault="00717EC6" w:rsidP="003A0A0F">
      <w:pPr>
        <w:pStyle w:val="ConsPlusNonformat"/>
        <w:jc w:val="center"/>
        <w:rPr>
          <w:rFonts w:ascii="Times New Roman" w:hAnsi="Times New Roman" w:cs="Times New Roman"/>
          <w:sz w:val="24"/>
          <w:szCs w:val="24"/>
        </w:rPr>
      </w:pPr>
    </w:p>
    <w:p w:rsidR="00C07D57" w:rsidRDefault="00C07D57" w:rsidP="003A0A0F">
      <w:pPr>
        <w:pStyle w:val="ConsPlusNonformat"/>
        <w:jc w:val="center"/>
        <w:rPr>
          <w:rFonts w:ascii="Times New Roman" w:hAnsi="Times New Roman" w:cs="Times New Roman"/>
          <w:sz w:val="24"/>
          <w:szCs w:val="24"/>
        </w:rPr>
      </w:pPr>
      <w:r>
        <w:rPr>
          <w:rFonts w:ascii="Times New Roman" w:hAnsi="Times New Roman" w:cs="Times New Roman"/>
          <w:sz w:val="24"/>
          <w:szCs w:val="24"/>
        </w:rPr>
        <w:t>7. Реестр потребителей тепловой энергии,</w:t>
      </w:r>
    </w:p>
    <w:p w:rsidR="00ED4640" w:rsidRDefault="00C07D57" w:rsidP="003A0A0F">
      <w:pPr>
        <w:pStyle w:val="ConsPlusNonformat"/>
        <w:jc w:val="center"/>
        <w:rPr>
          <w:rFonts w:ascii="Times New Roman" w:hAnsi="Times New Roman" w:cs="Times New Roman"/>
          <w:sz w:val="24"/>
          <w:szCs w:val="24"/>
        </w:rPr>
      </w:pPr>
      <w:r w:rsidRPr="00C07D57">
        <w:rPr>
          <w:rFonts w:ascii="Times New Roman" w:eastAsiaTheme="minorHAnsi" w:hAnsi="Times New Roman" w:cs="Times New Roman"/>
          <w:sz w:val="28"/>
          <w:szCs w:val="28"/>
          <w:lang w:eastAsia="en-US"/>
        </w:rPr>
        <w:t xml:space="preserve"> </w:t>
      </w:r>
      <w:r w:rsidRPr="00C07D57">
        <w:rPr>
          <w:rFonts w:ascii="Times New Roman" w:hAnsi="Times New Roman" w:cs="Times New Roman"/>
          <w:sz w:val="24"/>
          <w:szCs w:val="24"/>
        </w:rPr>
        <w:t>объекты которых подлежат проверке</w:t>
      </w:r>
      <w:r w:rsidR="00ED4640">
        <w:rPr>
          <w:rFonts w:ascii="Times New Roman" w:hAnsi="Times New Roman" w:cs="Times New Roman"/>
          <w:sz w:val="24"/>
          <w:szCs w:val="24"/>
        </w:rPr>
        <w:t xml:space="preserve"> в соответствии</w:t>
      </w:r>
    </w:p>
    <w:p w:rsidR="00ED4640" w:rsidRDefault="00ED4640" w:rsidP="00ED4640">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с </w:t>
      </w:r>
      <w:r w:rsidRPr="00ED4640">
        <w:rPr>
          <w:rFonts w:ascii="Times New Roman" w:hAnsi="Times New Roman" w:cs="Times New Roman"/>
          <w:sz w:val="24"/>
          <w:szCs w:val="24"/>
        </w:rPr>
        <w:t>Правил</w:t>
      </w:r>
      <w:r>
        <w:rPr>
          <w:rFonts w:ascii="Times New Roman" w:hAnsi="Times New Roman" w:cs="Times New Roman"/>
          <w:sz w:val="24"/>
          <w:szCs w:val="24"/>
        </w:rPr>
        <w:t>ами</w:t>
      </w:r>
      <w:r w:rsidRPr="00ED4640">
        <w:rPr>
          <w:rFonts w:ascii="Times New Roman" w:hAnsi="Times New Roman" w:cs="Times New Roman"/>
          <w:sz w:val="24"/>
          <w:szCs w:val="24"/>
        </w:rPr>
        <w:t xml:space="preserve"> оценки готовности к отопительному периоду, </w:t>
      </w:r>
    </w:p>
    <w:p w:rsidR="00ED4640" w:rsidRPr="00ED4640" w:rsidRDefault="00ED4640" w:rsidP="00ED4640">
      <w:pPr>
        <w:pStyle w:val="ConsPlusNonformat"/>
        <w:jc w:val="center"/>
        <w:rPr>
          <w:rFonts w:ascii="Times New Roman" w:hAnsi="Times New Roman" w:cs="Times New Roman"/>
          <w:sz w:val="24"/>
          <w:szCs w:val="24"/>
        </w:rPr>
      </w:pPr>
      <w:r>
        <w:rPr>
          <w:rFonts w:ascii="Times New Roman" w:hAnsi="Times New Roman" w:cs="Times New Roman"/>
          <w:sz w:val="24"/>
          <w:szCs w:val="24"/>
        </w:rPr>
        <w:t>утвержденными</w:t>
      </w:r>
      <w:r w:rsidRPr="00ED4640">
        <w:rPr>
          <w:rFonts w:ascii="Times New Roman" w:hAnsi="Times New Roman" w:cs="Times New Roman"/>
          <w:sz w:val="24"/>
          <w:szCs w:val="24"/>
        </w:rPr>
        <w:t xml:space="preserve"> приказом Минэнерго России от 12.03.2013 № 103 </w:t>
      </w:r>
    </w:p>
    <w:p w:rsidR="00717EC6" w:rsidRDefault="00717EC6" w:rsidP="003A0A0F">
      <w:pPr>
        <w:pStyle w:val="ConsPlusNonformat"/>
        <w:jc w:val="center"/>
        <w:rPr>
          <w:rFonts w:ascii="Times New Roman" w:hAnsi="Times New Roman" w:cs="Times New Roman"/>
          <w:sz w:val="24"/>
          <w:szCs w:val="24"/>
        </w:rPr>
      </w:pPr>
    </w:p>
    <w:p w:rsidR="00C07D57" w:rsidRDefault="00C07D57" w:rsidP="003A0A0F">
      <w:pPr>
        <w:pStyle w:val="ConsPlusNonformat"/>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540"/>
        <w:gridCol w:w="9033"/>
      </w:tblGrid>
      <w:tr w:rsidR="00C07D57" w:rsidTr="00C07D57">
        <w:tc>
          <w:tcPr>
            <w:tcW w:w="501" w:type="dxa"/>
          </w:tcPr>
          <w:p w:rsidR="00C07D57" w:rsidRDefault="00C07D57" w:rsidP="003A0A0F">
            <w:pPr>
              <w:pStyle w:val="ConsPlusNonformat"/>
              <w:jc w:val="center"/>
              <w:rPr>
                <w:rFonts w:ascii="Times New Roman" w:hAnsi="Times New Roman" w:cs="Times New Roman"/>
                <w:sz w:val="24"/>
                <w:szCs w:val="24"/>
              </w:rPr>
            </w:pPr>
            <w:r>
              <w:rPr>
                <w:rFonts w:ascii="Times New Roman" w:hAnsi="Times New Roman" w:cs="Times New Roman"/>
                <w:sz w:val="24"/>
                <w:szCs w:val="24"/>
              </w:rPr>
              <w:t>№ п/п</w:t>
            </w:r>
          </w:p>
        </w:tc>
        <w:tc>
          <w:tcPr>
            <w:tcW w:w="9072" w:type="dxa"/>
          </w:tcPr>
          <w:p w:rsidR="00C07D57" w:rsidRDefault="00C07D57" w:rsidP="003A0A0F">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потребителя тепловой энергии</w:t>
            </w:r>
          </w:p>
        </w:tc>
      </w:tr>
      <w:tr w:rsidR="00C07D57" w:rsidTr="00C07D57">
        <w:tc>
          <w:tcPr>
            <w:tcW w:w="501" w:type="dxa"/>
          </w:tcPr>
          <w:p w:rsidR="00C07D57" w:rsidRDefault="00C07D57" w:rsidP="003A0A0F">
            <w:pPr>
              <w:pStyle w:val="ConsPlusNonformat"/>
              <w:jc w:val="center"/>
              <w:rPr>
                <w:rFonts w:ascii="Times New Roman" w:hAnsi="Times New Roman" w:cs="Times New Roman"/>
                <w:sz w:val="24"/>
                <w:szCs w:val="24"/>
              </w:rPr>
            </w:pPr>
            <w:r>
              <w:rPr>
                <w:rFonts w:ascii="Times New Roman" w:hAnsi="Times New Roman" w:cs="Times New Roman"/>
                <w:sz w:val="24"/>
                <w:szCs w:val="24"/>
              </w:rPr>
              <w:t>1.</w:t>
            </w:r>
          </w:p>
        </w:tc>
        <w:tc>
          <w:tcPr>
            <w:tcW w:w="9072" w:type="dxa"/>
          </w:tcPr>
          <w:p w:rsidR="00C07D57" w:rsidRDefault="00C07D57" w:rsidP="003A0A0F">
            <w:pPr>
              <w:pStyle w:val="ConsPlusNonformat"/>
              <w:jc w:val="center"/>
              <w:rPr>
                <w:rFonts w:ascii="Times New Roman" w:hAnsi="Times New Roman" w:cs="Times New Roman"/>
                <w:sz w:val="24"/>
                <w:szCs w:val="24"/>
              </w:rPr>
            </w:pPr>
          </w:p>
        </w:tc>
      </w:tr>
      <w:tr w:rsidR="00C07D57" w:rsidTr="00C07D57">
        <w:tc>
          <w:tcPr>
            <w:tcW w:w="501" w:type="dxa"/>
          </w:tcPr>
          <w:p w:rsidR="00C07D57" w:rsidRDefault="00C07D57" w:rsidP="003A0A0F">
            <w:pPr>
              <w:pStyle w:val="ConsPlusNonformat"/>
              <w:jc w:val="center"/>
              <w:rPr>
                <w:rFonts w:ascii="Times New Roman" w:hAnsi="Times New Roman" w:cs="Times New Roman"/>
                <w:sz w:val="24"/>
                <w:szCs w:val="24"/>
              </w:rPr>
            </w:pPr>
            <w:r>
              <w:rPr>
                <w:rFonts w:ascii="Times New Roman" w:hAnsi="Times New Roman" w:cs="Times New Roman"/>
                <w:sz w:val="24"/>
                <w:szCs w:val="24"/>
              </w:rPr>
              <w:t>2.</w:t>
            </w:r>
          </w:p>
        </w:tc>
        <w:tc>
          <w:tcPr>
            <w:tcW w:w="9072" w:type="dxa"/>
          </w:tcPr>
          <w:p w:rsidR="00C07D57" w:rsidRDefault="00C07D57" w:rsidP="003A0A0F">
            <w:pPr>
              <w:pStyle w:val="ConsPlusNonformat"/>
              <w:jc w:val="center"/>
              <w:rPr>
                <w:rFonts w:ascii="Times New Roman" w:hAnsi="Times New Roman" w:cs="Times New Roman"/>
                <w:sz w:val="24"/>
                <w:szCs w:val="24"/>
              </w:rPr>
            </w:pPr>
          </w:p>
        </w:tc>
      </w:tr>
      <w:tr w:rsidR="00C07D57" w:rsidTr="00C07D57">
        <w:tc>
          <w:tcPr>
            <w:tcW w:w="501" w:type="dxa"/>
          </w:tcPr>
          <w:p w:rsidR="00C07D57" w:rsidRDefault="00C07D57" w:rsidP="003A0A0F">
            <w:pPr>
              <w:pStyle w:val="ConsPlusNonformat"/>
              <w:jc w:val="center"/>
              <w:rPr>
                <w:rFonts w:ascii="Times New Roman" w:hAnsi="Times New Roman" w:cs="Times New Roman"/>
                <w:sz w:val="24"/>
                <w:szCs w:val="24"/>
              </w:rPr>
            </w:pPr>
            <w:r>
              <w:rPr>
                <w:rFonts w:ascii="Times New Roman" w:hAnsi="Times New Roman" w:cs="Times New Roman"/>
                <w:sz w:val="24"/>
                <w:szCs w:val="24"/>
              </w:rPr>
              <w:t>…</w:t>
            </w:r>
          </w:p>
        </w:tc>
        <w:tc>
          <w:tcPr>
            <w:tcW w:w="9072" w:type="dxa"/>
          </w:tcPr>
          <w:p w:rsidR="00C07D57" w:rsidRDefault="00C07D57" w:rsidP="003A0A0F">
            <w:pPr>
              <w:pStyle w:val="ConsPlusNonformat"/>
              <w:jc w:val="center"/>
              <w:rPr>
                <w:rFonts w:ascii="Times New Roman" w:hAnsi="Times New Roman" w:cs="Times New Roman"/>
                <w:sz w:val="24"/>
                <w:szCs w:val="24"/>
              </w:rPr>
            </w:pPr>
          </w:p>
        </w:tc>
      </w:tr>
    </w:tbl>
    <w:p w:rsidR="00C07D57" w:rsidRDefault="00C07D57" w:rsidP="003A0A0F">
      <w:pPr>
        <w:pStyle w:val="ConsPlusNonformat"/>
        <w:jc w:val="center"/>
        <w:rPr>
          <w:rFonts w:ascii="Times New Roman" w:hAnsi="Times New Roman" w:cs="Times New Roman"/>
          <w:sz w:val="24"/>
          <w:szCs w:val="24"/>
        </w:rPr>
      </w:pPr>
    </w:p>
    <w:p w:rsidR="00717EC6" w:rsidRDefault="00717EC6" w:rsidP="003A0A0F">
      <w:pPr>
        <w:pStyle w:val="ConsPlusNonformat"/>
        <w:jc w:val="center"/>
        <w:rPr>
          <w:rFonts w:ascii="Times New Roman" w:hAnsi="Times New Roman" w:cs="Times New Roman"/>
          <w:sz w:val="24"/>
          <w:szCs w:val="24"/>
        </w:rPr>
      </w:pPr>
    </w:p>
    <w:p w:rsidR="00636810" w:rsidRDefault="00636810">
      <w:pPr>
        <w:pStyle w:val="ConsPlusNormal"/>
        <w:ind w:firstLine="540"/>
        <w:jc w:val="both"/>
      </w:pPr>
    </w:p>
    <w:p w:rsidR="00636810" w:rsidRPr="009F6EE5" w:rsidRDefault="00636810">
      <w:pPr>
        <w:pStyle w:val="ConsPlusNormal"/>
        <w:ind w:firstLine="540"/>
        <w:jc w:val="both"/>
        <w:rPr>
          <w:sz w:val="20"/>
        </w:rPr>
      </w:pPr>
    </w:p>
    <w:p w:rsidR="00636810" w:rsidRPr="009F6EE5" w:rsidRDefault="00636810">
      <w:pPr>
        <w:pStyle w:val="ConsPlusNormal"/>
        <w:ind w:firstLine="540"/>
        <w:jc w:val="both"/>
        <w:rPr>
          <w:sz w:val="20"/>
        </w:rPr>
      </w:pPr>
    </w:p>
    <w:p w:rsidR="00636810" w:rsidRDefault="00636810">
      <w:pPr>
        <w:pStyle w:val="ConsPlusNormal"/>
        <w:ind w:firstLine="540"/>
        <w:jc w:val="both"/>
      </w:pPr>
    </w:p>
    <w:p w:rsidR="00636810" w:rsidRDefault="00636810">
      <w:pPr>
        <w:pStyle w:val="ConsPlusNormal"/>
        <w:ind w:firstLine="540"/>
        <w:jc w:val="both"/>
      </w:pPr>
    </w:p>
    <w:p w:rsidR="00636810" w:rsidRDefault="00636810">
      <w:pPr>
        <w:pStyle w:val="ConsPlusNormal"/>
        <w:ind w:firstLine="540"/>
        <w:jc w:val="both"/>
      </w:pPr>
    </w:p>
    <w:p w:rsidR="00636810" w:rsidRDefault="00636810">
      <w:pPr>
        <w:pStyle w:val="ConsPlusNormal"/>
        <w:ind w:firstLine="540"/>
        <w:jc w:val="both"/>
      </w:pPr>
    </w:p>
    <w:p w:rsidR="00636810" w:rsidRDefault="00636810">
      <w:pPr>
        <w:pStyle w:val="ConsPlusNormal"/>
        <w:ind w:firstLine="540"/>
        <w:jc w:val="both"/>
      </w:pPr>
    </w:p>
    <w:p w:rsidR="00636810" w:rsidRDefault="00636810">
      <w:pPr>
        <w:pStyle w:val="ConsPlusNormal"/>
        <w:ind w:firstLine="540"/>
        <w:jc w:val="both"/>
      </w:pPr>
    </w:p>
    <w:p w:rsidR="003E24AB" w:rsidRDefault="003E24AB">
      <w:pPr>
        <w:pStyle w:val="ConsPlusNormal"/>
        <w:jc w:val="right"/>
        <w:outlineLvl w:val="1"/>
      </w:pPr>
    </w:p>
    <w:p w:rsidR="003E24AB" w:rsidRDefault="003E24AB">
      <w:pPr>
        <w:pStyle w:val="ConsPlusNormal"/>
        <w:jc w:val="right"/>
        <w:outlineLvl w:val="1"/>
      </w:pPr>
    </w:p>
    <w:p w:rsidR="003E24AB" w:rsidRDefault="003E24AB">
      <w:pPr>
        <w:pStyle w:val="ConsPlusNormal"/>
        <w:jc w:val="right"/>
        <w:outlineLvl w:val="1"/>
      </w:pPr>
    </w:p>
    <w:p w:rsidR="005F7B4B" w:rsidRDefault="005F7B4B">
      <w:pPr>
        <w:pStyle w:val="ConsPlusNormal"/>
        <w:jc w:val="right"/>
        <w:outlineLvl w:val="1"/>
      </w:pPr>
    </w:p>
    <w:p w:rsidR="005F7B4B" w:rsidRDefault="005F7B4B">
      <w:pPr>
        <w:pStyle w:val="ConsPlusNormal"/>
        <w:jc w:val="right"/>
        <w:outlineLvl w:val="1"/>
      </w:pPr>
    </w:p>
    <w:p w:rsidR="001D1031" w:rsidRPr="00610723" w:rsidRDefault="001D1031" w:rsidP="001D1031">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A1D8F">
        <w:rPr>
          <w:rFonts w:ascii="Times New Roman" w:hAnsi="Times New Roman" w:cs="Times New Roman"/>
          <w:sz w:val="28"/>
          <w:szCs w:val="28"/>
        </w:rPr>
        <w:t xml:space="preserve">                    Приложение 3</w:t>
      </w:r>
    </w:p>
    <w:p w:rsidR="001D1031" w:rsidRDefault="001D1031" w:rsidP="001D103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к Методическим рекомендациям</w:t>
      </w:r>
    </w:p>
    <w:p w:rsidR="001D1031" w:rsidRDefault="001D1031" w:rsidP="001D103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по</w:t>
      </w:r>
      <w:r>
        <w:rPr>
          <w:rFonts w:ascii="Times New Roman" w:hAnsi="Times New Roman" w:cs="Times New Roman"/>
          <w:sz w:val="28"/>
          <w:szCs w:val="28"/>
        </w:rPr>
        <w:t xml:space="preserve"> </w:t>
      </w:r>
      <w:r w:rsidRPr="00610723">
        <w:rPr>
          <w:rFonts w:ascii="Times New Roman" w:hAnsi="Times New Roman" w:cs="Times New Roman"/>
          <w:sz w:val="28"/>
          <w:szCs w:val="28"/>
        </w:rPr>
        <w:t xml:space="preserve">подготовке и проведению </w:t>
      </w:r>
    </w:p>
    <w:p w:rsidR="001D1031" w:rsidRPr="00610723" w:rsidRDefault="001D1031" w:rsidP="001D103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отопительного</w:t>
      </w:r>
      <w:r>
        <w:rPr>
          <w:rFonts w:ascii="Times New Roman" w:hAnsi="Times New Roman" w:cs="Times New Roman"/>
          <w:sz w:val="28"/>
          <w:szCs w:val="28"/>
        </w:rPr>
        <w:t xml:space="preserve"> </w:t>
      </w:r>
      <w:r w:rsidRPr="00610723">
        <w:rPr>
          <w:rFonts w:ascii="Times New Roman" w:hAnsi="Times New Roman" w:cs="Times New Roman"/>
          <w:sz w:val="28"/>
          <w:szCs w:val="28"/>
        </w:rPr>
        <w:t xml:space="preserve">периода на территории </w:t>
      </w:r>
    </w:p>
    <w:p w:rsidR="001D1031" w:rsidRDefault="001D1031" w:rsidP="001D103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Ненецкого автономного округа</w:t>
      </w:r>
    </w:p>
    <w:p w:rsidR="001D1031" w:rsidRDefault="001D1031" w:rsidP="005F7B4B">
      <w:pPr>
        <w:pStyle w:val="ConsPlusNormal"/>
        <w:jc w:val="center"/>
        <w:rPr>
          <w:rFonts w:ascii="Times New Roman" w:hAnsi="Times New Roman" w:cs="Times New Roman"/>
          <w:sz w:val="28"/>
          <w:szCs w:val="28"/>
        </w:rPr>
      </w:pPr>
    </w:p>
    <w:p w:rsidR="00EC21CF" w:rsidRPr="005F7B4B" w:rsidRDefault="00EC21CF" w:rsidP="005F7B4B">
      <w:pPr>
        <w:pStyle w:val="ConsPlusNonformat"/>
        <w:jc w:val="center"/>
        <w:rPr>
          <w:rFonts w:ascii="Times New Roman" w:hAnsi="Times New Roman" w:cs="Times New Roman"/>
        </w:rPr>
      </w:pPr>
      <w:r w:rsidRPr="005F7B4B">
        <w:rPr>
          <w:rFonts w:ascii="Times New Roman" w:hAnsi="Times New Roman" w:cs="Times New Roman"/>
        </w:rPr>
        <w:t>АКТ</w:t>
      </w:r>
    </w:p>
    <w:p w:rsidR="00EC21CF" w:rsidRPr="005F7B4B" w:rsidRDefault="00EC21CF" w:rsidP="005F7B4B">
      <w:pPr>
        <w:pStyle w:val="ConsPlusNonformat"/>
        <w:jc w:val="center"/>
        <w:rPr>
          <w:rFonts w:ascii="Times New Roman" w:hAnsi="Times New Roman" w:cs="Times New Roman"/>
        </w:rPr>
      </w:pPr>
      <w:r w:rsidRPr="005F7B4B">
        <w:rPr>
          <w:rFonts w:ascii="Times New Roman" w:hAnsi="Times New Roman" w:cs="Times New Roman"/>
        </w:rPr>
        <w:t>проверки готовности к отопительному периоду ____/____ гг.</w:t>
      </w:r>
    </w:p>
    <w:p w:rsidR="00EC21CF" w:rsidRPr="005F7B4B" w:rsidRDefault="00EC21CF" w:rsidP="005F7B4B">
      <w:pPr>
        <w:pStyle w:val="ConsPlusNonformat"/>
        <w:jc w:val="center"/>
        <w:rPr>
          <w:rFonts w:ascii="Times New Roman" w:hAnsi="Times New Roman" w:cs="Times New Roman"/>
        </w:rPr>
      </w:pPr>
    </w:p>
    <w:p w:rsidR="00EC21CF" w:rsidRPr="005F7B4B" w:rsidRDefault="00EC21CF" w:rsidP="005F7B4B">
      <w:pPr>
        <w:pStyle w:val="ConsPlusNonformat"/>
        <w:rPr>
          <w:rFonts w:ascii="Times New Roman" w:hAnsi="Times New Roman" w:cs="Times New Roman"/>
        </w:rPr>
      </w:pPr>
      <w:r w:rsidRPr="005F7B4B">
        <w:rPr>
          <w:rFonts w:ascii="Times New Roman" w:hAnsi="Times New Roman" w:cs="Times New Roman"/>
        </w:rPr>
        <w:t xml:space="preserve">__________________________               </w:t>
      </w:r>
      <w:r w:rsidR="005F7B4B">
        <w:rPr>
          <w:rFonts w:ascii="Times New Roman" w:hAnsi="Times New Roman" w:cs="Times New Roman"/>
        </w:rPr>
        <w:t xml:space="preserve">                                                                 «__»</w:t>
      </w:r>
      <w:r w:rsidRPr="005F7B4B">
        <w:rPr>
          <w:rFonts w:ascii="Times New Roman" w:hAnsi="Times New Roman" w:cs="Times New Roman"/>
        </w:rPr>
        <w:t>_________________ 20__ г.</w:t>
      </w:r>
    </w:p>
    <w:p w:rsidR="00EC21CF" w:rsidRPr="005F7B4B" w:rsidRDefault="005F7B4B" w:rsidP="005F7B4B">
      <w:pPr>
        <w:pStyle w:val="ConsPlusNonformat"/>
        <w:rPr>
          <w:rFonts w:ascii="Times New Roman" w:hAnsi="Times New Roman" w:cs="Times New Roman"/>
        </w:rPr>
      </w:pPr>
      <w:r>
        <w:rPr>
          <w:rFonts w:ascii="Times New Roman" w:hAnsi="Times New Roman" w:cs="Times New Roman"/>
        </w:rPr>
        <w:t xml:space="preserve">     </w:t>
      </w:r>
      <w:r w:rsidR="00EC21CF" w:rsidRPr="005F7B4B">
        <w:rPr>
          <w:rFonts w:ascii="Times New Roman" w:hAnsi="Times New Roman" w:cs="Times New Roman"/>
        </w:rPr>
        <w:t xml:space="preserve">(место составления </w:t>
      </w:r>
      <w:proofErr w:type="gramStart"/>
      <w:r w:rsidR="00EC21CF" w:rsidRPr="005F7B4B">
        <w:rPr>
          <w:rFonts w:ascii="Times New Roman" w:hAnsi="Times New Roman" w:cs="Times New Roman"/>
        </w:rPr>
        <w:t xml:space="preserve">акта)   </w:t>
      </w:r>
      <w:proofErr w:type="gramEnd"/>
      <w:r w:rsidR="00EC21CF" w:rsidRPr="005F7B4B">
        <w:rPr>
          <w:rFonts w:ascii="Times New Roman" w:hAnsi="Times New Roman" w:cs="Times New Roman"/>
        </w:rPr>
        <w:t xml:space="preserve">                </w:t>
      </w:r>
      <w:r>
        <w:rPr>
          <w:rFonts w:ascii="Times New Roman" w:hAnsi="Times New Roman" w:cs="Times New Roman"/>
        </w:rPr>
        <w:t xml:space="preserve">                                                                            </w:t>
      </w:r>
      <w:r w:rsidR="00EC21CF" w:rsidRPr="005F7B4B">
        <w:rPr>
          <w:rFonts w:ascii="Times New Roman" w:hAnsi="Times New Roman" w:cs="Times New Roman"/>
        </w:rPr>
        <w:t>(дата составления акта)</w:t>
      </w:r>
    </w:p>
    <w:p w:rsidR="00EC21CF" w:rsidRPr="005F7B4B" w:rsidRDefault="00EC21CF" w:rsidP="005F7B4B">
      <w:pPr>
        <w:pStyle w:val="ConsPlusNonformat"/>
        <w:jc w:val="both"/>
        <w:rPr>
          <w:rFonts w:ascii="Times New Roman" w:hAnsi="Times New Roman" w:cs="Times New Roman"/>
        </w:rPr>
      </w:pPr>
    </w:p>
    <w:p w:rsidR="005F7B4B" w:rsidRDefault="00EC21CF" w:rsidP="005F7B4B">
      <w:pPr>
        <w:pStyle w:val="ConsPlusNonformat"/>
        <w:jc w:val="both"/>
        <w:rPr>
          <w:rFonts w:ascii="Times New Roman" w:hAnsi="Times New Roman" w:cs="Times New Roman"/>
        </w:rPr>
      </w:pPr>
      <w:r w:rsidRPr="005F7B4B">
        <w:rPr>
          <w:rFonts w:ascii="Times New Roman" w:hAnsi="Times New Roman" w:cs="Times New Roman"/>
        </w:rPr>
        <w:t>Комиссия, образованная ___________________________________________________</w:t>
      </w:r>
      <w:r w:rsidR="005F7B4B">
        <w:rPr>
          <w:rFonts w:ascii="Times New Roman" w:hAnsi="Times New Roman" w:cs="Times New Roman"/>
        </w:rPr>
        <w:t>____________________</w:t>
      </w:r>
      <w:r w:rsidRPr="005F7B4B">
        <w:rPr>
          <w:rFonts w:ascii="Times New Roman" w:hAnsi="Times New Roman" w:cs="Times New Roman"/>
        </w:rPr>
        <w:t>,</w:t>
      </w:r>
    </w:p>
    <w:p w:rsidR="00EC21CF" w:rsidRPr="005F7B4B" w:rsidRDefault="00EC21CF" w:rsidP="005F7B4B">
      <w:pPr>
        <w:pStyle w:val="ConsPlusNonformat"/>
        <w:jc w:val="center"/>
        <w:rPr>
          <w:rFonts w:ascii="Times New Roman" w:hAnsi="Times New Roman" w:cs="Times New Roman"/>
        </w:rPr>
      </w:pPr>
      <w:r w:rsidRPr="005F7B4B">
        <w:rPr>
          <w:rFonts w:ascii="Times New Roman" w:hAnsi="Times New Roman" w:cs="Times New Roman"/>
        </w:rPr>
        <w:t>(форма документа и его реквизиты, которым</w:t>
      </w:r>
      <w:r w:rsidR="005F7B4B">
        <w:rPr>
          <w:rFonts w:ascii="Times New Roman" w:hAnsi="Times New Roman" w:cs="Times New Roman"/>
        </w:rPr>
        <w:t xml:space="preserve"> </w:t>
      </w:r>
      <w:r w:rsidRPr="005F7B4B">
        <w:rPr>
          <w:rFonts w:ascii="Times New Roman" w:hAnsi="Times New Roman" w:cs="Times New Roman"/>
        </w:rPr>
        <w:t>образована комиссия)</w:t>
      </w:r>
    </w:p>
    <w:p w:rsidR="00EC21CF" w:rsidRPr="005F7B4B" w:rsidRDefault="00EC21CF" w:rsidP="005F7B4B">
      <w:pPr>
        <w:pStyle w:val="ConsPlusNonformat"/>
        <w:jc w:val="both"/>
        <w:rPr>
          <w:rFonts w:ascii="Times New Roman" w:hAnsi="Times New Roman" w:cs="Times New Roman"/>
        </w:rPr>
      </w:pPr>
      <w:r w:rsidRPr="005F7B4B">
        <w:rPr>
          <w:rFonts w:ascii="Times New Roman" w:hAnsi="Times New Roman" w:cs="Times New Roman"/>
        </w:rPr>
        <w:t>в   соответствии   с   программой    проведения   проверки   готовности   к</w:t>
      </w:r>
      <w:r w:rsidR="005F7B4B">
        <w:rPr>
          <w:rFonts w:ascii="Times New Roman" w:hAnsi="Times New Roman" w:cs="Times New Roman"/>
        </w:rPr>
        <w:t xml:space="preserve"> отопительному   периоду   от «__»</w:t>
      </w:r>
      <w:r w:rsidRPr="005F7B4B">
        <w:rPr>
          <w:rFonts w:ascii="Times New Roman" w:hAnsi="Times New Roman" w:cs="Times New Roman"/>
        </w:rPr>
        <w:t xml:space="preserve"> _________________ 20__ г.,   утвержденной,</w:t>
      </w:r>
      <w:r w:rsidR="005F7B4B">
        <w:rPr>
          <w:rFonts w:ascii="Times New Roman" w:hAnsi="Times New Roman" w:cs="Times New Roman"/>
        </w:rPr>
        <w:t xml:space="preserve"> _______________________________________________________</w:t>
      </w:r>
    </w:p>
    <w:p w:rsidR="00EC21CF" w:rsidRPr="005F7B4B" w:rsidRDefault="00EC21CF" w:rsidP="005F7B4B">
      <w:pPr>
        <w:pStyle w:val="ConsPlusNonformat"/>
        <w:jc w:val="center"/>
        <w:rPr>
          <w:rFonts w:ascii="Times New Roman" w:hAnsi="Times New Roman" w:cs="Times New Roman"/>
        </w:rPr>
      </w:pPr>
      <w:r w:rsidRPr="005F7B4B">
        <w:rPr>
          <w:rFonts w:ascii="Times New Roman" w:hAnsi="Times New Roman" w:cs="Times New Roman"/>
        </w:rPr>
        <w:t>(ФИО руководителя (его заместителя) органа, проводящего проверку</w:t>
      </w:r>
      <w:r w:rsidR="005F7B4B">
        <w:rPr>
          <w:rFonts w:ascii="Times New Roman" w:hAnsi="Times New Roman" w:cs="Times New Roman"/>
        </w:rPr>
        <w:t xml:space="preserve"> </w:t>
      </w:r>
      <w:r w:rsidRPr="005F7B4B">
        <w:rPr>
          <w:rFonts w:ascii="Times New Roman" w:hAnsi="Times New Roman" w:cs="Times New Roman"/>
        </w:rPr>
        <w:t>готовности к отопительному периоду)</w:t>
      </w:r>
    </w:p>
    <w:p w:rsidR="00EC21CF" w:rsidRPr="005F7B4B" w:rsidRDefault="005F7B4B" w:rsidP="005F7B4B">
      <w:pPr>
        <w:pStyle w:val="ConsPlusNonformat"/>
        <w:jc w:val="both"/>
        <w:rPr>
          <w:rFonts w:ascii="Times New Roman" w:hAnsi="Times New Roman" w:cs="Times New Roman"/>
        </w:rPr>
      </w:pPr>
      <w:r>
        <w:rPr>
          <w:rFonts w:ascii="Times New Roman" w:hAnsi="Times New Roman" w:cs="Times New Roman"/>
        </w:rPr>
        <w:t>с «__» _____________ 20__ г. по «__»</w:t>
      </w:r>
      <w:r w:rsidR="00EC21CF" w:rsidRPr="005F7B4B">
        <w:rPr>
          <w:rFonts w:ascii="Times New Roman" w:hAnsi="Times New Roman" w:cs="Times New Roman"/>
        </w:rPr>
        <w:t xml:space="preserve"> ____________ 20__ г. в соответствии с</w:t>
      </w:r>
      <w:r>
        <w:rPr>
          <w:rFonts w:ascii="Times New Roman" w:hAnsi="Times New Roman" w:cs="Times New Roman"/>
        </w:rPr>
        <w:t xml:space="preserve"> </w:t>
      </w:r>
      <w:r w:rsidR="00EC21CF" w:rsidRPr="005F7B4B">
        <w:rPr>
          <w:rFonts w:ascii="Times New Roman" w:hAnsi="Times New Roman" w:cs="Times New Roman"/>
        </w:rPr>
        <w:t xml:space="preserve">Федеральным </w:t>
      </w:r>
      <w:r>
        <w:rPr>
          <w:rFonts w:ascii="Times New Roman" w:hAnsi="Times New Roman" w:cs="Times New Roman"/>
        </w:rPr>
        <w:t>законом от 27 июля 2010 г. № 190-ФЗ «О теплоснабжении»</w:t>
      </w:r>
      <w:r w:rsidR="00EC21CF" w:rsidRPr="005F7B4B">
        <w:rPr>
          <w:rFonts w:ascii="Times New Roman" w:hAnsi="Times New Roman" w:cs="Times New Roman"/>
        </w:rPr>
        <w:t xml:space="preserve"> провела проверку готовности к отопительному периоду _</w:t>
      </w:r>
      <w:r>
        <w:rPr>
          <w:rFonts w:ascii="Times New Roman" w:hAnsi="Times New Roman" w:cs="Times New Roman"/>
        </w:rPr>
        <w:t>____________________________________________________________________________________________</w:t>
      </w:r>
    </w:p>
    <w:p w:rsidR="00EC21CF" w:rsidRPr="005F7B4B" w:rsidRDefault="00EC21CF" w:rsidP="005F7B4B">
      <w:pPr>
        <w:pStyle w:val="ConsPlusNonformat"/>
        <w:jc w:val="center"/>
        <w:rPr>
          <w:rFonts w:ascii="Times New Roman" w:hAnsi="Times New Roman" w:cs="Times New Roman"/>
        </w:rPr>
      </w:pPr>
      <w:r w:rsidRPr="005F7B4B">
        <w:rPr>
          <w:rFonts w:ascii="Times New Roman" w:hAnsi="Times New Roman" w:cs="Times New Roman"/>
        </w:rPr>
        <w:t>(полное наименование муниципального образования, теплоснабжающей</w:t>
      </w:r>
      <w:r w:rsidR="005F7B4B">
        <w:rPr>
          <w:rFonts w:ascii="Times New Roman" w:hAnsi="Times New Roman" w:cs="Times New Roman"/>
        </w:rPr>
        <w:t xml:space="preserve"> </w:t>
      </w:r>
      <w:r w:rsidRPr="005F7B4B">
        <w:rPr>
          <w:rFonts w:ascii="Times New Roman" w:hAnsi="Times New Roman" w:cs="Times New Roman"/>
        </w:rPr>
        <w:t xml:space="preserve">организации, теплосетевой </w:t>
      </w:r>
      <w:r w:rsidR="005F7B4B">
        <w:rPr>
          <w:rFonts w:ascii="Times New Roman" w:hAnsi="Times New Roman" w:cs="Times New Roman"/>
        </w:rPr>
        <w:t>о</w:t>
      </w:r>
      <w:r w:rsidRPr="005F7B4B">
        <w:rPr>
          <w:rFonts w:ascii="Times New Roman" w:hAnsi="Times New Roman" w:cs="Times New Roman"/>
        </w:rPr>
        <w:t>рганизации, потребителя тепловой энергии, в</w:t>
      </w:r>
      <w:r w:rsidR="005F7B4B">
        <w:rPr>
          <w:rFonts w:ascii="Times New Roman" w:hAnsi="Times New Roman" w:cs="Times New Roman"/>
        </w:rPr>
        <w:t xml:space="preserve"> </w:t>
      </w:r>
      <w:r w:rsidRPr="005F7B4B">
        <w:rPr>
          <w:rFonts w:ascii="Times New Roman" w:hAnsi="Times New Roman" w:cs="Times New Roman"/>
        </w:rPr>
        <w:t>отношении которого проводилась проверка готовности к отопительному периоду)</w:t>
      </w:r>
    </w:p>
    <w:p w:rsidR="00EC21CF" w:rsidRPr="005F7B4B" w:rsidRDefault="00EC21CF" w:rsidP="005F7B4B">
      <w:pPr>
        <w:pStyle w:val="ConsPlusNonformat"/>
        <w:jc w:val="both"/>
        <w:rPr>
          <w:rFonts w:ascii="Times New Roman" w:hAnsi="Times New Roman" w:cs="Times New Roman"/>
        </w:rPr>
      </w:pPr>
      <w:r w:rsidRPr="005F7B4B">
        <w:rPr>
          <w:rFonts w:ascii="Times New Roman" w:hAnsi="Times New Roman" w:cs="Times New Roman"/>
        </w:rPr>
        <w:t>Проверка готовности к отопительному периоду проводилась в отношении следующих объектов:</w:t>
      </w:r>
    </w:p>
    <w:p w:rsidR="00EC21CF" w:rsidRPr="005F7B4B" w:rsidRDefault="00EC21CF" w:rsidP="005F7B4B">
      <w:pPr>
        <w:pStyle w:val="ConsPlusNonformat"/>
        <w:jc w:val="both"/>
        <w:rPr>
          <w:rFonts w:ascii="Times New Roman" w:hAnsi="Times New Roman" w:cs="Times New Roman"/>
        </w:rPr>
      </w:pPr>
      <w:r w:rsidRPr="005F7B4B">
        <w:rPr>
          <w:rFonts w:ascii="Times New Roman" w:hAnsi="Times New Roman" w:cs="Times New Roman"/>
        </w:rPr>
        <w:t>1. ________________________;</w:t>
      </w:r>
    </w:p>
    <w:p w:rsidR="00EC21CF" w:rsidRPr="005F7B4B" w:rsidRDefault="00EC21CF" w:rsidP="005F7B4B">
      <w:pPr>
        <w:pStyle w:val="ConsPlusNonformat"/>
        <w:jc w:val="both"/>
        <w:rPr>
          <w:rFonts w:ascii="Times New Roman" w:hAnsi="Times New Roman" w:cs="Times New Roman"/>
        </w:rPr>
      </w:pPr>
      <w:r w:rsidRPr="005F7B4B">
        <w:rPr>
          <w:rFonts w:ascii="Times New Roman" w:hAnsi="Times New Roman" w:cs="Times New Roman"/>
        </w:rPr>
        <w:t>2. ________________________;</w:t>
      </w:r>
    </w:p>
    <w:p w:rsidR="00EC21CF" w:rsidRPr="005F7B4B" w:rsidRDefault="00EC21CF" w:rsidP="005F7B4B">
      <w:pPr>
        <w:pStyle w:val="ConsPlusNonformat"/>
        <w:jc w:val="both"/>
        <w:rPr>
          <w:rFonts w:ascii="Times New Roman" w:hAnsi="Times New Roman" w:cs="Times New Roman"/>
        </w:rPr>
      </w:pPr>
      <w:r w:rsidRPr="005F7B4B">
        <w:rPr>
          <w:rFonts w:ascii="Times New Roman" w:hAnsi="Times New Roman" w:cs="Times New Roman"/>
        </w:rPr>
        <w:t>3. ________________________;</w:t>
      </w:r>
    </w:p>
    <w:p w:rsidR="00EC21CF" w:rsidRPr="005F7B4B" w:rsidRDefault="00EC21CF" w:rsidP="005F7B4B">
      <w:pPr>
        <w:pStyle w:val="ConsPlusNonformat"/>
        <w:jc w:val="both"/>
        <w:rPr>
          <w:rFonts w:ascii="Times New Roman" w:hAnsi="Times New Roman" w:cs="Times New Roman"/>
        </w:rPr>
      </w:pPr>
      <w:r w:rsidRPr="005F7B4B">
        <w:rPr>
          <w:rFonts w:ascii="Times New Roman" w:hAnsi="Times New Roman" w:cs="Times New Roman"/>
        </w:rPr>
        <w:t>........</w:t>
      </w:r>
    </w:p>
    <w:p w:rsidR="00EC21CF" w:rsidRPr="005F7B4B" w:rsidRDefault="00EC21CF" w:rsidP="005F7B4B">
      <w:pPr>
        <w:pStyle w:val="ConsPlusNonformat"/>
        <w:jc w:val="both"/>
        <w:rPr>
          <w:rFonts w:ascii="Times New Roman" w:hAnsi="Times New Roman" w:cs="Times New Roman"/>
        </w:rPr>
      </w:pPr>
    </w:p>
    <w:p w:rsidR="00EC21CF" w:rsidRPr="005F7B4B" w:rsidRDefault="00EC21CF" w:rsidP="005F7B4B">
      <w:pPr>
        <w:pStyle w:val="ConsPlusNonformat"/>
        <w:jc w:val="both"/>
        <w:rPr>
          <w:rFonts w:ascii="Times New Roman" w:hAnsi="Times New Roman" w:cs="Times New Roman"/>
        </w:rPr>
      </w:pPr>
      <w:r w:rsidRPr="005F7B4B">
        <w:rPr>
          <w:rFonts w:ascii="Times New Roman" w:hAnsi="Times New Roman" w:cs="Times New Roman"/>
        </w:rPr>
        <w:t>В ходе проведения проверки готовности к отопительному периоду комиссия установила: ______________________________________________________________.</w:t>
      </w:r>
    </w:p>
    <w:p w:rsidR="00EC21CF" w:rsidRPr="005F7B4B" w:rsidRDefault="00EC21CF" w:rsidP="005F7B4B">
      <w:pPr>
        <w:pStyle w:val="ConsPlusNonformat"/>
        <w:jc w:val="both"/>
        <w:rPr>
          <w:rFonts w:ascii="Times New Roman" w:hAnsi="Times New Roman" w:cs="Times New Roman"/>
        </w:rPr>
      </w:pPr>
      <w:r w:rsidRPr="005F7B4B">
        <w:rPr>
          <w:rFonts w:ascii="Times New Roman" w:hAnsi="Times New Roman" w:cs="Times New Roman"/>
        </w:rPr>
        <w:t xml:space="preserve">              (готовность/неготовность к работе в отопительном периоде)</w:t>
      </w:r>
    </w:p>
    <w:p w:rsidR="00EC21CF" w:rsidRPr="005F7B4B" w:rsidRDefault="00EC21CF" w:rsidP="005F7B4B">
      <w:pPr>
        <w:pStyle w:val="ConsPlusNonformat"/>
        <w:jc w:val="both"/>
        <w:rPr>
          <w:rFonts w:ascii="Times New Roman" w:hAnsi="Times New Roman" w:cs="Times New Roman"/>
        </w:rPr>
      </w:pPr>
    </w:p>
    <w:p w:rsidR="00EC21CF" w:rsidRPr="005F7B4B" w:rsidRDefault="00EC21CF" w:rsidP="005F7B4B">
      <w:pPr>
        <w:pStyle w:val="ConsPlusNonformat"/>
        <w:jc w:val="both"/>
        <w:rPr>
          <w:rFonts w:ascii="Times New Roman" w:hAnsi="Times New Roman" w:cs="Times New Roman"/>
        </w:rPr>
      </w:pPr>
      <w:r w:rsidRPr="005F7B4B">
        <w:rPr>
          <w:rFonts w:ascii="Times New Roman" w:hAnsi="Times New Roman" w:cs="Times New Roman"/>
        </w:rPr>
        <w:t>Вывод комиссии по итогам проведения проверки готовности к отопительному</w:t>
      </w:r>
      <w:r w:rsidR="005F7B4B">
        <w:rPr>
          <w:rFonts w:ascii="Times New Roman" w:hAnsi="Times New Roman" w:cs="Times New Roman"/>
        </w:rPr>
        <w:t xml:space="preserve"> </w:t>
      </w:r>
      <w:r w:rsidRPr="005F7B4B">
        <w:rPr>
          <w:rFonts w:ascii="Times New Roman" w:hAnsi="Times New Roman" w:cs="Times New Roman"/>
        </w:rPr>
        <w:t>периоду: ___________________________________</w:t>
      </w:r>
      <w:r w:rsidR="005F7B4B">
        <w:rPr>
          <w:rFonts w:ascii="Times New Roman" w:hAnsi="Times New Roman" w:cs="Times New Roman"/>
        </w:rPr>
        <w:t>__________________________________________________________</w:t>
      </w:r>
    </w:p>
    <w:p w:rsidR="00EC21CF" w:rsidRPr="005F7B4B" w:rsidRDefault="00EC21CF" w:rsidP="005F7B4B">
      <w:pPr>
        <w:pStyle w:val="ConsPlusNonformat"/>
        <w:jc w:val="both"/>
        <w:rPr>
          <w:rFonts w:ascii="Times New Roman" w:hAnsi="Times New Roman" w:cs="Times New Roman"/>
        </w:rPr>
      </w:pPr>
    </w:p>
    <w:p w:rsidR="00EC21CF" w:rsidRPr="005F7B4B" w:rsidRDefault="00EC21CF" w:rsidP="005F7B4B">
      <w:pPr>
        <w:pStyle w:val="ConsPlusNonformat"/>
        <w:jc w:val="both"/>
        <w:rPr>
          <w:rFonts w:ascii="Times New Roman" w:hAnsi="Times New Roman" w:cs="Times New Roman"/>
        </w:rPr>
      </w:pPr>
      <w:r w:rsidRPr="005F7B4B">
        <w:rPr>
          <w:rFonts w:ascii="Times New Roman" w:hAnsi="Times New Roman" w:cs="Times New Roman"/>
        </w:rPr>
        <w:t>Приложение к акту проверки готовности к отопительному периоду ____/____ гг.</w:t>
      </w:r>
    </w:p>
    <w:p w:rsidR="00EC21CF" w:rsidRPr="005F7B4B" w:rsidRDefault="00EC21CF" w:rsidP="005F7B4B">
      <w:pPr>
        <w:pStyle w:val="ConsPlusNonformat"/>
        <w:jc w:val="both"/>
        <w:rPr>
          <w:rFonts w:ascii="Times New Roman" w:hAnsi="Times New Roman" w:cs="Times New Roman"/>
        </w:rPr>
      </w:pPr>
    </w:p>
    <w:p w:rsidR="00EC21CF" w:rsidRPr="005F7B4B" w:rsidRDefault="006850AC" w:rsidP="005F7B4B">
      <w:pPr>
        <w:pStyle w:val="ConsPlusNonformat"/>
        <w:jc w:val="both"/>
        <w:rPr>
          <w:rFonts w:ascii="Times New Roman" w:hAnsi="Times New Roman" w:cs="Times New Roman"/>
        </w:rPr>
      </w:pPr>
      <w:r>
        <w:rPr>
          <w:rFonts w:ascii="Times New Roman" w:hAnsi="Times New Roman" w:cs="Times New Roman"/>
        </w:rPr>
        <w:t xml:space="preserve">Председатель </w:t>
      </w:r>
      <w:r w:rsidR="00D82C84">
        <w:rPr>
          <w:rFonts w:ascii="Times New Roman" w:hAnsi="Times New Roman" w:cs="Times New Roman"/>
        </w:rPr>
        <w:t>комиссии:</w:t>
      </w:r>
      <w:r w:rsidR="00D82C84" w:rsidRPr="005F7B4B">
        <w:rPr>
          <w:rFonts w:ascii="Times New Roman" w:hAnsi="Times New Roman" w:cs="Times New Roman"/>
        </w:rPr>
        <w:t xml:space="preserve"> _</w:t>
      </w:r>
      <w:r w:rsidR="00EC21CF" w:rsidRPr="005F7B4B">
        <w:rPr>
          <w:rFonts w:ascii="Times New Roman" w:hAnsi="Times New Roman" w:cs="Times New Roman"/>
        </w:rPr>
        <w:t>_________________________________________________</w:t>
      </w:r>
    </w:p>
    <w:p w:rsidR="00EC21CF" w:rsidRPr="005F7B4B" w:rsidRDefault="00EC21CF" w:rsidP="005F7B4B">
      <w:pPr>
        <w:pStyle w:val="ConsPlusNonformat"/>
        <w:jc w:val="both"/>
        <w:rPr>
          <w:rFonts w:ascii="Times New Roman" w:hAnsi="Times New Roman" w:cs="Times New Roman"/>
        </w:rPr>
      </w:pPr>
      <w:r w:rsidRPr="005F7B4B">
        <w:rPr>
          <w:rFonts w:ascii="Times New Roman" w:hAnsi="Times New Roman" w:cs="Times New Roman"/>
        </w:rPr>
        <w:t xml:space="preserve">                                    </w:t>
      </w:r>
      <w:r w:rsidR="006850AC">
        <w:rPr>
          <w:rFonts w:ascii="Times New Roman" w:hAnsi="Times New Roman" w:cs="Times New Roman"/>
        </w:rPr>
        <w:t xml:space="preserve">                              </w:t>
      </w:r>
      <w:r w:rsidRPr="005F7B4B">
        <w:rPr>
          <w:rFonts w:ascii="Times New Roman" w:hAnsi="Times New Roman" w:cs="Times New Roman"/>
        </w:rPr>
        <w:t>(подпись, расшифровка подписи)</w:t>
      </w:r>
    </w:p>
    <w:p w:rsidR="00EC21CF" w:rsidRPr="005F7B4B" w:rsidRDefault="00EC21CF" w:rsidP="005F7B4B">
      <w:pPr>
        <w:pStyle w:val="ConsPlusNonformat"/>
        <w:jc w:val="both"/>
        <w:rPr>
          <w:rFonts w:ascii="Times New Roman" w:hAnsi="Times New Roman" w:cs="Times New Roman"/>
        </w:rPr>
      </w:pPr>
      <w:r w:rsidRPr="005F7B4B">
        <w:rPr>
          <w:rFonts w:ascii="Times New Roman" w:hAnsi="Times New Roman" w:cs="Times New Roman"/>
        </w:rPr>
        <w:t>Заместитель председателя</w:t>
      </w:r>
      <w:r w:rsidR="006850AC">
        <w:rPr>
          <w:rFonts w:ascii="Times New Roman" w:hAnsi="Times New Roman" w:cs="Times New Roman"/>
        </w:rPr>
        <w:t xml:space="preserve"> </w:t>
      </w:r>
      <w:r w:rsidRPr="005F7B4B">
        <w:rPr>
          <w:rFonts w:ascii="Times New Roman" w:hAnsi="Times New Roman" w:cs="Times New Roman"/>
        </w:rPr>
        <w:t xml:space="preserve">комиссии: </w:t>
      </w:r>
      <w:r w:rsidR="006850AC">
        <w:rPr>
          <w:rFonts w:ascii="Times New Roman" w:hAnsi="Times New Roman" w:cs="Times New Roman"/>
        </w:rPr>
        <w:t>_____________</w:t>
      </w:r>
      <w:r w:rsidRPr="005F7B4B">
        <w:rPr>
          <w:rFonts w:ascii="Times New Roman" w:hAnsi="Times New Roman" w:cs="Times New Roman"/>
        </w:rPr>
        <w:t>_________________</w:t>
      </w:r>
      <w:r w:rsidR="006850AC">
        <w:rPr>
          <w:rFonts w:ascii="Times New Roman" w:hAnsi="Times New Roman" w:cs="Times New Roman"/>
        </w:rPr>
        <w:t>_______________________________</w:t>
      </w:r>
    </w:p>
    <w:p w:rsidR="00EC21CF" w:rsidRPr="005F7B4B" w:rsidRDefault="00EC21CF" w:rsidP="005F7B4B">
      <w:pPr>
        <w:pStyle w:val="ConsPlusNonformat"/>
        <w:jc w:val="both"/>
        <w:rPr>
          <w:rFonts w:ascii="Times New Roman" w:hAnsi="Times New Roman" w:cs="Times New Roman"/>
        </w:rPr>
      </w:pPr>
      <w:r w:rsidRPr="005F7B4B">
        <w:rPr>
          <w:rFonts w:ascii="Times New Roman" w:hAnsi="Times New Roman" w:cs="Times New Roman"/>
        </w:rPr>
        <w:t xml:space="preserve">                                   </w:t>
      </w:r>
      <w:r w:rsidR="006850AC">
        <w:rPr>
          <w:rFonts w:ascii="Times New Roman" w:hAnsi="Times New Roman" w:cs="Times New Roman"/>
        </w:rPr>
        <w:t xml:space="preserve">                                                      </w:t>
      </w:r>
      <w:r w:rsidRPr="005F7B4B">
        <w:rPr>
          <w:rFonts w:ascii="Times New Roman" w:hAnsi="Times New Roman" w:cs="Times New Roman"/>
        </w:rPr>
        <w:t xml:space="preserve"> (подпись, расшифровка подписи)</w:t>
      </w:r>
    </w:p>
    <w:p w:rsidR="00EC21CF" w:rsidRPr="005F7B4B" w:rsidRDefault="00EC21CF" w:rsidP="005F7B4B">
      <w:pPr>
        <w:pStyle w:val="ConsPlusNonformat"/>
        <w:jc w:val="both"/>
        <w:rPr>
          <w:rFonts w:ascii="Times New Roman" w:hAnsi="Times New Roman" w:cs="Times New Roman"/>
        </w:rPr>
      </w:pPr>
      <w:r w:rsidRPr="005F7B4B">
        <w:rPr>
          <w:rFonts w:ascii="Times New Roman" w:hAnsi="Times New Roman" w:cs="Times New Roman"/>
        </w:rPr>
        <w:t>Члены комиссии: _________________________________________________</w:t>
      </w:r>
    </w:p>
    <w:p w:rsidR="00EC21CF" w:rsidRPr="005F7B4B" w:rsidRDefault="00EC21CF" w:rsidP="005F7B4B">
      <w:pPr>
        <w:pStyle w:val="ConsPlusNonformat"/>
        <w:jc w:val="both"/>
        <w:rPr>
          <w:rFonts w:ascii="Times New Roman" w:hAnsi="Times New Roman" w:cs="Times New Roman"/>
        </w:rPr>
      </w:pPr>
      <w:r w:rsidRPr="005F7B4B">
        <w:rPr>
          <w:rFonts w:ascii="Times New Roman" w:hAnsi="Times New Roman" w:cs="Times New Roman"/>
        </w:rPr>
        <w:t xml:space="preserve">                                    (подпись, расшифровка подписи)</w:t>
      </w:r>
    </w:p>
    <w:p w:rsidR="00EC21CF" w:rsidRPr="005F7B4B" w:rsidRDefault="00EC21CF" w:rsidP="005F7B4B">
      <w:pPr>
        <w:pStyle w:val="ConsPlusNonformat"/>
        <w:jc w:val="both"/>
        <w:rPr>
          <w:rFonts w:ascii="Times New Roman" w:hAnsi="Times New Roman" w:cs="Times New Roman"/>
        </w:rPr>
      </w:pPr>
    </w:p>
    <w:p w:rsidR="00EC21CF" w:rsidRPr="005F7B4B" w:rsidRDefault="00EC21CF" w:rsidP="005F7B4B">
      <w:pPr>
        <w:pStyle w:val="ConsPlusNonformat"/>
        <w:jc w:val="both"/>
        <w:rPr>
          <w:rFonts w:ascii="Times New Roman" w:hAnsi="Times New Roman" w:cs="Times New Roman"/>
        </w:rPr>
      </w:pPr>
      <w:r w:rsidRPr="005F7B4B">
        <w:rPr>
          <w:rFonts w:ascii="Times New Roman" w:hAnsi="Times New Roman" w:cs="Times New Roman"/>
        </w:rPr>
        <w:t>С актом проверки готовности ознакомлен, один экземпляр акта получил:</w:t>
      </w:r>
    </w:p>
    <w:p w:rsidR="00EC21CF" w:rsidRPr="005F7B4B" w:rsidRDefault="00EC21CF" w:rsidP="005F7B4B">
      <w:pPr>
        <w:pStyle w:val="ConsPlusNonformat"/>
        <w:jc w:val="both"/>
        <w:rPr>
          <w:rFonts w:ascii="Times New Roman" w:hAnsi="Times New Roman" w:cs="Times New Roman"/>
        </w:rPr>
      </w:pPr>
    </w:p>
    <w:p w:rsidR="00EC21CF" w:rsidRPr="005F7B4B" w:rsidRDefault="00EC21CF" w:rsidP="00661C5A">
      <w:pPr>
        <w:pStyle w:val="ConsPlusNonformat"/>
        <w:jc w:val="right"/>
        <w:rPr>
          <w:rFonts w:ascii="Times New Roman" w:hAnsi="Times New Roman" w:cs="Times New Roman"/>
        </w:rPr>
      </w:pPr>
      <w:r w:rsidRPr="005F7B4B">
        <w:rPr>
          <w:rFonts w:ascii="Times New Roman" w:hAnsi="Times New Roman" w:cs="Times New Roman"/>
        </w:rPr>
        <w:t>"__" _____________ 20__ г.  _______________________________________________</w:t>
      </w:r>
    </w:p>
    <w:p w:rsidR="00EC21CF" w:rsidRPr="005F7B4B" w:rsidRDefault="00EC21CF" w:rsidP="00661C5A">
      <w:pPr>
        <w:pStyle w:val="ConsPlusNonformat"/>
        <w:jc w:val="right"/>
        <w:rPr>
          <w:rFonts w:ascii="Times New Roman" w:hAnsi="Times New Roman" w:cs="Times New Roman"/>
        </w:rPr>
      </w:pPr>
      <w:r w:rsidRPr="005F7B4B">
        <w:rPr>
          <w:rFonts w:ascii="Times New Roman" w:hAnsi="Times New Roman" w:cs="Times New Roman"/>
        </w:rPr>
        <w:t>(подпись, расшифровка подписи руководителя</w:t>
      </w:r>
    </w:p>
    <w:p w:rsidR="00EC21CF" w:rsidRPr="005F7B4B" w:rsidRDefault="00EC21CF" w:rsidP="00661C5A">
      <w:pPr>
        <w:pStyle w:val="ConsPlusNonformat"/>
        <w:jc w:val="right"/>
        <w:rPr>
          <w:rFonts w:ascii="Times New Roman" w:hAnsi="Times New Roman" w:cs="Times New Roman"/>
        </w:rPr>
      </w:pPr>
      <w:r w:rsidRPr="005F7B4B">
        <w:rPr>
          <w:rFonts w:ascii="Times New Roman" w:hAnsi="Times New Roman" w:cs="Times New Roman"/>
        </w:rPr>
        <w:t>(его уполномоченного представителя)</w:t>
      </w:r>
    </w:p>
    <w:p w:rsidR="00EC21CF" w:rsidRPr="005F7B4B" w:rsidRDefault="00EC21CF" w:rsidP="00661C5A">
      <w:pPr>
        <w:pStyle w:val="ConsPlusNonformat"/>
        <w:jc w:val="right"/>
        <w:rPr>
          <w:rFonts w:ascii="Times New Roman" w:hAnsi="Times New Roman" w:cs="Times New Roman"/>
        </w:rPr>
      </w:pPr>
      <w:r w:rsidRPr="005F7B4B">
        <w:rPr>
          <w:rFonts w:ascii="Times New Roman" w:hAnsi="Times New Roman" w:cs="Times New Roman"/>
        </w:rPr>
        <w:t>муниципального образования, теплоснабжающей</w:t>
      </w:r>
    </w:p>
    <w:p w:rsidR="00EC21CF" w:rsidRPr="005F7B4B" w:rsidRDefault="00EC21CF" w:rsidP="00661C5A">
      <w:pPr>
        <w:pStyle w:val="ConsPlusNonformat"/>
        <w:jc w:val="right"/>
        <w:rPr>
          <w:rFonts w:ascii="Times New Roman" w:hAnsi="Times New Roman" w:cs="Times New Roman"/>
        </w:rPr>
      </w:pPr>
      <w:r w:rsidRPr="005F7B4B">
        <w:rPr>
          <w:rFonts w:ascii="Times New Roman" w:hAnsi="Times New Roman" w:cs="Times New Roman"/>
        </w:rPr>
        <w:t>организации, теплосетевой организации,</w:t>
      </w:r>
    </w:p>
    <w:p w:rsidR="00EC21CF" w:rsidRPr="005F7B4B" w:rsidRDefault="00EC21CF" w:rsidP="00661C5A">
      <w:pPr>
        <w:pStyle w:val="ConsPlusNonformat"/>
        <w:jc w:val="right"/>
        <w:rPr>
          <w:rFonts w:ascii="Times New Roman" w:hAnsi="Times New Roman" w:cs="Times New Roman"/>
        </w:rPr>
      </w:pPr>
      <w:r w:rsidRPr="005F7B4B">
        <w:rPr>
          <w:rFonts w:ascii="Times New Roman" w:hAnsi="Times New Roman" w:cs="Times New Roman"/>
        </w:rPr>
        <w:t>потребителя тепловой энергии, в отношении</w:t>
      </w:r>
    </w:p>
    <w:p w:rsidR="00EC21CF" w:rsidRPr="005F7B4B" w:rsidRDefault="00EC21CF" w:rsidP="00661C5A">
      <w:pPr>
        <w:pStyle w:val="ConsPlusNonformat"/>
        <w:jc w:val="right"/>
        <w:rPr>
          <w:rFonts w:ascii="Times New Roman" w:hAnsi="Times New Roman" w:cs="Times New Roman"/>
        </w:rPr>
      </w:pPr>
      <w:r w:rsidRPr="005F7B4B">
        <w:rPr>
          <w:rFonts w:ascii="Times New Roman" w:hAnsi="Times New Roman" w:cs="Times New Roman"/>
        </w:rPr>
        <w:t>которого проводилась проверка готовности</w:t>
      </w:r>
    </w:p>
    <w:p w:rsidR="00EC21CF" w:rsidRPr="005F7B4B" w:rsidRDefault="00EC21CF" w:rsidP="00661C5A">
      <w:pPr>
        <w:pStyle w:val="ConsPlusNonformat"/>
        <w:jc w:val="right"/>
        <w:rPr>
          <w:rFonts w:ascii="Times New Roman" w:hAnsi="Times New Roman" w:cs="Times New Roman"/>
        </w:rPr>
      </w:pPr>
      <w:r w:rsidRPr="005F7B4B">
        <w:rPr>
          <w:rFonts w:ascii="Times New Roman" w:hAnsi="Times New Roman" w:cs="Times New Roman"/>
        </w:rPr>
        <w:t>к отопительному периоду)</w:t>
      </w:r>
    </w:p>
    <w:p w:rsidR="00EC21CF" w:rsidRDefault="00EC21CF" w:rsidP="00661C5A">
      <w:pPr>
        <w:pStyle w:val="ConsPlusNormal"/>
        <w:ind w:firstLine="540"/>
        <w:jc w:val="right"/>
      </w:pPr>
    </w:p>
    <w:p w:rsidR="00EC21CF" w:rsidRDefault="00EC21CF" w:rsidP="00EC21CF">
      <w:pPr>
        <w:pStyle w:val="ConsPlusNormal"/>
        <w:jc w:val="both"/>
      </w:pPr>
    </w:p>
    <w:p w:rsidR="001D1031" w:rsidRPr="00610723" w:rsidRDefault="001D1031" w:rsidP="001D1031">
      <w:pPr>
        <w:pStyle w:val="ConsPlusNormal"/>
        <w:jc w:val="center"/>
        <w:rPr>
          <w:rFonts w:ascii="Times New Roman" w:hAnsi="Times New Roman" w:cs="Times New Roman"/>
          <w:sz w:val="28"/>
          <w:szCs w:val="28"/>
        </w:rPr>
      </w:pPr>
    </w:p>
    <w:p w:rsidR="00293D62" w:rsidRPr="00610723" w:rsidRDefault="00293D62" w:rsidP="00293D62">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A1D8F">
        <w:rPr>
          <w:rFonts w:ascii="Times New Roman" w:hAnsi="Times New Roman" w:cs="Times New Roman"/>
          <w:sz w:val="28"/>
          <w:szCs w:val="28"/>
        </w:rPr>
        <w:t xml:space="preserve">                    Приложение 4</w:t>
      </w:r>
    </w:p>
    <w:p w:rsidR="00293D62" w:rsidRDefault="00293D62" w:rsidP="00293D6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к Методическим рекомендациям</w:t>
      </w:r>
    </w:p>
    <w:p w:rsidR="00293D62" w:rsidRDefault="00293D62" w:rsidP="00293D6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по</w:t>
      </w:r>
      <w:r>
        <w:rPr>
          <w:rFonts w:ascii="Times New Roman" w:hAnsi="Times New Roman" w:cs="Times New Roman"/>
          <w:sz w:val="28"/>
          <w:szCs w:val="28"/>
        </w:rPr>
        <w:t xml:space="preserve"> </w:t>
      </w:r>
      <w:r w:rsidRPr="00610723">
        <w:rPr>
          <w:rFonts w:ascii="Times New Roman" w:hAnsi="Times New Roman" w:cs="Times New Roman"/>
          <w:sz w:val="28"/>
          <w:szCs w:val="28"/>
        </w:rPr>
        <w:t xml:space="preserve">подготовке и проведению </w:t>
      </w:r>
    </w:p>
    <w:p w:rsidR="00293D62" w:rsidRPr="00610723" w:rsidRDefault="00293D62" w:rsidP="00293D6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отопительного</w:t>
      </w:r>
      <w:r>
        <w:rPr>
          <w:rFonts w:ascii="Times New Roman" w:hAnsi="Times New Roman" w:cs="Times New Roman"/>
          <w:sz w:val="28"/>
          <w:szCs w:val="28"/>
        </w:rPr>
        <w:t xml:space="preserve"> </w:t>
      </w:r>
      <w:r w:rsidRPr="00610723">
        <w:rPr>
          <w:rFonts w:ascii="Times New Roman" w:hAnsi="Times New Roman" w:cs="Times New Roman"/>
          <w:sz w:val="28"/>
          <w:szCs w:val="28"/>
        </w:rPr>
        <w:t xml:space="preserve">периода на территории </w:t>
      </w:r>
    </w:p>
    <w:p w:rsidR="00293D62" w:rsidRDefault="00293D62" w:rsidP="00293D6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Ненецкого автономного округа</w:t>
      </w:r>
    </w:p>
    <w:p w:rsidR="00293D62" w:rsidRDefault="00293D62">
      <w:pPr>
        <w:pStyle w:val="ConsPlusNormal"/>
        <w:jc w:val="right"/>
        <w:outlineLvl w:val="1"/>
      </w:pPr>
    </w:p>
    <w:p w:rsidR="001D1031" w:rsidRDefault="001D1031">
      <w:pPr>
        <w:pStyle w:val="ConsPlusNormal"/>
        <w:jc w:val="right"/>
        <w:outlineLvl w:val="1"/>
      </w:pPr>
    </w:p>
    <w:p w:rsidR="00293D62" w:rsidRPr="0008162E" w:rsidRDefault="00293D62" w:rsidP="0008162E">
      <w:pPr>
        <w:pStyle w:val="ConsPlusNormal"/>
        <w:ind w:firstLine="540"/>
        <w:jc w:val="center"/>
        <w:rPr>
          <w:rFonts w:ascii="Times New Roman" w:hAnsi="Times New Roman" w:cs="Times New Roman"/>
          <w:sz w:val="24"/>
          <w:szCs w:val="24"/>
        </w:rPr>
      </w:pPr>
    </w:p>
    <w:p w:rsidR="00293D62" w:rsidRPr="0008162E" w:rsidRDefault="00293D62" w:rsidP="0008162E">
      <w:pPr>
        <w:pStyle w:val="ConsPlusNonformat"/>
        <w:jc w:val="center"/>
        <w:rPr>
          <w:rFonts w:ascii="Times New Roman" w:hAnsi="Times New Roman" w:cs="Times New Roman"/>
          <w:sz w:val="24"/>
          <w:szCs w:val="24"/>
        </w:rPr>
      </w:pPr>
      <w:bookmarkStart w:id="7" w:name="P213"/>
      <w:bookmarkEnd w:id="7"/>
      <w:r w:rsidRPr="0008162E">
        <w:rPr>
          <w:rFonts w:ascii="Times New Roman" w:hAnsi="Times New Roman" w:cs="Times New Roman"/>
          <w:sz w:val="24"/>
          <w:szCs w:val="24"/>
        </w:rPr>
        <w:t>ПАСПОРТ</w:t>
      </w:r>
    </w:p>
    <w:p w:rsidR="00293D62" w:rsidRPr="0008162E" w:rsidRDefault="00293D62" w:rsidP="0008162E">
      <w:pPr>
        <w:pStyle w:val="ConsPlusNonformat"/>
        <w:jc w:val="center"/>
        <w:rPr>
          <w:rFonts w:ascii="Times New Roman" w:hAnsi="Times New Roman" w:cs="Times New Roman"/>
          <w:sz w:val="24"/>
          <w:szCs w:val="24"/>
        </w:rPr>
      </w:pPr>
      <w:r w:rsidRPr="0008162E">
        <w:rPr>
          <w:rFonts w:ascii="Times New Roman" w:hAnsi="Times New Roman" w:cs="Times New Roman"/>
          <w:sz w:val="24"/>
          <w:szCs w:val="24"/>
        </w:rPr>
        <w:t>готовности к отопительному периоду ____/____ гг.</w:t>
      </w:r>
    </w:p>
    <w:p w:rsidR="00293D62" w:rsidRPr="0008162E" w:rsidRDefault="00293D62" w:rsidP="00293D62">
      <w:pPr>
        <w:pStyle w:val="ConsPlusNonformat"/>
        <w:jc w:val="both"/>
        <w:rPr>
          <w:rFonts w:ascii="Times New Roman" w:hAnsi="Times New Roman" w:cs="Times New Roman"/>
          <w:sz w:val="24"/>
          <w:szCs w:val="24"/>
        </w:rPr>
      </w:pPr>
    </w:p>
    <w:p w:rsidR="00293D62" w:rsidRPr="0008162E" w:rsidRDefault="00293D62" w:rsidP="00293D62">
      <w:pPr>
        <w:pStyle w:val="ConsPlusNonformat"/>
        <w:jc w:val="both"/>
        <w:rPr>
          <w:rFonts w:ascii="Times New Roman" w:hAnsi="Times New Roman" w:cs="Times New Roman"/>
          <w:sz w:val="24"/>
          <w:szCs w:val="24"/>
        </w:rPr>
      </w:pPr>
      <w:r w:rsidRPr="0008162E">
        <w:rPr>
          <w:rFonts w:ascii="Times New Roman" w:hAnsi="Times New Roman" w:cs="Times New Roman"/>
          <w:sz w:val="24"/>
          <w:szCs w:val="24"/>
        </w:rPr>
        <w:t>Выдан ____________________________________________________________________,</w:t>
      </w:r>
    </w:p>
    <w:p w:rsidR="00293D62" w:rsidRPr="0008162E" w:rsidRDefault="00293D62" w:rsidP="0008162E">
      <w:pPr>
        <w:pStyle w:val="ConsPlusNonformat"/>
        <w:jc w:val="center"/>
        <w:rPr>
          <w:rFonts w:ascii="Times New Roman" w:hAnsi="Times New Roman" w:cs="Times New Roman"/>
          <w:sz w:val="24"/>
          <w:szCs w:val="24"/>
        </w:rPr>
      </w:pPr>
      <w:r w:rsidRPr="0008162E">
        <w:rPr>
          <w:rFonts w:ascii="Times New Roman" w:hAnsi="Times New Roman" w:cs="Times New Roman"/>
          <w:sz w:val="24"/>
          <w:szCs w:val="24"/>
        </w:rPr>
        <w:t>(полное наименование муниципального образования, теплоснабжающей</w:t>
      </w:r>
      <w:r w:rsidR="0008162E">
        <w:rPr>
          <w:rFonts w:ascii="Times New Roman" w:hAnsi="Times New Roman" w:cs="Times New Roman"/>
          <w:sz w:val="24"/>
          <w:szCs w:val="24"/>
        </w:rPr>
        <w:t xml:space="preserve"> </w:t>
      </w:r>
      <w:r w:rsidRPr="0008162E">
        <w:rPr>
          <w:rFonts w:ascii="Times New Roman" w:hAnsi="Times New Roman" w:cs="Times New Roman"/>
          <w:sz w:val="24"/>
          <w:szCs w:val="24"/>
        </w:rPr>
        <w:t>организации, теплосетевой организации, потребителя тепловой энергии,</w:t>
      </w:r>
      <w:r w:rsidR="0008162E">
        <w:rPr>
          <w:rFonts w:ascii="Times New Roman" w:hAnsi="Times New Roman" w:cs="Times New Roman"/>
          <w:sz w:val="24"/>
          <w:szCs w:val="24"/>
        </w:rPr>
        <w:t xml:space="preserve"> </w:t>
      </w:r>
      <w:r w:rsidRPr="0008162E">
        <w:rPr>
          <w:rFonts w:ascii="Times New Roman" w:hAnsi="Times New Roman" w:cs="Times New Roman"/>
          <w:sz w:val="24"/>
          <w:szCs w:val="24"/>
        </w:rPr>
        <w:t>в отношении которого проводилась проверка</w:t>
      </w:r>
      <w:r w:rsidR="0008162E">
        <w:rPr>
          <w:rFonts w:ascii="Times New Roman" w:hAnsi="Times New Roman" w:cs="Times New Roman"/>
          <w:sz w:val="24"/>
          <w:szCs w:val="24"/>
        </w:rPr>
        <w:t xml:space="preserve"> </w:t>
      </w:r>
      <w:r w:rsidRPr="0008162E">
        <w:rPr>
          <w:rFonts w:ascii="Times New Roman" w:hAnsi="Times New Roman" w:cs="Times New Roman"/>
          <w:sz w:val="24"/>
          <w:szCs w:val="24"/>
        </w:rPr>
        <w:t>готовности к отопительному периоду)</w:t>
      </w:r>
    </w:p>
    <w:p w:rsidR="00293D62" w:rsidRPr="0008162E" w:rsidRDefault="00293D62" w:rsidP="00293D62">
      <w:pPr>
        <w:pStyle w:val="ConsPlusNonformat"/>
        <w:jc w:val="both"/>
        <w:rPr>
          <w:rFonts w:ascii="Times New Roman" w:hAnsi="Times New Roman" w:cs="Times New Roman"/>
          <w:sz w:val="24"/>
          <w:szCs w:val="24"/>
        </w:rPr>
      </w:pPr>
    </w:p>
    <w:p w:rsidR="00293D62" w:rsidRPr="0008162E" w:rsidRDefault="00293D62" w:rsidP="00293D62">
      <w:pPr>
        <w:pStyle w:val="ConsPlusNonformat"/>
        <w:jc w:val="both"/>
        <w:rPr>
          <w:rFonts w:ascii="Times New Roman" w:hAnsi="Times New Roman" w:cs="Times New Roman"/>
          <w:sz w:val="24"/>
          <w:szCs w:val="24"/>
        </w:rPr>
      </w:pPr>
      <w:r w:rsidRPr="0008162E">
        <w:rPr>
          <w:rFonts w:ascii="Times New Roman" w:hAnsi="Times New Roman" w:cs="Times New Roman"/>
          <w:sz w:val="24"/>
          <w:szCs w:val="24"/>
        </w:rPr>
        <w:t>В отношении следующих объектов, по которым проводилась пров</w:t>
      </w:r>
      <w:r w:rsidR="0008162E">
        <w:rPr>
          <w:rFonts w:ascii="Times New Roman" w:hAnsi="Times New Roman" w:cs="Times New Roman"/>
          <w:sz w:val="24"/>
          <w:szCs w:val="24"/>
        </w:rPr>
        <w:t xml:space="preserve">ерка </w:t>
      </w:r>
      <w:r w:rsidRPr="0008162E">
        <w:rPr>
          <w:rFonts w:ascii="Times New Roman" w:hAnsi="Times New Roman" w:cs="Times New Roman"/>
          <w:sz w:val="24"/>
          <w:szCs w:val="24"/>
        </w:rPr>
        <w:t>готовности</w:t>
      </w:r>
      <w:r w:rsidR="0008162E">
        <w:rPr>
          <w:rFonts w:ascii="Times New Roman" w:hAnsi="Times New Roman" w:cs="Times New Roman"/>
          <w:sz w:val="24"/>
          <w:szCs w:val="24"/>
        </w:rPr>
        <w:t xml:space="preserve"> </w:t>
      </w:r>
      <w:r w:rsidRPr="0008162E">
        <w:rPr>
          <w:rFonts w:ascii="Times New Roman" w:hAnsi="Times New Roman" w:cs="Times New Roman"/>
          <w:sz w:val="24"/>
          <w:szCs w:val="24"/>
        </w:rPr>
        <w:t>к отопительному периоду:</w:t>
      </w:r>
    </w:p>
    <w:p w:rsidR="00293D62" w:rsidRPr="0008162E" w:rsidRDefault="00293D62" w:rsidP="00293D62">
      <w:pPr>
        <w:pStyle w:val="ConsPlusNonformat"/>
        <w:jc w:val="both"/>
        <w:rPr>
          <w:rFonts w:ascii="Times New Roman" w:hAnsi="Times New Roman" w:cs="Times New Roman"/>
          <w:sz w:val="24"/>
          <w:szCs w:val="24"/>
        </w:rPr>
      </w:pPr>
    </w:p>
    <w:p w:rsidR="00293D62" w:rsidRPr="0008162E" w:rsidRDefault="00293D62" w:rsidP="00293D62">
      <w:pPr>
        <w:pStyle w:val="ConsPlusNonformat"/>
        <w:jc w:val="both"/>
        <w:rPr>
          <w:rFonts w:ascii="Times New Roman" w:hAnsi="Times New Roman" w:cs="Times New Roman"/>
          <w:sz w:val="24"/>
          <w:szCs w:val="24"/>
        </w:rPr>
      </w:pPr>
      <w:r w:rsidRPr="0008162E">
        <w:rPr>
          <w:rFonts w:ascii="Times New Roman" w:hAnsi="Times New Roman" w:cs="Times New Roman"/>
          <w:sz w:val="24"/>
          <w:szCs w:val="24"/>
        </w:rPr>
        <w:t>1. ________________________;</w:t>
      </w:r>
    </w:p>
    <w:p w:rsidR="00293D62" w:rsidRPr="0008162E" w:rsidRDefault="00293D62" w:rsidP="00293D62">
      <w:pPr>
        <w:pStyle w:val="ConsPlusNonformat"/>
        <w:jc w:val="both"/>
        <w:rPr>
          <w:rFonts w:ascii="Times New Roman" w:hAnsi="Times New Roman" w:cs="Times New Roman"/>
          <w:sz w:val="24"/>
          <w:szCs w:val="24"/>
        </w:rPr>
      </w:pPr>
      <w:r w:rsidRPr="0008162E">
        <w:rPr>
          <w:rFonts w:ascii="Times New Roman" w:hAnsi="Times New Roman" w:cs="Times New Roman"/>
          <w:sz w:val="24"/>
          <w:szCs w:val="24"/>
        </w:rPr>
        <w:t>2. ________________________;</w:t>
      </w:r>
    </w:p>
    <w:p w:rsidR="00293D62" w:rsidRPr="0008162E" w:rsidRDefault="00293D62" w:rsidP="00293D62">
      <w:pPr>
        <w:pStyle w:val="ConsPlusNonformat"/>
        <w:jc w:val="both"/>
        <w:rPr>
          <w:rFonts w:ascii="Times New Roman" w:hAnsi="Times New Roman" w:cs="Times New Roman"/>
          <w:sz w:val="24"/>
          <w:szCs w:val="24"/>
        </w:rPr>
      </w:pPr>
      <w:r w:rsidRPr="0008162E">
        <w:rPr>
          <w:rFonts w:ascii="Times New Roman" w:hAnsi="Times New Roman" w:cs="Times New Roman"/>
          <w:sz w:val="24"/>
          <w:szCs w:val="24"/>
        </w:rPr>
        <w:t>3. ________________________;</w:t>
      </w:r>
    </w:p>
    <w:p w:rsidR="00293D62" w:rsidRPr="0008162E" w:rsidRDefault="00293D62" w:rsidP="00293D62">
      <w:pPr>
        <w:pStyle w:val="ConsPlusNonformat"/>
        <w:jc w:val="both"/>
        <w:rPr>
          <w:rFonts w:ascii="Times New Roman" w:hAnsi="Times New Roman" w:cs="Times New Roman"/>
          <w:sz w:val="24"/>
          <w:szCs w:val="24"/>
        </w:rPr>
      </w:pPr>
      <w:r w:rsidRPr="0008162E">
        <w:rPr>
          <w:rFonts w:ascii="Times New Roman" w:hAnsi="Times New Roman" w:cs="Times New Roman"/>
          <w:sz w:val="24"/>
          <w:szCs w:val="24"/>
        </w:rPr>
        <w:t>........</w:t>
      </w:r>
    </w:p>
    <w:p w:rsidR="00293D62" w:rsidRPr="0008162E" w:rsidRDefault="00293D62" w:rsidP="00293D62">
      <w:pPr>
        <w:pStyle w:val="ConsPlusNonformat"/>
        <w:jc w:val="both"/>
        <w:rPr>
          <w:rFonts w:ascii="Times New Roman" w:hAnsi="Times New Roman" w:cs="Times New Roman"/>
          <w:sz w:val="24"/>
          <w:szCs w:val="24"/>
        </w:rPr>
      </w:pPr>
    </w:p>
    <w:p w:rsidR="00293D62" w:rsidRPr="0008162E" w:rsidRDefault="00293D62" w:rsidP="00293D62">
      <w:pPr>
        <w:pStyle w:val="ConsPlusNonformat"/>
        <w:jc w:val="both"/>
        <w:rPr>
          <w:rFonts w:ascii="Times New Roman" w:hAnsi="Times New Roman" w:cs="Times New Roman"/>
          <w:sz w:val="24"/>
          <w:szCs w:val="24"/>
        </w:rPr>
      </w:pPr>
      <w:r w:rsidRPr="0008162E">
        <w:rPr>
          <w:rFonts w:ascii="Times New Roman" w:hAnsi="Times New Roman" w:cs="Times New Roman"/>
          <w:sz w:val="24"/>
          <w:szCs w:val="24"/>
        </w:rPr>
        <w:t>Основание выдачи паспорта готовности к отопительному периоду:</w:t>
      </w:r>
    </w:p>
    <w:p w:rsidR="00293D62" w:rsidRPr="0008162E" w:rsidRDefault="00293D62" w:rsidP="00293D62">
      <w:pPr>
        <w:pStyle w:val="ConsPlusNonformat"/>
        <w:jc w:val="both"/>
        <w:rPr>
          <w:rFonts w:ascii="Times New Roman" w:hAnsi="Times New Roman" w:cs="Times New Roman"/>
          <w:sz w:val="24"/>
          <w:szCs w:val="24"/>
        </w:rPr>
      </w:pPr>
    </w:p>
    <w:p w:rsidR="00293D62" w:rsidRPr="0008162E" w:rsidRDefault="00293D62" w:rsidP="00293D62">
      <w:pPr>
        <w:pStyle w:val="ConsPlusNonformat"/>
        <w:jc w:val="both"/>
        <w:rPr>
          <w:rFonts w:ascii="Times New Roman" w:hAnsi="Times New Roman" w:cs="Times New Roman"/>
          <w:sz w:val="24"/>
          <w:szCs w:val="24"/>
        </w:rPr>
      </w:pPr>
      <w:r w:rsidRPr="0008162E">
        <w:rPr>
          <w:rFonts w:ascii="Times New Roman" w:hAnsi="Times New Roman" w:cs="Times New Roman"/>
          <w:sz w:val="24"/>
          <w:szCs w:val="24"/>
        </w:rPr>
        <w:t>Акт проверки готовности к отопительному периоду от __</w:t>
      </w:r>
      <w:r w:rsidR="0008162E">
        <w:rPr>
          <w:rFonts w:ascii="Times New Roman" w:hAnsi="Times New Roman" w:cs="Times New Roman"/>
          <w:sz w:val="24"/>
          <w:szCs w:val="24"/>
        </w:rPr>
        <w:t>___________ №</w:t>
      </w:r>
      <w:r w:rsidRPr="0008162E">
        <w:rPr>
          <w:rFonts w:ascii="Times New Roman" w:hAnsi="Times New Roman" w:cs="Times New Roman"/>
          <w:sz w:val="24"/>
          <w:szCs w:val="24"/>
        </w:rPr>
        <w:t xml:space="preserve"> _______.</w:t>
      </w:r>
    </w:p>
    <w:p w:rsidR="00293D62" w:rsidRPr="0008162E" w:rsidRDefault="00293D62" w:rsidP="00293D62">
      <w:pPr>
        <w:pStyle w:val="ConsPlusNonformat"/>
        <w:jc w:val="both"/>
        <w:rPr>
          <w:rFonts w:ascii="Times New Roman" w:hAnsi="Times New Roman" w:cs="Times New Roman"/>
          <w:sz w:val="24"/>
          <w:szCs w:val="24"/>
        </w:rPr>
      </w:pPr>
    </w:p>
    <w:p w:rsidR="00293D62" w:rsidRPr="0008162E" w:rsidRDefault="00293D62" w:rsidP="00661C5A">
      <w:pPr>
        <w:pStyle w:val="ConsPlusNonformat"/>
        <w:jc w:val="right"/>
        <w:rPr>
          <w:rFonts w:ascii="Times New Roman" w:hAnsi="Times New Roman" w:cs="Times New Roman"/>
          <w:sz w:val="24"/>
          <w:szCs w:val="24"/>
        </w:rPr>
      </w:pPr>
      <w:r w:rsidRPr="0008162E">
        <w:rPr>
          <w:rFonts w:ascii="Times New Roman" w:hAnsi="Times New Roman" w:cs="Times New Roman"/>
          <w:sz w:val="24"/>
          <w:szCs w:val="24"/>
        </w:rPr>
        <w:t xml:space="preserve">                                     ______________________________________</w:t>
      </w:r>
    </w:p>
    <w:p w:rsidR="00293D62" w:rsidRPr="0008162E" w:rsidRDefault="00293D62" w:rsidP="00661C5A">
      <w:pPr>
        <w:pStyle w:val="ConsPlusNonformat"/>
        <w:jc w:val="right"/>
        <w:rPr>
          <w:rFonts w:ascii="Times New Roman" w:hAnsi="Times New Roman" w:cs="Times New Roman"/>
          <w:sz w:val="24"/>
          <w:szCs w:val="24"/>
        </w:rPr>
      </w:pPr>
      <w:r w:rsidRPr="0008162E">
        <w:rPr>
          <w:rFonts w:ascii="Times New Roman" w:hAnsi="Times New Roman" w:cs="Times New Roman"/>
          <w:sz w:val="24"/>
          <w:szCs w:val="24"/>
        </w:rPr>
        <w:t>(подпись, расшифровка подписи и печать</w:t>
      </w:r>
    </w:p>
    <w:p w:rsidR="00293D62" w:rsidRPr="0008162E" w:rsidRDefault="00293D62" w:rsidP="00661C5A">
      <w:pPr>
        <w:pStyle w:val="ConsPlusNonformat"/>
        <w:jc w:val="right"/>
        <w:rPr>
          <w:rFonts w:ascii="Times New Roman" w:hAnsi="Times New Roman" w:cs="Times New Roman"/>
          <w:sz w:val="24"/>
          <w:szCs w:val="24"/>
        </w:rPr>
      </w:pPr>
      <w:r w:rsidRPr="0008162E">
        <w:rPr>
          <w:rFonts w:ascii="Times New Roman" w:hAnsi="Times New Roman" w:cs="Times New Roman"/>
          <w:sz w:val="24"/>
          <w:szCs w:val="24"/>
        </w:rPr>
        <w:t>уполномоченного органа, образовавшего</w:t>
      </w:r>
    </w:p>
    <w:p w:rsidR="00293D62" w:rsidRPr="0008162E" w:rsidRDefault="00293D62" w:rsidP="00661C5A">
      <w:pPr>
        <w:pStyle w:val="ConsPlusNonformat"/>
        <w:jc w:val="right"/>
        <w:rPr>
          <w:rFonts w:ascii="Times New Roman" w:hAnsi="Times New Roman" w:cs="Times New Roman"/>
          <w:sz w:val="24"/>
          <w:szCs w:val="24"/>
        </w:rPr>
      </w:pPr>
      <w:r w:rsidRPr="0008162E">
        <w:rPr>
          <w:rFonts w:ascii="Times New Roman" w:hAnsi="Times New Roman" w:cs="Times New Roman"/>
          <w:sz w:val="24"/>
          <w:szCs w:val="24"/>
        </w:rPr>
        <w:t>комиссию по проведению проверки</w:t>
      </w:r>
    </w:p>
    <w:p w:rsidR="00293D62" w:rsidRPr="0008162E" w:rsidRDefault="00293D62" w:rsidP="00661C5A">
      <w:pPr>
        <w:pStyle w:val="ConsPlusNonformat"/>
        <w:jc w:val="right"/>
        <w:rPr>
          <w:rFonts w:ascii="Times New Roman" w:hAnsi="Times New Roman" w:cs="Times New Roman"/>
          <w:sz w:val="24"/>
          <w:szCs w:val="24"/>
        </w:rPr>
      </w:pPr>
      <w:r w:rsidRPr="0008162E">
        <w:rPr>
          <w:rFonts w:ascii="Times New Roman" w:hAnsi="Times New Roman" w:cs="Times New Roman"/>
          <w:sz w:val="24"/>
          <w:szCs w:val="24"/>
        </w:rPr>
        <w:t>готовности к отопительному периоду)</w:t>
      </w:r>
    </w:p>
    <w:p w:rsidR="00293D62" w:rsidRPr="0008162E" w:rsidRDefault="00293D62" w:rsidP="0008162E">
      <w:pPr>
        <w:pStyle w:val="ConsPlusNormal"/>
        <w:ind w:firstLine="540"/>
        <w:jc w:val="center"/>
        <w:rPr>
          <w:rFonts w:ascii="Times New Roman" w:hAnsi="Times New Roman" w:cs="Times New Roman"/>
          <w:sz w:val="24"/>
          <w:szCs w:val="24"/>
        </w:rPr>
      </w:pPr>
    </w:p>
    <w:p w:rsidR="001D1031" w:rsidRDefault="001D1031">
      <w:pPr>
        <w:pStyle w:val="ConsPlusNormal"/>
        <w:jc w:val="right"/>
        <w:outlineLvl w:val="1"/>
      </w:pPr>
    </w:p>
    <w:p w:rsidR="001D1031" w:rsidRDefault="001D1031">
      <w:pPr>
        <w:pStyle w:val="ConsPlusNormal"/>
        <w:jc w:val="right"/>
        <w:outlineLvl w:val="1"/>
      </w:pPr>
    </w:p>
    <w:p w:rsidR="00293D62" w:rsidRDefault="00293D62">
      <w:pPr>
        <w:pStyle w:val="ConsPlusNormal"/>
        <w:jc w:val="right"/>
        <w:outlineLvl w:val="1"/>
      </w:pPr>
    </w:p>
    <w:p w:rsidR="00293D62" w:rsidRDefault="00293D62">
      <w:pPr>
        <w:pStyle w:val="ConsPlusNormal"/>
        <w:jc w:val="right"/>
        <w:outlineLvl w:val="1"/>
      </w:pPr>
    </w:p>
    <w:p w:rsidR="00293D62" w:rsidRDefault="00293D62">
      <w:pPr>
        <w:pStyle w:val="ConsPlusNormal"/>
        <w:jc w:val="right"/>
        <w:outlineLvl w:val="1"/>
      </w:pPr>
    </w:p>
    <w:p w:rsidR="00293D62" w:rsidRDefault="00293D62">
      <w:pPr>
        <w:pStyle w:val="ConsPlusNormal"/>
        <w:jc w:val="right"/>
        <w:outlineLvl w:val="1"/>
      </w:pPr>
    </w:p>
    <w:p w:rsidR="00293D62" w:rsidRDefault="00293D62">
      <w:pPr>
        <w:pStyle w:val="ConsPlusNormal"/>
        <w:jc w:val="right"/>
        <w:outlineLvl w:val="1"/>
      </w:pPr>
    </w:p>
    <w:p w:rsidR="00293D62" w:rsidRDefault="00293D62">
      <w:pPr>
        <w:pStyle w:val="ConsPlusNormal"/>
        <w:jc w:val="right"/>
        <w:outlineLvl w:val="1"/>
      </w:pPr>
    </w:p>
    <w:p w:rsidR="005B0EBA" w:rsidRDefault="00D36725" w:rsidP="00D36725">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p>
    <w:p w:rsidR="005B0EBA" w:rsidRDefault="005B0EBA" w:rsidP="00D36725">
      <w:pPr>
        <w:pStyle w:val="ConsPlusNormal"/>
        <w:jc w:val="both"/>
        <w:outlineLvl w:val="1"/>
        <w:rPr>
          <w:rFonts w:ascii="Times New Roman" w:hAnsi="Times New Roman" w:cs="Times New Roman"/>
          <w:sz w:val="28"/>
          <w:szCs w:val="28"/>
        </w:rPr>
      </w:pPr>
    </w:p>
    <w:p w:rsidR="005B0EBA" w:rsidRDefault="005B0EBA" w:rsidP="00D36725">
      <w:pPr>
        <w:pStyle w:val="ConsPlusNormal"/>
        <w:jc w:val="both"/>
        <w:outlineLvl w:val="1"/>
        <w:rPr>
          <w:rFonts w:ascii="Times New Roman" w:hAnsi="Times New Roman" w:cs="Times New Roman"/>
          <w:sz w:val="28"/>
          <w:szCs w:val="28"/>
        </w:rPr>
      </w:pPr>
    </w:p>
    <w:p w:rsidR="005B0EBA" w:rsidRDefault="005B0EBA" w:rsidP="00D36725">
      <w:pPr>
        <w:pStyle w:val="ConsPlusNormal"/>
        <w:jc w:val="both"/>
        <w:outlineLvl w:val="1"/>
        <w:rPr>
          <w:rFonts w:ascii="Times New Roman" w:hAnsi="Times New Roman" w:cs="Times New Roman"/>
          <w:sz w:val="28"/>
          <w:szCs w:val="28"/>
        </w:rPr>
      </w:pPr>
    </w:p>
    <w:p w:rsidR="005B0EBA" w:rsidRDefault="005B0EBA" w:rsidP="00D36725">
      <w:pPr>
        <w:pStyle w:val="ConsPlusNormal"/>
        <w:jc w:val="both"/>
        <w:outlineLvl w:val="1"/>
        <w:rPr>
          <w:rFonts w:ascii="Times New Roman" w:hAnsi="Times New Roman" w:cs="Times New Roman"/>
          <w:sz w:val="28"/>
          <w:szCs w:val="28"/>
        </w:rPr>
      </w:pPr>
    </w:p>
    <w:p w:rsidR="005B0EBA" w:rsidRDefault="005B0EBA" w:rsidP="00D36725">
      <w:pPr>
        <w:pStyle w:val="ConsPlusNormal"/>
        <w:jc w:val="both"/>
        <w:outlineLvl w:val="1"/>
        <w:rPr>
          <w:rFonts w:ascii="Times New Roman" w:hAnsi="Times New Roman" w:cs="Times New Roman"/>
          <w:sz w:val="28"/>
          <w:szCs w:val="28"/>
        </w:rPr>
      </w:pPr>
    </w:p>
    <w:p w:rsidR="001A41E5" w:rsidRDefault="001A41E5" w:rsidP="00D36725">
      <w:pPr>
        <w:pStyle w:val="ConsPlusNormal"/>
        <w:jc w:val="both"/>
        <w:outlineLvl w:val="1"/>
        <w:rPr>
          <w:rFonts w:ascii="Times New Roman" w:hAnsi="Times New Roman" w:cs="Times New Roman"/>
          <w:sz w:val="28"/>
          <w:szCs w:val="28"/>
        </w:rPr>
      </w:pPr>
    </w:p>
    <w:p w:rsidR="00D36725" w:rsidRPr="00610723" w:rsidRDefault="005B0EBA" w:rsidP="00D36725">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43C98">
        <w:rPr>
          <w:rFonts w:ascii="Times New Roman" w:hAnsi="Times New Roman" w:cs="Times New Roman"/>
          <w:sz w:val="28"/>
          <w:szCs w:val="28"/>
        </w:rPr>
        <w:t>Приложение 5</w:t>
      </w:r>
    </w:p>
    <w:p w:rsidR="00D36725" w:rsidRDefault="00D36725" w:rsidP="00D3672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к Методическим рекомендациям</w:t>
      </w:r>
    </w:p>
    <w:p w:rsidR="00D36725" w:rsidRDefault="00D36725" w:rsidP="00D3672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по</w:t>
      </w:r>
      <w:r>
        <w:rPr>
          <w:rFonts w:ascii="Times New Roman" w:hAnsi="Times New Roman" w:cs="Times New Roman"/>
          <w:sz w:val="28"/>
          <w:szCs w:val="28"/>
        </w:rPr>
        <w:t xml:space="preserve"> </w:t>
      </w:r>
      <w:r w:rsidRPr="00610723">
        <w:rPr>
          <w:rFonts w:ascii="Times New Roman" w:hAnsi="Times New Roman" w:cs="Times New Roman"/>
          <w:sz w:val="28"/>
          <w:szCs w:val="28"/>
        </w:rPr>
        <w:t xml:space="preserve">подготовке и проведению </w:t>
      </w:r>
    </w:p>
    <w:p w:rsidR="00D36725" w:rsidRPr="00610723" w:rsidRDefault="00D36725" w:rsidP="00D3672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отопительного</w:t>
      </w:r>
      <w:r>
        <w:rPr>
          <w:rFonts w:ascii="Times New Roman" w:hAnsi="Times New Roman" w:cs="Times New Roman"/>
          <w:sz w:val="28"/>
          <w:szCs w:val="28"/>
        </w:rPr>
        <w:t xml:space="preserve"> </w:t>
      </w:r>
      <w:r w:rsidRPr="00610723">
        <w:rPr>
          <w:rFonts w:ascii="Times New Roman" w:hAnsi="Times New Roman" w:cs="Times New Roman"/>
          <w:sz w:val="28"/>
          <w:szCs w:val="28"/>
        </w:rPr>
        <w:t xml:space="preserve">периода на территории </w:t>
      </w:r>
    </w:p>
    <w:p w:rsidR="00D36725" w:rsidRDefault="00D36725" w:rsidP="00D3672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Ненецкого автономного округа</w:t>
      </w:r>
    </w:p>
    <w:p w:rsidR="00D36725" w:rsidRDefault="00D36725" w:rsidP="00D36725">
      <w:pPr>
        <w:pStyle w:val="ConsPlusNormal"/>
        <w:jc w:val="right"/>
        <w:outlineLvl w:val="1"/>
      </w:pPr>
    </w:p>
    <w:p w:rsidR="00D36725" w:rsidRDefault="00D36725" w:rsidP="00D36725">
      <w:pPr>
        <w:pStyle w:val="ConsPlusNormal"/>
        <w:jc w:val="right"/>
        <w:outlineLvl w:val="1"/>
      </w:pPr>
    </w:p>
    <w:p w:rsidR="00D36725" w:rsidRPr="007E7DDD" w:rsidRDefault="00D36725" w:rsidP="00D36725">
      <w:pPr>
        <w:tabs>
          <w:tab w:val="left" w:pos="567"/>
        </w:tabs>
        <w:spacing w:after="0" w:line="240" w:lineRule="auto"/>
        <w:ind w:right="-144"/>
        <w:jc w:val="center"/>
        <w:rPr>
          <w:rFonts w:ascii="Times New Roman" w:eastAsia="Times New Roman" w:hAnsi="Times New Roman" w:cs="Times New Roman"/>
          <w:sz w:val="28"/>
          <w:szCs w:val="28"/>
          <w:lang w:eastAsia="ru-RU"/>
        </w:rPr>
      </w:pPr>
      <w:r w:rsidRPr="007E7DDD">
        <w:rPr>
          <w:rFonts w:ascii="Times New Roman" w:eastAsia="Times New Roman" w:hAnsi="Times New Roman" w:cs="Times New Roman"/>
          <w:sz w:val="28"/>
          <w:szCs w:val="28"/>
          <w:lang w:eastAsia="ru-RU"/>
        </w:rPr>
        <w:t xml:space="preserve">Перечень документов, </w:t>
      </w:r>
      <w:r w:rsidRPr="00E57DB9">
        <w:rPr>
          <w:rFonts w:ascii="Times New Roman" w:eastAsia="Times New Roman" w:hAnsi="Times New Roman" w:cs="Times New Roman"/>
          <w:sz w:val="28"/>
          <w:szCs w:val="28"/>
          <w:lang w:eastAsia="ru-RU"/>
        </w:rPr>
        <w:t>подтверждающих выполнение требований гот</w:t>
      </w:r>
      <w:r>
        <w:rPr>
          <w:rFonts w:ascii="Times New Roman" w:eastAsia="Times New Roman" w:hAnsi="Times New Roman" w:cs="Times New Roman"/>
          <w:sz w:val="28"/>
          <w:szCs w:val="28"/>
          <w:lang w:eastAsia="ru-RU"/>
        </w:rPr>
        <w:t>овности к отопительному периоду</w:t>
      </w:r>
      <w:r w:rsidRPr="007E7DDD">
        <w:rPr>
          <w:rFonts w:ascii="Times New Roman" w:eastAsia="Times New Roman" w:hAnsi="Times New Roman" w:cs="Times New Roman"/>
          <w:sz w:val="28"/>
          <w:szCs w:val="28"/>
          <w:lang w:eastAsia="ru-RU"/>
        </w:rPr>
        <w:t xml:space="preserve"> теплоснабжающих и теплосетевых орг</w:t>
      </w:r>
      <w:r>
        <w:rPr>
          <w:rFonts w:ascii="Times New Roman" w:eastAsia="Times New Roman" w:hAnsi="Times New Roman" w:cs="Times New Roman"/>
          <w:sz w:val="28"/>
          <w:szCs w:val="28"/>
          <w:lang w:eastAsia="ru-RU"/>
        </w:rPr>
        <w:t>анизаций</w:t>
      </w:r>
    </w:p>
    <w:p w:rsidR="00D36725" w:rsidRPr="009C619A" w:rsidRDefault="00D36725" w:rsidP="00D36725">
      <w:pPr>
        <w:tabs>
          <w:tab w:val="left" w:pos="567"/>
        </w:tabs>
        <w:spacing w:after="0" w:line="240" w:lineRule="auto"/>
        <w:jc w:val="center"/>
        <w:rPr>
          <w:rFonts w:ascii="Times New Roman" w:eastAsia="Times New Roman" w:hAnsi="Times New Roman" w:cs="Times New Roman"/>
          <w:sz w:val="26"/>
          <w:szCs w:val="26"/>
          <w:lang w:eastAsia="ru-RU"/>
        </w:rPr>
      </w:pPr>
    </w:p>
    <w:tbl>
      <w:tblPr>
        <w:tblW w:w="9781" w:type="dxa"/>
        <w:tblInd w:w="40" w:type="dxa"/>
        <w:tblCellMar>
          <w:left w:w="40" w:type="dxa"/>
          <w:right w:w="40" w:type="dxa"/>
        </w:tblCellMar>
        <w:tblLook w:val="0000" w:firstRow="0" w:lastRow="0" w:firstColumn="0" w:lastColumn="0" w:noHBand="0" w:noVBand="0"/>
      </w:tblPr>
      <w:tblGrid>
        <w:gridCol w:w="710"/>
        <w:gridCol w:w="3118"/>
        <w:gridCol w:w="5953"/>
      </w:tblGrid>
      <w:tr w:rsidR="00D36725" w:rsidRPr="009C619A" w:rsidTr="006F60D3">
        <w:trPr>
          <w:trHeight w:hRule="exact" w:val="951"/>
        </w:trPr>
        <w:tc>
          <w:tcPr>
            <w:tcW w:w="0" w:type="auto"/>
            <w:tcBorders>
              <w:top w:val="single" w:sz="6" w:space="0" w:color="auto"/>
              <w:left w:val="single" w:sz="6" w:space="0" w:color="auto"/>
              <w:bottom w:val="single" w:sz="6" w:space="0" w:color="auto"/>
              <w:right w:val="single" w:sz="6" w:space="0" w:color="auto"/>
            </w:tcBorders>
            <w:vAlign w:val="center"/>
          </w:tcPr>
          <w:p w:rsidR="00D36725" w:rsidRPr="009C619A" w:rsidRDefault="00D36725" w:rsidP="006F60D3">
            <w:pPr>
              <w:spacing w:after="0" w:line="240" w:lineRule="auto"/>
              <w:jc w:val="center"/>
              <w:rPr>
                <w:rFonts w:ascii="Times New Roman" w:eastAsia="Times New Roman" w:hAnsi="Times New Roman" w:cs="Times New Roman"/>
                <w:b/>
                <w:sz w:val="26"/>
                <w:szCs w:val="26"/>
                <w:lang w:eastAsia="ru-RU"/>
              </w:rPr>
            </w:pPr>
            <w:r w:rsidRPr="009C619A">
              <w:rPr>
                <w:rFonts w:ascii="Times New Roman" w:eastAsia="Times New Roman" w:hAnsi="Times New Roman" w:cs="Times New Roman"/>
                <w:b/>
                <w:sz w:val="26"/>
                <w:szCs w:val="26"/>
                <w:lang w:eastAsia="ru-RU"/>
              </w:rPr>
              <w:t>№ п/п</w:t>
            </w:r>
          </w:p>
        </w:tc>
        <w:tc>
          <w:tcPr>
            <w:tcW w:w="3118" w:type="dxa"/>
            <w:tcBorders>
              <w:top w:val="single" w:sz="6" w:space="0" w:color="auto"/>
              <w:left w:val="single" w:sz="6" w:space="0" w:color="auto"/>
              <w:bottom w:val="single" w:sz="6" w:space="0" w:color="auto"/>
              <w:right w:val="single" w:sz="6" w:space="0" w:color="auto"/>
            </w:tcBorders>
            <w:vAlign w:val="center"/>
          </w:tcPr>
          <w:p w:rsidR="00D36725" w:rsidRPr="009C619A" w:rsidRDefault="00D36725" w:rsidP="006F60D3">
            <w:pPr>
              <w:spacing w:after="0" w:line="240" w:lineRule="auto"/>
              <w:jc w:val="center"/>
              <w:rPr>
                <w:rFonts w:ascii="Times New Roman" w:eastAsia="Times New Roman" w:hAnsi="Times New Roman" w:cs="Times New Roman"/>
                <w:b/>
                <w:sz w:val="26"/>
                <w:szCs w:val="26"/>
                <w:lang w:eastAsia="ru-RU"/>
              </w:rPr>
            </w:pPr>
            <w:r w:rsidRPr="009C619A">
              <w:rPr>
                <w:rFonts w:ascii="Times New Roman" w:eastAsia="Times New Roman" w:hAnsi="Times New Roman" w:cs="Times New Roman"/>
                <w:b/>
                <w:sz w:val="26"/>
                <w:szCs w:val="26"/>
                <w:lang w:eastAsia="ru-RU"/>
              </w:rPr>
              <w:t>Требование приказа Минэнерго от 12.03.2013</w:t>
            </w:r>
          </w:p>
          <w:p w:rsidR="00D36725" w:rsidRPr="009C619A" w:rsidRDefault="00D36725" w:rsidP="006F60D3">
            <w:pPr>
              <w:spacing w:after="0" w:line="240" w:lineRule="auto"/>
              <w:jc w:val="center"/>
              <w:rPr>
                <w:rFonts w:ascii="Times New Roman" w:eastAsia="Times New Roman" w:hAnsi="Times New Roman" w:cs="Times New Roman"/>
                <w:b/>
                <w:sz w:val="26"/>
                <w:szCs w:val="26"/>
                <w:lang w:eastAsia="ru-RU"/>
              </w:rPr>
            </w:pPr>
            <w:r w:rsidRPr="009C619A">
              <w:rPr>
                <w:rFonts w:ascii="Times New Roman" w:eastAsia="Times New Roman" w:hAnsi="Times New Roman" w:cs="Times New Roman"/>
                <w:b/>
                <w:sz w:val="26"/>
                <w:szCs w:val="26"/>
                <w:lang w:eastAsia="ru-RU"/>
              </w:rPr>
              <w:t>№ 103</w:t>
            </w:r>
          </w:p>
        </w:tc>
        <w:tc>
          <w:tcPr>
            <w:tcW w:w="5953" w:type="dxa"/>
            <w:tcBorders>
              <w:top w:val="single" w:sz="6" w:space="0" w:color="auto"/>
              <w:left w:val="single" w:sz="6" w:space="0" w:color="auto"/>
              <w:bottom w:val="single" w:sz="6" w:space="0" w:color="auto"/>
              <w:right w:val="single" w:sz="6" w:space="0" w:color="auto"/>
            </w:tcBorders>
            <w:vAlign w:val="center"/>
          </w:tcPr>
          <w:p w:rsidR="00D36725" w:rsidRPr="009C619A" w:rsidRDefault="00D36725" w:rsidP="006F60D3">
            <w:pPr>
              <w:spacing w:after="0" w:line="240" w:lineRule="auto"/>
              <w:jc w:val="center"/>
              <w:rPr>
                <w:rFonts w:ascii="Times New Roman" w:eastAsia="Times New Roman" w:hAnsi="Times New Roman" w:cs="Times New Roman"/>
                <w:b/>
                <w:sz w:val="26"/>
                <w:szCs w:val="26"/>
                <w:lang w:eastAsia="ru-RU"/>
              </w:rPr>
            </w:pPr>
            <w:r w:rsidRPr="009C619A">
              <w:rPr>
                <w:rFonts w:ascii="Times New Roman" w:eastAsia="Times New Roman" w:hAnsi="Times New Roman" w:cs="Times New Roman"/>
                <w:b/>
                <w:sz w:val="26"/>
                <w:szCs w:val="26"/>
                <w:lang w:eastAsia="ru-RU"/>
              </w:rPr>
              <w:t>Проверяемые документы</w:t>
            </w:r>
          </w:p>
        </w:tc>
      </w:tr>
      <w:tr w:rsidR="00D36725" w:rsidRPr="009C619A" w:rsidTr="006F60D3">
        <w:trPr>
          <w:trHeight w:hRule="exact" w:val="351"/>
        </w:trPr>
        <w:tc>
          <w:tcPr>
            <w:tcW w:w="0" w:type="auto"/>
            <w:tcBorders>
              <w:top w:val="single" w:sz="6" w:space="0" w:color="auto"/>
              <w:left w:val="single" w:sz="6" w:space="0" w:color="auto"/>
              <w:bottom w:val="single" w:sz="6" w:space="0" w:color="auto"/>
              <w:right w:val="single" w:sz="6" w:space="0" w:color="auto"/>
            </w:tcBorders>
          </w:tcPr>
          <w:p w:rsidR="00D36725" w:rsidRPr="009C619A" w:rsidRDefault="00D36725" w:rsidP="006F60D3">
            <w:pPr>
              <w:spacing w:after="0" w:line="240" w:lineRule="auto"/>
              <w:jc w:val="center"/>
              <w:rPr>
                <w:rFonts w:ascii="Times New Roman" w:eastAsia="Times New Roman" w:hAnsi="Times New Roman" w:cs="Times New Roman"/>
                <w:b/>
                <w:sz w:val="26"/>
                <w:szCs w:val="26"/>
                <w:lang w:eastAsia="ru-RU"/>
              </w:rPr>
            </w:pPr>
            <w:r w:rsidRPr="009C619A">
              <w:rPr>
                <w:rFonts w:ascii="Times New Roman" w:eastAsia="Times New Roman" w:hAnsi="Times New Roman" w:cs="Times New Roman"/>
                <w:b/>
                <w:sz w:val="26"/>
                <w:szCs w:val="26"/>
                <w:lang w:eastAsia="ru-RU"/>
              </w:rPr>
              <w:t>1</w:t>
            </w:r>
          </w:p>
        </w:tc>
        <w:tc>
          <w:tcPr>
            <w:tcW w:w="3118" w:type="dxa"/>
            <w:tcBorders>
              <w:top w:val="single" w:sz="6" w:space="0" w:color="auto"/>
              <w:left w:val="single" w:sz="6" w:space="0" w:color="auto"/>
              <w:bottom w:val="single" w:sz="6" w:space="0" w:color="auto"/>
              <w:right w:val="single" w:sz="6" w:space="0" w:color="auto"/>
            </w:tcBorders>
          </w:tcPr>
          <w:p w:rsidR="00D36725" w:rsidRPr="009C619A" w:rsidRDefault="00D36725" w:rsidP="006F60D3">
            <w:pPr>
              <w:spacing w:after="0" w:line="240" w:lineRule="auto"/>
              <w:jc w:val="center"/>
              <w:rPr>
                <w:rFonts w:ascii="Times New Roman" w:eastAsia="Times New Roman" w:hAnsi="Times New Roman" w:cs="Times New Roman"/>
                <w:b/>
                <w:sz w:val="26"/>
                <w:szCs w:val="26"/>
                <w:lang w:eastAsia="ru-RU"/>
              </w:rPr>
            </w:pPr>
            <w:r w:rsidRPr="009C619A">
              <w:rPr>
                <w:rFonts w:ascii="Times New Roman" w:eastAsia="Times New Roman" w:hAnsi="Times New Roman" w:cs="Times New Roman"/>
                <w:b/>
                <w:sz w:val="26"/>
                <w:szCs w:val="26"/>
                <w:lang w:eastAsia="ru-RU"/>
              </w:rPr>
              <w:t>2</w:t>
            </w:r>
          </w:p>
        </w:tc>
        <w:tc>
          <w:tcPr>
            <w:tcW w:w="5953" w:type="dxa"/>
            <w:tcBorders>
              <w:top w:val="single" w:sz="6" w:space="0" w:color="auto"/>
              <w:left w:val="single" w:sz="6" w:space="0" w:color="auto"/>
              <w:bottom w:val="single" w:sz="6" w:space="0" w:color="auto"/>
              <w:right w:val="single" w:sz="6" w:space="0" w:color="auto"/>
            </w:tcBorders>
          </w:tcPr>
          <w:p w:rsidR="00D36725" w:rsidRPr="009C619A" w:rsidRDefault="00D36725" w:rsidP="006F60D3">
            <w:pPr>
              <w:spacing w:after="0" w:line="240" w:lineRule="auto"/>
              <w:jc w:val="center"/>
              <w:rPr>
                <w:rFonts w:ascii="Times New Roman" w:eastAsia="Times New Roman" w:hAnsi="Times New Roman" w:cs="Times New Roman"/>
                <w:b/>
                <w:sz w:val="26"/>
                <w:szCs w:val="26"/>
                <w:lang w:eastAsia="ru-RU"/>
              </w:rPr>
            </w:pPr>
            <w:r w:rsidRPr="009C619A">
              <w:rPr>
                <w:rFonts w:ascii="Times New Roman" w:eastAsia="Times New Roman" w:hAnsi="Times New Roman" w:cs="Times New Roman"/>
                <w:b/>
                <w:sz w:val="26"/>
                <w:szCs w:val="26"/>
                <w:lang w:eastAsia="ru-RU"/>
              </w:rPr>
              <w:t>3</w:t>
            </w:r>
          </w:p>
        </w:tc>
      </w:tr>
      <w:tr w:rsidR="00D36725" w:rsidRPr="009C619A" w:rsidTr="006F60D3">
        <w:trPr>
          <w:trHeight w:val="602"/>
        </w:trPr>
        <w:tc>
          <w:tcPr>
            <w:tcW w:w="0" w:type="auto"/>
            <w:tcBorders>
              <w:top w:val="single" w:sz="6" w:space="0" w:color="auto"/>
              <w:left w:val="single" w:sz="6" w:space="0" w:color="auto"/>
              <w:bottom w:val="single" w:sz="6" w:space="0" w:color="auto"/>
              <w:right w:val="single" w:sz="4" w:space="0" w:color="auto"/>
            </w:tcBorders>
          </w:tcPr>
          <w:p w:rsidR="00D36725" w:rsidRPr="009C619A" w:rsidRDefault="00D36725" w:rsidP="006F60D3">
            <w:pPr>
              <w:spacing w:after="0" w:line="240" w:lineRule="auto"/>
              <w:jc w:val="center"/>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1</w:t>
            </w:r>
          </w:p>
        </w:tc>
        <w:tc>
          <w:tcPr>
            <w:tcW w:w="3118" w:type="dxa"/>
            <w:tcBorders>
              <w:top w:val="single" w:sz="4" w:space="0" w:color="auto"/>
              <w:left w:val="single" w:sz="4" w:space="0" w:color="auto"/>
              <w:bottom w:val="single" w:sz="4" w:space="0" w:color="auto"/>
              <w:right w:val="single" w:sz="4" w:space="0" w:color="auto"/>
            </w:tcBorders>
          </w:tcPr>
          <w:p w:rsidR="00D36725" w:rsidRPr="009C619A" w:rsidRDefault="00D36725" w:rsidP="006F60D3">
            <w:pPr>
              <w:spacing w:after="0" w:line="240" w:lineRule="auto"/>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 xml:space="preserve">наличие соглашения об управлении системой теплоснабжения, заключенного в порядке, установленном Законом о теплоснабжении </w:t>
            </w:r>
          </w:p>
        </w:tc>
        <w:tc>
          <w:tcPr>
            <w:tcW w:w="5953" w:type="dxa"/>
            <w:tcBorders>
              <w:top w:val="single" w:sz="4" w:space="0" w:color="auto"/>
              <w:left w:val="single" w:sz="4" w:space="0" w:color="auto"/>
              <w:bottom w:val="single" w:sz="4" w:space="0" w:color="auto"/>
              <w:right w:val="single" w:sz="4" w:space="0" w:color="auto"/>
            </w:tcBorders>
          </w:tcPr>
          <w:p w:rsidR="00D36725" w:rsidRPr="009C619A" w:rsidRDefault="00D36725" w:rsidP="006F60D3">
            <w:pPr>
              <w:spacing w:after="0" w:line="240" w:lineRule="auto"/>
              <w:rPr>
                <w:rFonts w:ascii="Times New Roman" w:eastAsia="Times New Roman" w:hAnsi="Times New Roman" w:cs="Times New Roman"/>
                <w:sz w:val="26"/>
                <w:szCs w:val="26"/>
                <w:lang w:eastAsia="ru-RU"/>
              </w:rPr>
            </w:pPr>
            <w:r w:rsidRPr="009C619A">
              <w:rPr>
                <w:rFonts w:ascii="Times New Roman" w:eastAsia="Times New Roman" w:hAnsi="Times New Roman" w:cs="Times New Roman"/>
                <w:color w:val="000000" w:themeColor="text1"/>
                <w:sz w:val="26"/>
                <w:szCs w:val="26"/>
                <w:lang w:eastAsia="ru-RU"/>
              </w:rPr>
              <w:t>1. Соглашения об управлении системой теплоснабжения, заключенного в порядке, установ</w:t>
            </w:r>
            <w:r>
              <w:rPr>
                <w:rFonts w:ascii="Times New Roman" w:eastAsia="Times New Roman" w:hAnsi="Times New Roman" w:cs="Times New Roman"/>
                <w:color w:val="000000" w:themeColor="text1"/>
                <w:sz w:val="26"/>
                <w:szCs w:val="26"/>
                <w:lang w:eastAsia="ru-RU"/>
              </w:rPr>
              <w:t>ленном Законом о теплоснабжении</w:t>
            </w:r>
            <w:r w:rsidRPr="009C619A">
              <w:rPr>
                <w:rFonts w:ascii="Times New Roman" w:eastAsia="Times New Roman" w:hAnsi="Times New Roman" w:cs="Times New Roman"/>
                <w:color w:val="000000" w:themeColor="text1"/>
                <w:sz w:val="26"/>
                <w:szCs w:val="26"/>
                <w:lang w:eastAsia="ru-RU"/>
              </w:rPr>
              <w:t>.</w:t>
            </w:r>
          </w:p>
        </w:tc>
      </w:tr>
      <w:tr w:rsidR="00D36725" w:rsidRPr="009C619A" w:rsidTr="006F60D3">
        <w:trPr>
          <w:trHeight w:val="602"/>
        </w:trPr>
        <w:tc>
          <w:tcPr>
            <w:tcW w:w="0" w:type="auto"/>
            <w:tcBorders>
              <w:top w:val="single" w:sz="6" w:space="0" w:color="auto"/>
              <w:left w:val="single" w:sz="6" w:space="0" w:color="auto"/>
              <w:bottom w:val="single" w:sz="6" w:space="0" w:color="auto"/>
              <w:right w:val="single" w:sz="4" w:space="0" w:color="auto"/>
            </w:tcBorders>
          </w:tcPr>
          <w:p w:rsidR="00D36725" w:rsidRPr="009C619A" w:rsidRDefault="00D36725" w:rsidP="006F60D3">
            <w:pPr>
              <w:spacing w:after="0" w:line="240" w:lineRule="auto"/>
              <w:jc w:val="center"/>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2</w:t>
            </w:r>
          </w:p>
        </w:tc>
        <w:tc>
          <w:tcPr>
            <w:tcW w:w="3118" w:type="dxa"/>
            <w:tcBorders>
              <w:top w:val="single" w:sz="4" w:space="0" w:color="auto"/>
              <w:left w:val="single" w:sz="4" w:space="0" w:color="auto"/>
              <w:bottom w:val="single" w:sz="4" w:space="0" w:color="auto"/>
              <w:right w:val="single" w:sz="4" w:space="0" w:color="auto"/>
            </w:tcBorders>
          </w:tcPr>
          <w:p w:rsidR="00D36725" w:rsidRPr="009C619A" w:rsidRDefault="00D36725" w:rsidP="006F60D3">
            <w:pPr>
              <w:spacing w:after="0" w:line="240" w:lineRule="auto"/>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готовность к выполнению графика тепловых нагрузок, поддержанию температурного графика, утвержденного схемой теплоснабжения</w:t>
            </w:r>
          </w:p>
        </w:tc>
        <w:tc>
          <w:tcPr>
            <w:tcW w:w="5953" w:type="dxa"/>
            <w:tcBorders>
              <w:top w:val="single" w:sz="4" w:space="0" w:color="auto"/>
              <w:left w:val="single" w:sz="4" w:space="0" w:color="auto"/>
              <w:bottom w:val="single" w:sz="4" w:space="0" w:color="auto"/>
              <w:right w:val="single" w:sz="4" w:space="0" w:color="auto"/>
            </w:tcBorders>
          </w:tcPr>
          <w:p w:rsidR="00D36725" w:rsidRPr="009C619A" w:rsidRDefault="00D36725" w:rsidP="006F60D3">
            <w:pPr>
              <w:spacing w:after="0" w:line="240" w:lineRule="auto"/>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1. Утвержденный температурный график.</w:t>
            </w:r>
          </w:p>
          <w:p w:rsidR="00D36725" w:rsidRPr="009C619A" w:rsidRDefault="00D36725" w:rsidP="006F60D3">
            <w:pPr>
              <w:spacing w:after="0" w:line="240" w:lineRule="auto"/>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2. Акт готовности котельной к эксплуатации в отопительном периоде (рекомендуемая форма – прил.1МДС 41-6.2000).</w:t>
            </w:r>
          </w:p>
          <w:p w:rsidR="00D36725" w:rsidRDefault="00D36725" w:rsidP="006F60D3">
            <w:pPr>
              <w:spacing w:after="0" w:line="240" w:lineRule="auto"/>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 xml:space="preserve">3. Акт готовности тепловой сети к эксплуатации в отопительном </w:t>
            </w:r>
            <w:r>
              <w:rPr>
                <w:rFonts w:ascii="Times New Roman" w:eastAsia="Times New Roman" w:hAnsi="Times New Roman" w:cs="Times New Roman"/>
                <w:sz w:val="26"/>
                <w:szCs w:val="26"/>
                <w:lang w:eastAsia="ru-RU"/>
              </w:rPr>
              <w:t xml:space="preserve">периоде (рекомендуемая форма – </w:t>
            </w:r>
            <w:r w:rsidRPr="009C619A">
              <w:rPr>
                <w:rFonts w:ascii="Times New Roman" w:eastAsia="Times New Roman" w:hAnsi="Times New Roman" w:cs="Times New Roman"/>
                <w:sz w:val="26"/>
                <w:szCs w:val="26"/>
                <w:lang w:eastAsia="ru-RU"/>
              </w:rPr>
              <w:t>прил.2МДС 41-6.2000).</w:t>
            </w:r>
          </w:p>
          <w:p w:rsidR="00B5702D" w:rsidRPr="00B5702D" w:rsidRDefault="00B5702D" w:rsidP="00B5702D">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w:t>
            </w:r>
            <w:r w:rsidRPr="00B5702D">
              <w:rPr>
                <w:rFonts w:ascii="Times New Roman" w:eastAsia="Times New Roman" w:hAnsi="Times New Roman" w:cs="Times New Roman"/>
                <w:sz w:val="26"/>
                <w:szCs w:val="26"/>
                <w:lang w:eastAsia="ru-RU"/>
              </w:rPr>
              <w:t xml:space="preserve">Акты пробных топок </w:t>
            </w:r>
            <w:r>
              <w:rPr>
                <w:rFonts w:ascii="Times New Roman" w:eastAsia="Times New Roman" w:hAnsi="Times New Roman" w:cs="Times New Roman"/>
                <w:sz w:val="26"/>
                <w:szCs w:val="26"/>
                <w:lang w:eastAsia="ru-RU"/>
              </w:rPr>
              <w:t xml:space="preserve">в домах (рекомендуемая форма – </w:t>
            </w:r>
            <w:r w:rsidRPr="00B5702D">
              <w:rPr>
                <w:rFonts w:ascii="Times New Roman" w:eastAsia="Times New Roman" w:hAnsi="Times New Roman" w:cs="Times New Roman"/>
                <w:sz w:val="26"/>
                <w:szCs w:val="26"/>
                <w:lang w:eastAsia="ru-RU"/>
              </w:rPr>
              <w:t>прил.</w:t>
            </w:r>
            <w:r>
              <w:rPr>
                <w:rFonts w:ascii="Times New Roman" w:eastAsia="Times New Roman" w:hAnsi="Times New Roman" w:cs="Times New Roman"/>
                <w:sz w:val="26"/>
                <w:szCs w:val="26"/>
                <w:lang w:eastAsia="ru-RU"/>
              </w:rPr>
              <w:t xml:space="preserve"> </w:t>
            </w:r>
            <w:r w:rsidRPr="00B5702D">
              <w:rPr>
                <w:rFonts w:ascii="Times New Roman" w:eastAsia="Times New Roman" w:hAnsi="Times New Roman" w:cs="Times New Roman"/>
                <w:sz w:val="26"/>
                <w:szCs w:val="26"/>
                <w:lang w:eastAsia="ru-RU"/>
              </w:rPr>
              <w:t>5МДС 41-6.2000).</w:t>
            </w:r>
          </w:p>
          <w:p w:rsidR="00B5702D" w:rsidRPr="00B5702D" w:rsidRDefault="00B5702D" w:rsidP="00B5702D">
            <w:pPr>
              <w:spacing w:after="0" w:line="240" w:lineRule="auto"/>
              <w:rPr>
                <w:rFonts w:ascii="Times New Roman" w:eastAsia="Times New Roman" w:hAnsi="Times New Roman" w:cs="Times New Roman"/>
                <w:sz w:val="26"/>
                <w:szCs w:val="26"/>
                <w:lang w:eastAsia="ru-RU"/>
              </w:rPr>
            </w:pPr>
            <w:r w:rsidRPr="00B5702D">
              <w:rPr>
                <w:rFonts w:ascii="Times New Roman" w:eastAsia="Times New Roman" w:hAnsi="Times New Roman" w:cs="Times New Roman"/>
                <w:sz w:val="26"/>
                <w:szCs w:val="26"/>
                <w:lang w:eastAsia="ru-RU"/>
              </w:rPr>
              <w:t>5. Акты комплексного опробования тепловых энергоустановок.</w:t>
            </w:r>
          </w:p>
          <w:p w:rsidR="00B5702D" w:rsidRPr="009C619A" w:rsidRDefault="00B5702D" w:rsidP="00B5702D">
            <w:pPr>
              <w:spacing w:after="0" w:line="240" w:lineRule="auto"/>
              <w:rPr>
                <w:rFonts w:ascii="Times New Roman" w:eastAsia="Times New Roman" w:hAnsi="Times New Roman" w:cs="Times New Roman"/>
                <w:sz w:val="26"/>
                <w:szCs w:val="26"/>
                <w:lang w:eastAsia="ru-RU"/>
              </w:rPr>
            </w:pPr>
            <w:r w:rsidRPr="00B5702D">
              <w:rPr>
                <w:rFonts w:ascii="Times New Roman" w:eastAsia="Times New Roman" w:hAnsi="Times New Roman" w:cs="Times New Roman"/>
                <w:sz w:val="26"/>
                <w:szCs w:val="26"/>
                <w:lang w:eastAsia="ru-RU"/>
              </w:rPr>
              <w:t>6. Акты проверки готовности к эксплуатации резервных источников электроснабжения котельных.</w:t>
            </w:r>
          </w:p>
        </w:tc>
      </w:tr>
      <w:tr w:rsidR="00D36725" w:rsidRPr="009C619A" w:rsidTr="006F60D3">
        <w:trPr>
          <w:trHeight w:val="1342"/>
        </w:trPr>
        <w:tc>
          <w:tcPr>
            <w:tcW w:w="0" w:type="auto"/>
            <w:tcBorders>
              <w:top w:val="single" w:sz="6" w:space="0" w:color="auto"/>
              <w:left w:val="single" w:sz="6" w:space="0" w:color="auto"/>
              <w:bottom w:val="single" w:sz="6" w:space="0" w:color="auto"/>
              <w:right w:val="single" w:sz="4" w:space="0" w:color="auto"/>
            </w:tcBorders>
          </w:tcPr>
          <w:p w:rsidR="00D36725" w:rsidRPr="009C619A" w:rsidRDefault="00D36725" w:rsidP="006F60D3">
            <w:pPr>
              <w:spacing w:after="0" w:line="240" w:lineRule="auto"/>
              <w:jc w:val="center"/>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3</w:t>
            </w:r>
          </w:p>
        </w:tc>
        <w:tc>
          <w:tcPr>
            <w:tcW w:w="3118" w:type="dxa"/>
            <w:tcBorders>
              <w:top w:val="single" w:sz="4" w:space="0" w:color="auto"/>
              <w:left w:val="single" w:sz="4" w:space="0" w:color="auto"/>
              <w:bottom w:val="single" w:sz="4" w:space="0" w:color="auto"/>
              <w:right w:val="single" w:sz="4" w:space="0" w:color="auto"/>
            </w:tcBorders>
          </w:tcPr>
          <w:p w:rsidR="00D36725" w:rsidRPr="009C619A" w:rsidRDefault="00D36725" w:rsidP="006F60D3">
            <w:pPr>
              <w:spacing w:after="0" w:line="240" w:lineRule="auto"/>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соблюдение критериев надежности теплоснабжения, установленных техническими регламентами</w:t>
            </w:r>
          </w:p>
        </w:tc>
        <w:tc>
          <w:tcPr>
            <w:tcW w:w="5953" w:type="dxa"/>
            <w:tcBorders>
              <w:top w:val="single" w:sz="4" w:space="0" w:color="auto"/>
              <w:left w:val="single" w:sz="4" w:space="0" w:color="auto"/>
              <w:bottom w:val="single" w:sz="4" w:space="0" w:color="auto"/>
              <w:right w:val="single" w:sz="4" w:space="0" w:color="auto"/>
            </w:tcBorders>
          </w:tcPr>
          <w:p w:rsidR="00D36725" w:rsidRDefault="00D36725" w:rsidP="006F60D3">
            <w:pPr>
              <w:numPr>
                <w:ilvl w:val="0"/>
                <w:numId w:val="3"/>
              </w:numPr>
              <w:tabs>
                <w:tab w:val="left" w:pos="386"/>
              </w:tabs>
              <w:spacing w:after="0" w:line="240" w:lineRule="auto"/>
              <w:ind w:left="0" w:firstLine="0"/>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Расчет оценки надежности систем теплоснабжения.</w:t>
            </w:r>
          </w:p>
          <w:p w:rsidR="00B5702D" w:rsidRPr="00B5702D" w:rsidRDefault="00B5702D" w:rsidP="006F60D3">
            <w:pPr>
              <w:numPr>
                <w:ilvl w:val="0"/>
                <w:numId w:val="3"/>
              </w:numPr>
              <w:tabs>
                <w:tab w:val="left" w:pos="386"/>
              </w:tabs>
              <w:spacing w:after="0" w:line="240" w:lineRule="auto"/>
              <w:ind w:left="0" w:firstLine="0"/>
              <w:rPr>
                <w:rFonts w:ascii="Times New Roman" w:eastAsia="Times New Roman" w:hAnsi="Times New Roman" w:cs="Times New Roman"/>
                <w:sz w:val="26"/>
                <w:szCs w:val="26"/>
                <w:lang w:eastAsia="ru-RU"/>
              </w:rPr>
            </w:pPr>
            <w:r w:rsidRPr="00B5702D">
              <w:rPr>
                <w:rFonts w:ascii="Times New Roman" w:hAnsi="Times New Roman" w:cs="Times New Roman"/>
                <w:sz w:val="26"/>
                <w:szCs w:val="26"/>
              </w:rPr>
              <w:t>Распорядительный документ об утверждении расчета оценки надежности систем теплоснабжения.</w:t>
            </w:r>
          </w:p>
        </w:tc>
      </w:tr>
      <w:tr w:rsidR="00D36725" w:rsidRPr="009C619A" w:rsidTr="006F60D3">
        <w:trPr>
          <w:trHeight w:hRule="exact" w:val="1320"/>
        </w:trPr>
        <w:tc>
          <w:tcPr>
            <w:tcW w:w="0" w:type="auto"/>
            <w:tcBorders>
              <w:top w:val="single" w:sz="6" w:space="0" w:color="auto"/>
              <w:left w:val="single" w:sz="6" w:space="0" w:color="auto"/>
              <w:bottom w:val="single" w:sz="6" w:space="0" w:color="auto"/>
              <w:right w:val="single" w:sz="6" w:space="0" w:color="auto"/>
            </w:tcBorders>
          </w:tcPr>
          <w:p w:rsidR="00D36725" w:rsidRPr="009C619A" w:rsidRDefault="00D36725" w:rsidP="006F60D3">
            <w:pPr>
              <w:spacing w:after="0" w:line="240" w:lineRule="auto"/>
              <w:jc w:val="center"/>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4</w:t>
            </w:r>
          </w:p>
        </w:tc>
        <w:tc>
          <w:tcPr>
            <w:tcW w:w="3118" w:type="dxa"/>
            <w:tcBorders>
              <w:top w:val="single" w:sz="6" w:space="0" w:color="auto"/>
              <w:left w:val="single" w:sz="6" w:space="0" w:color="auto"/>
              <w:bottom w:val="single" w:sz="4" w:space="0" w:color="auto"/>
              <w:right w:val="single" w:sz="6" w:space="0" w:color="auto"/>
            </w:tcBorders>
          </w:tcPr>
          <w:p w:rsidR="00D36725" w:rsidRPr="009C619A" w:rsidRDefault="00D36725" w:rsidP="006F60D3">
            <w:pPr>
              <w:spacing w:after="0" w:line="240" w:lineRule="auto"/>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наличие нормативных запасов топлива на источниках тепловой энергии</w:t>
            </w:r>
          </w:p>
        </w:tc>
        <w:tc>
          <w:tcPr>
            <w:tcW w:w="5953" w:type="dxa"/>
            <w:tcBorders>
              <w:top w:val="single" w:sz="6" w:space="0" w:color="auto"/>
              <w:left w:val="single" w:sz="6" w:space="0" w:color="auto"/>
              <w:bottom w:val="single" w:sz="4" w:space="0" w:color="auto"/>
              <w:right w:val="single" w:sz="6" w:space="0" w:color="auto"/>
            </w:tcBorders>
          </w:tcPr>
          <w:p w:rsidR="00D36725" w:rsidRPr="009C619A" w:rsidRDefault="00D36725" w:rsidP="006F60D3">
            <w:pPr>
              <w:spacing w:after="0" w:line="240" w:lineRule="auto"/>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1. Утвержденный в установленном порядке расчет нормативных запасов топлива.</w:t>
            </w:r>
          </w:p>
          <w:p w:rsidR="00D36725" w:rsidRPr="009C619A" w:rsidRDefault="00D36725" w:rsidP="006F60D3">
            <w:pPr>
              <w:spacing w:after="0" w:line="240" w:lineRule="auto"/>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2. Договор на поставку топлива.</w:t>
            </w:r>
          </w:p>
          <w:p w:rsidR="00D36725" w:rsidRPr="009C619A" w:rsidRDefault="00D36725" w:rsidP="006F60D3">
            <w:pPr>
              <w:spacing w:after="0" w:line="240" w:lineRule="auto"/>
              <w:rPr>
                <w:rFonts w:ascii="Times New Roman" w:eastAsia="Times New Roman" w:hAnsi="Times New Roman" w:cs="Times New Roman"/>
                <w:i/>
                <w:sz w:val="26"/>
                <w:szCs w:val="26"/>
                <w:u w:val="single"/>
                <w:lang w:eastAsia="ru-RU"/>
              </w:rPr>
            </w:pPr>
            <w:r w:rsidRPr="009C619A">
              <w:rPr>
                <w:rFonts w:ascii="Times New Roman" w:eastAsia="Times New Roman" w:hAnsi="Times New Roman" w:cs="Times New Roman"/>
                <w:sz w:val="26"/>
                <w:szCs w:val="26"/>
                <w:lang w:eastAsia="ru-RU"/>
              </w:rPr>
              <w:t>3. Акт получения (приема/передачи) топлива.</w:t>
            </w:r>
          </w:p>
        </w:tc>
      </w:tr>
      <w:tr w:rsidR="00D36725" w:rsidRPr="009C619A" w:rsidTr="006F60D3">
        <w:trPr>
          <w:trHeight w:val="789"/>
        </w:trPr>
        <w:tc>
          <w:tcPr>
            <w:tcW w:w="0" w:type="auto"/>
            <w:tcBorders>
              <w:top w:val="single" w:sz="6" w:space="0" w:color="auto"/>
              <w:left w:val="single" w:sz="6" w:space="0" w:color="auto"/>
              <w:bottom w:val="single" w:sz="6" w:space="0" w:color="auto"/>
              <w:right w:val="single" w:sz="4" w:space="0" w:color="auto"/>
            </w:tcBorders>
          </w:tcPr>
          <w:p w:rsidR="00D36725" w:rsidRPr="009C619A" w:rsidRDefault="00D36725" w:rsidP="006F60D3">
            <w:pPr>
              <w:spacing w:after="0" w:line="240" w:lineRule="auto"/>
              <w:jc w:val="center"/>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lastRenderedPageBreak/>
              <w:t>5</w:t>
            </w:r>
          </w:p>
        </w:tc>
        <w:tc>
          <w:tcPr>
            <w:tcW w:w="3118" w:type="dxa"/>
            <w:tcBorders>
              <w:top w:val="single" w:sz="4" w:space="0" w:color="auto"/>
              <w:left w:val="single" w:sz="4" w:space="0" w:color="auto"/>
              <w:bottom w:val="single" w:sz="4" w:space="0" w:color="auto"/>
              <w:right w:val="single" w:sz="4" w:space="0" w:color="auto"/>
            </w:tcBorders>
          </w:tcPr>
          <w:p w:rsidR="00D36725" w:rsidRPr="009C619A" w:rsidRDefault="00D36725" w:rsidP="006F60D3">
            <w:pPr>
              <w:spacing w:after="0" w:line="240" w:lineRule="auto"/>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функционирование эксплуатационной, диспетчерской и аварийной служб, а именно:</w:t>
            </w:r>
          </w:p>
        </w:tc>
        <w:tc>
          <w:tcPr>
            <w:tcW w:w="5953" w:type="dxa"/>
            <w:tcBorders>
              <w:top w:val="single" w:sz="4" w:space="0" w:color="auto"/>
              <w:left w:val="single" w:sz="4" w:space="0" w:color="auto"/>
              <w:bottom w:val="single" w:sz="4" w:space="0" w:color="auto"/>
              <w:right w:val="single" w:sz="4" w:space="0" w:color="auto"/>
            </w:tcBorders>
          </w:tcPr>
          <w:p w:rsidR="00D36725" w:rsidRPr="009C619A" w:rsidRDefault="00D36725" w:rsidP="006F60D3">
            <w:pPr>
              <w:spacing w:after="0" w:line="240" w:lineRule="auto"/>
              <w:rPr>
                <w:rFonts w:ascii="Times New Roman" w:eastAsia="Times New Roman" w:hAnsi="Times New Roman" w:cs="Times New Roman"/>
                <w:sz w:val="26"/>
                <w:szCs w:val="26"/>
                <w:lang w:eastAsia="ru-RU"/>
              </w:rPr>
            </w:pPr>
          </w:p>
        </w:tc>
      </w:tr>
      <w:tr w:rsidR="00D36725" w:rsidRPr="009C619A" w:rsidTr="006F60D3">
        <w:trPr>
          <w:trHeight w:val="413"/>
        </w:trPr>
        <w:tc>
          <w:tcPr>
            <w:tcW w:w="0" w:type="auto"/>
            <w:tcBorders>
              <w:top w:val="single" w:sz="6" w:space="0" w:color="auto"/>
              <w:left w:val="single" w:sz="6" w:space="0" w:color="auto"/>
              <w:bottom w:val="single" w:sz="6" w:space="0" w:color="auto"/>
              <w:right w:val="single" w:sz="4" w:space="0" w:color="auto"/>
            </w:tcBorders>
          </w:tcPr>
          <w:p w:rsidR="00D36725" w:rsidRPr="009C619A" w:rsidRDefault="00D36725" w:rsidP="006F60D3">
            <w:pPr>
              <w:spacing w:after="0" w:line="240" w:lineRule="auto"/>
              <w:jc w:val="center"/>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5.1</w:t>
            </w:r>
          </w:p>
        </w:tc>
        <w:tc>
          <w:tcPr>
            <w:tcW w:w="3118" w:type="dxa"/>
            <w:tcBorders>
              <w:top w:val="single" w:sz="4" w:space="0" w:color="auto"/>
              <w:left w:val="single" w:sz="4" w:space="0" w:color="auto"/>
              <w:bottom w:val="single" w:sz="4" w:space="0" w:color="auto"/>
              <w:right w:val="single" w:sz="4" w:space="0" w:color="auto"/>
            </w:tcBorders>
          </w:tcPr>
          <w:p w:rsidR="00D36725" w:rsidRPr="009C619A" w:rsidRDefault="00D36725" w:rsidP="006F60D3">
            <w:pPr>
              <w:spacing w:after="0" w:line="240" w:lineRule="auto"/>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укомплектованность указанных служб персоналом</w:t>
            </w:r>
          </w:p>
        </w:tc>
        <w:tc>
          <w:tcPr>
            <w:tcW w:w="5953" w:type="dxa"/>
            <w:tcBorders>
              <w:top w:val="single" w:sz="4" w:space="0" w:color="auto"/>
              <w:left w:val="single" w:sz="4" w:space="0" w:color="auto"/>
              <w:bottom w:val="single" w:sz="4" w:space="0" w:color="auto"/>
              <w:right w:val="single" w:sz="4" w:space="0" w:color="auto"/>
            </w:tcBorders>
          </w:tcPr>
          <w:p w:rsidR="00D36725" w:rsidRPr="00B5702D" w:rsidRDefault="00B5702D" w:rsidP="00B5702D">
            <w:pPr>
              <w:pStyle w:val="a5"/>
              <w:spacing w:after="0" w:line="240" w:lineRule="auto"/>
              <w:ind w:left="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w:t>
            </w:r>
            <w:r w:rsidR="00D36725" w:rsidRPr="00B5702D">
              <w:rPr>
                <w:rFonts w:ascii="Times New Roman" w:eastAsia="Times New Roman" w:hAnsi="Times New Roman" w:cs="Times New Roman"/>
                <w:sz w:val="26"/>
                <w:szCs w:val="26"/>
                <w:lang w:eastAsia="ru-RU"/>
              </w:rPr>
              <w:t>Утвержденный перечень должностей, подлежащих обязательному обучению и аттестации в контрольных и надзорных органах.</w:t>
            </w:r>
          </w:p>
          <w:p w:rsidR="00B5702D" w:rsidRPr="00B5702D" w:rsidRDefault="00B5702D" w:rsidP="00B5702D">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w:t>
            </w:r>
            <w:r>
              <w:rPr>
                <w:rFonts w:ascii="Times New Roman" w:hAnsi="Times New Roman" w:cs="Times New Roman"/>
                <w:sz w:val="26"/>
                <w:szCs w:val="26"/>
              </w:rPr>
              <w:t xml:space="preserve">Утвержденный </w:t>
            </w:r>
            <w:r w:rsidRPr="00B5702D">
              <w:rPr>
                <w:rFonts w:ascii="Times New Roman" w:hAnsi="Times New Roman" w:cs="Times New Roman"/>
                <w:sz w:val="26"/>
                <w:szCs w:val="26"/>
              </w:rPr>
              <w:t>график обучения (аттестации) сотрудников, занимающих должности подлежащих обязательному обучению и аттестации в контрольных и надзорных органах</w:t>
            </w:r>
            <w:r w:rsidRPr="00E160BA">
              <w:rPr>
                <w:rFonts w:ascii="Times New Roman" w:hAnsi="Times New Roman" w:cs="Times New Roman"/>
                <w:sz w:val="28"/>
                <w:szCs w:val="28"/>
              </w:rPr>
              <w:t>.</w:t>
            </w:r>
          </w:p>
          <w:p w:rsidR="00D36725" w:rsidRPr="009C619A" w:rsidRDefault="00B5702D" w:rsidP="006F60D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D36725" w:rsidRPr="009C619A">
              <w:rPr>
                <w:rFonts w:ascii="Times New Roman" w:eastAsia="Times New Roman" w:hAnsi="Times New Roman" w:cs="Times New Roman"/>
                <w:sz w:val="26"/>
                <w:szCs w:val="26"/>
                <w:lang w:eastAsia="ru-RU"/>
              </w:rPr>
              <w:t>. Протоколы проверки знаний теплоэнергетического персонала.</w:t>
            </w:r>
          </w:p>
          <w:p w:rsidR="00D36725" w:rsidRPr="009C619A" w:rsidRDefault="00D36725" w:rsidP="006F60D3">
            <w:pPr>
              <w:spacing w:after="0" w:line="240" w:lineRule="auto"/>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4. Приказ о назначении ответственного за исправное состояние и безопасную эксплуатацию тепловых энергоустановок организации (ее подразделений).</w:t>
            </w:r>
          </w:p>
          <w:p w:rsidR="00D36725" w:rsidRDefault="00D36725" w:rsidP="006F60D3">
            <w:pPr>
              <w:spacing w:after="0" w:line="240" w:lineRule="auto"/>
              <w:rPr>
                <w:rFonts w:ascii="Times New Roman" w:eastAsia="Times New Roman" w:hAnsi="Times New Roman" w:cs="Times New Roman"/>
                <w:color w:val="000000" w:themeColor="text1"/>
                <w:sz w:val="26"/>
                <w:szCs w:val="26"/>
                <w:lang w:eastAsia="ru-RU"/>
              </w:rPr>
            </w:pPr>
            <w:r w:rsidRPr="009C619A">
              <w:rPr>
                <w:rFonts w:ascii="Times New Roman" w:eastAsia="Times New Roman" w:hAnsi="Times New Roman" w:cs="Times New Roman"/>
                <w:color w:val="000000" w:themeColor="text1"/>
                <w:sz w:val="26"/>
                <w:szCs w:val="26"/>
                <w:lang w:eastAsia="ru-RU"/>
              </w:rPr>
              <w:t>5. Приказ «О создании аварийно-ремонтной бригады для ликвидации аварийных ситуаций в системах теплоснабжения и водоснабжения».</w:t>
            </w:r>
          </w:p>
          <w:p w:rsidR="00D36725" w:rsidRPr="009C619A" w:rsidRDefault="00B5702D" w:rsidP="001A41E5">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color w:val="000000" w:themeColor="text1"/>
                <w:sz w:val="26"/>
                <w:szCs w:val="26"/>
                <w:lang w:eastAsia="ru-RU"/>
              </w:rPr>
              <w:t>6. </w:t>
            </w:r>
            <w:r w:rsidRPr="00B5702D">
              <w:rPr>
                <w:rFonts w:ascii="Times New Roman" w:hAnsi="Times New Roman" w:cs="Times New Roman"/>
                <w:sz w:val="26"/>
                <w:szCs w:val="26"/>
              </w:rPr>
              <w:t>Выписки из журналов проверки знаний теплоэнергетического персонала.</w:t>
            </w:r>
          </w:p>
        </w:tc>
      </w:tr>
      <w:tr w:rsidR="00D36725" w:rsidRPr="009C619A" w:rsidTr="006F60D3">
        <w:trPr>
          <w:trHeight w:val="602"/>
        </w:trPr>
        <w:tc>
          <w:tcPr>
            <w:tcW w:w="0" w:type="auto"/>
            <w:tcBorders>
              <w:top w:val="single" w:sz="6" w:space="0" w:color="auto"/>
              <w:left w:val="single" w:sz="6" w:space="0" w:color="auto"/>
              <w:bottom w:val="single" w:sz="6" w:space="0" w:color="auto"/>
              <w:right w:val="single" w:sz="4" w:space="0" w:color="auto"/>
            </w:tcBorders>
          </w:tcPr>
          <w:p w:rsidR="00D36725" w:rsidRPr="009C619A" w:rsidRDefault="00D36725" w:rsidP="006F60D3">
            <w:pPr>
              <w:spacing w:after="0" w:line="240" w:lineRule="auto"/>
              <w:jc w:val="center"/>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5.2</w:t>
            </w:r>
          </w:p>
        </w:tc>
        <w:tc>
          <w:tcPr>
            <w:tcW w:w="3118" w:type="dxa"/>
            <w:tcBorders>
              <w:top w:val="single" w:sz="4" w:space="0" w:color="auto"/>
              <w:left w:val="single" w:sz="4" w:space="0" w:color="auto"/>
              <w:bottom w:val="single" w:sz="4" w:space="0" w:color="auto"/>
              <w:right w:val="single" w:sz="4" w:space="0" w:color="auto"/>
            </w:tcBorders>
          </w:tcPr>
          <w:p w:rsidR="00D36725" w:rsidRPr="009C619A" w:rsidRDefault="00D36725" w:rsidP="006F60D3">
            <w:pPr>
              <w:spacing w:after="0" w:line="240" w:lineRule="auto"/>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обеспеченность персонала средствами индивидуальной и коллективной защиты, спецодеждой, инструментами и необходимой для производства работ оснасткой, нормативно-технической и оперативной документацией, инструкциями, схемами, первичными средствами пожаротушения</w:t>
            </w:r>
          </w:p>
        </w:tc>
        <w:tc>
          <w:tcPr>
            <w:tcW w:w="5953" w:type="dxa"/>
            <w:tcBorders>
              <w:top w:val="single" w:sz="4" w:space="0" w:color="auto"/>
              <w:left w:val="single" w:sz="4" w:space="0" w:color="auto"/>
              <w:bottom w:val="single" w:sz="4" w:space="0" w:color="auto"/>
              <w:right w:val="single" w:sz="4" w:space="0" w:color="auto"/>
            </w:tcBorders>
          </w:tcPr>
          <w:p w:rsidR="00D36725" w:rsidRPr="009C619A" w:rsidRDefault="00D36725" w:rsidP="006F60D3">
            <w:pPr>
              <w:spacing w:after="0" w:line="240" w:lineRule="auto"/>
              <w:rPr>
                <w:rFonts w:ascii="Times New Roman" w:eastAsia="Times New Roman" w:hAnsi="Times New Roman" w:cs="Times New Roman"/>
                <w:color w:val="000000" w:themeColor="text1"/>
                <w:sz w:val="26"/>
                <w:szCs w:val="26"/>
                <w:lang w:eastAsia="ru-RU"/>
              </w:rPr>
            </w:pPr>
            <w:r w:rsidRPr="009C619A">
              <w:rPr>
                <w:rFonts w:ascii="Times New Roman" w:eastAsia="Times New Roman" w:hAnsi="Times New Roman" w:cs="Times New Roman"/>
                <w:color w:val="000000" w:themeColor="text1"/>
                <w:sz w:val="26"/>
                <w:szCs w:val="26"/>
                <w:lang w:eastAsia="ru-RU"/>
              </w:rPr>
              <w:t>1. Утвержденный перечень эксплуатационной документации (по приложению № 4 Правил технической эксплуатации тепловых энергоустановок</w:t>
            </w:r>
            <w:r>
              <w:rPr>
                <w:rFonts w:ascii="Times New Roman" w:eastAsia="Times New Roman" w:hAnsi="Times New Roman" w:cs="Times New Roman"/>
                <w:color w:val="000000" w:themeColor="text1"/>
                <w:sz w:val="26"/>
                <w:szCs w:val="26"/>
                <w:lang w:eastAsia="ru-RU"/>
              </w:rPr>
              <w:t>,</w:t>
            </w:r>
            <w:r w:rsidRPr="009C619A">
              <w:rPr>
                <w:rFonts w:ascii="Times New Roman" w:eastAsia="Times New Roman" w:hAnsi="Times New Roman" w:cs="Times New Roman"/>
                <w:color w:val="000000" w:themeColor="text1"/>
                <w:sz w:val="26"/>
                <w:szCs w:val="26"/>
                <w:lang w:eastAsia="ru-RU"/>
              </w:rPr>
              <w:t xml:space="preserve"> утверждённых приказом Минэнерго РФ от 24 марта 2003 г. № 115).</w:t>
            </w:r>
          </w:p>
          <w:p w:rsidR="00D36725" w:rsidRPr="009C619A" w:rsidRDefault="00D36725" w:rsidP="006F60D3">
            <w:pPr>
              <w:spacing w:after="0" w:line="240" w:lineRule="auto"/>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2. Утвержденный перечень производственно-технической документации для дежурного персонала тепловых сетей (по прил. 2 МДК 4-02.2001).</w:t>
            </w:r>
          </w:p>
          <w:p w:rsidR="00D36725" w:rsidRPr="009C619A" w:rsidRDefault="00D36725" w:rsidP="006F60D3">
            <w:pPr>
              <w:spacing w:after="0" w:line="240" w:lineRule="auto"/>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3. Распорядительный документ об утверждении норм обеспечения средствами индивидуальной и коллективной защиты, спецодеждой персонала котельных, водопроводных и тепловых сетей.</w:t>
            </w:r>
          </w:p>
          <w:p w:rsidR="00D36725" w:rsidRPr="009C619A" w:rsidRDefault="00D36725" w:rsidP="006F60D3">
            <w:pPr>
              <w:spacing w:after="0" w:line="240" w:lineRule="auto"/>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4. Утвержденный перечень комплектации инструментами и оснасткой источников теплоснабжения.</w:t>
            </w:r>
          </w:p>
          <w:p w:rsidR="00D36725" w:rsidRPr="009C619A" w:rsidRDefault="00D36725" w:rsidP="006F60D3">
            <w:pPr>
              <w:spacing w:after="0" w:line="240" w:lineRule="auto"/>
              <w:rPr>
                <w:rFonts w:ascii="Times New Roman" w:eastAsia="Times New Roman" w:hAnsi="Times New Roman" w:cs="Times New Roman"/>
                <w:color w:val="000000" w:themeColor="text1"/>
                <w:sz w:val="26"/>
                <w:szCs w:val="26"/>
                <w:lang w:eastAsia="ru-RU"/>
              </w:rPr>
            </w:pPr>
            <w:r w:rsidRPr="009C619A">
              <w:rPr>
                <w:rFonts w:ascii="Times New Roman" w:eastAsia="Times New Roman" w:hAnsi="Times New Roman" w:cs="Times New Roman"/>
                <w:color w:val="000000" w:themeColor="text1"/>
                <w:sz w:val="26"/>
                <w:szCs w:val="26"/>
                <w:lang w:eastAsia="ru-RU"/>
              </w:rPr>
              <w:t>5. Приказ «О порядке ликвидации аварийных ситуаций в системах водоснабжения и теплоснабжения с учётом взаимодействия энергоснабжающих организаций, потребителей и служб ЖКХ всех форм собственности и порядок информирования населения об угрозе их возникновения».</w:t>
            </w:r>
          </w:p>
          <w:p w:rsidR="00D36725" w:rsidRPr="009C619A" w:rsidRDefault="00D36725" w:rsidP="006F60D3">
            <w:pPr>
              <w:spacing w:after="0" w:line="240" w:lineRule="auto"/>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 xml:space="preserve">6. Утвержденный перечень комплектации оперативно-дежурного персонала средствами связи </w:t>
            </w:r>
            <w:r w:rsidRPr="009C619A">
              <w:rPr>
                <w:rFonts w:ascii="Times New Roman" w:eastAsia="Times New Roman" w:hAnsi="Times New Roman" w:cs="Times New Roman"/>
                <w:sz w:val="26"/>
                <w:szCs w:val="26"/>
                <w:lang w:eastAsia="ru-RU"/>
              </w:rPr>
              <w:lastRenderedPageBreak/>
              <w:t>и транспортом.</w:t>
            </w:r>
          </w:p>
          <w:p w:rsidR="00D36725" w:rsidRPr="009C619A" w:rsidRDefault="00D36725" w:rsidP="006F60D3">
            <w:pPr>
              <w:spacing w:after="0" w:line="240" w:lineRule="auto"/>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 xml:space="preserve">7. Утвержденный перечень аварийного запаса расходных материалов и запасных частей на объектах </w:t>
            </w:r>
            <w:r w:rsidRPr="009C619A">
              <w:rPr>
                <w:rFonts w:ascii="Times New Roman" w:eastAsia="Times New Roman" w:hAnsi="Times New Roman" w:cs="Times New Roman"/>
                <w:color w:val="000000" w:themeColor="text1"/>
                <w:sz w:val="26"/>
                <w:szCs w:val="26"/>
                <w:lang w:eastAsia="ru-RU"/>
              </w:rPr>
              <w:t>водоснабжения и теплоснабжения</w:t>
            </w:r>
            <w:r w:rsidRPr="009C619A">
              <w:rPr>
                <w:rFonts w:ascii="Times New Roman" w:eastAsia="Times New Roman" w:hAnsi="Times New Roman" w:cs="Times New Roman"/>
                <w:sz w:val="26"/>
                <w:szCs w:val="26"/>
                <w:lang w:eastAsia="ru-RU"/>
              </w:rPr>
              <w:t>.</w:t>
            </w:r>
          </w:p>
          <w:p w:rsidR="00D36725" w:rsidRPr="009C619A" w:rsidRDefault="00D36725" w:rsidP="006F60D3">
            <w:pPr>
              <w:spacing w:after="0" w:line="240" w:lineRule="auto"/>
              <w:rPr>
                <w:rFonts w:ascii="Times New Roman" w:eastAsia="Times New Roman" w:hAnsi="Times New Roman" w:cs="Times New Roman"/>
                <w:color w:val="000000" w:themeColor="text1"/>
                <w:sz w:val="26"/>
                <w:szCs w:val="26"/>
                <w:lang w:eastAsia="ru-RU"/>
              </w:rPr>
            </w:pPr>
            <w:r w:rsidRPr="009C619A">
              <w:rPr>
                <w:rFonts w:ascii="Times New Roman" w:eastAsia="Times New Roman" w:hAnsi="Times New Roman" w:cs="Times New Roman"/>
                <w:sz w:val="26"/>
                <w:szCs w:val="26"/>
                <w:lang w:eastAsia="ru-RU"/>
              </w:rPr>
              <w:t xml:space="preserve">8. </w:t>
            </w:r>
            <w:r w:rsidRPr="009C619A">
              <w:rPr>
                <w:rFonts w:ascii="Times New Roman" w:eastAsia="Times New Roman" w:hAnsi="Times New Roman" w:cs="Times New Roman"/>
                <w:color w:val="000000" w:themeColor="text1"/>
                <w:sz w:val="26"/>
                <w:szCs w:val="26"/>
                <w:lang w:eastAsia="ru-RU"/>
              </w:rPr>
              <w:t>Акт проверки наличия первичных средств пожаротушения на объектах водоснабжения и теплоснабжения.</w:t>
            </w:r>
          </w:p>
          <w:p w:rsidR="00D36725" w:rsidRPr="009C619A" w:rsidRDefault="00D36725" w:rsidP="006F60D3">
            <w:pPr>
              <w:spacing w:after="0" w:line="240" w:lineRule="auto"/>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9. Оперативный план тушения пожара на котельных.</w:t>
            </w:r>
          </w:p>
        </w:tc>
      </w:tr>
      <w:tr w:rsidR="00D36725" w:rsidRPr="009C619A" w:rsidTr="006F60D3">
        <w:trPr>
          <w:trHeight w:hRule="exact" w:val="929"/>
        </w:trPr>
        <w:tc>
          <w:tcPr>
            <w:tcW w:w="0" w:type="auto"/>
            <w:tcBorders>
              <w:top w:val="single" w:sz="6" w:space="0" w:color="auto"/>
              <w:left w:val="single" w:sz="6" w:space="0" w:color="auto"/>
              <w:bottom w:val="single" w:sz="6" w:space="0" w:color="auto"/>
              <w:right w:val="single" w:sz="6" w:space="0" w:color="auto"/>
            </w:tcBorders>
          </w:tcPr>
          <w:p w:rsidR="00D36725" w:rsidRPr="009C619A" w:rsidRDefault="00D36725" w:rsidP="006F60D3">
            <w:pPr>
              <w:spacing w:after="0" w:line="240" w:lineRule="auto"/>
              <w:jc w:val="center"/>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lastRenderedPageBreak/>
              <w:t>6</w:t>
            </w:r>
          </w:p>
        </w:tc>
        <w:tc>
          <w:tcPr>
            <w:tcW w:w="3118" w:type="dxa"/>
            <w:tcBorders>
              <w:top w:val="single" w:sz="4" w:space="0" w:color="auto"/>
              <w:left w:val="single" w:sz="6" w:space="0" w:color="auto"/>
              <w:bottom w:val="single" w:sz="6" w:space="0" w:color="auto"/>
              <w:right w:val="single" w:sz="6" w:space="0" w:color="auto"/>
            </w:tcBorders>
          </w:tcPr>
          <w:p w:rsidR="00D36725" w:rsidRPr="009C619A" w:rsidRDefault="00D36725" w:rsidP="006F60D3">
            <w:pPr>
              <w:spacing w:after="0" w:line="240" w:lineRule="auto"/>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проведение наладки принадлежащих им тепловых сетей</w:t>
            </w:r>
          </w:p>
        </w:tc>
        <w:tc>
          <w:tcPr>
            <w:tcW w:w="5953" w:type="dxa"/>
            <w:tcBorders>
              <w:top w:val="single" w:sz="4" w:space="0" w:color="auto"/>
              <w:left w:val="single" w:sz="6" w:space="0" w:color="auto"/>
              <w:bottom w:val="single" w:sz="6" w:space="0" w:color="auto"/>
              <w:right w:val="single" w:sz="6" w:space="0" w:color="auto"/>
            </w:tcBorders>
          </w:tcPr>
          <w:p w:rsidR="00D36725" w:rsidRPr="009C619A" w:rsidRDefault="00D36725" w:rsidP="006F60D3">
            <w:pPr>
              <w:spacing w:after="0" w:line="240" w:lineRule="auto"/>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 xml:space="preserve">1. Технический отчет о наладке тепловых сетей. </w:t>
            </w:r>
          </w:p>
        </w:tc>
      </w:tr>
      <w:tr w:rsidR="00D36725" w:rsidRPr="009C619A" w:rsidTr="006078FB">
        <w:trPr>
          <w:trHeight w:hRule="exact" w:val="1624"/>
        </w:trPr>
        <w:tc>
          <w:tcPr>
            <w:tcW w:w="0" w:type="auto"/>
            <w:tcBorders>
              <w:top w:val="single" w:sz="6" w:space="0" w:color="auto"/>
              <w:left w:val="single" w:sz="6" w:space="0" w:color="auto"/>
              <w:bottom w:val="single" w:sz="6" w:space="0" w:color="auto"/>
              <w:right w:val="single" w:sz="6" w:space="0" w:color="auto"/>
            </w:tcBorders>
          </w:tcPr>
          <w:p w:rsidR="00D36725" w:rsidRPr="009C619A" w:rsidRDefault="00D36725" w:rsidP="006F60D3">
            <w:pPr>
              <w:spacing w:after="0" w:line="240" w:lineRule="auto"/>
              <w:jc w:val="center"/>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7</w:t>
            </w:r>
          </w:p>
        </w:tc>
        <w:tc>
          <w:tcPr>
            <w:tcW w:w="3118" w:type="dxa"/>
            <w:tcBorders>
              <w:top w:val="single" w:sz="6" w:space="0" w:color="auto"/>
              <w:left w:val="single" w:sz="6" w:space="0" w:color="auto"/>
              <w:bottom w:val="single" w:sz="6" w:space="0" w:color="auto"/>
              <w:right w:val="single" w:sz="6" w:space="0" w:color="auto"/>
            </w:tcBorders>
          </w:tcPr>
          <w:p w:rsidR="00D36725" w:rsidRPr="009C619A" w:rsidRDefault="00D36725" w:rsidP="006F60D3">
            <w:pPr>
              <w:spacing w:after="0" w:line="240" w:lineRule="auto"/>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организация контроля режимов потребления тепловой энергии</w:t>
            </w:r>
          </w:p>
        </w:tc>
        <w:tc>
          <w:tcPr>
            <w:tcW w:w="5953" w:type="dxa"/>
            <w:tcBorders>
              <w:top w:val="single" w:sz="6" w:space="0" w:color="auto"/>
              <w:left w:val="single" w:sz="6" w:space="0" w:color="auto"/>
              <w:bottom w:val="single" w:sz="6" w:space="0" w:color="auto"/>
              <w:right w:val="single" w:sz="6" w:space="0" w:color="auto"/>
            </w:tcBorders>
          </w:tcPr>
          <w:p w:rsidR="00D36725" w:rsidRPr="006078FB" w:rsidRDefault="006078FB" w:rsidP="006078FB">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Распорядительный документ </w:t>
            </w:r>
            <w:r w:rsidRPr="006078FB">
              <w:rPr>
                <w:rFonts w:ascii="Times New Roman" w:eastAsia="Times New Roman" w:hAnsi="Times New Roman" w:cs="Times New Roman"/>
                <w:sz w:val="26"/>
                <w:szCs w:val="26"/>
                <w:lang w:eastAsia="ru-RU"/>
              </w:rPr>
              <w:t>об утверждении положения об организации работы по контролю за соблюдением потребителями режима потребления тепловой энергии, предусмотренного договорами теплоснабжения.</w:t>
            </w:r>
          </w:p>
        </w:tc>
      </w:tr>
      <w:tr w:rsidR="00D36725" w:rsidRPr="009C619A" w:rsidTr="006F60D3">
        <w:trPr>
          <w:trHeight w:hRule="exact" w:val="657"/>
        </w:trPr>
        <w:tc>
          <w:tcPr>
            <w:tcW w:w="0" w:type="auto"/>
            <w:tcBorders>
              <w:top w:val="single" w:sz="6" w:space="0" w:color="auto"/>
              <w:left w:val="single" w:sz="6" w:space="0" w:color="auto"/>
              <w:bottom w:val="single" w:sz="6" w:space="0" w:color="auto"/>
              <w:right w:val="single" w:sz="6" w:space="0" w:color="auto"/>
            </w:tcBorders>
          </w:tcPr>
          <w:p w:rsidR="00D36725" w:rsidRPr="009C619A" w:rsidRDefault="00D36725" w:rsidP="006F60D3">
            <w:pPr>
              <w:spacing w:after="0" w:line="240" w:lineRule="auto"/>
              <w:jc w:val="center"/>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8</w:t>
            </w:r>
          </w:p>
        </w:tc>
        <w:tc>
          <w:tcPr>
            <w:tcW w:w="3118" w:type="dxa"/>
            <w:tcBorders>
              <w:top w:val="single" w:sz="6" w:space="0" w:color="auto"/>
              <w:left w:val="single" w:sz="6" w:space="0" w:color="auto"/>
              <w:bottom w:val="single" w:sz="6" w:space="0" w:color="auto"/>
              <w:right w:val="single" w:sz="6" w:space="0" w:color="auto"/>
            </w:tcBorders>
          </w:tcPr>
          <w:p w:rsidR="00D36725" w:rsidRPr="009C619A" w:rsidRDefault="00D36725" w:rsidP="006F60D3">
            <w:pPr>
              <w:spacing w:after="0" w:line="240" w:lineRule="auto"/>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обеспечение качества теплоносителей</w:t>
            </w:r>
          </w:p>
        </w:tc>
        <w:tc>
          <w:tcPr>
            <w:tcW w:w="5953" w:type="dxa"/>
            <w:tcBorders>
              <w:top w:val="single" w:sz="6" w:space="0" w:color="auto"/>
              <w:left w:val="single" w:sz="6" w:space="0" w:color="auto"/>
              <w:bottom w:val="single" w:sz="6" w:space="0" w:color="auto"/>
              <w:right w:val="single" w:sz="6" w:space="0" w:color="auto"/>
            </w:tcBorders>
          </w:tcPr>
          <w:p w:rsidR="00D36725" w:rsidRPr="006078FB" w:rsidRDefault="006078FB" w:rsidP="006078FB">
            <w:pPr>
              <w:numPr>
                <w:ilvl w:val="0"/>
                <w:numId w:val="5"/>
              </w:numPr>
              <w:tabs>
                <w:tab w:val="left" w:pos="243"/>
              </w:tabs>
              <w:spacing w:after="0" w:line="240" w:lineRule="auto"/>
              <w:ind w:left="-40" w:firstLine="0"/>
              <w:rPr>
                <w:rFonts w:ascii="Times New Roman" w:eastAsia="Times New Roman" w:hAnsi="Times New Roman" w:cs="Times New Roman"/>
                <w:sz w:val="26"/>
                <w:szCs w:val="26"/>
                <w:lang w:eastAsia="ru-RU"/>
              </w:rPr>
            </w:pPr>
            <w:r w:rsidRPr="006078FB">
              <w:rPr>
                <w:rFonts w:ascii="Times New Roman" w:hAnsi="Times New Roman" w:cs="Times New Roman"/>
                <w:sz w:val="26"/>
                <w:szCs w:val="26"/>
              </w:rPr>
              <w:t>Утвержденные программы по организации контроля за качеством горячего водоснабжения.</w:t>
            </w:r>
          </w:p>
        </w:tc>
      </w:tr>
      <w:tr w:rsidR="00D36725" w:rsidRPr="009C619A" w:rsidTr="001A41E5">
        <w:trPr>
          <w:trHeight w:hRule="exact" w:val="1535"/>
        </w:trPr>
        <w:tc>
          <w:tcPr>
            <w:tcW w:w="0" w:type="auto"/>
            <w:tcBorders>
              <w:top w:val="single" w:sz="6" w:space="0" w:color="auto"/>
              <w:left w:val="single" w:sz="6" w:space="0" w:color="auto"/>
              <w:bottom w:val="single" w:sz="6" w:space="0" w:color="auto"/>
              <w:right w:val="single" w:sz="6" w:space="0" w:color="auto"/>
            </w:tcBorders>
          </w:tcPr>
          <w:p w:rsidR="00D36725" w:rsidRPr="009C619A" w:rsidRDefault="00D36725" w:rsidP="006F60D3">
            <w:pPr>
              <w:spacing w:after="0" w:line="240" w:lineRule="auto"/>
              <w:jc w:val="center"/>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9</w:t>
            </w:r>
          </w:p>
        </w:tc>
        <w:tc>
          <w:tcPr>
            <w:tcW w:w="3118" w:type="dxa"/>
            <w:tcBorders>
              <w:top w:val="single" w:sz="6" w:space="0" w:color="auto"/>
              <w:left w:val="single" w:sz="6" w:space="0" w:color="auto"/>
              <w:bottom w:val="single" w:sz="6" w:space="0" w:color="auto"/>
              <w:right w:val="single" w:sz="6" w:space="0" w:color="auto"/>
            </w:tcBorders>
          </w:tcPr>
          <w:p w:rsidR="00D36725" w:rsidRPr="009C619A" w:rsidRDefault="00D36725" w:rsidP="006F60D3">
            <w:pPr>
              <w:spacing w:after="0" w:line="240" w:lineRule="auto"/>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организация коммерческого учета приобретаемой и реализуемой тепловой энергии</w:t>
            </w:r>
          </w:p>
        </w:tc>
        <w:tc>
          <w:tcPr>
            <w:tcW w:w="5953" w:type="dxa"/>
            <w:tcBorders>
              <w:top w:val="single" w:sz="6" w:space="0" w:color="auto"/>
              <w:left w:val="single" w:sz="6" w:space="0" w:color="auto"/>
              <w:bottom w:val="single" w:sz="6" w:space="0" w:color="auto"/>
              <w:right w:val="single" w:sz="6" w:space="0" w:color="auto"/>
            </w:tcBorders>
          </w:tcPr>
          <w:p w:rsidR="00D36725" w:rsidRPr="009C619A" w:rsidRDefault="00D36725" w:rsidP="006F60D3">
            <w:pPr>
              <w:spacing w:after="0" w:line="240" w:lineRule="auto"/>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 xml:space="preserve">1. Акт ввода в эксплуатацию </w:t>
            </w:r>
            <w:r w:rsidR="006078FB">
              <w:rPr>
                <w:rFonts w:ascii="Times New Roman" w:eastAsia="Times New Roman" w:hAnsi="Times New Roman" w:cs="Times New Roman"/>
                <w:sz w:val="26"/>
                <w:szCs w:val="26"/>
                <w:lang w:eastAsia="ru-RU"/>
              </w:rPr>
              <w:t>приборов учета тепловой энергии на источнике тепловой энергии.</w:t>
            </w:r>
          </w:p>
          <w:p w:rsidR="00D36725" w:rsidRPr="009C619A" w:rsidRDefault="00D36725" w:rsidP="006F60D3">
            <w:pPr>
              <w:spacing w:after="0" w:line="240" w:lineRule="auto"/>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2. Акт периодической пр</w:t>
            </w:r>
            <w:r w:rsidR="006078FB">
              <w:rPr>
                <w:rFonts w:ascii="Times New Roman" w:eastAsia="Times New Roman" w:hAnsi="Times New Roman" w:cs="Times New Roman"/>
                <w:sz w:val="26"/>
                <w:szCs w:val="26"/>
                <w:lang w:eastAsia="ru-RU"/>
              </w:rPr>
              <w:t>оверки узлов учета на источнике тепловой энергии</w:t>
            </w:r>
            <w:r w:rsidRPr="009C619A">
              <w:rPr>
                <w:rFonts w:ascii="Times New Roman" w:eastAsia="Times New Roman" w:hAnsi="Times New Roman" w:cs="Times New Roman"/>
                <w:sz w:val="26"/>
                <w:szCs w:val="26"/>
                <w:lang w:eastAsia="ru-RU"/>
              </w:rPr>
              <w:t>.</w:t>
            </w:r>
          </w:p>
        </w:tc>
      </w:tr>
      <w:tr w:rsidR="00D36725" w:rsidRPr="009C619A" w:rsidTr="006F60D3">
        <w:trPr>
          <w:trHeight w:hRule="exact" w:val="2961"/>
        </w:trPr>
        <w:tc>
          <w:tcPr>
            <w:tcW w:w="0" w:type="auto"/>
            <w:tcBorders>
              <w:top w:val="single" w:sz="6" w:space="0" w:color="auto"/>
              <w:left w:val="single" w:sz="6" w:space="0" w:color="auto"/>
              <w:bottom w:val="single" w:sz="4" w:space="0" w:color="auto"/>
              <w:right w:val="single" w:sz="6" w:space="0" w:color="auto"/>
            </w:tcBorders>
          </w:tcPr>
          <w:p w:rsidR="00D36725" w:rsidRPr="009C619A" w:rsidRDefault="00D36725" w:rsidP="006F60D3">
            <w:pPr>
              <w:spacing w:after="0" w:line="240" w:lineRule="auto"/>
              <w:jc w:val="center"/>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10</w:t>
            </w:r>
          </w:p>
        </w:tc>
        <w:tc>
          <w:tcPr>
            <w:tcW w:w="3118" w:type="dxa"/>
            <w:tcBorders>
              <w:top w:val="single" w:sz="6" w:space="0" w:color="auto"/>
              <w:left w:val="single" w:sz="6" w:space="0" w:color="auto"/>
              <w:bottom w:val="single" w:sz="4" w:space="0" w:color="auto"/>
              <w:right w:val="single" w:sz="6" w:space="0" w:color="auto"/>
            </w:tcBorders>
          </w:tcPr>
          <w:p w:rsidR="00D36725" w:rsidRPr="009C619A" w:rsidRDefault="00D36725" w:rsidP="006F60D3">
            <w:pPr>
              <w:spacing w:after="0" w:line="240" w:lineRule="auto"/>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обеспечение проверки качества строительства принадлежащих им тепловых сетей, в том числе предоставление гарантий на работы и материалы, применяемые при строительстве, в соответствии Законом о теплоснабжении</w:t>
            </w:r>
          </w:p>
        </w:tc>
        <w:tc>
          <w:tcPr>
            <w:tcW w:w="5953" w:type="dxa"/>
            <w:tcBorders>
              <w:top w:val="single" w:sz="6" w:space="0" w:color="auto"/>
              <w:left w:val="single" w:sz="6" w:space="0" w:color="auto"/>
              <w:bottom w:val="single" w:sz="6" w:space="0" w:color="auto"/>
              <w:right w:val="single" w:sz="6" w:space="0" w:color="auto"/>
            </w:tcBorders>
          </w:tcPr>
          <w:p w:rsidR="006078FB" w:rsidRPr="006078FB" w:rsidRDefault="006078FB" w:rsidP="006078FB">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078FB">
              <w:rPr>
                <w:rFonts w:ascii="Times New Roman" w:eastAsia="Times New Roman" w:hAnsi="Times New Roman" w:cs="Times New Roman"/>
                <w:sz w:val="26"/>
                <w:szCs w:val="26"/>
                <w:lang w:eastAsia="ru-RU"/>
              </w:rPr>
              <w:t>1. Соглашение (договор) на ведение строительного контроля за капитальным ремонтом объектов тепло-, водо-, электроснабжения при подготовке к отопительному периоду.</w:t>
            </w:r>
          </w:p>
          <w:p w:rsidR="00D36725" w:rsidRPr="009C619A" w:rsidRDefault="006078FB" w:rsidP="006078FB">
            <w:pPr>
              <w:spacing w:after="0" w:line="240" w:lineRule="auto"/>
              <w:rPr>
                <w:rFonts w:ascii="Times New Roman" w:eastAsia="Times New Roman" w:hAnsi="Times New Roman" w:cs="Times New Roman"/>
                <w:sz w:val="26"/>
                <w:szCs w:val="26"/>
                <w:lang w:eastAsia="ru-RU"/>
              </w:rPr>
            </w:pPr>
            <w:r w:rsidRPr="006078FB">
              <w:rPr>
                <w:rFonts w:ascii="Times New Roman" w:eastAsia="Times New Roman" w:hAnsi="Times New Roman" w:cs="Times New Roman"/>
                <w:sz w:val="26"/>
                <w:szCs w:val="26"/>
                <w:lang w:eastAsia="ru-RU"/>
              </w:rPr>
              <w:t>2. Договоры подряда на капитальный ремонт, подтверждающие гарантии на выполненные работы.</w:t>
            </w:r>
          </w:p>
        </w:tc>
      </w:tr>
      <w:tr w:rsidR="00D36725" w:rsidRPr="009C619A" w:rsidTr="006F60D3">
        <w:trPr>
          <w:trHeight w:val="1475"/>
        </w:trPr>
        <w:tc>
          <w:tcPr>
            <w:tcW w:w="0" w:type="auto"/>
            <w:tcBorders>
              <w:top w:val="single" w:sz="4" w:space="0" w:color="auto"/>
              <w:left w:val="single" w:sz="4" w:space="0" w:color="auto"/>
              <w:bottom w:val="single" w:sz="4" w:space="0" w:color="auto"/>
              <w:right w:val="single" w:sz="4" w:space="0" w:color="auto"/>
            </w:tcBorders>
          </w:tcPr>
          <w:p w:rsidR="00D36725" w:rsidRPr="009C619A" w:rsidRDefault="00D36725" w:rsidP="006F60D3">
            <w:pPr>
              <w:spacing w:after="0" w:line="240" w:lineRule="auto"/>
              <w:jc w:val="center"/>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11</w:t>
            </w:r>
          </w:p>
        </w:tc>
        <w:tc>
          <w:tcPr>
            <w:tcW w:w="3118" w:type="dxa"/>
            <w:tcBorders>
              <w:top w:val="single" w:sz="4" w:space="0" w:color="auto"/>
              <w:left w:val="single" w:sz="4" w:space="0" w:color="auto"/>
              <w:bottom w:val="single" w:sz="4" w:space="0" w:color="auto"/>
              <w:right w:val="single" w:sz="4" w:space="0" w:color="auto"/>
            </w:tcBorders>
          </w:tcPr>
          <w:p w:rsidR="00D36725" w:rsidRPr="009C619A" w:rsidRDefault="00D36725" w:rsidP="006F60D3">
            <w:pPr>
              <w:spacing w:after="0" w:line="240" w:lineRule="auto"/>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обеспечение безаварийной работы объектов теплоснабжения и надежного теплоснабжения потребителей, а именно:</w:t>
            </w:r>
          </w:p>
        </w:tc>
        <w:tc>
          <w:tcPr>
            <w:tcW w:w="5953" w:type="dxa"/>
            <w:tcBorders>
              <w:top w:val="single" w:sz="6" w:space="0" w:color="auto"/>
              <w:left w:val="single" w:sz="4" w:space="0" w:color="auto"/>
              <w:bottom w:val="single" w:sz="4" w:space="0" w:color="auto"/>
              <w:right w:val="single" w:sz="6" w:space="0" w:color="auto"/>
            </w:tcBorders>
          </w:tcPr>
          <w:p w:rsidR="00D36725" w:rsidRPr="009C619A" w:rsidRDefault="00D36725" w:rsidP="006F60D3">
            <w:pPr>
              <w:spacing w:after="0" w:line="240" w:lineRule="auto"/>
              <w:rPr>
                <w:rFonts w:ascii="Times New Roman" w:eastAsia="Times New Roman" w:hAnsi="Times New Roman" w:cs="Times New Roman"/>
                <w:sz w:val="26"/>
                <w:szCs w:val="26"/>
                <w:lang w:eastAsia="ru-RU"/>
              </w:rPr>
            </w:pPr>
          </w:p>
        </w:tc>
      </w:tr>
      <w:tr w:rsidR="00D36725" w:rsidRPr="009C619A" w:rsidTr="006078FB">
        <w:trPr>
          <w:trHeight w:hRule="exact" w:val="1928"/>
        </w:trPr>
        <w:tc>
          <w:tcPr>
            <w:tcW w:w="0" w:type="auto"/>
            <w:tcBorders>
              <w:top w:val="single" w:sz="4" w:space="0" w:color="auto"/>
              <w:left w:val="single" w:sz="4" w:space="0" w:color="auto"/>
              <w:bottom w:val="single" w:sz="4" w:space="0" w:color="auto"/>
              <w:right w:val="single" w:sz="4" w:space="0" w:color="auto"/>
            </w:tcBorders>
          </w:tcPr>
          <w:p w:rsidR="00D36725" w:rsidRPr="009C619A" w:rsidRDefault="00D36725" w:rsidP="006F60D3">
            <w:pPr>
              <w:spacing w:after="0" w:line="240" w:lineRule="auto"/>
              <w:jc w:val="center"/>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11.1</w:t>
            </w:r>
          </w:p>
        </w:tc>
        <w:tc>
          <w:tcPr>
            <w:tcW w:w="3118" w:type="dxa"/>
            <w:tcBorders>
              <w:top w:val="single" w:sz="4" w:space="0" w:color="auto"/>
              <w:left w:val="single" w:sz="4" w:space="0" w:color="auto"/>
              <w:bottom w:val="single" w:sz="4" w:space="0" w:color="auto"/>
              <w:right w:val="single" w:sz="4" w:space="0" w:color="auto"/>
            </w:tcBorders>
          </w:tcPr>
          <w:p w:rsidR="00D36725" w:rsidRPr="009C619A" w:rsidRDefault="00D36725" w:rsidP="006F60D3">
            <w:pPr>
              <w:spacing w:after="0" w:line="240" w:lineRule="auto"/>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готовность систем приема и разгрузки топлива, топливоприготовления</w:t>
            </w:r>
          </w:p>
          <w:p w:rsidR="00D36725" w:rsidRPr="009C619A" w:rsidRDefault="00D36725" w:rsidP="006F60D3">
            <w:pPr>
              <w:spacing w:after="0" w:line="240" w:lineRule="auto"/>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и топливоподачи</w:t>
            </w:r>
          </w:p>
        </w:tc>
        <w:tc>
          <w:tcPr>
            <w:tcW w:w="5953" w:type="dxa"/>
            <w:tcBorders>
              <w:top w:val="single" w:sz="4" w:space="0" w:color="auto"/>
              <w:left w:val="single" w:sz="4" w:space="0" w:color="auto"/>
              <w:bottom w:val="single" w:sz="4" w:space="0" w:color="auto"/>
              <w:right w:val="single" w:sz="4" w:space="0" w:color="auto"/>
            </w:tcBorders>
          </w:tcPr>
          <w:p w:rsidR="00D36725" w:rsidRPr="009C619A" w:rsidRDefault="00D36725" w:rsidP="006F60D3">
            <w:pPr>
              <w:spacing w:after="0" w:line="240" w:lineRule="auto"/>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1. Акты технического осмотра резервуаров и топливопроводов.</w:t>
            </w:r>
          </w:p>
          <w:p w:rsidR="006078FB" w:rsidRPr="006078FB" w:rsidRDefault="006078FB" w:rsidP="006078FB">
            <w:pPr>
              <w:spacing w:after="0" w:line="240" w:lineRule="auto"/>
              <w:rPr>
                <w:rFonts w:ascii="Times New Roman" w:eastAsia="Times New Roman" w:hAnsi="Times New Roman" w:cs="Times New Roman"/>
                <w:sz w:val="26"/>
                <w:szCs w:val="26"/>
                <w:lang w:eastAsia="ru-RU"/>
              </w:rPr>
            </w:pPr>
            <w:r w:rsidRPr="006078FB">
              <w:rPr>
                <w:rFonts w:ascii="Times New Roman" w:eastAsia="Times New Roman" w:hAnsi="Times New Roman" w:cs="Times New Roman"/>
                <w:sz w:val="26"/>
                <w:szCs w:val="26"/>
                <w:lang w:eastAsia="ru-RU"/>
              </w:rPr>
              <w:t>2. Утвержденный график наружной проверки топливопроводов и выборочной ревизии арматуры.</w:t>
            </w:r>
          </w:p>
          <w:p w:rsidR="006078FB" w:rsidRPr="006078FB" w:rsidRDefault="006078FB" w:rsidP="006078FB">
            <w:pPr>
              <w:spacing w:after="0" w:line="240" w:lineRule="auto"/>
              <w:rPr>
                <w:rFonts w:ascii="Times New Roman" w:eastAsia="Times New Roman" w:hAnsi="Times New Roman" w:cs="Times New Roman"/>
                <w:sz w:val="26"/>
                <w:szCs w:val="26"/>
                <w:lang w:eastAsia="ru-RU"/>
              </w:rPr>
            </w:pPr>
            <w:r w:rsidRPr="006078FB">
              <w:rPr>
                <w:rFonts w:ascii="Times New Roman" w:eastAsia="Times New Roman" w:hAnsi="Times New Roman" w:cs="Times New Roman"/>
                <w:sz w:val="26"/>
                <w:szCs w:val="26"/>
                <w:lang w:eastAsia="ru-RU"/>
              </w:rPr>
              <w:t>3. Акты осмотров топливопроводов.</w:t>
            </w:r>
          </w:p>
          <w:p w:rsidR="00D36725" w:rsidRPr="009C619A" w:rsidRDefault="006078FB" w:rsidP="006078FB">
            <w:pPr>
              <w:spacing w:after="0" w:line="240" w:lineRule="auto"/>
              <w:rPr>
                <w:rFonts w:ascii="Times New Roman" w:eastAsia="Times New Roman" w:hAnsi="Times New Roman" w:cs="Times New Roman"/>
                <w:sz w:val="26"/>
                <w:szCs w:val="26"/>
                <w:lang w:eastAsia="ru-RU"/>
              </w:rPr>
            </w:pPr>
            <w:r w:rsidRPr="006078FB">
              <w:rPr>
                <w:rFonts w:ascii="Times New Roman" w:eastAsia="Times New Roman" w:hAnsi="Times New Roman" w:cs="Times New Roman"/>
                <w:sz w:val="26"/>
                <w:szCs w:val="26"/>
                <w:lang w:eastAsia="ru-RU"/>
              </w:rPr>
              <w:t>4. Акты ревизии арматуры топливопроводов.</w:t>
            </w:r>
          </w:p>
        </w:tc>
      </w:tr>
      <w:tr w:rsidR="00D36725" w:rsidRPr="009C619A" w:rsidTr="006F60D3">
        <w:trPr>
          <w:trHeight w:hRule="exact" w:val="707"/>
        </w:trPr>
        <w:tc>
          <w:tcPr>
            <w:tcW w:w="0" w:type="auto"/>
            <w:tcBorders>
              <w:top w:val="single" w:sz="4" w:space="0" w:color="auto"/>
              <w:left w:val="single" w:sz="4" w:space="0" w:color="auto"/>
              <w:bottom w:val="single" w:sz="4" w:space="0" w:color="auto"/>
              <w:right w:val="single" w:sz="4" w:space="0" w:color="auto"/>
            </w:tcBorders>
          </w:tcPr>
          <w:p w:rsidR="00D36725" w:rsidRPr="009C619A" w:rsidRDefault="00D36725" w:rsidP="006F60D3">
            <w:pPr>
              <w:spacing w:after="0" w:line="240" w:lineRule="auto"/>
              <w:jc w:val="center"/>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lastRenderedPageBreak/>
              <w:t>11.2</w:t>
            </w:r>
          </w:p>
        </w:tc>
        <w:tc>
          <w:tcPr>
            <w:tcW w:w="3118" w:type="dxa"/>
            <w:tcBorders>
              <w:top w:val="single" w:sz="4" w:space="0" w:color="auto"/>
              <w:left w:val="single" w:sz="4" w:space="0" w:color="auto"/>
              <w:bottom w:val="single" w:sz="4" w:space="0" w:color="auto"/>
              <w:right w:val="single" w:sz="4" w:space="0" w:color="auto"/>
            </w:tcBorders>
          </w:tcPr>
          <w:p w:rsidR="00D36725" w:rsidRPr="009C619A" w:rsidRDefault="00D36725" w:rsidP="006F60D3">
            <w:pPr>
              <w:spacing w:after="0" w:line="240" w:lineRule="auto"/>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соблюдение водно-химического режима</w:t>
            </w:r>
          </w:p>
        </w:tc>
        <w:tc>
          <w:tcPr>
            <w:tcW w:w="5953" w:type="dxa"/>
            <w:tcBorders>
              <w:top w:val="single" w:sz="4" w:space="0" w:color="auto"/>
              <w:left w:val="single" w:sz="4" w:space="0" w:color="auto"/>
              <w:bottom w:val="single" w:sz="4" w:space="0" w:color="auto"/>
              <w:right w:val="single" w:sz="4" w:space="0" w:color="auto"/>
            </w:tcBorders>
          </w:tcPr>
          <w:p w:rsidR="00D36725" w:rsidRPr="009C619A" w:rsidRDefault="00D36725" w:rsidP="006F60D3">
            <w:pPr>
              <w:spacing w:after="0" w:line="240" w:lineRule="auto"/>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1. График химконтроля за водно-химическим режимом</w:t>
            </w:r>
            <w:r w:rsidR="006078FB">
              <w:rPr>
                <w:rFonts w:ascii="Times New Roman" w:eastAsia="Times New Roman" w:hAnsi="Times New Roman" w:cs="Times New Roman"/>
                <w:sz w:val="26"/>
                <w:szCs w:val="26"/>
                <w:lang w:eastAsia="ru-RU"/>
              </w:rPr>
              <w:t xml:space="preserve"> котельных</w:t>
            </w:r>
            <w:r w:rsidRPr="009C619A">
              <w:rPr>
                <w:rFonts w:ascii="Times New Roman" w:eastAsia="Times New Roman" w:hAnsi="Times New Roman" w:cs="Times New Roman"/>
                <w:color w:val="000000" w:themeColor="text1"/>
                <w:sz w:val="26"/>
                <w:szCs w:val="26"/>
                <w:lang w:eastAsia="ru-RU"/>
              </w:rPr>
              <w:t xml:space="preserve">. </w:t>
            </w:r>
          </w:p>
        </w:tc>
      </w:tr>
      <w:tr w:rsidR="00D36725" w:rsidRPr="009C619A" w:rsidTr="001A41E5">
        <w:trPr>
          <w:trHeight w:hRule="exact" w:val="3071"/>
        </w:trPr>
        <w:tc>
          <w:tcPr>
            <w:tcW w:w="0" w:type="auto"/>
            <w:tcBorders>
              <w:top w:val="single" w:sz="4" w:space="0" w:color="auto"/>
              <w:left w:val="single" w:sz="4" w:space="0" w:color="auto"/>
              <w:bottom w:val="single" w:sz="4" w:space="0" w:color="auto"/>
              <w:right w:val="single" w:sz="4" w:space="0" w:color="auto"/>
            </w:tcBorders>
          </w:tcPr>
          <w:p w:rsidR="00D36725" w:rsidRPr="009C619A" w:rsidRDefault="00D36725" w:rsidP="006F60D3">
            <w:pPr>
              <w:spacing w:after="0" w:line="240" w:lineRule="auto"/>
              <w:jc w:val="center"/>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11.3</w:t>
            </w:r>
          </w:p>
        </w:tc>
        <w:tc>
          <w:tcPr>
            <w:tcW w:w="3118" w:type="dxa"/>
            <w:tcBorders>
              <w:top w:val="single" w:sz="4" w:space="0" w:color="auto"/>
              <w:left w:val="single" w:sz="4" w:space="0" w:color="auto"/>
              <w:bottom w:val="single" w:sz="4" w:space="0" w:color="auto"/>
              <w:right w:val="single" w:sz="4" w:space="0" w:color="auto"/>
            </w:tcBorders>
          </w:tcPr>
          <w:p w:rsidR="00D36725" w:rsidRPr="008F6519" w:rsidRDefault="00D36725" w:rsidP="001A41E5">
            <w:pPr>
              <w:spacing w:after="0" w:line="240" w:lineRule="auto"/>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отсутствие фактов эксплуатации теплоэнергетического оборудования сверх ресурса без проведения соответствующих организационно-технических мероприятий по продлению срока его эксплуатации</w:t>
            </w:r>
          </w:p>
        </w:tc>
        <w:tc>
          <w:tcPr>
            <w:tcW w:w="5953" w:type="dxa"/>
            <w:tcBorders>
              <w:top w:val="single" w:sz="4" w:space="0" w:color="auto"/>
              <w:left w:val="single" w:sz="4" w:space="0" w:color="auto"/>
              <w:bottom w:val="single" w:sz="4" w:space="0" w:color="auto"/>
              <w:right w:val="single" w:sz="4" w:space="0" w:color="auto"/>
            </w:tcBorders>
          </w:tcPr>
          <w:p w:rsidR="00D36725" w:rsidRPr="009C619A" w:rsidRDefault="00D36725" w:rsidP="006F60D3">
            <w:pPr>
              <w:spacing w:after="0" w:line="240" w:lineRule="auto"/>
              <w:contextualSpacing/>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1.Заключения специализированной или экспертной организации о возможностях и условиях дальнейшей эксплуатации теплоэнергетического оборудования сверх расчетного срока службы, согласно паспортным данным.</w:t>
            </w:r>
          </w:p>
        </w:tc>
      </w:tr>
      <w:tr w:rsidR="00D36725" w:rsidRPr="009C619A" w:rsidTr="006F60D3">
        <w:trPr>
          <w:trHeight w:hRule="exact" w:val="2503"/>
        </w:trPr>
        <w:tc>
          <w:tcPr>
            <w:tcW w:w="0" w:type="auto"/>
            <w:tcBorders>
              <w:top w:val="single" w:sz="4" w:space="0" w:color="auto"/>
              <w:left w:val="single" w:sz="4" w:space="0" w:color="auto"/>
              <w:bottom w:val="single" w:sz="4" w:space="0" w:color="auto"/>
              <w:right w:val="single" w:sz="4" w:space="0" w:color="auto"/>
            </w:tcBorders>
          </w:tcPr>
          <w:p w:rsidR="00D36725" w:rsidRPr="009C619A" w:rsidRDefault="00D36725" w:rsidP="006F60D3">
            <w:pPr>
              <w:spacing w:after="0" w:line="240" w:lineRule="auto"/>
              <w:jc w:val="center"/>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11.4</w:t>
            </w:r>
          </w:p>
        </w:tc>
        <w:tc>
          <w:tcPr>
            <w:tcW w:w="3118" w:type="dxa"/>
            <w:tcBorders>
              <w:top w:val="single" w:sz="4" w:space="0" w:color="auto"/>
              <w:left w:val="single" w:sz="4" w:space="0" w:color="auto"/>
              <w:bottom w:val="single" w:sz="4" w:space="0" w:color="auto"/>
              <w:right w:val="single" w:sz="4" w:space="0" w:color="auto"/>
            </w:tcBorders>
          </w:tcPr>
          <w:p w:rsidR="00D36725" w:rsidRPr="009C619A" w:rsidRDefault="00D36725" w:rsidP="006F60D3">
            <w:pPr>
              <w:spacing w:after="0" w:line="240" w:lineRule="auto"/>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наличие утвержденных графиков ограничения теплоснабжения при дефиците тепловой мощности тепловых источников и пропускной способности тепловых сетей</w:t>
            </w:r>
          </w:p>
        </w:tc>
        <w:tc>
          <w:tcPr>
            <w:tcW w:w="5953" w:type="dxa"/>
            <w:tcBorders>
              <w:top w:val="single" w:sz="4" w:space="0" w:color="auto"/>
              <w:left w:val="single" w:sz="4" w:space="0" w:color="auto"/>
              <w:bottom w:val="single" w:sz="4" w:space="0" w:color="auto"/>
              <w:right w:val="single" w:sz="4" w:space="0" w:color="auto"/>
            </w:tcBorders>
          </w:tcPr>
          <w:p w:rsidR="00D36725" w:rsidRPr="009C619A" w:rsidRDefault="00D36725" w:rsidP="006F60D3">
            <w:pPr>
              <w:spacing w:after="0" w:line="240" w:lineRule="auto"/>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1. Утвержденный график ограничения теплоснабжения.</w:t>
            </w:r>
          </w:p>
          <w:p w:rsidR="00D36725" w:rsidRPr="009C619A" w:rsidRDefault="00D36725" w:rsidP="006F60D3">
            <w:pPr>
              <w:spacing w:after="0" w:line="240" w:lineRule="auto"/>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2. Утвержденный Перечень социально значимых категорий потребителей, в отношении которых применяется специальный порядок введения ограничения режима потребления тепловой энергии.</w:t>
            </w:r>
          </w:p>
        </w:tc>
      </w:tr>
      <w:tr w:rsidR="00D36725" w:rsidRPr="009C619A" w:rsidTr="001A41E5">
        <w:trPr>
          <w:trHeight w:hRule="exact" w:val="1888"/>
        </w:trPr>
        <w:tc>
          <w:tcPr>
            <w:tcW w:w="0" w:type="auto"/>
            <w:tcBorders>
              <w:top w:val="single" w:sz="4" w:space="0" w:color="auto"/>
              <w:left w:val="single" w:sz="4" w:space="0" w:color="auto"/>
              <w:bottom w:val="single" w:sz="4" w:space="0" w:color="auto"/>
              <w:right w:val="single" w:sz="4" w:space="0" w:color="auto"/>
            </w:tcBorders>
          </w:tcPr>
          <w:p w:rsidR="00D36725" w:rsidRPr="009C619A" w:rsidRDefault="00D36725" w:rsidP="006F60D3">
            <w:pPr>
              <w:spacing w:after="0" w:line="240" w:lineRule="auto"/>
              <w:jc w:val="center"/>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11.5</w:t>
            </w:r>
          </w:p>
        </w:tc>
        <w:tc>
          <w:tcPr>
            <w:tcW w:w="3118" w:type="dxa"/>
            <w:tcBorders>
              <w:top w:val="single" w:sz="4" w:space="0" w:color="auto"/>
              <w:left w:val="single" w:sz="4" w:space="0" w:color="auto"/>
              <w:bottom w:val="single" w:sz="4" w:space="0" w:color="auto"/>
              <w:right w:val="single" w:sz="4" w:space="0" w:color="auto"/>
            </w:tcBorders>
          </w:tcPr>
          <w:p w:rsidR="00D36725" w:rsidRPr="009C619A" w:rsidRDefault="00D36725" w:rsidP="001A41E5">
            <w:pPr>
              <w:spacing w:after="0" w:line="240" w:lineRule="auto"/>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наличие расчетов допустимого времени устранения аварийных нарушений теплоснабжения жилых домов</w:t>
            </w:r>
          </w:p>
        </w:tc>
        <w:tc>
          <w:tcPr>
            <w:tcW w:w="5953" w:type="dxa"/>
            <w:tcBorders>
              <w:top w:val="single" w:sz="4" w:space="0" w:color="auto"/>
              <w:left w:val="single" w:sz="4" w:space="0" w:color="auto"/>
              <w:bottom w:val="single" w:sz="4" w:space="0" w:color="auto"/>
              <w:right w:val="single" w:sz="4" w:space="0" w:color="auto"/>
            </w:tcBorders>
          </w:tcPr>
          <w:p w:rsidR="00D36725" w:rsidRPr="009C619A" w:rsidRDefault="00D36725" w:rsidP="006F60D3">
            <w:pPr>
              <w:spacing w:after="0" w:line="240" w:lineRule="auto"/>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1. Утвержденный расчет допустимого времени устранения аварий в системах теплоснабжения.</w:t>
            </w:r>
          </w:p>
        </w:tc>
      </w:tr>
      <w:tr w:rsidR="00D36725" w:rsidRPr="009C619A" w:rsidTr="006F60D3">
        <w:trPr>
          <w:trHeight w:hRule="exact" w:val="4265"/>
        </w:trPr>
        <w:tc>
          <w:tcPr>
            <w:tcW w:w="0" w:type="auto"/>
            <w:tcBorders>
              <w:top w:val="single" w:sz="4" w:space="0" w:color="auto"/>
              <w:left w:val="single" w:sz="4" w:space="0" w:color="auto"/>
              <w:bottom w:val="single" w:sz="4" w:space="0" w:color="auto"/>
              <w:right w:val="single" w:sz="4" w:space="0" w:color="auto"/>
            </w:tcBorders>
          </w:tcPr>
          <w:p w:rsidR="00D36725" w:rsidRPr="009C619A" w:rsidRDefault="00D36725" w:rsidP="006F60D3">
            <w:pPr>
              <w:spacing w:after="0" w:line="240" w:lineRule="auto"/>
              <w:jc w:val="center"/>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11.6</w:t>
            </w:r>
          </w:p>
        </w:tc>
        <w:tc>
          <w:tcPr>
            <w:tcW w:w="3118" w:type="dxa"/>
            <w:tcBorders>
              <w:top w:val="single" w:sz="4" w:space="0" w:color="auto"/>
              <w:left w:val="single" w:sz="4" w:space="0" w:color="auto"/>
              <w:bottom w:val="single" w:sz="4" w:space="0" w:color="auto"/>
              <w:right w:val="single" w:sz="4" w:space="0" w:color="auto"/>
            </w:tcBorders>
          </w:tcPr>
          <w:p w:rsidR="00D36725" w:rsidRPr="009C619A" w:rsidRDefault="00D36725" w:rsidP="006F60D3">
            <w:pPr>
              <w:spacing w:after="0" w:line="240" w:lineRule="auto"/>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наличие порядка ликвидации аварийных ситуаций в системах теплоснабжения с учетом взаимодействия тепло-, электро-, топливо- и водоснабжающих организаций, потребителей, ремонтно-строительных и транспортных организаций, а также органов местного самоуправления</w:t>
            </w:r>
          </w:p>
        </w:tc>
        <w:tc>
          <w:tcPr>
            <w:tcW w:w="5953" w:type="dxa"/>
            <w:tcBorders>
              <w:top w:val="single" w:sz="4" w:space="0" w:color="auto"/>
              <w:left w:val="single" w:sz="4" w:space="0" w:color="auto"/>
              <w:bottom w:val="single" w:sz="4" w:space="0" w:color="auto"/>
              <w:right w:val="single" w:sz="4" w:space="0" w:color="auto"/>
            </w:tcBorders>
          </w:tcPr>
          <w:p w:rsidR="00D36725" w:rsidRPr="009C619A" w:rsidRDefault="00D36725" w:rsidP="006F60D3">
            <w:pPr>
              <w:spacing w:after="0" w:line="240" w:lineRule="auto"/>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1. Порядок ликвидации аварийных ситуаций в системах теплоснабжения с учётом взаимодействия тепло-, электро-, топливо- и водоснабжающих организаций, потребителей и служб ЖКХ всех форм собственности и порядок информирования населения об угрозе их возникновения.</w:t>
            </w:r>
          </w:p>
        </w:tc>
      </w:tr>
      <w:tr w:rsidR="00D36725" w:rsidRPr="009C619A" w:rsidTr="006F60D3">
        <w:trPr>
          <w:trHeight w:hRule="exact" w:val="1845"/>
        </w:trPr>
        <w:tc>
          <w:tcPr>
            <w:tcW w:w="0" w:type="auto"/>
            <w:tcBorders>
              <w:top w:val="single" w:sz="4" w:space="0" w:color="auto"/>
              <w:left w:val="single" w:sz="4" w:space="0" w:color="auto"/>
              <w:bottom w:val="single" w:sz="4" w:space="0" w:color="auto"/>
              <w:right w:val="single" w:sz="4" w:space="0" w:color="auto"/>
            </w:tcBorders>
          </w:tcPr>
          <w:p w:rsidR="00D36725" w:rsidRPr="009C619A" w:rsidRDefault="00D36725" w:rsidP="006F60D3">
            <w:pPr>
              <w:spacing w:after="0" w:line="240" w:lineRule="auto"/>
              <w:jc w:val="center"/>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lastRenderedPageBreak/>
              <w:t>11.7</w:t>
            </w:r>
          </w:p>
        </w:tc>
        <w:tc>
          <w:tcPr>
            <w:tcW w:w="3118" w:type="dxa"/>
            <w:tcBorders>
              <w:top w:val="single" w:sz="4" w:space="0" w:color="auto"/>
              <w:left w:val="single" w:sz="4" w:space="0" w:color="auto"/>
              <w:bottom w:val="single" w:sz="4" w:space="0" w:color="auto"/>
              <w:right w:val="single" w:sz="4" w:space="0" w:color="auto"/>
            </w:tcBorders>
          </w:tcPr>
          <w:p w:rsidR="00D36725" w:rsidRPr="009C619A" w:rsidRDefault="00D36725" w:rsidP="006F60D3">
            <w:pPr>
              <w:spacing w:after="0" w:line="240" w:lineRule="auto"/>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проведение гидравлических и тепловых испытаний тепловых сетей</w:t>
            </w:r>
          </w:p>
        </w:tc>
        <w:tc>
          <w:tcPr>
            <w:tcW w:w="5953" w:type="dxa"/>
            <w:tcBorders>
              <w:top w:val="single" w:sz="4" w:space="0" w:color="auto"/>
              <w:left w:val="single" w:sz="4" w:space="0" w:color="auto"/>
              <w:bottom w:val="single" w:sz="4" w:space="0" w:color="auto"/>
              <w:right w:val="single" w:sz="4" w:space="0" w:color="auto"/>
            </w:tcBorders>
          </w:tcPr>
          <w:p w:rsidR="00D36725" w:rsidRPr="009C619A" w:rsidRDefault="00D36725" w:rsidP="006F60D3">
            <w:pPr>
              <w:spacing w:after="0" w:line="240" w:lineRule="auto"/>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1. Акты испытаний тепловых сетей на гидравлические потери.</w:t>
            </w:r>
          </w:p>
          <w:p w:rsidR="00D36725" w:rsidRPr="009C619A" w:rsidRDefault="00D36725" w:rsidP="006F60D3">
            <w:pPr>
              <w:spacing w:after="0" w:line="240" w:lineRule="auto"/>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2. Акты испытаний тепловых сетей на максимальную температуру теплоносителя.</w:t>
            </w:r>
          </w:p>
          <w:p w:rsidR="00D36725" w:rsidRPr="009C619A" w:rsidRDefault="00D36725" w:rsidP="006F60D3">
            <w:pPr>
              <w:spacing w:after="0" w:line="240" w:lineRule="auto"/>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3. Акты испытаний тепловых сетей на тепловые потери.</w:t>
            </w:r>
          </w:p>
        </w:tc>
      </w:tr>
      <w:tr w:rsidR="00D36725" w:rsidRPr="009C619A" w:rsidTr="006078FB">
        <w:trPr>
          <w:trHeight w:val="3955"/>
        </w:trPr>
        <w:tc>
          <w:tcPr>
            <w:tcW w:w="0" w:type="auto"/>
            <w:tcBorders>
              <w:top w:val="single" w:sz="4" w:space="0" w:color="auto"/>
              <w:left w:val="single" w:sz="4" w:space="0" w:color="auto"/>
              <w:bottom w:val="single" w:sz="4" w:space="0" w:color="auto"/>
              <w:right w:val="single" w:sz="4" w:space="0" w:color="auto"/>
            </w:tcBorders>
          </w:tcPr>
          <w:p w:rsidR="00D36725" w:rsidRPr="00920A0F" w:rsidRDefault="00D36725" w:rsidP="006F60D3">
            <w:pPr>
              <w:spacing w:after="0" w:line="240" w:lineRule="auto"/>
              <w:jc w:val="center"/>
              <w:rPr>
                <w:rFonts w:ascii="Times New Roman" w:eastAsia="Times New Roman" w:hAnsi="Times New Roman" w:cs="Times New Roman"/>
                <w:sz w:val="26"/>
                <w:szCs w:val="26"/>
                <w:lang w:eastAsia="ru-RU"/>
              </w:rPr>
            </w:pPr>
            <w:r w:rsidRPr="00920A0F">
              <w:rPr>
                <w:rFonts w:ascii="Times New Roman" w:eastAsia="Times New Roman" w:hAnsi="Times New Roman" w:cs="Times New Roman"/>
                <w:sz w:val="26"/>
                <w:szCs w:val="26"/>
                <w:lang w:eastAsia="ru-RU"/>
              </w:rPr>
              <w:t>11.8</w:t>
            </w:r>
          </w:p>
        </w:tc>
        <w:tc>
          <w:tcPr>
            <w:tcW w:w="3118" w:type="dxa"/>
            <w:tcBorders>
              <w:top w:val="single" w:sz="4" w:space="0" w:color="auto"/>
              <w:left w:val="single" w:sz="4" w:space="0" w:color="auto"/>
              <w:bottom w:val="single" w:sz="4" w:space="0" w:color="auto"/>
              <w:right w:val="single" w:sz="4" w:space="0" w:color="auto"/>
            </w:tcBorders>
          </w:tcPr>
          <w:p w:rsidR="00D36725" w:rsidRPr="00920A0F" w:rsidRDefault="00D36725" w:rsidP="006F60D3">
            <w:pPr>
              <w:spacing w:after="0" w:line="240" w:lineRule="auto"/>
              <w:rPr>
                <w:rFonts w:ascii="Times New Roman" w:eastAsia="Times New Roman" w:hAnsi="Times New Roman" w:cs="Times New Roman"/>
                <w:sz w:val="26"/>
                <w:szCs w:val="26"/>
                <w:lang w:eastAsia="ru-RU"/>
              </w:rPr>
            </w:pPr>
            <w:r w:rsidRPr="00920A0F">
              <w:rPr>
                <w:rFonts w:ascii="Times New Roman" w:eastAsia="Times New Roman" w:hAnsi="Times New Roman" w:cs="Times New Roman"/>
                <w:sz w:val="26"/>
                <w:szCs w:val="26"/>
                <w:lang w:eastAsia="ru-RU"/>
              </w:rPr>
              <w:t>выполнение утвержденного плана подготовки к работе в отопительный период, в который включено проведение необходимого технического освидетельствования и диагностики оборудования, участвующего в обеспечении теплоснабжения</w:t>
            </w:r>
          </w:p>
        </w:tc>
        <w:tc>
          <w:tcPr>
            <w:tcW w:w="5953" w:type="dxa"/>
            <w:tcBorders>
              <w:top w:val="single" w:sz="4" w:space="0" w:color="auto"/>
              <w:left w:val="single" w:sz="4" w:space="0" w:color="auto"/>
              <w:bottom w:val="single" w:sz="4" w:space="0" w:color="auto"/>
              <w:right w:val="single" w:sz="4" w:space="0" w:color="auto"/>
            </w:tcBorders>
          </w:tcPr>
          <w:p w:rsidR="00D36725" w:rsidRPr="009C619A" w:rsidRDefault="00D36725" w:rsidP="008F6519">
            <w:pPr>
              <w:numPr>
                <w:ilvl w:val="0"/>
                <w:numId w:val="4"/>
              </w:numPr>
              <w:tabs>
                <w:tab w:val="left" w:pos="386"/>
              </w:tabs>
              <w:spacing w:after="0" w:line="240" w:lineRule="auto"/>
              <w:ind w:left="0" w:firstLine="0"/>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Утверждённый План-график мероприятий по подготовке к отопительному периоду.</w:t>
            </w:r>
          </w:p>
          <w:p w:rsidR="00D36725" w:rsidRPr="009C619A" w:rsidRDefault="00D36725" w:rsidP="008F6519">
            <w:pPr>
              <w:numPr>
                <w:ilvl w:val="0"/>
                <w:numId w:val="4"/>
              </w:numPr>
              <w:tabs>
                <w:tab w:val="left" w:pos="386"/>
              </w:tabs>
              <w:spacing w:after="0" w:line="240" w:lineRule="auto"/>
              <w:ind w:left="0" w:firstLine="0"/>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 xml:space="preserve">Отчет об исполнении мероприятий по подготовке к отопительному периоду </w:t>
            </w:r>
          </w:p>
        </w:tc>
      </w:tr>
      <w:tr w:rsidR="00D36725" w:rsidRPr="009C619A" w:rsidTr="006F60D3">
        <w:trPr>
          <w:trHeight w:hRule="exact" w:val="1261"/>
        </w:trPr>
        <w:tc>
          <w:tcPr>
            <w:tcW w:w="0" w:type="auto"/>
            <w:tcBorders>
              <w:top w:val="single" w:sz="4" w:space="0" w:color="auto"/>
              <w:left w:val="single" w:sz="4" w:space="0" w:color="auto"/>
              <w:bottom w:val="single" w:sz="4" w:space="0" w:color="auto"/>
              <w:right w:val="single" w:sz="4" w:space="0" w:color="auto"/>
            </w:tcBorders>
          </w:tcPr>
          <w:p w:rsidR="00D36725" w:rsidRPr="009C619A" w:rsidRDefault="00D36725" w:rsidP="006F60D3">
            <w:pPr>
              <w:spacing w:after="0" w:line="240" w:lineRule="auto"/>
              <w:jc w:val="center"/>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11.9</w:t>
            </w:r>
          </w:p>
        </w:tc>
        <w:tc>
          <w:tcPr>
            <w:tcW w:w="3118" w:type="dxa"/>
            <w:tcBorders>
              <w:top w:val="single" w:sz="4" w:space="0" w:color="auto"/>
              <w:left w:val="single" w:sz="4" w:space="0" w:color="auto"/>
              <w:bottom w:val="single" w:sz="4" w:space="0" w:color="auto"/>
              <w:right w:val="single" w:sz="4" w:space="0" w:color="auto"/>
            </w:tcBorders>
          </w:tcPr>
          <w:p w:rsidR="00D36725" w:rsidRPr="009C619A" w:rsidRDefault="00D36725" w:rsidP="006F60D3">
            <w:pPr>
              <w:spacing w:after="0" w:line="240" w:lineRule="auto"/>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выполнение планового графика ремонта тепловых сетей и источников тепловой энергии</w:t>
            </w:r>
          </w:p>
        </w:tc>
        <w:tc>
          <w:tcPr>
            <w:tcW w:w="5953" w:type="dxa"/>
            <w:tcBorders>
              <w:top w:val="single" w:sz="4" w:space="0" w:color="auto"/>
              <w:left w:val="single" w:sz="4" w:space="0" w:color="auto"/>
              <w:bottom w:val="single" w:sz="4" w:space="0" w:color="auto"/>
              <w:right w:val="single" w:sz="4" w:space="0" w:color="auto"/>
            </w:tcBorders>
          </w:tcPr>
          <w:p w:rsidR="00D36725" w:rsidRPr="009C619A" w:rsidRDefault="00D36725" w:rsidP="006F60D3">
            <w:pPr>
              <w:tabs>
                <w:tab w:val="left" w:pos="386"/>
              </w:tabs>
              <w:spacing w:after="0" w:line="240" w:lineRule="auto"/>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1. Утверждённый План-график мероприятий по подготовке к отопительному периоду.</w:t>
            </w:r>
          </w:p>
          <w:p w:rsidR="00D36725" w:rsidRPr="009C619A" w:rsidRDefault="00D36725" w:rsidP="006F60D3">
            <w:pPr>
              <w:spacing w:after="0" w:line="240" w:lineRule="auto"/>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2. Отчет об исполнении мероприятий по подготовке к отопительному периоду.</w:t>
            </w:r>
          </w:p>
        </w:tc>
      </w:tr>
      <w:tr w:rsidR="00D36725" w:rsidRPr="009C619A" w:rsidTr="001A41E5">
        <w:trPr>
          <w:trHeight w:hRule="exact" w:val="1518"/>
        </w:trPr>
        <w:tc>
          <w:tcPr>
            <w:tcW w:w="0" w:type="auto"/>
            <w:tcBorders>
              <w:top w:val="single" w:sz="4" w:space="0" w:color="auto"/>
              <w:left w:val="single" w:sz="4" w:space="0" w:color="auto"/>
              <w:bottom w:val="single" w:sz="4" w:space="0" w:color="auto"/>
              <w:right w:val="single" w:sz="4" w:space="0" w:color="auto"/>
            </w:tcBorders>
          </w:tcPr>
          <w:p w:rsidR="00D36725" w:rsidRPr="009C619A" w:rsidRDefault="00D36725" w:rsidP="006F60D3">
            <w:pPr>
              <w:spacing w:after="0" w:line="240" w:lineRule="auto"/>
              <w:jc w:val="center"/>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11.10</w:t>
            </w:r>
          </w:p>
        </w:tc>
        <w:tc>
          <w:tcPr>
            <w:tcW w:w="3118" w:type="dxa"/>
            <w:tcBorders>
              <w:top w:val="single" w:sz="4" w:space="0" w:color="auto"/>
              <w:left w:val="single" w:sz="4" w:space="0" w:color="auto"/>
              <w:bottom w:val="single" w:sz="4" w:space="0" w:color="auto"/>
              <w:right w:val="single" w:sz="4" w:space="0" w:color="auto"/>
            </w:tcBorders>
          </w:tcPr>
          <w:p w:rsidR="00D36725" w:rsidRPr="009C619A" w:rsidRDefault="00D36725" w:rsidP="006F60D3">
            <w:pPr>
              <w:spacing w:after="0" w:line="240" w:lineRule="auto"/>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 xml:space="preserve">наличие договоров поставки топлива, не допускающих перебоев поставки </w:t>
            </w:r>
          </w:p>
          <w:p w:rsidR="00D36725" w:rsidRPr="009C619A" w:rsidRDefault="00D36725" w:rsidP="006F60D3">
            <w:pPr>
              <w:spacing w:after="0" w:line="240" w:lineRule="auto"/>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 xml:space="preserve">и снижения </w:t>
            </w:r>
          </w:p>
        </w:tc>
        <w:tc>
          <w:tcPr>
            <w:tcW w:w="5953" w:type="dxa"/>
            <w:tcBorders>
              <w:top w:val="single" w:sz="4" w:space="0" w:color="auto"/>
              <w:left w:val="single" w:sz="4" w:space="0" w:color="auto"/>
              <w:bottom w:val="single" w:sz="4" w:space="0" w:color="auto"/>
              <w:right w:val="single" w:sz="4" w:space="0" w:color="auto"/>
            </w:tcBorders>
          </w:tcPr>
          <w:p w:rsidR="00D36725" w:rsidRPr="009C619A" w:rsidRDefault="00D36725" w:rsidP="006F60D3">
            <w:pPr>
              <w:spacing w:after="0" w:line="240" w:lineRule="auto"/>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1. Договора на поставку топлива (газ, уголь, дрова, дизельное топливо).</w:t>
            </w:r>
          </w:p>
        </w:tc>
      </w:tr>
      <w:tr w:rsidR="00D36725" w:rsidRPr="009C619A" w:rsidTr="006F60D3">
        <w:trPr>
          <w:trHeight w:hRule="exact" w:val="3131"/>
        </w:trPr>
        <w:tc>
          <w:tcPr>
            <w:tcW w:w="0" w:type="auto"/>
            <w:tcBorders>
              <w:top w:val="single" w:sz="4" w:space="0" w:color="auto"/>
              <w:left w:val="single" w:sz="6" w:space="0" w:color="auto"/>
              <w:bottom w:val="single" w:sz="6" w:space="0" w:color="auto"/>
              <w:right w:val="single" w:sz="6" w:space="0" w:color="auto"/>
            </w:tcBorders>
          </w:tcPr>
          <w:p w:rsidR="00D36725" w:rsidRPr="009C619A" w:rsidRDefault="00D36725" w:rsidP="006F60D3">
            <w:pPr>
              <w:spacing w:after="0" w:line="240" w:lineRule="auto"/>
              <w:jc w:val="center"/>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12</w:t>
            </w:r>
          </w:p>
        </w:tc>
        <w:tc>
          <w:tcPr>
            <w:tcW w:w="3118" w:type="dxa"/>
            <w:tcBorders>
              <w:top w:val="single" w:sz="4" w:space="0" w:color="auto"/>
              <w:left w:val="single" w:sz="6" w:space="0" w:color="auto"/>
              <w:bottom w:val="single" w:sz="4" w:space="0" w:color="auto"/>
              <w:right w:val="single" w:sz="6" w:space="0" w:color="auto"/>
            </w:tcBorders>
          </w:tcPr>
          <w:p w:rsidR="00D36725" w:rsidRPr="009C619A" w:rsidRDefault="00D36725" w:rsidP="006F60D3">
            <w:pPr>
              <w:spacing w:after="0" w:line="240" w:lineRule="auto"/>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наличие документов, определяющих разграничение эксплуатационной ответственности между потребителями тепловой энергии, теплоснабжающими и теплосетевыми организациями</w:t>
            </w:r>
          </w:p>
        </w:tc>
        <w:tc>
          <w:tcPr>
            <w:tcW w:w="5953" w:type="dxa"/>
            <w:tcBorders>
              <w:top w:val="single" w:sz="4" w:space="0" w:color="auto"/>
              <w:left w:val="single" w:sz="6" w:space="0" w:color="auto"/>
              <w:bottom w:val="single" w:sz="4" w:space="0" w:color="auto"/>
              <w:right w:val="single" w:sz="6" w:space="0" w:color="auto"/>
            </w:tcBorders>
          </w:tcPr>
          <w:p w:rsidR="00D36725" w:rsidRPr="009C619A" w:rsidRDefault="00D36725" w:rsidP="006F60D3">
            <w:pPr>
              <w:spacing w:after="0" w:line="240" w:lineRule="auto"/>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1. Акты разграничения эксплуатационной ответственности (Приложение к договорам теплоснабжения).</w:t>
            </w:r>
          </w:p>
        </w:tc>
      </w:tr>
      <w:tr w:rsidR="00D36725" w:rsidRPr="009C619A" w:rsidTr="006F60D3">
        <w:trPr>
          <w:trHeight w:val="2229"/>
        </w:trPr>
        <w:tc>
          <w:tcPr>
            <w:tcW w:w="0" w:type="auto"/>
            <w:tcBorders>
              <w:top w:val="single" w:sz="6" w:space="0" w:color="auto"/>
              <w:left w:val="single" w:sz="6" w:space="0" w:color="auto"/>
              <w:bottom w:val="single" w:sz="6" w:space="0" w:color="auto"/>
              <w:right w:val="single" w:sz="4" w:space="0" w:color="auto"/>
            </w:tcBorders>
          </w:tcPr>
          <w:p w:rsidR="00D36725" w:rsidRPr="009C619A" w:rsidRDefault="00D36725" w:rsidP="006F60D3">
            <w:pPr>
              <w:spacing w:after="0" w:line="240" w:lineRule="auto"/>
              <w:jc w:val="center"/>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13</w:t>
            </w:r>
          </w:p>
        </w:tc>
        <w:tc>
          <w:tcPr>
            <w:tcW w:w="3118" w:type="dxa"/>
            <w:tcBorders>
              <w:top w:val="single" w:sz="4" w:space="0" w:color="auto"/>
              <w:left w:val="single" w:sz="4" w:space="0" w:color="auto"/>
              <w:bottom w:val="single" w:sz="4" w:space="0" w:color="auto"/>
              <w:right w:val="single" w:sz="4" w:space="0" w:color="auto"/>
            </w:tcBorders>
          </w:tcPr>
          <w:p w:rsidR="00D36725" w:rsidRPr="009C619A" w:rsidRDefault="00D36725" w:rsidP="006F60D3">
            <w:pPr>
              <w:spacing w:after="0" w:line="240" w:lineRule="auto"/>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отсутствие не выполненных в установленные сроки предписаний надзорных органов, влияющих на надежность работы в отопительный период</w:t>
            </w:r>
          </w:p>
        </w:tc>
        <w:tc>
          <w:tcPr>
            <w:tcW w:w="5953" w:type="dxa"/>
            <w:tcBorders>
              <w:top w:val="single" w:sz="4" w:space="0" w:color="auto"/>
              <w:left w:val="single" w:sz="4" w:space="0" w:color="auto"/>
              <w:bottom w:val="single" w:sz="4" w:space="0" w:color="auto"/>
              <w:right w:val="single" w:sz="4" w:space="0" w:color="auto"/>
            </w:tcBorders>
          </w:tcPr>
          <w:p w:rsidR="006D01AF" w:rsidRDefault="00D36725" w:rsidP="006F60D3">
            <w:pPr>
              <w:spacing w:after="0" w:line="240" w:lineRule="auto"/>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 xml:space="preserve">1. Отчет о выполнении предписаний надзорных </w:t>
            </w:r>
            <w:r w:rsidRPr="009C619A">
              <w:rPr>
                <w:rFonts w:ascii="Times New Roman" w:eastAsia="Times New Roman" w:hAnsi="Times New Roman" w:cs="Times New Roman"/>
                <w:color w:val="000000" w:themeColor="text1"/>
                <w:sz w:val="26"/>
                <w:szCs w:val="26"/>
                <w:lang w:eastAsia="ru-RU"/>
              </w:rPr>
              <w:t>органов (при наличии предписаний).</w:t>
            </w:r>
          </w:p>
          <w:p w:rsidR="00D36725" w:rsidRPr="006D01AF" w:rsidRDefault="006D01AF" w:rsidP="006D01A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w:t>
            </w:r>
            <w:r w:rsidRPr="006D01AF">
              <w:rPr>
                <w:rFonts w:ascii="Times New Roman" w:eastAsia="Times New Roman" w:hAnsi="Times New Roman" w:cs="Times New Roman"/>
                <w:sz w:val="26"/>
                <w:szCs w:val="26"/>
                <w:lang w:eastAsia="ru-RU"/>
              </w:rPr>
              <w:t xml:space="preserve"> Пояснение об отсутствии влияния на надежность работы систем тепло-, водо-, электроснабжения в отопительный период неисполненных предписаний надзорных органов.</w:t>
            </w:r>
          </w:p>
        </w:tc>
      </w:tr>
      <w:tr w:rsidR="00D36725" w:rsidRPr="009C619A" w:rsidTr="006F60D3">
        <w:trPr>
          <w:trHeight w:hRule="exact" w:val="1389"/>
        </w:trPr>
        <w:tc>
          <w:tcPr>
            <w:tcW w:w="0" w:type="auto"/>
            <w:tcBorders>
              <w:top w:val="single" w:sz="6" w:space="0" w:color="auto"/>
              <w:left w:val="single" w:sz="6" w:space="0" w:color="auto"/>
              <w:bottom w:val="single" w:sz="6" w:space="0" w:color="auto"/>
              <w:right w:val="single" w:sz="4" w:space="0" w:color="auto"/>
            </w:tcBorders>
          </w:tcPr>
          <w:p w:rsidR="00D36725" w:rsidRPr="009C619A" w:rsidRDefault="00D36725" w:rsidP="006F60D3">
            <w:pPr>
              <w:spacing w:after="0" w:line="240" w:lineRule="auto"/>
              <w:jc w:val="center"/>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lastRenderedPageBreak/>
              <w:t>14</w:t>
            </w:r>
          </w:p>
        </w:tc>
        <w:tc>
          <w:tcPr>
            <w:tcW w:w="3118" w:type="dxa"/>
            <w:tcBorders>
              <w:top w:val="single" w:sz="4" w:space="0" w:color="auto"/>
              <w:left w:val="single" w:sz="4" w:space="0" w:color="auto"/>
              <w:bottom w:val="single" w:sz="4" w:space="0" w:color="auto"/>
              <w:right w:val="single" w:sz="4" w:space="0" w:color="auto"/>
            </w:tcBorders>
          </w:tcPr>
          <w:p w:rsidR="00D36725" w:rsidRPr="009C619A" w:rsidRDefault="00D36725" w:rsidP="006F60D3">
            <w:pPr>
              <w:spacing w:after="0" w:line="240" w:lineRule="auto"/>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работоспособность автоматических регуляторов при их наличии</w:t>
            </w:r>
          </w:p>
        </w:tc>
        <w:tc>
          <w:tcPr>
            <w:tcW w:w="5953" w:type="dxa"/>
            <w:tcBorders>
              <w:top w:val="single" w:sz="4" w:space="0" w:color="auto"/>
              <w:left w:val="single" w:sz="4" w:space="0" w:color="auto"/>
              <w:bottom w:val="single" w:sz="4" w:space="0" w:color="auto"/>
              <w:right w:val="single" w:sz="4" w:space="0" w:color="auto"/>
            </w:tcBorders>
          </w:tcPr>
          <w:p w:rsidR="00D36725" w:rsidRPr="009C619A" w:rsidRDefault="00D36725" w:rsidP="006F60D3">
            <w:pPr>
              <w:spacing w:after="0" w:line="240" w:lineRule="auto"/>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1. Акт осмотра и проверки работоспособнос</w:t>
            </w:r>
            <w:r>
              <w:rPr>
                <w:rFonts w:ascii="Times New Roman" w:eastAsia="Times New Roman" w:hAnsi="Times New Roman" w:cs="Times New Roman"/>
                <w:sz w:val="26"/>
                <w:szCs w:val="26"/>
                <w:lang w:eastAsia="ru-RU"/>
              </w:rPr>
              <w:t>ти автоматических регуляторов</w:t>
            </w:r>
            <w:r w:rsidRPr="009C619A">
              <w:rPr>
                <w:rFonts w:ascii="Times New Roman" w:eastAsia="Times New Roman" w:hAnsi="Times New Roman" w:cs="Times New Roman"/>
                <w:sz w:val="26"/>
                <w:szCs w:val="26"/>
                <w:lang w:eastAsia="ru-RU"/>
              </w:rPr>
              <w:t>.</w:t>
            </w:r>
          </w:p>
        </w:tc>
      </w:tr>
      <w:tr w:rsidR="006D01AF" w:rsidRPr="009C619A" w:rsidTr="006F60D3">
        <w:trPr>
          <w:trHeight w:hRule="exact" w:val="1389"/>
        </w:trPr>
        <w:tc>
          <w:tcPr>
            <w:tcW w:w="0" w:type="auto"/>
            <w:tcBorders>
              <w:top w:val="single" w:sz="6" w:space="0" w:color="auto"/>
              <w:left w:val="single" w:sz="6" w:space="0" w:color="auto"/>
              <w:bottom w:val="single" w:sz="6" w:space="0" w:color="auto"/>
              <w:right w:val="single" w:sz="4" w:space="0" w:color="auto"/>
            </w:tcBorders>
          </w:tcPr>
          <w:p w:rsidR="006D01AF" w:rsidRPr="009C619A" w:rsidRDefault="006D01AF" w:rsidP="006F60D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w:t>
            </w:r>
          </w:p>
        </w:tc>
        <w:tc>
          <w:tcPr>
            <w:tcW w:w="3118" w:type="dxa"/>
            <w:tcBorders>
              <w:top w:val="single" w:sz="4" w:space="0" w:color="auto"/>
              <w:left w:val="single" w:sz="4" w:space="0" w:color="auto"/>
              <w:bottom w:val="single" w:sz="4" w:space="0" w:color="auto"/>
              <w:right w:val="single" w:sz="4" w:space="0" w:color="auto"/>
            </w:tcBorders>
          </w:tcPr>
          <w:p w:rsidR="006D01AF" w:rsidRPr="006D01AF" w:rsidRDefault="006D01AF" w:rsidP="006F60D3">
            <w:pPr>
              <w:spacing w:after="0" w:line="240" w:lineRule="auto"/>
              <w:rPr>
                <w:rFonts w:ascii="Times New Roman" w:eastAsia="Times New Roman" w:hAnsi="Times New Roman" w:cs="Times New Roman"/>
                <w:sz w:val="26"/>
                <w:szCs w:val="26"/>
                <w:lang w:eastAsia="ru-RU"/>
              </w:rPr>
            </w:pPr>
            <w:r w:rsidRPr="006D01AF">
              <w:rPr>
                <w:rFonts w:ascii="Times New Roman" w:hAnsi="Times New Roman" w:cs="Times New Roman"/>
                <w:sz w:val="26"/>
                <w:szCs w:val="26"/>
              </w:rPr>
              <w:t>наличие нормативно-правового акта о начале отопительного</w:t>
            </w:r>
            <w:r>
              <w:rPr>
                <w:rFonts w:ascii="Times New Roman" w:hAnsi="Times New Roman" w:cs="Times New Roman"/>
                <w:sz w:val="26"/>
                <w:szCs w:val="26"/>
              </w:rPr>
              <w:t xml:space="preserve"> периода</w:t>
            </w:r>
          </w:p>
        </w:tc>
        <w:tc>
          <w:tcPr>
            <w:tcW w:w="5953" w:type="dxa"/>
            <w:tcBorders>
              <w:top w:val="single" w:sz="4" w:space="0" w:color="auto"/>
              <w:left w:val="single" w:sz="4" w:space="0" w:color="auto"/>
              <w:bottom w:val="single" w:sz="4" w:space="0" w:color="auto"/>
              <w:right w:val="single" w:sz="4" w:space="0" w:color="auto"/>
            </w:tcBorders>
          </w:tcPr>
          <w:p w:rsidR="006D01AF" w:rsidRPr="009C619A" w:rsidRDefault="006D01AF" w:rsidP="006F60D3">
            <w:pPr>
              <w:spacing w:after="0" w:line="240" w:lineRule="auto"/>
              <w:rPr>
                <w:rFonts w:ascii="Times New Roman" w:eastAsia="Times New Roman" w:hAnsi="Times New Roman" w:cs="Times New Roman"/>
                <w:sz w:val="26"/>
                <w:szCs w:val="26"/>
                <w:lang w:eastAsia="ru-RU"/>
              </w:rPr>
            </w:pPr>
            <w:r w:rsidRPr="006D01AF">
              <w:rPr>
                <w:rFonts w:ascii="Times New Roman" w:eastAsia="Times New Roman" w:hAnsi="Times New Roman" w:cs="Times New Roman"/>
                <w:sz w:val="26"/>
                <w:szCs w:val="26"/>
                <w:lang w:eastAsia="ru-RU"/>
              </w:rPr>
              <w:t>1. Акт о начале отопительного периода в муниципальном образовании.</w:t>
            </w:r>
          </w:p>
        </w:tc>
      </w:tr>
      <w:tr w:rsidR="006D01AF" w:rsidRPr="009C619A" w:rsidTr="006D01AF">
        <w:trPr>
          <w:trHeight w:hRule="exact" w:val="2636"/>
        </w:trPr>
        <w:tc>
          <w:tcPr>
            <w:tcW w:w="0" w:type="auto"/>
            <w:tcBorders>
              <w:top w:val="single" w:sz="6" w:space="0" w:color="auto"/>
              <w:left w:val="single" w:sz="6" w:space="0" w:color="auto"/>
              <w:bottom w:val="single" w:sz="6" w:space="0" w:color="auto"/>
              <w:right w:val="single" w:sz="4" w:space="0" w:color="auto"/>
            </w:tcBorders>
          </w:tcPr>
          <w:p w:rsidR="006D01AF" w:rsidRPr="009C619A" w:rsidRDefault="006D01AF" w:rsidP="006F60D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w:t>
            </w:r>
          </w:p>
        </w:tc>
        <w:tc>
          <w:tcPr>
            <w:tcW w:w="3118" w:type="dxa"/>
            <w:tcBorders>
              <w:top w:val="single" w:sz="4" w:space="0" w:color="auto"/>
              <w:left w:val="single" w:sz="4" w:space="0" w:color="auto"/>
              <w:bottom w:val="single" w:sz="4" w:space="0" w:color="auto"/>
              <w:right w:val="single" w:sz="4" w:space="0" w:color="auto"/>
            </w:tcBorders>
          </w:tcPr>
          <w:p w:rsidR="006D01AF" w:rsidRPr="009C619A" w:rsidRDefault="006D01AF" w:rsidP="006F60D3">
            <w:pPr>
              <w:spacing w:after="0" w:line="240" w:lineRule="auto"/>
              <w:rPr>
                <w:rFonts w:ascii="Times New Roman" w:eastAsia="Times New Roman" w:hAnsi="Times New Roman" w:cs="Times New Roman"/>
                <w:sz w:val="26"/>
                <w:szCs w:val="26"/>
                <w:lang w:eastAsia="ru-RU"/>
              </w:rPr>
            </w:pPr>
            <w:r w:rsidRPr="006D01AF">
              <w:rPr>
                <w:rFonts w:ascii="Times New Roman" w:eastAsia="Times New Roman" w:hAnsi="Times New Roman" w:cs="Times New Roman"/>
                <w:sz w:val="26"/>
                <w:szCs w:val="26"/>
                <w:lang w:eastAsia="ru-RU"/>
              </w:rPr>
              <w:t>функционирование эксплуатационной, диспетчерской и аварийной служб электроснабжения</w:t>
            </w:r>
          </w:p>
        </w:tc>
        <w:tc>
          <w:tcPr>
            <w:tcW w:w="5953" w:type="dxa"/>
            <w:tcBorders>
              <w:top w:val="single" w:sz="4" w:space="0" w:color="auto"/>
              <w:left w:val="single" w:sz="4" w:space="0" w:color="auto"/>
              <w:bottom w:val="single" w:sz="4" w:space="0" w:color="auto"/>
              <w:right w:val="single" w:sz="4" w:space="0" w:color="auto"/>
            </w:tcBorders>
          </w:tcPr>
          <w:p w:rsidR="006D01AF" w:rsidRPr="006D01AF" w:rsidRDefault="006D01AF" w:rsidP="006D01AF">
            <w:pPr>
              <w:spacing w:after="0" w:line="240" w:lineRule="auto"/>
              <w:rPr>
                <w:rFonts w:ascii="Times New Roman" w:eastAsia="Times New Roman" w:hAnsi="Times New Roman" w:cs="Times New Roman"/>
                <w:sz w:val="26"/>
                <w:szCs w:val="26"/>
                <w:lang w:eastAsia="ru-RU"/>
              </w:rPr>
            </w:pPr>
            <w:r w:rsidRPr="006D01AF">
              <w:rPr>
                <w:rFonts w:ascii="Times New Roman" w:eastAsia="Times New Roman" w:hAnsi="Times New Roman" w:cs="Times New Roman"/>
                <w:sz w:val="26"/>
                <w:szCs w:val="26"/>
                <w:lang w:eastAsia="ru-RU"/>
              </w:rPr>
              <w:t>1. Графики противоаварийных и противопожарных тренировок (персонала электростанций и электросетей).</w:t>
            </w:r>
          </w:p>
          <w:p w:rsidR="006D01AF" w:rsidRPr="006D01AF" w:rsidRDefault="006D01AF" w:rsidP="006D01AF">
            <w:pPr>
              <w:spacing w:after="0" w:line="240" w:lineRule="auto"/>
              <w:rPr>
                <w:rFonts w:ascii="Times New Roman" w:eastAsia="Times New Roman" w:hAnsi="Times New Roman" w:cs="Times New Roman"/>
                <w:sz w:val="26"/>
                <w:szCs w:val="26"/>
                <w:lang w:eastAsia="ru-RU"/>
              </w:rPr>
            </w:pPr>
            <w:r w:rsidRPr="006D01AF">
              <w:rPr>
                <w:rFonts w:ascii="Times New Roman" w:eastAsia="Times New Roman" w:hAnsi="Times New Roman" w:cs="Times New Roman"/>
                <w:sz w:val="26"/>
                <w:szCs w:val="26"/>
                <w:lang w:eastAsia="ru-RU"/>
              </w:rPr>
              <w:t>2. Заверенная выписка из журнала учета проведения противоаварийных и противопожарных тренировок (персонала электростанций и электросетей).</w:t>
            </w:r>
          </w:p>
          <w:p w:rsidR="006D01AF" w:rsidRPr="009C619A" w:rsidRDefault="006D01AF" w:rsidP="006D01AF">
            <w:pPr>
              <w:spacing w:after="0" w:line="240" w:lineRule="auto"/>
              <w:rPr>
                <w:rFonts w:ascii="Times New Roman" w:eastAsia="Times New Roman" w:hAnsi="Times New Roman" w:cs="Times New Roman"/>
                <w:sz w:val="26"/>
                <w:szCs w:val="26"/>
                <w:lang w:eastAsia="ru-RU"/>
              </w:rPr>
            </w:pPr>
            <w:r w:rsidRPr="006D01AF">
              <w:rPr>
                <w:rFonts w:ascii="Times New Roman" w:eastAsia="Times New Roman" w:hAnsi="Times New Roman" w:cs="Times New Roman"/>
                <w:sz w:val="26"/>
                <w:szCs w:val="26"/>
                <w:lang w:eastAsia="ru-RU"/>
              </w:rPr>
              <w:t>3. Приказ о создании комиссии по проверке знаний требований ОТ и правил безопасной эксплуатации.</w:t>
            </w:r>
          </w:p>
        </w:tc>
      </w:tr>
    </w:tbl>
    <w:p w:rsidR="001A41E5" w:rsidRDefault="009C619A" w:rsidP="009C619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D36725">
        <w:rPr>
          <w:rFonts w:ascii="Times New Roman" w:hAnsi="Times New Roman" w:cs="Times New Roman"/>
          <w:sz w:val="28"/>
          <w:szCs w:val="28"/>
        </w:rPr>
        <w:t xml:space="preserve">                    </w:t>
      </w:r>
    </w:p>
    <w:p w:rsidR="001A41E5" w:rsidRDefault="001A41E5">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9C619A" w:rsidRPr="00610723" w:rsidRDefault="005B0EBA" w:rsidP="009C619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43C98">
        <w:rPr>
          <w:rFonts w:ascii="Times New Roman" w:hAnsi="Times New Roman" w:cs="Times New Roman"/>
          <w:sz w:val="28"/>
          <w:szCs w:val="28"/>
        </w:rPr>
        <w:t>Приложение 6</w:t>
      </w:r>
    </w:p>
    <w:p w:rsidR="009C619A" w:rsidRDefault="009C619A" w:rsidP="009C619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к Методическим рекомендациям</w:t>
      </w:r>
    </w:p>
    <w:p w:rsidR="009C619A" w:rsidRDefault="009C619A" w:rsidP="009C619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по</w:t>
      </w:r>
      <w:r>
        <w:rPr>
          <w:rFonts w:ascii="Times New Roman" w:hAnsi="Times New Roman" w:cs="Times New Roman"/>
          <w:sz w:val="28"/>
          <w:szCs w:val="28"/>
        </w:rPr>
        <w:t xml:space="preserve"> </w:t>
      </w:r>
      <w:r w:rsidRPr="00610723">
        <w:rPr>
          <w:rFonts w:ascii="Times New Roman" w:hAnsi="Times New Roman" w:cs="Times New Roman"/>
          <w:sz w:val="28"/>
          <w:szCs w:val="28"/>
        </w:rPr>
        <w:t xml:space="preserve">подготовке и проведению </w:t>
      </w:r>
    </w:p>
    <w:p w:rsidR="009C619A" w:rsidRPr="00610723" w:rsidRDefault="009C619A" w:rsidP="009C619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отопительного</w:t>
      </w:r>
      <w:r>
        <w:rPr>
          <w:rFonts w:ascii="Times New Roman" w:hAnsi="Times New Roman" w:cs="Times New Roman"/>
          <w:sz w:val="28"/>
          <w:szCs w:val="28"/>
        </w:rPr>
        <w:t xml:space="preserve"> </w:t>
      </w:r>
      <w:r w:rsidRPr="00610723">
        <w:rPr>
          <w:rFonts w:ascii="Times New Roman" w:hAnsi="Times New Roman" w:cs="Times New Roman"/>
          <w:sz w:val="28"/>
          <w:szCs w:val="28"/>
        </w:rPr>
        <w:t xml:space="preserve">периода на территории </w:t>
      </w:r>
    </w:p>
    <w:p w:rsidR="009C619A" w:rsidRDefault="009C619A" w:rsidP="009C619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Ненецкого автономного округа</w:t>
      </w:r>
    </w:p>
    <w:p w:rsidR="00293D62" w:rsidRDefault="00293D62">
      <w:pPr>
        <w:pStyle w:val="ConsPlusNormal"/>
        <w:jc w:val="right"/>
        <w:outlineLvl w:val="1"/>
      </w:pPr>
    </w:p>
    <w:p w:rsidR="00293D62" w:rsidRDefault="00293D62">
      <w:pPr>
        <w:pStyle w:val="ConsPlusNormal"/>
        <w:jc w:val="right"/>
        <w:outlineLvl w:val="1"/>
      </w:pPr>
    </w:p>
    <w:p w:rsidR="00E57DB9" w:rsidRDefault="009C619A" w:rsidP="009C619A">
      <w:pPr>
        <w:tabs>
          <w:tab w:val="left" w:pos="567"/>
        </w:tabs>
        <w:spacing w:after="0" w:line="240" w:lineRule="auto"/>
        <w:ind w:right="-144"/>
        <w:jc w:val="center"/>
        <w:rPr>
          <w:rFonts w:ascii="Times New Roman" w:eastAsia="Times New Roman" w:hAnsi="Times New Roman" w:cs="Times New Roman"/>
          <w:sz w:val="28"/>
          <w:szCs w:val="28"/>
          <w:lang w:eastAsia="ru-RU"/>
        </w:rPr>
      </w:pPr>
      <w:r w:rsidRPr="009C619A">
        <w:rPr>
          <w:rFonts w:ascii="Times New Roman" w:eastAsia="Times New Roman" w:hAnsi="Times New Roman" w:cs="Times New Roman"/>
          <w:sz w:val="28"/>
          <w:szCs w:val="28"/>
          <w:lang w:eastAsia="ru-RU"/>
        </w:rPr>
        <w:t xml:space="preserve">Перечень документов, </w:t>
      </w:r>
      <w:r w:rsidR="00E57DB9" w:rsidRPr="00E57DB9">
        <w:rPr>
          <w:rFonts w:ascii="Times New Roman" w:eastAsia="Times New Roman" w:hAnsi="Times New Roman" w:cs="Times New Roman"/>
          <w:sz w:val="28"/>
          <w:szCs w:val="28"/>
          <w:lang w:eastAsia="ru-RU"/>
        </w:rPr>
        <w:t>подтверждающих выполнение требований</w:t>
      </w:r>
    </w:p>
    <w:p w:rsidR="009C619A" w:rsidRPr="009C619A" w:rsidRDefault="00E57DB9" w:rsidP="009C619A">
      <w:pPr>
        <w:tabs>
          <w:tab w:val="left" w:pos="567"/>
        </w:tabs>
        <w:spacing w:after="0" w:line="240" w:lineRule="auto"/>
        <w:ind w:right="-144"/>
        <w:jc w:val="center"/>
        <w:rPr>
          <w:rFonts w:ascii="Times New Roman" w:eastAsia="Times New Roman" w:hAnsi="Times New Roman" w:cs="Times New Roman"/>
          <w:sz w:val="28"/>
          <w:szCs w:val="28"/>
          <w:lang w:eastAsia="ru-RU"/>
        </w:rPr>
      </w:pPr>
      <w:r w:rsidRPr="00E57DB9">
        <w:rPr>
          <w:rFonts w:ascii="Times New Roman" w:eastAsia="Times New Roman" w:hAnsi="Times New Roman" w:cs="Times New Roman"/>
          <w:sz w:val="28"/>
          <w:szCs w:val="28"/>
          <w:lang w:eastAsia="ru-RU"/>
        </w:rPr>
        <w:t xml:space="preserve"> гот</w:t>
      </w:r>
      <w:r>
        <w:rPr>
          <w:rFonts w:ascii="Times New Roman" w:eastAsia="Times New Roman" w:hAnsi="Times New Roman" w:cs="Times New Roman"/>
          <w:sz w:val="28"/>
          <w:szCs w:val="28"/>
          <w:lang w:eastAsia="ru-RU"/>
        </w:rPr>
        <w:t>овности к отопительному периоду</w:t>
      </w:r>
      <w:r w:rsidR="009C619A" w:rsidRPr="009C619A">
        <w:rPr>
          <w:rFonts w:ascii="Times New Roman" w:eastAsia="Times New Roman" w:hAnsi="Times New Roman" w:cs="Times New Roman"/>
          <w:sz w:val="28"/>
          <w:szCs w:val="28"/>
          <w:lang w:eastAsia="ru-RU"/>
        </w:rPr>
        <w:t xml:space="preserve"> потребителей тепловой</w:t>
      </w:r>
      <w:r>
        <w:rPr>
          <w:rFonts w:ascii="Times New Roman" w:eastAsia="Times New Roman" w:hAnsi="Times New Roman" w:cs="Times New Roman"/>
          <w:sz w:val="28"/>
          <w:szCs w:val="28"/>
          <w:lang w:eastAsia="ru-RU"/>
        </w:rPr>
        <w:t xml:space="preserve"> энергии</w:t>
      </w:r>
    </w:p>
    <w:p w:rsidR="009C619A" w:rsidRPr="009C619A" w:rsidRDefault="009C619A" w:rsidP="009C619A">
      <w:pPr>
        <w:tabs>
          <w:tab w:val="left" w:pos="567"/>
        </w:tabs>
        <w:spacing w:after="0" w:line="240" w:lineRule="auto"/>
        <w:ind w:right="-144"/>
        <w:jc w:val="center"/>
        <w:rPr>
          <w:rFonts w:ascii="Times New Roman" w:eastAsia="Times New Roman" w:hAnsi="Times New Roman" w:cs="Times New Roman"/>
          <w:sz w:val="26"/>
          <w:szCs w:val="26"/>
          <w:lang w:eastAsia="ru-RU"/>
        </w:rPr>
      </w:pPr>
    </w:p>
    <w:tbl>
      <w:tblPr>
        <w:tblW w:w="9781" w:type="dxa"/>
        <w:tblInd w:w="40" w:type="dxa"/>
        <w:tblCellMar>
          <w:left w:w="40" w:type="dxa"/>
          <w:right w:w="40" w:type="dxa"/>
        </w:tblCellMar>
        <w:tblLook w:val="0000" w:firstRow="0" w:lastRow="0" w:firstColumn="0" w:lastColumn="0" w:noHBand="0" w:noVBand="0"/>
      </w:tblPr>
      <w:tblGrid>
        <w:gridCol w:w="710"/>
        <w:gridCol w:w="3118"/>
        <w:gridCol w:w="5953"/>
      </w:tblGrid>
      <w:tr w:rsidR="009C619A" w:rsidRPr="009C619A" w:rsidTr="009C619A">
        <w:trPr>
          <w:trHeight w:hRule="exact" w:val="951"/>
        </w:trPr>
        <w:tc>
          <w:tcPr>
            <w:tcW w:w="0" w:type="auto"/>
            <w:tcBorders>
              <w:top w:val="single" w:sz="6" w:space="0" w:color="auto"/>
              <w:left w:val="single" w:sz="6" w:space="0" w:color="auto"/>
              <w:bottom w:val="single" w:sz="6" w:space="0" w:color="auto"/>
              <w:right w:val="single" w:sz="6" w:space="0" w:color="auto"/>
            </w:tcBorders>
            <w:vAlign w:val="center"/>
          </w:tcPr>
          <w:p w:rsidR="009C619A" w:rsidRPr="009C619A" w:rsidRDefault="009C619A" w:rsidP="009C619A">
            <w:pPr>
              <w:spacing w:after="0" w:line="240" w:lineRule="auto"/>
              <w:jc w:val="center"/>
              <w:rPr>
                <w:rFonts w:ascii="Times New Roman" w:eastAsia="Times New Roman" w:hAnsi="Times New Roman" w:cs="Times New Roman"/>
                <w:b/>
                <w:sz w:val="26"/>
                <w:szCs w:val="26"/>
                <w:lang w:eastAsia="ru-RU"/>
              </w:rPr>
            </w:pPr>
            <w:r w:rsidRPr="009C619A">
              <w:rPr>
                <w:rFonts w:ascii="Times New Roman" w:eastAsia="Times New Roman" w:hAnsi="Times New Roman" w:cs="Times New Roman"/>
                <w:b/>
                <w:sz w:val="26"/>
                <w:szCs w:val="26"/>
                <w:lang w:eastAsia="ru-RU"/>
              </w:rPr>
              <w:t>№ п/п</w:t>
            </w:r>
          </w:p>
        </w:tc>
        <w:tc>
          <w:tcPr>
            <w:tcW w:w="3118" w:type="dxa"/>
            <w:tcBorders>
              <w:top w:val="single" w:sz="6" w:space="0" w:color="auto"/>
              <w:left w:val="single" w:sz="6" w:space="0" w:color="auto"/>
              <w:bottom w:val="single" w:sz="6" w:space="0" w:color="auto"/>
              <w:right w:val="single" w:sz="6" w:space="0" w:color="auto"/>
            </w:tcBorders>
            <w:vAlign w:val="center"/>
          </w:tcPr>
          <w:p w:rsidR="009C619A" w:rsidRPr="009C619A" w:rsidRDefault="009C619A" w:rsidP="009C619A">
            <w:pPr>
              <w:spacing w:after="0" w:line="240" w:lineRule="auto"/>
              <w:jc w:val="center"/>
              <w:rPr>
                <w:rFonts w:ascii="Times New Roman" w:eastAsia="Times New Roman" w:hAnsi="Times New Roman" w:cs="Times New Roman"/>
                <w:b/>
                <w:sz w:val="26"/>
                <w:szCs w:val="26"/>
                <w:lang w:eastAsia="ru-RU"/>
              </w:rPr>
            </w:pPr>
            <w:r w:rsidRPr="009C619A">
              <w:rPr>
                <w:rFonts w:ascii="Times New Roman" w:eastAsia="Times New Roman" w:hAnsi="Times New Roman" w:cs="Times New Roman"/>
                <w:b/>
                <w:sz w:val="26"/>
                <w:szCs w:val="26"/>
                <w:lang w:eastAsia="ru-RU"/>
              </w:rPr>
              <w:t>Требование приказа Минэнерго от 12.03.2013</w:t>
            </w:r>
          </w:p>
          <w:p w:rsidR="009C619A" w:rsidRPr="009C619A" w:rsidRDefault="009C619A" w:rsidP="009C619A">
            <w:pPr>
              <w:spacing w:after="0" w:line="240" w:lineRule="auto"/>
              <w:jc w:val="center"/>
              <w:rPr>
                <w:rFonts w:ascii="Times New Roman" w:eastAsia="Times New Roman" w:hAnsi="Times New Roman" w:cs="Times New Roman"/>
                <w:b/>
                <w:sz w:val="26"/>
                <w:szCs w:val="26"/>
                <w:lang w:eastAsia="ru-RU"/>
              </w:rPr>
            </w:pPr>
            <w:r w:rsidRPr="009C619A">
              <w:rPr>
                <w:rFonts w:ascii="Times New Roman" w:eastAsia="Times New Roman" w:hAnsi="Times New Roman" w:cs="Times New Roman"/>
                <w:b/>
                <w:sz w:val="26"/>
                <w:szCs w:val="26"/>
                <w:lang w:eastAsia="ru-RU"/>
              </w:rPr>
              <w:t>№ 103</w:t>
            </w:r>
          </w:p>
        </w:tc>
        <w:tc>
          <w:tcPr>
            <w:tcW w:w="5953" w:type="dxa"/>
            <w:tcBorders>
              <w:top w:val="single" w:sz="6" w:space="0" w:color="auto"/>
              <w:left w:val="single" w:sz="6" w:space="0" w:color="auto"/>
              <w:bottom w:val="single" w:sz="6" w:space="0" w:color="auto"/>
              <w:right w:val="single" w:sz="6" w:space="0" w:color="auto"/>
            </w:tcBorders>
            <w:vAlign w:val="center"/>
          </w:tcPr>
          <w:p w:rsidR="009C619A" w:rsidRPr="009C619A" w:rsidRDefault="009C619A" w:rsidP="009C619A">
            <w:pPr>
              <w:spacing w:after="0" w:line="240" w:lineRule="auto"/>
              <w:jc w:val="center"/>
              <w:rPr>
                <w:rFonts w:ascii="Times New Roman" w:eastAsia="Times New Roman" w:hAnsi="Times New Roman" w:cs="Times New Roman"/>
                <w:b/>
                <w:sz w:val="26"/>
                <w:szCs w:val="26"/>
                <w:lang w:eastAsia="ru-RU"/>
              </w:rPr>
            </w:pPr>
            <w:r w:rsidRPr="009C619A">
              <w:rPr>
                <w:rFonts w:ascii="Times New Roman" w:eastAsia="Times New Roman" w:hAnsi="Times New Roman" w:cs="Times New Roman"/>
                <w:b/>
                <w:sz w:val="26"/>
                <w:szCs w:val="26"/>
                <w:lang w:eastAsia="ru-RU"/>
              </w:rPr>
              <w:t>Проверяемые документы</w:t>
            </w:r>
          </w:p>
        </w:tc>
      </w:tr>
      <w:tr w:rsidR="009C619A" w:rsidRPr="009C619A" w:rsidTr="009C619A">
        <w:trPr>
          <w:trHeight w:hRule="exact" w:val="351"/>
        </w:trPr>
        <w:tc>
          <w:tcPr>
            <w:tcW w:w="0" w:type="auto"/>
            <w:tcBorders>
              <w:top w:val="single" w:sz="6" w:space="0" w:color="auto"/>
              <w:left w:val="single" w:sz="6" w:space="0" w:color="auto"/>
              <w:bottom w:val="single" w:sz="6" w:space="0" w:color="auto"/>
              <w:right w:val="single" w:sz="6" w:space="0" w:color="auto"/>
            </w:tcBorders>
          </w:tcPr>
          <w:p w:rsidR="009C619A" w:rsidRPr="009C619A" w:rsidRDefault="009C619A" w:rsidP="009C619A">
            <w:pPr>
              <w:spacing w:after="0" w:line="240" w:lineRule="auto"/>
              <w:jc w:val="center"/>
              <w:rPr>
                <w:rFonts w:ascii="Times New Roman" w:eastAsia="Times New Roman" w:hAnsi="Times New Roman" w:cs="Times New Roman"/>
                <w:b/>
                <w:sz w:val="26"/>
                <w:szCs w:val="26"/>
                <w:lang w:eastAsia="ru-RU"/>
              </w:rPr>
            </w:pPr>
            <w:r w:rsidRPr="009C619A">
              <w:rPr>
                <w:rFonts w:ascii="Times New Roman" w:eastAsia="Times New Roman" w:hAnsi="Times New Roman" w:cs="Times New Roman"/>
                <w:b/>
                <w:sz w:val="26"/>
                <w:szCs w:val="26"/>
                <w:lang w:eastAsia="ru-RU"/>
              </w:rPr>
              <w:t>1</w:t>
            </w:r>
          </w:p>
        </w:tc>
        <w:tc>
          <w:tcPr>
            <w:tcW w:w="3118" w:type="dxa"/>
            <w:tcBorders>
              <w:top w:val="single" w:sz="6" w:space="0" w:color="auto"/>
              <w:left w:val="single" w:sz="6" w:space="0" w:color="auto"/>
              <w:bottom w:val="single" w:sz="6" w:space="0" w:color="auto"/>
              <w:right w:val="single" w:sz="6" w:space="0" w:color="auto"/>
            </w:tcBorders>
          </w:tcPr>
          <w:p w:rsidR="009C619A" w:rsidRPr="009C619A" w:rsidRDefault="009C619A" w:rsidP="009C619A">
            <w:pPr>
              <w:spacing w:after="0" w:line="240" w:lineRule="auto"/>
              <w:jc w:val="center"/>
              <w:rPr>
                <w:rFonts w:ascii="Times New Roman" w:eastAsia="Times New Roman" w:hAnsi="Times New Roman" w:cs="Times New Roman"/>
                <w:b/>
                <w:sz w:val="26"/>
                <w:szCs w:val="26"/>
                <w:lang w:eastAsia="ru-RU"/>
              </w:rPr>
            </w:pPr>
            <w:r w:rsidRPr="009C619A">
              <w:rPr>
                <w:rFonts w:ascii="Times New Roman" w:eastAsia="Times New Roman" w:hAnsi="Times New Roman" w:cs="Times New Roman"/>
                <w:b/>
                <w:sz w:val="26"/>
                <w:szCs w:val="26"/>
                <w:lang w:eastAsia="ru-RU"/>
              </w:rPr>
              <w:t>2</w:t>
            </w:r>
          </w:p>
        </w:tc>
        <w:tc>
          <w:tcPr>
            <w:tcW w:w="5953" w:type="dxa"/>
            <w:tcBorders>
              <w:top w:val="single" w:sz="6" w:space="0" w:color="auto"/>
              <w:left w:val="single" w:sz="6" w:space="0" w:color="auto"/>
              <w:bottom w:val="single" w:sz="6" w:space="0" w:color="auto"/>
              <w:right w:val="single" w:sz="6" w:space="0" w:color="auto"/>
            </w:tcBorders>
          </w:tcPr>
          <w:p w:rsidR="009C619A" w:rsidRPr="009C619A" w:rsidRDefault="009C619A" w:rsidP="009C619A">
            <w:pPr>
              <w:spacing w:after="0" w:line="240" w:lineRule="auto"/>
              <w:jc w:val="center"/>
              <w:rPr>
                <w:rFonts w:ascii="Times New Roman" w:eastAsia="Times New Roman" w:hAnsi="Times New Roman" w:cs="Times New Roman"/>
                <w:b/>
                <w:sz w:val="26"/>
                <w:szCs w:val="26"/>
                <w:lang w:eastAsia="ru-RU"/>
              </w:rPr>
            </w:pPr>
            <w:r w:rsidRPr="009C619A">
              <w:rPr>
                <w:rFonts w:ascii="Times New Roman" w:eastAsia="Times New Roman" w:hAnsi="Times New Roman" w:cs="Times New Roman"/>
                <w:b/>
                <w:sz w:val="26"/>
                <w:szCs w:val="26"/>
                <w:lang w:eastAsia="ru-RU"/>
              </w:rPr>
              <w:t>3</w:t>
            </w:r>
          </w:p>
        </w:tc>
      </w:tr>
      <w:tr w:rsidR="009C619A" w:rsidRPr="009C619A" w:rsidTr="009C619A">
        <w:trPr>
          <w:trHeight w:val="602"/>
        </w:trPr>
        <w:tc>
          <w:tcPr>
            <w:tcW w:w="0" w:type="auto"/>
            <w:tcBorders>
              <w:top w:val="single" w:sz="6" w:space="0" w:color="auto"/>
              <w:left w:val="single" w:sz="6" w:space="0" w:color="auto"/>
              <w:bottom w:val="single" w:sz="6" w:space="0" w:color="auto"/>
              <w:right w:val="single" w:sz="4" w:space="0" w:color="auto"/>
            </w:tcBorders>
          </w:tcPr>
          <w:p w:rsidR="009C619A" w:rsidRPr="009C619A" w:rsidRDefault="009C619A" w:rsidP="009C619A">
            <w:pPr>
              <w:spacing w:after="0" w:line="240" w:lineRule="auto"/>
              <w:jc w:val="center"/>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1</w:t>
            </w:r>
          </w:p>
        </w:tc>
        <w:tc>
          <w:tcPr>
            <w:tcW w:w="3118" w:type="dxa"/>
            <w:tcBorders>
              <w:top w:val="single" w:sz="4" w:space="0" w:color="auto"/>
              <w:left w:val="single" w:sz="4" w:space="0" w:color="auto"/>
              <w:bottom w:val="single" w:sz="4" w:space="0" w:color="auto"/>
              <w:right w:val="single" w:sz="4" w:space="0" w:color="auto"/>
            </w:tcBorders>
          </w:tcPr>
          <w:p w:rsidR="009C619A" w:rsidRPr="009C619A" w:rsidRDefault="009C619A" w:rsidP="009C619A">
            <w:pPr>
              <w:spacing w:after="0" w:line="240" w:lineRule="auto"/>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устранение выявленных в порядке, установленном законодательством Российской Федерации, нарушений в тепловых и гидравлических режимах работы тепловых энергоустановок</w:t>
            </w:r>
          </w:p>
        </w:tc>
        <w:tc>
          <w:tcPr>
            <w:tcW w:w="5953" w:type="dxa"/>
            <w:tcBorders>
              <w:top w:val="single" w:sz="4" w:space="0" w:color="auto"/>
              <w:left w:val="single" w:sz="4" w:space="0" w:color="auto"/>
              <w:bottom w:val="single" w:sz="4" w:space="0" w:color="auto"/>
              <w:right w:val="single" w:sz="4" w:space="0" w:color="auto"/>
            </w:tcBorders>
          </w:tcPr>
          <w:p w:rsidR="009C619A" w:rsidRPr="009C619A" w:rsidRDefault="009C619A" w:rsidP="00920A0F">
            <w:pPr>
              <w:spacing w:after="0" w:line="240" w:lineRule="auto"/>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1.Справка из ресурсоснабжающей организации об отсутствии неисполненных предписаний.</w:t>
            </w:r>
          </w:p>
          <w:p w:rsidR="009C619A" w:rsidRPr="009C619A" w:rsidRDefault="009C619A" w:rsidP="00920A0F">
            <w:pPr>
              <w:spacing w:after="0" w:line="240" w:lineRule="auto"/>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2. Отчёт (при наличии предписаний).</w:t>
            </w:r>
          </w:p>
          <w:p w:rsidR="009C619A" w:rsidRPr="009C619A" w:rsidRDefault="009C619A" w:rsidP="00920A0F">
            <w:pPr>
              <w:spacing w:after="0" w:line="240" w:lineRule="auto"/>
              <w:rPr>
                <w:rFonts w:ascii="Times New Roman" w:eastAsia="Times New Roman" w:hAnsi="Times New Roman" w:cs="Times New Roman"/>
                <w:sz w:val="26"/>
                <w:szCs w:val="26"/>
                <w:lang w:eastAsia="ru-RU"/>
              </w:rPr>
            </w:pPr>
          </w:p>
        </w:tc>
      </w:tr>
      <w:tr w:rsidR="009C619A" w:rsidRPr="009C619A" w:rsidTr="009C619A">
        <w:trPr>
          <w:trHeight w:val="602"/>
        </w:trPr>
        <w:tc>
          <w:tcPr>
            <w:tcW w:w="0" w:type="auto"/>
            <w:tcBorders>
              <w:top w:val="single" w:sz="6" w:space="0" w:color="auto"/>
              <w:left w:val="single" w:sz="6" w:space="0" w:color="auto"/>
              <w:bottom w:val="single" w:sz="6" w:space="0" w:color="auto"/>
              <w:right w:val="single" w:sz="4" w:space="0" w:color="auto"/>
            </w:tcBorders>
          </w:tcPr>
          <w:p w:rsidR="009C619A" w:rsidRPr="009C619A" w:rsidRDefault="009C619A" w:rsidP="009C619A">
            <w:pPr>
              <w:spacing w:after="0" w:line="240" w:lineRule="auto"/>
              <w:jc w:val="center"/>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2</w:t>
            </w:r>
          </w:p>
        </w:tc>
        <w:tc>
          <w:tcPr>
            <w:tcW w:w="3118" w:type="dxa"/>
            <w:tcBorders>
              <w:top w:val="single" w:sz="4" w:space="0" w:color="auto"/>
              <w:left w:val="single" w:sz="4" w:space="0" w:color="auto"/>
              <w:bottom w:val="single" w:sz="4" w:space="0" w:color="auto"/>
              <w:right w:val="single" w:sz="4" w:space="0" w:color="auto"/>
            </w:tcBorders>
          </w:tcPr>
          <w:p w:rsidR="009C619A" w:rsidRPr="009C619A" w:rsidRDefault="009C619A" w:rsidP="009C619A">
            <w:pPr>
              <w:spacing w:after="0" w:line="240" w:lineRule="auto"/>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проведение промывки оборудования и коммуникаций теплопотребляющих установок</w:t>
            </w:r>
          </w:p>
        </w:tc>
        <w:tc>
          <w:tcPr>
            <w:tcW w:w="5953" w:type="dxa"/>
            <w:tcBorders>
              <w:top w:val="single" w:sz="4" w:space="0" w:color="auto"/>
              <w:left w:val="single" w:sz="4" w:space="0" w:color="auto"/>
              <w:bottom w:val="single" w:sz="4" w:space="0" w:color="auto"/>
              <w:right w:val="single" w:sz="4" w:space="0" w:color="auto"/>
            </w:tcBorders>
          </w:tcPr>
          <w:p w:rsidR="009C619A" w:rsidRPr="009C619A" w:rsidRDefault="009C619A" w:rsidP="00920A0F">
            <w:pPr>
              <w:spacing w:after="0" w:line="240" w:lineRule="auto"/>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 xml:space="preserve">1. Акт </w:t>
            </w:r>
            <w:r w:rsidRPr="009C619A">
              <w:rPr>
                <w:rFonts w:ascii="Times New Roman" w:eastAsia="Times New Roman" w:hAnsi="Times New Roman" w:cs="Times New Roman"/>
                <w:color w:val="000000" w:themeColor="text1"/>
                <w:sz w:val="26"/>
                <w:szCs w:val="26"/>
                <w:lang w:eastAsia="ru-RU"/>
              </w:rPr>
              <w:t>промывки теплообменног</w:t>
            </w:r>
            <w:r w:rsidR="001772B2">
              <w:rPr>
                <w:rFonts w:ascii="Times New Roman" w:eastAsia="Times New Roman" w:hAnsi="Times New Roman" w:cs="Times New Roman"/>
                <w:color w:val="000000" w:themeColor="text1"/>
                <w:sz w:val="26"/>
                <w:szCs w:val="26"/>
                <w:lang w:eastAsia="ru-RU"/>
              </w:rPr>
              <w:t>о оборудования теплового пункта (Приложение 16).</w:t>
            </w:r>
          </w:p>
          <w:p w:rsidR="009C619A" w:rsidRPr="009C619A" w:rsidRDefault="009C619A" w:rsidP="00920A0F">
            <w:pPr>
              <w:spacing w:after="0" w:line="240" w:lineRule="auto"/>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2.</w:t>
            </w:r>
            <w:r w:rsidR="001772B2">
              <w:rPr>
                <w:rFonts w:ascii="Times New Roman" w:eastAsia="Times New Roman" w:hAnsi="Times New Roman" w:cs="Times New Roman"/>
                <w:sz w:val="26"/>
                <w:szCs w:val="26"/>
                <w:lang w:eastAsia="ru-RU"/>
              </w:rPr>
              <w:t xml:space="preserve"> Акт промывки системы отопления (Приложение 16).</w:t>
            </w:r>
          </w:p>
          <w:p w:rsidR="009C619A" w:rsidRPr="009C619A" w:rsidRDefault="009C619A" w:rsidP="00920A0F">
            <w:pPr>
              <w:spacing w:after="0" w:line="240" w:lineRule="auto"/>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 xml:space="preserve">3. Акт промывки </w:t>
            </w:r>
            <w:r w:rsidRPr="009C619A">
              <w:rPr>
                <w:rFonts w:ascii="Times New Roman" w:eastAsia="Times New Roman" w:hAnsi="Times New Roman" w:cs="Times New Roman"/>
                <w:color w:val="000000" w:themeColor="text1"/>
                <w:sz w:val="26"/>
                <w:szCs w:val="26"/>
                <w:lang w:eastAsia="ru-RU"/>
              </w:rPr>
              <w:t>трубопроводов и теплообменного</w:t>
            </w:r>
            <w:r w:rsidR="001772B2">
              <w:rPr>
                <w:rFonts w:ascii="Times New Roman" w:eastAsia="Times New Roman" w:hAnsi="Times New Roman" w:cs="Times New Roman"/>
                <w:color w:val="000000" w:themeColor="text1"/>
                <w:sz w:val="26"/>
                <w:szCs w:val="26"/>
                <w:lang w:eastAsia="ru-RU"/>
              </w:rPr>
              <w:t xml:space="preserve"> оборудования систем вентиляции (Приложение 16).</w:t>
            </w:r>
          </w:p>
        </w:tc>
      </w:tr>
      <w:tr w:rsidR="009C619A" w:rsidRPr="009C619A" w:rsidTr="009C619A">
        <w:trPr>
          <w:trHeight w:val="602"/>
        </w:trPr>
        <w:tc>
          <w:tcPr>
            <w:tcW w:w="0" w:type="auto"/>
            <w:tcBorders>
              <w:top w:val="single" w:sz="6" w:space="0" w:color="auto"/>
              <w:left w:val="single" w:sz="6" w:space="0" w:color="auto"/>
              <w:bottom w:val="single" w:sz="6" w:space="0" w:color="auto"/>
              <w:right w:val="single" w:sz="4" w:space="0" w:color="auto"/>
            </w:tcBorders>
          </w:tcPr>
          <w:p w:rsidR="009C619A" w:rsidRPr="009C619A" w:rsidRDefault="009C619A" w:rsidP="009C619A">
            <w:pPr>
              <w:spacing w:after="0" w:line="240" w:lineRule="auto"/>
              <w:jc w:val="center"/>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3</w:t>
            </w:r>
          </w:p>
        </w:tc>
        <w:tc>
          <w:tcPr>
            <w:tcW w:w="3118" w:type="dxa"/>
            <w:tcBorders>
              <w:top w:val="single" w:sz="4" w:space="0" w:color="auto"/>
              <w:left w:val="single" w:sz="4" w:space="0" w:color="auto"/>
              <w:bottom w:val="single" w:sz="4" w:space="0" w:color="auto"/>
              <w:right w:val="single" w:sz="4" w:space="0" w:color="auto"/>
            </w:tcBorders>
          </w:tcPr>
          <w:p w:rsidR="009C619A" w:rsidRPr="009C619A" w:rsidRDefault="009C619A" w:rsidP="009C619A">
            <w:pPr>
              <w:spacing w:after="0" w:line="240" w:lineRule="auto"/>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разработка эксплуатационных режимов, а также мероприятий по их внедрению</w:t>
            </w:r>
          </w:p>
        </w:tc>
        <w:tc>
          <w:tcPr>
            <w:tcW w:w="5953" w:type="dxa"/>
            <w:tcBorders>
              <w:top w:val="single" w:sz="4" w:space="0" w:color="auto"/>
              <w:left w:val="single" w:sz="4" w:space="0" w:color="auto"/>
              <w:bottom w:val="single" w:sz="4" w:space="0" w:color="auto"/>
              <w:right w:val="single" w:sz="4" w:space="0" w:color="auto"/>
            </w:tcBorders>
          </w:tcPr>
          <w:p w:rsidR="009C619A" w:rsidRPr="009C619A" w:rsidRDefault="009C619A" w:rsidP="00920A0F">
            <w:pPr>
              <w:spacing w:after="0" w:line="240" w:lineRule="auto"/>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1. Акт проверки соответствия присоединения систем теплопотребления к сетям теплоснабжения техническим условиям и у</w:t>
            </w:r>
            <w:r w:rsidR="001772B2">
              <w:rPr>
                <w:rFonts w:ascii="Times New Roman" w:eastAsia="Times New Roman" w:hAnsi="Times New Roman" w:cs="Times New Roman"/>
                <w:sz w:val="26"/>
                <w:szCs w:val="26"/>
                <w:lang w:eastAsia="ru-RU"/>
              </w:rPr>
              <w:t>словиям договора теплоснабжения (Приложение 19).</w:t>
            </w:r>
          </w:p>
        </w:tc>
      </w:tr>
      <w:tr w:rsidR="009C619A" w:rsidRPr="009C619A" w:rsidTr="009C619A">
        <w:trPr>
          <w:trHeight w:val="602"/>
        </w:trPr>
        <w:tc>
          <w:tcPr>
            <w:tcW w:w="0" w:type="auto"/>
            <w:tcBorders>
              <w:top w:val="single" w:sz="6" w:space="0" w:color="auto"/>
              <w:left w:val="single" w:sz="6" w:space="0" w:color="auto"/>
              <w:bottom w:val="single" w:sz="6" w:space="0" w:color="auto"/>
              <w:right w:val="single" w:sz="4" w:space="0" w:color="auto"/>
            </w:tcBorders>
          </w:tcPr>
          <w:p w:rsidR="009C619A" w:rsidRPr="009C619A" w:rsidRDefault="009C619A" w:rsidP="009C619A">
            <w:pPr>
              <w:spacing w:after="0" w:line="240" w:lineRule="auto"/>
              <w:jc w:val="center"/>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4</w:t>
            </w:r>
          </w:p>
        </w:tc>
        <w:tc>
          <w:tcPr>
            <w:tcW w:w="3118" w:type="dxa"/>
            <w:tcBorders>
              <w:top w:val="single" w:sz="4" w:space="0" w:color="auto"/>
              <w:left w:val="single" w:sz="4" w:space="0" w:color="auto"/>
              <w:bottom w:val="single" w:sz="4" w:space="0" w:color="auto"/>
              <w:right w:val="single" w:sz="4" w:space="0" w:color="auto"/>
            </w:tcBorders>
          </w:tcPr>
          <w:p w:rsidR="009C619A" w:rsidRPr="009C619A" w:rsidRDefault="009C619A" w:rsidP="009C619A">
            <w:pPr>
              <w:spacing w:after="0" w:line="240" w:lineRule="auto"/>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выполнение плана ремонтных работ и качество их выполнения</w:t>
            </w:r>
          </w:p>
        </w:tc>
        <w:tc>
          <w:tcPr>
            <w:tcW w:w="5953" w:type="dxa"/>
            <w:tcBorders>
              <w:top w:val="single" w:sz="4" w:space="0" w:color="auto"/>
              <w:left w:val="single" w:sz="4" w:space="0" w:color="auto"/>
              <w:bottom w:val="single" w:sz="4" w:space="0" w:color="auto"/>
              <w:right w:val="single" w:sz="4" w:space="0" w:color="auto"/>
            </w:tcBorders>
          </w:tcPr>
          <w:p w:rsidR="009C619A" w:rsidRPr="009C619A" w:rsidRDefault="009C619A" w:rsidP="00920A0F">
            <w:pPr>
              <w:spacing w:after="0" w:line="240" w:lineRule="auto"/>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1. План-график по подготовке объектов потребителя коммунальных ресурсов к отопительному периоду</w:t>
            </w:r>
            <w:r w:rsidR="001772B2">
              <w:rPr>
                <w:rFonts w:ascii="Times New Roman" w:eastAsia="Times New Roman" w:hAnsi="Times New Roman" w:cs="Times New Roman"/>
                <w:sz w:val="26"/>
                <w:szCs w:val="26"/>
                <w:lang w:eastAsia="ru-RU"/>
              </w:rPr>
              <w:t xml:space="preserve"> (Приложение 8)</w:t>
            </w:r>
            <w:r w:rsidRPr="009C619A">
              <w:rPr>
                <w:rFonts w:ascii="Times New Roman" w:eastAsia="Times New Roman" w:hAnsi="Times New Roman" w:cs="Times New Roman"/>
                <w:sz w:val="26"/>
                <w:szCs w:val="26"/>
                <w:lang w:eastAsia="ru-RU"/>
              </w:rPr>
              <w:t>.</w:t>
            </w:r>
          </w:p>
          <w:p w:rsidR="009C619A" w:rsidRPr="009C619A" w:rsidRDefault="009C619A" w:rsidP="00920A0F">
            <w:pPr>
              <w:spacing w:after="0" w:line="240" w:lineRule="auto"/>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2. Отчет об исполнении план-графика по подготовке объектов потребителя коммунальных ресурсов к отопительному периоду</w:t>
            </w:r>
            <w:r w:rsidR="001772B2">
              <w:rPr>
                <w:rFonts w:ascii="Times New Roman" w:eastAsia="Times New Roman" w:hAnsi="Times New Roman" w:cs="Times New Roman"/>
                <w:sz w:val="26"/>
                <w:szCs w:val="26"/>
                <w:lang w:eastAsia="ru-RU"/>
              </w:rPr>
              <w:t xml:space="preserve"> (Приложение 9)</w:t>
            </w:r>
            <w:r w:rsidRPr="009C619A">
              <w:rPr>
                <w:rFonts w:ascii="Times New Roman" w:eastAsia="Times New Roman" w:hAnsi="Times New Roman" w:cs="Times New Roman"/>
                <w:sz w:val="26"/>
                <w:szCs w:val="26"/>
                <w:lang w:eastAsia="ru-RU"/>
              </w:rPr>
              <w:t>.</w:t>
            </w:r>
          </w:p>
        </w:tc>
      </w:tr>
      <w:tr w:rsidR="009C619A" w:rsidRPr="009C619A" w:rsidTr="009C619A">
        <w:trPr>
          <w:trHeight w:val="602"/>
        </w:trPr>
        <w:tc>
          <w:tcPr>
            <w:tcW w:w="0" w:type="auto"/>
            <w:tcBorders>
              <w:top w:val="single" w:sz="6" w:space="0" w:color="auto"/>
              <w:left w:val="single" w:sz="6" w:space="0" w:color="auto"/>
              <w:bottom w:val="single" w:sz="6" w:space="0" w:color="auto"/>
              <w:right w:val="single" w:sz="4" w:space="0" w:color="auto"/>
            </w:tcBorders>
          </w:tcPr>
          <w:p w:rsidR="009C619A" w:rsidRPr="009C619A" w:rsidRDefault="009C619A" w:rsidP="009C619A">
            <w:pPr>
              <w:spacing w:after="0" w:line="240" w:lineRule="auto"/>
              <w:jc w:val="center"/>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5</w:t>
            </w:r>
          </w:p>
        </w:tc>
        <w:tc>
          <w:tcPr>
            <w:tcW w:w="3118" w:type="dxa"/>
            <w:tcBorders>
              <w:top w:val="single" w:sz="4" w:space="0" w:color="auto"/>
              <w:left w:val="single" w:sz="4" w:space="0" w:color="auto"/>
              <w:bottom w:val="single" w:sz="4" w:space="0" w:color="auto"/>
              <w:right w:val="single" w:sz="4" w:space="0" w:color="auto"/>
            </w:tcBorders>
          </w:tcPr>
          <w:p w:rsidR="009C619A" w:rsidRPr="009C619A" w:rsidRDefault="009C619A" w:rsidP="009C619A">
            <w:pPr>
              <w:spacing w:after="0" w:line="240" w:lineRule="auto"/>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состояние тепловых сетей, принадлежащих потребителю тепловой энергии</w:t>
            </w:r>
          </w:p>
        </w:tc>
        <w:tc>
          <w:tcPr>
            <w:tcW w:w="5953" w:type="dxa"/>
            <w:tcBorders>
              <w:top w:val="single" w:sz="4" w:space="0" w:color="auto"/>
              <w:left w:val="single" w:sz="4" w:space="0" w:color="auto"/>
              <w:bottom w:val="single" w:sz="4" w:space="0" w:color="auto"/>
              <w:right w:val="single" w:sz="4" w:space="0" w:color="auto"/>
            </w:tcBorders>
          </w:tcPr>
          <w:p w:rsidR="009C619A" w:rsidRPr="009C619A" w:rsidRDefault="009C619A" w:rsidP="00920A0F">
            <w:pPr>
              <w:spacing w:after="0" w:line="240" w:lineRule="auto"/>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1. Акт разграничения балансовой принадлежности и эксплуатационной ответственности сторон.</w:t>
            </w:r>
          </w:p>
          <w:p w:rsidR="009C619A" w:rsidRPr="009C619A" w:rsidRDefault="00B034B6" w:rsidP="00920A0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9C619A" w:rsidRPr="009C619A">
              <w:rPr>
                <w:rFonts w:ascii="Times New Roman" w:eastAsia="Times New Roman" w:hAnsi="Times New Roman" w:cs="Times New Roman"/>
                <w:sz w:val="26"/>
                <w:szCs w:val="26"/>
                <w:lang w:eastAsia="ru-RU"/>
              </w:rPr>
              <w:t>. Акт испытания тепловых сетей потребителя на прочность и плотность</w:t>
            </w:r>
            <w:r w:rsidR="001772B2">
              <w:rPr>
                <w:rFonts w:ascii="Times New Roman" w:eastAsia="Times New Roman" w:hAnsi="Times New Roman" w:cs="Times New Roman"/>
                <w:sz w:val="26"/>
                <w:szCs w:val="26"/>
                <w:lang w:eastAsia="ru-RU"/>
              </w:rPr>
              <w:t xml:space="preserve"> (Приложение 12)</w:t>
            </w:r>
            <w:r w:rsidR="009C619A" w:rsidRPr="009C619A">
              <w:rPr>
                <w:rFonts w:ascii="Times New Roman" w:eastAsia="Times New Roman" w:hAnsi="Times New Roman" w:cs="Times New Roman"/>
                <w:sz w:val="26"/>
                <w:szCs w:val="26"/>
                <w:lang w:eastAsia="ru-RU"/>
              </w:rPr>
              <w:t>.</w:t>
            </w:r>
          </w:p>
          <w:p w:rsidR="009C619A" w:rsidRPr="009C619A" w:rsidRDefault="00B034B6" w:rsidP="00920A0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9C619A" w:rsidRPr="009C619A">
              <w:rPr>
                <w:rFonts w:ascii="Times New Roman" w:eastAsia="Times New Roman" w:hAnsi="Times New Roman" w:cs="Times New Roman"/>
                <w:sz w:val="26"/>
                <w:szCs w:val="26"/>
                <w:lang w:eastAsia="ru-RU"/>
              </w:rPr>
              <w:t>. Акт промывки тепловых сетей потребителя</w:t>
            </w:r>
            <w:r w:rsidR="001772B2">
              <w:rPr>
                <w:rFonts w:ascii="Times New Roman" w:eastAsia="Times New Roman" w:hAnsi="Times New Roman" w:cs="Times New Roman"/>
                <w:sz w:val="26"/>
                <w:szCs w:val="26"/>
                <w:lang w:eastAsia="ru-RU"/>
              </w:rPr>
              <w:t xml:space="preserve"> (Приложение 16)</w:t>
            </w:r>
            <w:r w:rsidR="009C619A" w:rsidRPr="009C619A">
              <w:rPr>
                <w:rFonts w:ascii="Times New Roman" w:eastAsia="Times New Roman" w:hAnsi="Times New Roman" w:cs="Times New Roman"/>
                <w:sz w:val="26"/>
                <w:szCs w:val="26"/>
                <w:lang w:eastAsia="ru-RU"/>
              </w:rPr>
              <w:t>.</w:t>
            </w:r>
          </w:p>
          <w:p w:rsidR="009C619A" w:rsidRPr="009C619A" w:rsidRDefault="00B034B6" w:rsidP="00920A0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9C619A" w:rsidRPr="009C619A">
              <w:rPr>
                <w:rFonts w:ascii="Times New Roman" w:eastAsia="Times New Roman" w:hAnsi="Times New Roman" w:cs="Times New Roman"/>
                <w:sz w:val="26"/>
                <w:szCs w:val="26"/>
                <w:lang w:eastAsia="ru-RU"/>
              </w:rPr>
              <w:t xml:space="preserve">. Акт проверки готовности тепловых сетей и </w:t>
            </w:r>
            <w:r w:rsidR="009C619A" w:rsidRPr="009C619A">
              <w:rPr>
                <w:rFonts w:ascii="Times New Roman" w:eastAsia="Times New Roman" w:hAnsi="Times New Roman" w:cs="Times New Roman"/>
                <w:sz w:val="26"/>
                <w:szCs w:val="26"/>
                <w:lang w:eastAsia="ru-RU"/>
              </w:rPr>
              <w:lastRenderedPageBreak/>
              <w:t>систем теплопотребления А</w:t>
            </w:r>
            <w:r w:rsidR="001772B2">
              <w:rPr>
                <w:rFonts w:ascii="Times New Roman" w:eastAsia="Times New Roman" w:hAnsi="Times New Roman" w:cs="Times New Roman"/>
                <w:sz w:val="26"/>
                <w:szCs w:val="26"/>
                <w:lang w:eastAsia="ru-RU"/>
              </w:rPr>
              <w:t>бонента к отопительному периоду (Приложение 19).</w:t>
            </w:r>
          </w:p>
        </w:tc>
      </w:tr>
      <w:tr w:rsidR="009C619A" w:rsidRPr="009C619A" w:rsidTr="009C619A">
        <w:trPr>
          <w:trHeight w:val="602"/>
        </w:trPr>
        <w:tc>
          <w:tcPr>
            <w:tcW w:w="0" w:type="auto"/>
            <w:tcBorders>
              <w:top w:val="single" w:sz="6" w:space="0" w:color="auto"/>
              <w:left w:val="single" w:sz="6" w:space="0" w:color="auto"/>
              <w:bottom w:val="single" w:sz="6" w:space="0" w:color="auto"/>
              <w:right w:val="single" w:sz="4" w:space="0" w:color="auto"/>
            </w:tcBorders>
          </w:tcPr>
          <w:p w:rsidR="009C619A" w:rsidRPr="009C619A" w:rsidRDefault="009C619A" w:rsidP="009C619A">
            <w:pPr>
              <w:spacing w:after="0" w:line="240" w:lineRule="auto"/>
              <w:jc w:val="center"/>
              <w:rPr>
                <w:rFonts w:ascii="Times New Roman" w:eastAsia="Times New Roman" w:hAnsi="Times New Roman" w:cs="Times New Roman"/>
                <w:sz w:val="26"/>
                <w:szCs w:val="26"/>
                <w:lang w:eastAsia="ru-RU"/>
              </w:rPr>
            </w:pPr>
            <w:r w:rsidRPr="003F4B6F">
              <w:rPr>
                <w:rFonts w:ascii="Times New Roman" w:eastAsia="Times New Roman" w:hAnsi="Times New Roman" w:cs="Times New Roman"/>
                <w:sz w:val="26"/>
                <w:szCs w:val="26"/>
                <w:lang w:eastAsia="ru-RU"/>
              </w:rPr>
              <w:t>6</w:t>
            </w:r>
          </w:p>
        </w:tc>
        <w:tc>
          <w:tcPr>
            <w:tcW w:w="3118" w:type="dxa"/>
            <w:tcBorders>
              <w:top w:val="single" w:sz="4" w:space="0" w:color="auto"/>
              <w:left w:val="single" w:sz="4" w:space="0" w:color="auto"/>
              <w:bottom w:val="single" w:sz="4" w:space="0" w:color="auto"/>
              <w:right w:val="single" w:sz="4" w:space="0" w:color="auto"/>
            </w:tcBorders>
          </w:tcPr>
          <w:p w:rsidR="009C619A" w:rsidRPr="009C619A" w:rsidRDefault="009C619A" w:rsidP="009C619A">
            <w:pPr>
              <w:spacing w:after="0" w:line="240" w:lineRule="auto"/>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состояние утепления зданий (чердаки, лестничные клетки, подвалы, двери) и центральных тепловых пунктов, а также индивидуальных тепловых пунктов</w:t>
            </w:r>
          </w:p>
        </w:tc>
        <w:tc>
          <w:tcPr>
            <w:tcW w:w="5953" w:type="dxa"/>
            <w:tcBorders>
              <w:top w:val="single" w:sz="4" w:space="0" w:color="auto"/>
              <w:left w:val="single" w:sz="4" w:space="0" w:color="auto"/>
              <w:bottom w:val="single" w:sz="4" w:space="0" w:color="auto"/>
              <w:right w:val="single" w:sz="4" w:space="0" w:color="auto"/>
            </w:tcBorders>
          </w:tcPr>
          <w:p w:rsidR="009C619A" w:rsidRPr="009C619A" w:rsidRDefault="009C619A" w:rsidP="00920A0F">
            <w:pPr>
              <w:spacing w:after="0" w:line="240" w:lineRule="auto"/>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1. Акт общего осмотра зданий</w:t>
            </w:r>
            <w:r w:rsidR="001772B2">
              <w:rPr>
                <w:rFonts w:ascii="Times New Roman" w:eastAsia="Times New Roman" w:hAnsi="Times New Roman" w:cs="Times New Roman"/>
                <w:sz w:val="26"/>
                <w:szCs w:val="26"/>
                <w:lang w:eastAsia="ru-RU"/>
              </w:rPr>
              <w:t xml:space="preserve"> (Приложение 18)</w:t>
            </w:r>
            <w:r w:rsidRPr="009C619A">
              <w:rPr>
                <w:rFonts w:ascii="Times New Roman" w:eastAsia="Times New Roman" w:hAnsi="Times New Roman" w:cs="Times New Roman"/>
                <w:sz w:val="26"/>
                <w:szCs w:val="26"/>
                <w:lang w:eastAsia="ru-RU"/>
              </w:rPr>
              <w:t>.</w:t>
            </w:r>
          </w:p>
          <w:p w:rsidR="009C619A" w:rsidRPr="009C619A" w:rsidRDefault="009C619A" w:rsidP="00920A0F">
            <w:pPr>
              <w:spacing w:after="0" w:line="240" w:lineRule="auto"/>
              <w:rPr>
                <w:rFonts w:ascii="Times New Roman" w:eastAsia="Times New Roman" w:hAnsi="Times New Roman" w:cs="Times New Roman"/>
                <w:sz w:val="26"/>
                <w:szCs w:val="26"/>
                <w:lang w:eastAsia="ru-RU"/>
              </w:rPr>
            </w:pPr>
            <w:r w:rsidRPr="00B034B6">
              <w:rPr>
                <w:rFonts w:ascii="Times New Roman" w:eastAsia="Times New Roman" w:hAnsi="Times New Roman" w:cs="Times New Roman"/>
                <w:sz w:val="26"/>
                <w:szCs w:val="26"/>
                <w:lang w:eastAsia="ru-RU"/>
              </w:rPr>
              <w:t>2. Акт общего осмотра индивидуального теплового пункта</w:t>
            </w:r>
            <w:r w:rsidR="003F4B6F">
              <w:rPr>
                <w:rFonts w:ascii="Times New Roman" w:eastAsia="Times New Roman" w:hAnsi="Times New Roman" w:cs="Times New Roman"/>
                <w:sz w:val="26"/>
                <w:szCs w:val="26"/>
                <w:lang w:eastAsia="ru-RU"/>
              </w:rPr>
              <w:t xml:space="preserve"> ИТП) к отопительному периоду</w:t>
            </w:r>
            <w:r w:rsidR="00517355">
              <w:rPr>
                <w:rFonts w:ascii="Times New Roman" w:eastAsia="Times New Roman" w:hAnsi="Times New Roman" w:cs="Times New Roman"/>
                <w:sz w:val="26"/>
                <w:szCs w:val="26"/>
                <w:lang w:eastAsia="ru-RU"/>
              </w:rPr>
              <w:t xml:space="preserve"> (Приложение 19)</w:t>
            </w:r>
            <w:r w:rsidRPr="00B034B6">
              <w:rPr>
                <w:rFonts w:ascii="Times New Roman" w:eastAsia="Times New Roman" w:hAnsi="Times New Roman" w:cs="Times New Roman"/>
                <w:sz w:val="26"/>
                <w:szCs w:val="26"/>
                <w:lang w:eastAsia="ru-RU"/>
              </w:rPr>
              <w:t>.</w:t>
            </w:r>
          </w:p>
        </w:tc>
      </w:tr>
      <w:tr w:rsidR="009C619A" w:rsidRPr="009C619A" w:rsidTr="009C619A">
        <w:trPr>
          <w:trHeight w:val="602"/>
        </w:trPr>
        <w:tc>
          <w:tcPr>
            <w:tcW w:w="0" w:type="auto"/>
            <w:tcBorders>
              <w:top w:val="single" w:sz="6" w:space="0" w:color="auto"/>
              <w:left w:val="single" w:sz="6" w:space="0" w:color="auto"/>
              <w:bottom w:val="single" w:sz="6" w:space="0" w:color="auto"/>
              <w:right w:val="single" w:sz="4" w:space="0" w:color="auto"/>
            </w:tcBorders>
          </w:tcPr>
          <w:p w:rsidR="009C619A" w:rsidRPr="009C619A" w:rsidRDefault="009C619A" w:rsidP="009C619A">
            <w:pPr>
              <w:spacing w:after="0" w:line="240" w:lineRule="auto"/>
              <w:jc w:val="center"/>
              <w:rPr>
                <w:rFonts w:ascii="Times New Roman" w:eastAsia="Times New Roman" w:hAnsi="Times New Roman" w:cs="Times New Roman"/>
                <w:sz w:val="26"/>
                <w:szCs w:val="26"/>
                <w:lang w:eastAsia="ru-RU"/>
              </w:rPr>
            </w:pPr>
            <w:r w:rsidRPr="003F4B6F">
              <w:rPr>
                <w:rFonts w:ascii="Times New Roman" w:eastAsia="Times New Roman" w:hAnsi="Times New Roman" w:cs="Times New Roman"/>
                <w:sz w:val="26"/>
                <w:szCs w:val="26"/>
                <w:lang w:eastAsia="ru-RU"/>
              </w:rPr>
              <w:t>7</w:t>
            </w:r>
          </w:p>
        </w:tc>
        <w:tc>
          <w:tcPr>
            <w:tcW w:w="3118" w:type="dxa"/>
            <w:tcBorders>
              <w:top w:val="single" w:sz="4" w:space="0" w:color="auto"/>
              <w:left w:val="single" w:sz="4" w:space="0" w:color="auto"/>
              <w:bottom w:val="single" w:sz="4" w:space="0" w:color="auto"/>
              <w:right w:val="single" w:sz="4" w:space="0" w:color="auto"/>
            </w:tcBorders>
          </w:tcPr>
          <w:p w:rsidR="009C619A" w:rsidRPr="009C619A" w:rsidRDefault="009C619A" w:rsidP="009C619A">
            <w:pPr>
              <w:spacing w:after="0" w:line="240" w:lineRule="auto"/>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состояние трубопроводов, арматуры и тепловой изоляции в пределах тепловых пунктов</w:t>
            </w:r>
          </w:p>
        </w:tc>
        <w:tc>
          <w:tcPr>
            <w:tcW w:w="5953" w:type="dxa"/>
            <w:tcBorders>
              <w:top w:val="single" w:sz="4" w:space="0" w:color="auto"/>
              <w:left w:val="single" w:sz="4" w:space="0" w:color="auto"/>
              <w:bottom w:val="single" w:sz="4" w:space="0" w:color="auto"/>
              <w:right w:val="single" w:sz="4" w:space="0" w:color="auto"/>
            </w:tcBorders>
          </w:tcPr>
          <w:p w:rsidR="009C619A" w:rsidRPr="00064D88" w:rsidRDefault="00064D88" w:rsidP="00920A0F">
            <w:pPr>
              <w:pStyle w:val="a5"/>
              <w:spacing w:after="0" w:line="240" w:lineRule="auto"/>
              <w:ind w:left="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w:t>
            </w:r>
            <w:r w:rsidR="009C619A" w:rsidRPr="00064D88">
              <w:rPr>
                <w:rFonts w:ascii="Times New Roman" w:eastAsia="Times New Roman" w:hAnsi="Times New Roman" w:cs="Times New Roman"/>
                <w:sz w:val="26"/>
                <w:szCs w:val="26"/>
                <w:lang w:eastAsia="ru-RU"/>
              </w:rPr>
              <w:t>Акт проверки готовности индивидуального теплового пункта</w:t>
            </w:r>
            <w:r w:rsidRPr="00064D88">
              <w:rPr>
                <w:rFonts w:ascii="Times New Roman" w:eastAsia="Times New Roman" w:hAnsi="Times New Roman" w:cs="Times New Roman"/>
                <w:sz w:val="26"/>
                <w:szCs w:val="26"/>
                <w:lang w:eastAsia="ru-RU"/>
              </w:rPr>
              <w:t xml:space="preserve"> (ИТП)</w:t>
            </w:r>
            <w:r w:rsidR="009C619A" w:rsidRPr="00064D88">
              <w:rPr>
                <w:rFonts w:ascii="Times New Roman" w:eastAsia="Times New Roman" w:hAnsi="Times New Roman" w:cs="Times New Roman"/>
                <w:sz w:val="26"/>
                <w:szCs w:val="26"/>
                <w:lang w:eastAsia="ru-RU"/>
              </w:rPr>
              <w:t xml:space="preserve"> к отопительному периоду</w:t>
            </w:r>
            <w:r w:rsidR="00517355">
              <w:rPr>
                <w:rFonts w:ascii="Times New Roman" w:eastAsia="Times New Roman" w:hAnsi="Times New Roman" w:cs="Times New Roman"/>
                <w:sz w:val="26"/>
                <w:szCs w:val="26"/>
                <w:lang w:eastAsia="ru-RU"/>
              </w:rPr>
              <w:t xml:space="preserve"> (Приложение 19)</w:t>
            </w:r>
            <w:r w:rsidR="009C619A" w:rsidRPr="00064D88">
              <w:rPr>
                <w:rFonts w:ascii="Times New Roman" w:eastAsia="Times New Roman" w:hAnsi="Times New Roman" w:cs="Times New Roman"/>
                <w:sz w:val="26"/>
                <w:szCs w:val="26"/>
                <w:lang w:eastAsia="ru-RU"/>
              </w:rPr>
              <w:t>.</w:t>
            </w:r>
          </w:p>
          <w:p w:rsidR="009C619A" w:rsidRPr="009C619A" w:rsidRDefault="00064D88" w:rsidP="00920A0F">
            <w:pPr>
              <w:pStyle w:val="a5"/>
              <w:spacing w:after="0" w:line="240" w:lineRule="auto"/>
              <w:ind w:left="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w:t>
            </w:r>
            <w:r w:rsidR="003F4B6F" w:rsidRPr="003F4B6F">
              <w:rPr>
                <w:rFonts w:ascii="Times New Roman" w:hAnsi="Times New Roman" w:cs="Times New Roman"/>
                <w:sz w:val="26"/>
                <w:szCs w:val="26"/>
              </w:rPr>
              <w:t>Акты проверки соответствия присоединения систем теплопотребления к сетям теплоснабжения техническим условиям и условиям договора теплоснабжения</w:t>
            </w:r>
            <w:r w:rsidR="00517355">
              <w:rPr>
                <w:rFonts w:ascii="Times New Roman" w:hAnsi="Times New Roman" w:cs="Times New Roman"/>
                <w:sz w:val="26"/>
                <w:szCs w:val="26"/>
              </w:rPr>
              <w:t xml:space="preserve"> (Приложение 19)</w:t>
            </w:r>
            <w:r w:rsidR="003F4B6F">
              <w:rPr>
                <w:rFonts w:ascii="Times New Roman" w:hAnsi="Times New Roman" w:cs="Times New Roman"/>
                <w:sz w:val="26"/>
                <w:szCs w:val="26"/>
              </w:rPr>
              <w:t>.</w:t>
            </w:r>
          </w:p>
        </w:tc>
      </w:tr>
      <w:tr w:rsidR="009C619A" w:rsidRPr="009C619A" w:rsidTr="009C619A">
        <w:trPr>
          <w:trHeight w:val="602"/>
        </w:trPr>
        <w:tc>
          <w:tcPr>
            <w:tcW w:w="0" w:type="auto"/>
            <w:tcBorders>
              <w:top w:val="single" w:sz="6" w:space="0" w:color="auto"/>
              <w:left w:val="single" w:sz="6" w:space="0" w:color="auto"/>
              <w:bottom w:val="single" w:sz="6" w:space="0" w:color="auto"/>
              <w:right w:val="single" w:sz="4" w:space="0" w:color="auto"/>
            </w:tcBorders>
          </w:tcPr>
          <w:p w:rsidR="009C619A" w:rsidRPr="009C619A" w:rsidRDefault="009C619A" w:rsidP="009C619A">
            <w:pPr>
              <w:spacing w:after="0" w:line="240" w:lineRule="auto"/>
              <w:jc w:val="center"/>
              <w:rPr>
                <w:rFonts w:ascii="Times New Roman" w:eastAsia="Times New Roman" w:hAnsi="Times New Roman" w:cs="Times New Roman"/>
                <w:sz w:val="26"/>
                <w:szCs w:val="26"/>
                <w:lang w:eastAsia="ru-RU"/>
              </w:rPr>
            </w:pPr>
            <w:r w:rsidRPr="00064D88">
              <w:rPr>
                <w:rFonts w:ascii="Times New Roman" w:eastAsia="Times New Roman" w:hAnsi="Times New Roman" w:cs="Times New Roman"/>
                <w:sz w:val="26"/>
                <w:szCs w:val="26"/>
                <w:lang w:eastAsia="ru-RU"/>
              </w:rPr>
              <w:t>8</w:t>
            </w:r>
          </w:p>
        </w:tc>
        <w:tc>
          <w:tcPr>
            <w:tcW w:w="3118" w:type="dxa"/>
            <w:tcBorders>
              <w:top w:val="single" w:sz="4" w:space="0" w:color="auto"/>
              <w:left w:val="single" w:sz="4" w:space="0" w:color="auto"/>
              <w:bottom w:val="single" w:sz="4" w:space="0" w:color="auto"/>
              <w:right w:val="single" w:sz="4" w:space="0" w:color="auto"/>
            </w:tcBorders>
          </w:tcPr>
          <w:p w:rsidR="009C619A" w:rsidRPr="009C619A" w:rsidRDefault="009C619A" w:rsidP="009C619A">
            <w:pPr>
              <w:spacing w:after="0" w:line="240" w:lineRule="auto"/>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наличие и работоспособность приборов учета, работоспособность автоматических регуляторов при их наличии</w:t>
            </w:r>
          </w:p>
        </w:tc>
        <w:tc>
          <w:tcPr>
            <w:tcW w:w="5953" w:type="dxa"/>
            <w:tcBorders>
              <w:top w:val="single" w:sz="4" w:space="0" w:color="auto"/>
              <w:left w:val="single" w:sz="4" w:space="0" w:color="auto"/>
              <w:bottom w:val="single" w:sz="4" w:space="0" w:color="auto"/>
              <w:right w:val="single" w:sz="4" w:space="0" w:color="auto"/>
            </w:tcBorders>
          </w:tcPr>
          <w:p w:rsidR="009C619A" w:rsidRPr="009C619A" w:rsidRDefault="00064D88" w:rsidP="00920A0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9C619A" w:rsidRPr="009C619A">
              <w:rPr>
                <w:rFonts w:ascii="Times New Roman" w:eastAsia="Times New Roman" w:hAnsi="Times New Roman" w:cs="Times New Roman"/>
                <w:sz w:val="26"/>
                <w:szCs w:val="26"/>
                <w:lang w:eastAsia="ru-RU"/>
              </w:rPr>
              <w:t xml:space="preserve">Акт ввода в эксплуатацию </w:t>
            </w:r>
            <w:r>
              <w:rPr>
                <w:rFonts w:ascii="Times New Roman" w:eastAsia="Times New Roman" w:hAnsi="Times New Roman" w:cs="Times New Roman"/>
                <w:sz w:val="26"/>
                <w:szCs w:val="26"/>
                <w:lang w:eastAsia="ru-RU"/>
              </w:rPr>
              <w:t xml:space="preserve">общедомовых </w:t>
            </w:r>
            <w:r w:rsidR="009C619A" w:rsidRPr="009C619A">
              <w:rPr>
                <w:rFonts w:ascii="Times New Roman" w:eastAsia="Times New Roman" w:hAnsi="Times New Roman" w:cs="Times New Roman"/>
                <w:sz w:val="26"/>
                <w:szCs w:val="26"/>
                <w:lang w:eastAsia="ru-RU"/>
              </w:rPr>
              <w:t>приборов учета тепловой энергии.</w:t>
            </w:r>
          </w:p>
          <w:p w:rsidR="009C619A" w:rsidRPr="009C619A" w:rsidRDefault="009C619A" w:rsidP="00920A0F">
            <w:pPr>
              <w:spacing w:after="0" w:line="240" w:lineRule="auto"/>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2. Акт проверки работоспособности приборов учета тепловой энергии (в случае отсутствия актов ввода в эксплуатацию).</w:t>
            </w:r>
          </w:p>
        </w:tc>
      </w:tr>
      <w:tr w:rsidR="009C619A" w:rsidRPr="009C619A" w:rsidTr="009C619A">
        <w:trPr>
          <w:trHeight w:val="602"/>
        </w:trPr>
        <w:tc>
          <w:tcPr>
            <w:tcW w:w="0" w:type="auto"/>
            <w:tcBorders>
              <w:top w:val="single" w:sz="6" w:space="0" w:color="auto"/>
              <w:left w:val="single" w:sz="6" w:space="0" w:color="auto"/>
              <w:bottom w:val="single" w:sz="6" w:space="0" w:color="auto"/>
              <w:right w:val="single" w:sz="4" w:space="0" w:color="auto"/>
            </w:tcBorders>
          </w:tcPr>
          <w:p w:rsidR="009C619A" w:rsidRPr="009C619A" w:rsidRDefault="009C619A" w:rsidP="009C619A">
            <w:pPr>
              <w:spacing w:after="0" w:line="240" w:lineRule="auto"/>
              <w:jc w:val="center"/>
              <w:rPr>
                <w:rFonts w:ascii="Times New Roman" w:eastAsia="Times New Roman" w:hAnsi="Times New Roman" w:cs="Times New Roman"/>
                <w:sz w:val="26"/>
                <w:szCs w:val="26"/>
                <w:lang w:eastAsia="ru-RU"/>
              </w:rPr>
            </w:pPr>
            <w:r w:rsidRPr="00064D88">
              <w:rPr>
                <w:rFonts w:ascii="Times New Roman" w:eastAsia="Times New Roman" w:hAnsi="Times New Roman" w:cs="Times New Roman"/>
                <w:sz w:val="26"/>
                <w:szCs w:val="26"/>
                <w:lang w:eastAsia="ru-RU"/>
              </w:rPr>
              <w:t>9</w:t>
            </w:r>
          </w:p>
        </w:tc>
        <w:tc>
          <w:tcPr>
            <w:tcW w:w="3118" w:type="dxa"/>
            <w:tcBorders>
              <w:top w:val="single" w:sz="4" w:space="0" w:color="auto"/>
              <w:left w:val="single" w:sz="4" w:space="0" w:color="auto"/>
              <w:bottom w:val="single" w:sz="4" w:space="0" w:color="auto"/>
              <w:right w:val="single" w:sz="4" w:space="0" w:color="auto"/>
            </w:tcBorders>
          </w:tcPr>
          <w:p w:rsidR="009C619A" w:rsidRPr="009C619A" w:rsidRDefault="009C619A" w:rsidP="009C619A">
            <w:pPr>
              <w:spacing w:after="0" w:line="240" w:lineRule="auto"/>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работоспособность защиты систем теплопотребления</w:t>
            </w:r>
          </w:p>
        </w:tc>
        <w:tc>
          <w:tcPr>
            <w:tcW w:w="5953" w:type="dxa"/>
            <w:tcBorders>
              <w:top w:val="single" w:sz="4" w:space="0" w:color="auto"/>
              <w:left w:val="single" w:sz="4" w:space="0" w:color="auto"/>
              <w:bottom w:val="single" w:sz="4" w:space="0" w:color="auto"/>
              <w:right w:val="single" w:sz="4" w:space="0" w:color="auto"/>
            </w:tcBorders>
          </w:tcPr>
          <w:p w:rsidR="009C619A" w:rsidRDefault="009C619A" w:rsidP="00920A0F">
            <w:pPr>
              <w:spacing w:after="0" w:line="240" w:lineRule="auto"/>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1.</w:t>
            </w:r>
            <w:r w:rsidR="00064D88">
              <w:t xml:space="preserve"> </w:t>
            </w:r>
            <w:r w:rsidR="00064D88" w:rsidRPr="00064D88">
              <w:rPr>
                <w:rFonts w:ascii="Times New Roman" w:hAnsi="Times New Roman" w:cs="Times New Roman"/>
                <w:sz w:val="26"/>
                <w:szCs w:val="26"/>
              </w:rPr>
              <w:t xml:space="preserve">Акт </w:t>
            </w:r>
            <w:r w:rsidR="00064D88" w:rsidRPr="00064D88">
              <w:rPr>
                <w:rFonts w:ascii="Times New Roman" w:eastAsia="Times New Roman" w:hAnsi="Times New Roman" w:cs="Times New Roman"/>
                <w:sz w:val="26"/>
                <w:szCs w:val="26"/>
                <w:lang w:eastAsia="ru-RU"/>
              </w:rPr>
              <w:t>проверки соответствия подключения систем теплопотребления к сетям теплоснабжения техническим условиям и условиям договора теплоснабжения</w:t>
            </w:r>
            <w:r w:rsidR="00517355">
              <w:rPr>
                <w:rFonts w:ascii="Times New Roman" w:eastAsia="Times New Roman" w:hAnsi="Times New Roman" w:cs="Times New Roman"/>
                <w:sz w:val="26"/>
                <w:szCs w:val="26"/>
                <w:lang w:eastAsia="ru-RU"/>
              </w:rPr>
              <w:t xml:space="preserve"> (Приложение 19)</w:t>
            </w:r>
            <w:r w:rsidRPr="009C619A">
              <w:rPr>
                <w:rFonts w:ascii="Times New Roman" w:eastAsia="Times New Roman" w:hAnsi="Times New Roman" w:cs="Times New Roman"/>
                <w:sz w:val="26"/>
                <w:szCs w:val="26"/>
                <w:lang w:eastAsia="ru-RU"/>
              </w:rPr>
              <w:t>.</w:t>
            </w:r>
          </w:p>
          <w:p w:rsidR="00B034B6" w:rsidRPr="009C619A" w:rsidRDefault="00B034B6" w:rsidP="00920A0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Pr="00B034B6">
              <w:rPr>
                <w:rFonts w:ascii="Times New Roman" w:eastAsia="Times New Roman" w:hAnsi="Times New Roman" w:cs="Times New Roman"/>
                <w:sz w:val="26"/>
                <w:szCs w:val="26"/>
                <w:lang w:eastAsia="ru-RU"/>
              </w:rPr>
              <w:t>. </w:t>
            </w:r>
            <w:r w:rsidRPr="00B034B6">
              <w:rPr>
                <w:rFonts w:ascii="Times New Roman" w:hAnsi="Times New Roman" w:cs="Times New Roman"/>
                <w:sz w:val="26"/>
                <w:szCs w:val="26"/>
              </w:rPr>
              <w:t>Акты проверки готовности индивидуального теплового пункта (ИТП) к отопительному периоду</w:t>
            </w:r>
            <w:r w:rsidR="00517355">
              <w:rPr>
                <w:rFonts w:ascii="Times New Roman" w:hAnsi="Times New Roman" w:cs="Times New Roman"/>
                <w:sz w:val="26"/>
                <w:szCs w:val="26"/>
              </w:rPr>
              <w:t xml:space="preserve"> (Приложение 19)</w:t>
            </w:r>
            <w:r>
              <w:rPr>
                <w:rFonts w:ascii="Times New Roman" w:hAnsi="Times New Roman" w:cs="Times New Roman"/>
                <w:sz w:val="26"/>
                <w:szCs w:val="26"/>
              </w:rPr>
              <w:t>.</w:t>
            </w:r>
          </w:p>
        </w:tc>
      </w:tr>
      <w:tr w:rsidR="009C619A" w:rsidRPr="009C619A" w:rsidTr="009C619A">
        <w:trPr>
          <w:trHeight w:val="602"/>
        </w:trPr>
        <w:tc>
          <w:tcPr>
            <w:tcW w:w="0" w:type="auto"/>
            <w:tcBorders>
              <w:top w:val="single" w:sz="6" w:space="0" w:color="auto"/>
              <w:left w:val="single" w:sz="6" w:space="0" w:color="auto"/>
              <w:bottom w:val="single" w:sz="6" w:space="0" w:color="auto"/>
              <w:right w:val="single" w:sz="4" w:space="0" w:color="auto"/>
            </w:tcBorders>
          </w:tcPr>
          <w:p w:rsidR="009C619A" w:rsidRPr="009C619A" w:rsidRDefault="009C619A" w:rsidP="009C619A">
            <w:pPr>
              <w:spacing w:after="0" w:line="240" w:lineRule="auto"/>
              <w:jc w:val="center"/>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10</w:t>
            </w:r>
          </w:p>
        </w:tc>
        <w:tc>
          <w:tcPr>
            <w:tcW w:w="3118" w:type="dxa"/>
            <w:tcBorders>
              <w:top w:val="single" w:sz="4" w:space="0" w:color="auto"/>
              <w:left w:val="single" w:sz="4" w:space="0" w:color="auto"/>
              <w:bottom w:val="single" w:sz="4" w:space="0" w:color="auto"/>
              <w:right w:val="single" w:sz="4" w:space="0" w:color="auto"/>
            </w:tcBorders>
          </w:tcPr>
          <w:p w:rsidR="009C619A" w:rsidRPr="009C619A" w:rsidRDefault="009C619A" w:rsidP="009C619A">
            <w:pPr>
              <w:spacing w:after="0" w:line="240" w:lineRule="auto"/>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наличие паспортов теплопотребляющих установок, принципиальных схем и инструкций для обслуживающего персонала и соответствие их действительности</w:t>
            </w:r>
          </w:p>
        </w:tc>
        <w:tc>
          <w:tcPr>
            <w:tcW w:w="5953" w:type="dxa"/>
            <w:tcBorders>
              <w:top w:val="single" w:sz="4" w:space="0" w:color="auto"/>
              <w:left w:val="single" w:sz="4" w:space="0" w:color="auto"/>
              <w:bottom w:val="single" w:sz="4" w:space="0" w:color="auto"/>
              <w:right w:val="single" w:sz="4" w:space="0" w:color="auto"/>
            </w:tcBorders>
          </w:tcPr>
          <w:p w:rsidR="009C619A" w:rsidRPr="009C619A" w:rsidRDefault="009C619A" w:rsidP="00920A0F">
            <w:pPr>
              <w:numPr>
                <w:ilvl w:val="0"/>
                <w:numId w:val="2"/>
              </w:numPr>
              <w:tabs>
                <w:tab w:val="left" w:pos="243"/>
              </w:tabs>
              <w:spacing w:after="0" w:line="240" w:lineRule="auto"/>
              <w:ind w:left="-40" w:firstLine="0"/>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Утвержденный перечень эксплуатационной документации</w:t>
            </w:r>
            <w:r w:rsidR="00517355">
              <w:rPr>
                <w:rFonts w:ascii="Times New Roman" w:eastAsia="Times New Roman" w:hAnsi="Times New Roman" w:cs="Times New Roman"/>
                <w:sz w:val="26"/>
                <w:szCs w:val="26"/>
                <w:lang w:eastAsia="ru-RU"/>
              </w:rPr>
              <w:t xml:space="preserve"> (Приложение 10)</w:t>
            </w:r>
            <w:r w:rsidRPr="009C619A">
              <w:rPr>
                <w:rFonts w:ascii="Times New Roman" w:eastAsia="Times New Roman" w:hAnsi="Times New Roman" w:cs="Times New Roman"/>
                <w:sz w:val="26"/>
                <w:szCs w:val="26"/>
                <w:lang w:eastAsia="ru-RU"/>
              </w:rPr>
              <w:t>.</w:t>
            </w:r>
          </w:p>
          <w:p w:rsidR="009C619A" w:rsidRPr="009C619A" w:rsidRDefault="009C619A" w:rsidP="00920A0F">
            <w:pPr>
              <w:numPr>
                <w:ilvl w:val="0"/>
                <w:numId w:val="2"/>
              </w:numPr>
              <w:tabs>
                <w:tab w:val="left" w:pos="243"/>
              </w:tabs>
              <w:spacing w:after="0" w:line="240" w:lineRule="auto"/>
              <w:ind w:left="-40"/>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 xml:space="preserve"> </w:t>
            </w:r>
            <w:r w:rsidR="00B034B6">
              <w:rPr>
                <w:rFonts w:ascii="Times New Roman" w:eastAsia="Times New Roman" w:hAnsi="Times New Roman" w:cs="Times New Roman"/>
                <w:sz w:val="26"/>
                <w:szCs w:val="26"/>
                <w:lang w:eastAsia="ru-RU"/>
              </w:rPr>
              <w:t>2. </w:t>
            </w:r>
            <w:r w:rsidRPr="009C619A">
              <w:rPr>
                <w:rFonts w:ascii="Times New Roman" w:eastAsia="Times New Roman" w:hAnsi="Times New Roman" w:cs="Times New Roman"/>
                <w:sz w:val="26"/>
                <w:szCs w:val="26"/>
                <w:lang w:eastAsia="ru-RU"/>
              </w:rPr>
              <w:t>Акт проверки наличия эксплуатационной документации.</w:t>
            </w:r>
          </w:p>
        </w:tc>
      </w:tr>
      <w:tr w:rsidR="009C619A" w:rsidRPr="009C619A" w:rsidTr="009C619A">
        <w:trPr>
          <w:trHeight w:val="602"/>
        </w:trPr>
        <w:tc>
          <w:tcPr>
            <w:tcW w:w="0" w:type="auto"/>
            <w:tcBorders>
              <w:top w:val="single" w:sz="6" w:space="0" w:color="auto"/>
              <w:left w:val="single" w:sz="6" w:space="0" w:color="auto"/>
              <w:bottom w:val="single" w:sz="6" w:space="0" w:color="auto"/>
              <w:right w:val="single" w:sz="4" w:space="0" w:color="auto"/>
            </w:tcBorders>
          </w:tcPr>
          <w:p w:rsidR="009C619A" w:rsidRPr="009C619A" w:rsidRDefault="009C619A" w:rsidP="009C619A">
            <w:pPr>
              <w:spacing w:after="0" w:line="240" w:lineRule="auto"/>
              <w:jc w:val="center"/>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11</w:t>
            </w:r>
          </w:p>
        </w:tc>
        <w:tc>
          <w:tcPr>
            <w:tcW w:w="3118" w:type="dxa"/>
            <w:tcBorders>
              <w:top w:val="single" w:sz="4" w:space="0" w:color="auto"/>
              <w:left w:val="single" w:sz="4" w:space="0" w:color="auto"/>
              <w:bottom w:val="single" w:sz="4" w:space="0" w:color="auto"/>
              <w:right w:val="single" w:sz="4" w:space="0" w:color="auto"/>
            </w:tcBorders>
          </w:tcPr>
          <w:p w:rsidR="009C619A" w:rsidRPr="009C619A" w:rsidRDefault="009C619A" w:rsidP="009C619A">
            <w:pPr>
              <w:spacing w:after="0" w:line="240" w:lineRule="auto"/>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отсутствие прямых соединений оборудования тепловых пунктов с водопроводом и канализацией</w:t>
            </w:r>
          </w:p>
        </w:tc>
        <w:tc>
          <w:tcPr>
            <w:tcW w:w="5953" w:type="dxa"/>
            <w:tcBorders>
              <w:top w:val="single" w:sz="4" w:space="0" w:color="auto"/>
              <w:left w:val="single" w:sz="4" w:space="0" w:color="auto"/>
              <w:bottom w:val="single" w:sz="4" w:space="0" w:color="auto"/>
              <w:right w:val="single" w:sz="4" w:space="0" w:color="auto"/>
            </w:tcBorders>
          </w:tcPr>
          <w:p w:rsidR="009C619A" w:rsidRPr="009C619A" w:rsidRDefault="009C619A" w:rsidP="00920A0F">
            <w:pPr>
              <w:spacing w:after="0" w:line="240" w:lineRule="auto"/>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1. Акт об отсутствии прямых соединений оборудования тепловых пунктов с водопроводом и канализацией.</w:t>
            </w:r>
          </w:p>
          <w:p w:rsidR="009C619A" w:rsidRPr="009C619A" w:rsidRDefault="009C619A" w:rsidP="00920A0F">
            <w:pPr>
              <w:spacing w:after="0" w:line="240" w:lineRule="auto"/>
              <w:rPr>
                <w:rFonts w:ascii="Times New Roman" w:eastAsia="Times New Roman" w:hAnsi="Times New Roman" w:cs="Times New Roman"/>
                <w:b/>
                <w:sz w:val="26"/>
                <w:szCs w:val="26"/>
                <w:lang w:eastAsia="ru-RU"/>
              </w:rPr>
            </w:pPr>
          </w:p>
        </w:tc>
      </w:tr>
      <w:tr w:rsidR="009C619A" w:rsidRPr="009C619A" w:rsidTr="009C619A">
        <w:trPr>
          <w:trHeight w:val="602"/>
        </w:trPr>
        <w:tc>
          <w:tcPr>
            <w:tcW w:w="0" w:type="auto"/>
            <w:tcBorders>
              <w:top w:val="single" w:sz="6" w:space="0" w:color="auto"/>
              <w:left w:val="single" w:sz="6" w:space="0" w:color="auto"/>
              <w:bottom w:val="single" w:sz="6" w:space="0" w:color="auto"/>
              <w:right w:val="single" w:sz="4" w:space="0" w:color="auto"/>
            </w:tcBorders>
          </w:tcPr>
          <w:p w:rsidR="009C619A" w:rsidRPr="009C619A" w:rsidRDefault="009C619A" w:rsidP="009C619A">
            <w:pPr>
              <w:spacing w:after="0" w:line="240" w:lineRule="auto"/>
              <w:jc w:val="center"/>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12</w:t>
            </w:r>
          </w:p>
        </w:tc>
        <w:tc>
          <w:tcPr>
            <w:tcW w:w="3118" w:type="dxa"/>
            <w:tcBorders>
              <w:top w:val="single" w:sz="4" w:space="0" w:color="auto"/>
              <w:left w:val="single" w:sz="4" w:space="0" w:color="auto"/>
              <w:bottom w:val="single" w:sz="4" w:space="0" w:color="auto"/>
              <w:right w:val="single" w:sz="4" w:space="0" w:color="auto"/>
            </w:tcBorders>
          </w:tcPr>
          <w:p w:rsidR="009C619A" w:rsidRPr="009C619A" w:rsidRDefault="009C619A" w:rsidP="009C619A">
            <w:pPr>
              <w:spacing w:after="0" w:line="240" w:lineRule="auto"/>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плотность оборудования тепловых пунктов</w:t>
            </w:r>
          </w:p>
        </w:tc>
        <w:tc>
          <w:tcPr>
            <w:tcW w:w="5953" w:type="dxa"/>
            <w:tcBorders>
              <w:top w:val="single" w:sz="4" w:space="0" w:color="auto"/>
              <w:left w:val="single" w:sz="4" w:space="0" w:color="auto"/>
              <w:bottom w:val="single" w:sz="4" w:space="0" w:color="auto"/>
              <w:right w:val="single" w:sz="4" w:space="0" w:color="auto"/>
            </w:tcBorders>
          </w:tcPr>
          <w:p w:rsidR="009C619A" w:rsidRPr="009C619A" w:rsidRDefault="009C619A" w:rsidP="00920A0F">
            <w:pPr>
              <w:spacing w:after="0" w:line="240" w:lineRule="auto"/>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1. Акт испытания на плотность и прочность теплообменного оборудования теплового пункта</w:t>
            </w:r>
            <w:r w:rsidR="00517355">
              <w:rPr>
                <w:rFonts w:ascii="Times New Roman" w:eastAsia="Times New Roman" w:hAnsi="Times New Roman" w:cs="Times New Roman"/>
                <w:sz w:val="26"/>
                <w:szCs w:val="26"/>
                <w:lang w:eastAsia="ru-RU"/>
              </w:rPr>
              <w:t xml:space="preserve"> (Приложение 12)</w:t>
            </w:r>
            <w:r w:rsidRPr="009C619A">
              <w:rPr>
                <w:rFonts w:ascii="Times New Roman" w:eastAsia="Times New Roman" w:hAnsi="Times New Roman" w:cs="Times New Roman"/>
                <w:sz w:val="26"/>
                <w:szCs w:val="26"/>
                <w:lang w:eastAsia="ru-RU"/>
              </w:rPr>
              <w:t>.</w:t>
            </w:r>
          </w:p>
        </w:tc>
      </w:tr>
      <w:tr w:rsidR="009C619A" w:rsidRPr="009C619A" w:rsidTr="009C619A">
        <w:trPr>
          <w:trHeight w:val="602"/>
        </w:trPr>
        <w:tc>
          <w:tcPr>
            <w:tcW w:w="0" w:type="auto"/>
            <w:tcBorders>
              <w:top w:val="single" w:sz="6" w:space="0" w:color="auto"/>
              <w:left w:val="single" w:sz="6" w:space="0" w:color="auto"/>
              <w:bottom w:val="single" w:sz="6" w:space="0" w:color="auto"/>
              <w:right w:val="single" w:sz="4" w:space="0" w:color="auto"/>
            </w:tcBorders>
          </w:tcPr>
          <w:p w:rsidR="009C619A" w:rsidRPr="009C619A" w:rsidRDefault="009C619A" w:rsidP="009C619A">
            <w:pPr>
              <w:spacing w:after="0" w:line="240" w:lineRule="auto"/>
              <w:jc w:val="center"/>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lastRenderedPageBreak/>
              <w:t>13</w:t>
            </w:r>
          </w:p>
        </w:tc>
        <w:tc>
          <w:tcPr>
            <w:tcW w:w="3118" w:type="dxa"/>
            <w:tcBorders>
              <w:top w:val="single" w:sz="4" w:space="0" w:color="auto"/>
              <w:left w:val="single" w:sz="4" w:space="0" w:color="auto"/>
              <w:bottom w:val="single" w:sz="4" w:space="0" w:color="auto"/>
              <w:right w:val="single" w:sz="4" w:space="0" w:color="auto"/>
            </w:tcBorders>
          </w:tcPr>
          <w:p w:rsidR="009C619A" w:rsidRPr="009C619A" w:rsidRDefault="009C619A" w:rsidP="009C619A">
            <w:pPr>
              <w:spacing w:after="0" w:line="240" w:lineRule="auto"/>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наличие пломб на расчетных шайбах и соплах элеваторов</w:t>
            </w:r>
          </w:p>
        </w:tc>
        <w:tc>
          <w:tcPr>
            <w:tcW w:w="5953" w:type="dxa"/>
            <w:tcBorders>
              <w:top w:val="single" w:sz="4" w:space="0" w:color="auto"/>
              <w:left w:val="single" w:sz="4" w:space="0" w:color="auto"/>
              <w:bottom w:val="single" w:sz="4" w:space="0" w:color="auto"/>
              <w:right w:val="single" w:sz="4" w:space="0" w:color="auto"/>
            </w:tcBorders>
          </w:tcPr>
          <w:p w:rsidR="009C619A" w:rsidRPr="009C619A" w:rsidRDefault="009C619A" w:rsidP="00920A0F">
            <w:pPr>
              <w:spacing w:after="0" w:line="240" w:lineRule="auto"/>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1. Акт проверки готовности индивидуального теплового пункта (ИТП) к отопительному периоду</w:t>
            </w:r>
            <w:r w:rsidR="00517355">
              <w:rPr>
                <w:rFonts w:ascii="Times New Roman" w:eastAsia="Times New Roman" w:hAnsi="Times New Roman" w:cs="Times New Roman"/>
                <w:sz w:val="26"/>
                <w:szCs w:val="26"/>
                <w:lang w:eastAsia="ru-RU"/>
              </w:rPr>
              <w:t xml:space="preserve"> (Приложение 19)</w:t>
            </w:r>
            <w:r w:rsidRPr="009C619A">
              <w:rPr>
                <w:rFonts w:ascii="Times New Roman" w:eastAsia="Times New Roman" w:hAnsi="Times New Roman" w:cs="Times New Roman"/>
                <w:sz w:val="26"/>
                <w:szCs w:val="26"/>
                <w:lang w:eastAsia="ru-RU"/>
              </w:rPr>
              <w:t>.</w:t>
            </w:r>
          </w:p>
        </w:tc>
      </w:tr>
      <w:tr w:rsidR="009C619A" w:rsidRPr="009C619A" w:rsidTr="009C619A">
        <w:trPr>
          <w:trHeight w:val="602"/>
        </w:trPr>
        <w:tc>
          <w:tcPr>
            <w:tcW w:w="0" w:type="auto"/>
            <w:tcBorders>
              <w:top w:val="single" w:sz="6" w:space="0" w:color="auto"/>
              <w:left w:val="single" w:sz="6" w:space="0" w:color="auto"/>
              <w:bottom w:val="single" w:sz="6" w:space="0" w:color="auto"/>
              <w:right w:val="single" w:sz="4" w:space="0" w:color="auto"/>
            </w:tcBorders>
          </w:tcPr>
          <w:p w:rsidR="009C619A" w:rsidRPr="009C619A" w:rsidRDefault="009C619A" w:rsidP="009C619A">
            <w:pPr>
              <w:spacing w:after="0" w:line="240" w:lineRule="auto"/>
              <w:jc w:val="center"/>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14</w:t>
            </w:r>
          </w:p>
        </w:tc>
        <w:tc>
          <w:tcPr>
            <w:tcW w:w="3118" w:type="dxa"/>
            <w:tcBorders>
              <w:top w:val="single" w:sz="4" w:space="0" w:color="auto"/>
              <w:left w:val="single" w:sz="4" w:space="0" w:color="auto"/>
              <w:bottom w:val="single" w:sz="4" w:space="0" w:color="auto"/>
              <w:right w:val="single" w:sz="4" w:space="0" w:color="auto"/>
            </w:tcBorders>
          </w:tcPr>
          <w:p w:rsidR="009C619A" w:rsidRPr="009C619A" w:rsidRDefault="009C619A" w:rsidP="009C619A">
            <w:pPr>
              <w:spacing w:after="0" w:line="240" w:lineRule="auto"/>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отсутствие задолженности за поставленные тепловую энергию (мощность), теплоноситель</w:t>
            </w:r>
          </w:p>
        </w:tc>
        <w:tc>
          <w:tcPr>
            <w:tcW w:w="5953" w:type="dxa"/>
            <w:tcBorders>
              <w:top w:val="single" w:sz="4" w:space="0" w:color="auto"/>
              <w:left w:val="single" w:sz="4" w:space="0" w:color="auto"/>
              <w:bottom w:val="single" w:sz="4" w:space="0" w:color="auto"/>
              <w:right w:val="single" w:sz="4" w:space="0" w:color="auto"/>
            </w:tcBorders>
          </w:tcPr>
          <w:p w:rsidR="009C619A" w:rsidRPr="009C619A" w:rsidRDefault="009C619A" w:rsidP="00920A0F">
            <w:pPr>
              <w:spacing w:after="0" w:line="240" w:lineRule="auto"/>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 xml:space="preserve">1. Бухгалтерская справка из ресурсоснабжающей организации об отсутствии </w:t>
            </w:r>
            <w:r w:rsidR="00475D32">
              <w:rPr>
                <w:rFonts w:ascii="Times New Roman" w:eastAsia="Times New Roman" w:hAnsi="Times New Roman" w:cs="Times New Roman"/>
                <w:sz w:val="26"/>
                <w:szCs w:val="26"/>
                <w:lang w:eastAsia="ru-RU"/>
              </w:rPr>
              <w:t xml:space="preserve">просроченной </w:t>
            </w:r>
            <w:r w:rsidRPr="009C619A">
              <w:rPr>
                <w:rFonts w:ascii="Times New Roman" w:eastAsia="Times New Roman" w:hAnsi="Times New Roman" w:cs="Times New Roman"/>
                <w:sz w:val="26"/>
                <w:szCs w:val="26"/>
                <w:lang w:eastAsia="ru-RU"/>
              </w:rPr>
              <w:t>задолженности за ранее поставленные коммунальные ресурсы.</w:t>
            </w:r>
          </w:p>
        </w:tc>
      </w:tr>
      <w:tr w:rsidR="009C619A" w:rsidRPr="009C619A" w:rsidTr="009C619A">
        <w:trPr>
          <w:trHeight w:val="602"/>
        </w:trPr>
        <w:tc>
          <w:tcPr>
            <w:tcW w:w="0" w:type="auto"/>
            <w:tcBorders>
              <w:top w:val="single" w:sz="6" w:space="0" w:color="auto"/>
              <w:left w:val="single" w:sz="6" w:space="0" w:color="auto"/>
              <w:bottom w:val="single" w:sz="6" w:space="0" w:color="auto"/>
              <w:right w:val="single" w:sz="4" w:space="0" w:color="auto"/>
            </w:tcBorders>
          </w:tcPr>
          <w:p w:rsidR="009C619A" w:rsidRPr="009C619A" w:rsidRDefault="009C619A" w:rsidP="009C619A">
            <w:pPr>
              <w:spacing w:after="0" w:line="240" w:lineRule="auto"/>
              <w:jc w:val="center"/>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15</w:t>
            </w:r>
          </w:p>
        </w:tc>
        <w:tc>
          <w:tcPr>
            <w:tcW w:w="3118" w:type="dxa"/>
            <w:tcBorders>
              <w:top w:val="single" w:sz="4" w:space="0" w:color="auto"/>
              <w:left w:val="single" w:sz="4" w:space="0" w:color="auto"/>
              <w:bottom w:val="single" w:sz="4" w:space="0" w:color="auto"/>
              <w:right w:val="single" w:sz="4" w:space="0" w:color="auto"/>
            </w:tcBorders>
          </w:tcPr>
          <w:p w:rsidR="009C619A" w:rsidRPr="009C619A" w:rsidRDefault="009C619A" w:rsidP="009C619A">
            <w:pPr>
              <w:spacing w:after="0" w:line="240" w:lineRule="auto"/>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наличие собственных и (или) привлеченных ремонтных бригад и обеспеченность их материально-техническими ресурсами для осуществления надлежащей эксплуатации теплопотребляющих установок</w:t>
            </w:r>
          </w:p>
        </w:tc>
        <w:tc>
          <w:tcPr>
            <w:tcW w:w="5953" w:type="dxa"/>
            <w:tcBorders>
              <w:top w:val="single" w:sz="4" w:space="0" w:color="auto"/>
              <w:left w:val="single" w:sz="4" w:space="0" w:color="auto"/>
              <w:bottom w:val="single" w:sz="4" w:space="0" w:color="auto"/>
              <w:right w:val="single" w:sz="4" w:space="0" w:color="auto"/>
            </w:tcBorders>
          </w:tcPr>
          <w:p w:rsidR="00B034B6" w:rsidRDefault="00B034B6" w:rsidP="00920A0F">
            <w:pPr>
              <w:pStyle w:val="a5"/>
              <w:spacing w:after="0" w:line="240" w:lineRule="auto"/>
              <w:ind w:left="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w:t>
            </w:r>
            <w:r w:rsidR="009C619A" w:rsidRPr="00B034B6">
              <w:rPr>
                <w:rFonts w:ascii="Times New Roman" w:eastAsia="Times New Roman" w:hAnsi="Times New Roman" w:cs="Times New Roman"/>
                <w:sz w:val="26"/>
                <w:szCs w:val="26"/>
                <w:lang w:eastAsia="ru-RU"/>
              </w:rPr>
              <w:t>Приказ о назначении ответственного за исправное состояние и безопасную эксплуатацию тепловых энергоустановок.</w:t>
            </w:r>
          </w:p>
          <w:p w:rsidR="00B034B6" w:rsidRPr="00B034B6" w:rsidRDefault="00B034B6" w:rsidP="00920A0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Pr="00B034B6">
              <w:rPr>
                <w:rFonts w:ascii="Times New Roman" w:eastAsia="Times New Roman" w:hAnsi="Times New Roman" w:cs="Times New Roman"/>
                <w:sz w:val="26"/>
                <w:szCs w:val="26"/>
                <w:lang w:eastAsia="ru-RU"/>
              </w:rPr>
              <w:t>. </w:t>
            </w:r>
            <w:r w:rsidRPr="00B034B6">
              <w:rPr>
                <w:rFonts w:ascii="Times New Roman" w:hAnsi="Times New Roman" w:cs="Times New Roman"/>
                <w:sz w:val="26"/>
                <w:szCs w:val="26"/>
              </w:rPr>
              <w:t>Приказ о назначении ответственного за электрохозяйство организации-потребителя.</w:t>
            </w:r>
          </w:p>
          <w:p w:rsidR="009C619A" w:rsidRPr="009C619A" w:rsidRDefault="000324A7" w:rsidP="00920A0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9C619A" w:rsidRPr="009C619A">
              <w:rPr>
                <w:rFonts w:ascii="Times New Roman" w:eastAsia="Times New Roman" w:hAnsi="Times New Roman" w:cs="Times New Roman"/>
                <w:sz w:val="26"/>
                <w:szCs w:val="26"/>
                <w:lang w:eastAsia="ru-RU"/>
              </w:rPr>
              <w:t>. Справка из организации-потребителя о наличии укомплектованного штата сотрудников или договор на обслуживание (эксплуатацию) зданий и сооружений, инженерных сетей.</w:t>
            </w:r>
          </w:p>
          <w:p w:rsidR="009C619A" w:rsidRPr="009C619A" w:rsidRDefault="000324A7" w:rsidP="00920A0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9C619A" w:rsidRPr="009C619A">
              <w:rPr>
                <w:rFonts w:ascii="Times New Roman" w:eastAsia="Times New Roman" w:hAnsi="Times New Roman" w:cs="Times New Roman"/>
                <w:sz w:val="26"/>
                <w:szCs w:val="26"/>
                <w:lang w:eastAsia="ru-RU"/>
              </w:rPr>
              <w:t>. Утвержденный перечень аварийного запаса расходных материалов и запасных частей.</w:t>
            </w:r>
          </w:p>
        </w:tc>
      </w:tr>
      <w:tr w:rsidR="009C619A" w:rsidRPr="009C619A" w:rsidTr="009C619A">
        <w:trPr>
          <w:trHeight w:val="602"/>
        </w:trPr>
        <w:tc>
          <w:tcPr>
            <w:tcW w:w="0" w:type="auto"/>
            <w:tcBorders>
              <w:top w:val="single" w:sz="6" w:space="0" w:color="auto"/>
              <w:left w:val="single" w:sz="6" w:space="0" w:color="auto"/>
              <w:bottom w:val="single" w:sz="6" w:space="0" w:color="auto"/>
              <w:right w:val="single" w:sz="4" w:space="0" w:color="auto"/>
            </w:tcBorders>
          </w:tcPr>
          <w:p w:rsidR="009C619A" w:rsidRPr="009C619A" w:rsidRDefault="009C619A" w:rsidP="009C619A">
            <w:pPr>
              <w:spacing w:after="0" w:line="240" w:lineRule="auto"/>
              <w:jc w:val="center"/>
              <w:rPr>
                <w:rFonts w:ascii="Times New Roman" w:eastAsia="Times New Roman" w:hAnsi="Times New Roman" w:cs="Times New Roman"/>
                <w:sz w:val="26"/>
                <w:szCs w:val="26"/>
                <w:lang w:eastAsia="ru-RU"/>
              </w:rPr>
            </w:pPr>
            <w:r w:rsidRPr="00161636">
              <w:rPr>
                <w:rFonts w:ascii="Times New Roman" w:eastAsia="Times New Roman" w:hAnsi="Times New Roman" w:cs="Times New Roman"/>
                <w:sz w:val="26"/>
                <w:szCs w:val="26"/>
                <w:lang w:eastAsia="ru-RU"/>
              </w:rPr>
              <w:t>16</w:t>
            </w:r>
          </w:p>
        </w:tc>
        <w:tc>
          <w:tcPr>
            <w:tcW w:w="3118" w:type="dxa"/>
            <w:tcBorders>
              <w:top w:val="single" w:sz="4" w:space="0" w:color="auto"/>
              <w:left w:val="single" w:sz="4" w:space="0" w:color="auto"/>
              <w:bottom w:val="single" w:sz="4" w:space="0" w:color="auto"/>
              <w:right w:val="single" w:sz="4" w:space="0" w:color="auto"/>
            </w:tcBorders>
          </w:tcPr>
          <w:p w:rsidR="009C619A" w:rsidRPr="009C619A" w:rsidRDefault="009C619A" w:rsidP="009C619A">
            <w:pPr>
              <w:spacing w:after="0" w:line="240" w:lineRule="auto"/>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проведение испытания оборудования теплопотребляющих установок на плотность и прочность</w:t>
            </w:r>
          </w:p>
        </w:tc>
        <w:tc>
          <w:tcPr>
            <w:tcW w:w="5953" w:type="dxa"/>
            <w:tcBorders>
              <w:top w:val="single" w:sz="4" w:space="0" w:color="auto"/>
              <w:left w:val="single" w:sz="4" w:space="0" w:color="auto"/>
              <w:bottom w:val="single" w:sz="4" w:space="0" w:color="auto"/>
              <w:right w:val="single" w:sz="4" w:space="0" w:color="auto"/>
            </w:tcBorders>
          </w:tcPr>
          <w:p w:rsidR="009C619A" w:rsidRPr="009C619A" w:rsidRDefault="009C619A" w:rsidP="00920A0F">
            <w:pPr>
              <w:spacing w:after="0" w:line="240" w:lineRule="auto"/>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1. Акт испытания на плотность и прочность систем отопления</w:t>
            </w:r>
            <w:r w:rsidR="00517355">
              <w:rPr>
                <w:rFonts w:ascii="Times New Roman" w:eastAsia="Times New Roman" w:hAnsi="Times New Roman" w:cs="Times New Roman"/>
                <w:sz w:val="26"/>
                <w:szCs w:val="26"/>
                <w:lang w:eastAsia="ru-RU"/>
              </w:rPr>
              <w:t xml:space="preserve"> (Приложение 12)</w:t>
            </w:r>
            <w:r w:rsidRPr="009C619A">
              <w:rPr>
                <w:rFonts w:ascii="Times New Roman" w:eastAsia="Times New Roman" w:hAnsi="Times New Roman" w:cs="Times New Roman"/>
                <w:sz w:val="26"/>
                <w:szCs w:val="26"/>
                <w:lang w:eastAsia="ru-RU"/>
              </w:rPr>
              <w:t>.</w:t>
            </w:r>
          </w:p>
          <w:p w:rsidR="009C619A" w:rsidRPr="009C619A" w:rsidRDefault="009C619A" w:rsidP="00920A0F">
            <w:pPr>
              <w:spacing w:after="0" w:line="240" w:lineRule="auto"/>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2. Акт испытания на плотность и прочность трубопроводов и теплообменного оборудования</w:t>
            </w:r>
            <w:r w:rsidR="00517355">
              <w:rPr>
                <w:rFonts w:ascii="Times New Roman" w:eastAsia="Times New Roman" w:hAnsi="Times New Roman" w:cs="Times New Roman"/>
                <w:sz w:val="26"/>
                <w:szCs w:val="26"/>
                <w:lang w:eastAsia="ru-RU"/>
              </w:rPr>
              <w:t xml:space="preserve"> (Приложение 12)</w:t>
            </w:r>
            <w:r w:rsidRPr="009C619A">
              <w:rPr>
                <w:rFonts w:ascii="Times New Roman" w:eastAsia="Times New Roman" w:hAnsi="Times New Roman" w:cs="Times New Roman"/>
                <w:sz w:val="26"/>
                <w:szCs w:val="26"/>
                <w:lang w:eastAsia="ru-RU"/>
              </w:rPr>
              <w:t>.</w:t>
            </w:r>
          </w:p>
        </w:tc>
      </w:tr>
      <w:tr w:rsidR="009C619A" w:rsidRPr="009C619A" w:rsidTr="009C619A">
        <w:trPr>
          <w:trHeight w:val="602"/>
        </w:trPr>
        <w:tc>
          <w:tcPr>
            <w:tcW w:w="0" w:type="auto"/>
            <w:tcBorders>
              <w:top w:val="single" w:sz="6" w:space="0" w:color="auto"/>
              <w:left w:val="single" w:sz="6" w:space="0" w:color="auto"/>
              <w:bottom w:val="single" w:sz="6" w:space="0" w:color="auto"/>
              <w:right w:val="single" w:sz="4" w:space="0" w:color="auto"/>
            </w:tcBorders>
          </w:tcPr>
          <w:p w:rsidR="009C619A" w:rsidRPr="009C619A" w:rsidRDefault="009C619A" w:rsidP="009C619A">
            <w:pPr>
              <w:spacing w:after="0" w:line="240" w:lineRule="auto"/>
              <w:jc w:val="center"/>
              <w:rPr>
                <w:rFonts w:ascii="Times New Roman" w:eastAsia="Times New Roman" w:hAnsi="Times New Roman" w:cs="Times New Roman"/>
                <w:sz w:val="26"/>
                <w:szCs w:val="26"/>
                <w:lang w:eastAsia="ru-RU"/>
              </w:rPr>
            </w:pPr>
            <w:r w:rsidRPr="000324A7">
              <w:rPr>
                <w:rFonts w:ascii="Times New Roman" w:eastAsia="Times New Roman" w:hAnsi="Times New Roman" w:cs="Times New Roman"/>
                <w:sz w:val="26"/>
                <w:szCs w:val="26"/>
                <w:lang w:eastAsia="ru-RU"/>
              </w:rPr>
              <w:t>17</w:t>
            </w:r>
          </w:p>
        </w:tc>
        <w:tc>
          <w:tcPr>
            <w:tcW w:w="3118" w:type="dxa"/>
            <w:tcBorders>
              <w:top w:val="single" w:sz="4" w:space="0" w:color="auto"/>
              <w:left w:val="single" w:sz="4" w:space="0" w:color="auto"/>
              <w:bottom w:val="single" w:sz="4" w:space="0" w:color="auto"/>
              <w:right w:val="single" w:sz="4" w:space="0" w:color="auto"/>
            </w:tcBorders>
          </w:tcPr>
          <w:p w:rsidR="009C619A" w:rsidRPr="009C619A" w:rsidRDefault="009C619A" w:rsidP="009C619A">
            <w:pPr>
              <w:spacing w:after="0" w:line="240" w:lineRule="auto"/>
              <w:rPr>
                <w:rFonts w:ascii="Times New Roman" w:eastAsia="Times New Roman" w:hAnsi="Times New Roman" w:cs="Times New Roman"/>
                <w:sz w:val="26"/>
                <w:szCs w:val="26"/>
                <w:lang w:eastAsia="ru-RU"/>
              </w:rPr>
            </w:pPr>
            <w:r w:rsidRPr="009C619A">
              <w:rPr>
                <w:rFonts w:ascii="Times New Roman" w:eastAsia="Times New Roman" w:hAnsi="Times New Roman" w:cs="Times New Roman"/>
                <w:sz w:val="26"/>
                <w:szCs w:val="26"/>
                <w:lang w:eastAsia="ru-RU"/>
              </w:rPr>
              <w:t xml:space="preserve">надежность теплоснабжения потребителей тепловой энергии с учетом климатических условий </w:t>
            </w:r>
          </w:p>
        </w:tc>
        <w:tc>
          <w:tcPr>
            <w:tcW w:w="5953" w:type="dxa"/>
            <w:tcBorders>
              <w:top w:val="single" w:sz="4" w:space="0" w:color="auto"/>
              <w:left w:val="single" w:sz="4" w:space="0" w:color="auto"/>
              <w:bottom w:val="single" w:sz="4" w:space="0" w:color="auto"/>
              <w:right w:val="single" w:sz="4" w:space="0" w:color="auto"/>
            </w:tcBorders>
          </w:tcPr>
          <w:p w:rsidR="009C619A" w:rsidRPr="000324A7" w:rsidRDefault="000324A7" w:rsidP="00920A0F">
            <w:pPr>
              <w:pStyle w:val="a5"/>
              <w:spacing w:after="0" w:line="240" w:lineRule="auto"/>
              <w:ind w:left="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w:t>
            </w:r>
            <w:r w:rsidR="009C619A" w:rsidRPr="000324A7">
              <w:rPr>
                <w:rFonts w:ascii="Times New Roman" w:eastAsia="Times New Roman" w:hAnsi="Times New Roman" w:cs="Times New Roman"/>
                <w:sz w:val="26"/>
                <w:szCs w:val="26"/>
                <w:lang w:eastAsia="ru-RU"/>
              </w:rPr>
              <w:t>Утвержденный график ограничения теплоснабжения.</w:t>
            </w:r>
          </w:p>
          <w:p w:rsidR="000324A7" w:rsidRPr="000324A7" w:rsidRDefault="000324A7" w:rsidP="00920A0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w:t>
            </w:r>
            <w:r w:rsidRPr="000324A7">
              <w:rPr>
                <w:rFonts w:ascii="Times New Roman" w:hAnsi="Times New Roman" w:cs="Times New Roman"/>
                <w:sz w:val="26"/>
                <w:szCs w:val="26"/>
              </w:rPr>
              <w:t>Справка о параметрах надежности теплоснабжения потребителя тепловой энергии</w:t>
            </w:r>
          </w:p>
        </w:tc>
      </w:tr>
    </w:tbl>
    <w:p w:rsidR="009C619A" w:rsidRPr="009C619A" w:rsidRDefault="009C619A" w:rsidP="009C619A">
      <w:pPr>
        <w:tabs>
          <w:tab w:val="left" w:pos="567"/>
        </w:tabs>
        <w:spacing w:after="0" w:line="240" w:lineRule="auto"/>
        <w:ind w:firstLine="567"/>
        <w:jc w:val="both"/>
        <w:rPr>
          <w:rFonts w:ascii="Times New Roman" w:eastAsia="Times New Roman" w:hAnsi="Times New Roman" w:cs="Times New Roman"/>
          <w:sz w:val="26"/>
          <w:szCs w:val="26"/>
          <w:lang w:eastAsia="ru-RU"/>
        </w:rPr>
      </w:pPr>
    </w:p>
    <w:p w:rsidR="009C619A" w:rsidRDefault="009C619A">
      <w:pPr>
        <w:pStyle w:val="ConsPlusNormal"/>
        <w:jc w:val="right"/>
        <w:outlineLvl w:val="1"/>
      </w:pPr>
    </w:p>
    <w:p w:rsidR="009C619A" w:rsidRDefault="009C619A">
      <w:pPr>
        <w:pStyle w:val="ConsPlusNormal"/>
        <w:jc w:val="right"/>
        <w:outlineLvl w:val="1"/>
      </w:pPr>
    </w:p>
    <w:p w:rsidR="009C619A" w:rsidRDefault="009C619A">
      <w:pPr>
        <w:pStyle w:val="ConsPlusNormal"/>
        <w:jc w:val="right"/>
        <w:outlineLvl w:val="1"/>
      </w:pPr>
    </w:p>
    <w:p w:rsidR="009C619A" w:rsidRDefault="009C619A">
      <w:pPr>
        <w:pStyle w:val="ConsPlusNormal"/>
        <w:jc w:val="right"/>
        <w:outlineLvl w:val="1"/>
      </w:pPr>
    </w:p>
    <w:p w:rsidR="009C619A" w:rsidRDefault="009C619A">
      <w:pPr>
        <w:pStyle w:val="ConsPlusNormal"/>
        <w:jc w:val="right"/>
        <w:outlineLvl w:val="1"/>
      </w:pPr>
    </w:p>
    <w:p w:rsidR="009C619A" w:rsidRDefault="009C619A">
      <w:pPr>
        <w:pStyle w:val="ConsPlusNormal"/>
        <w:jc w:val="right"/>
        <w:outlineLvl w:val="1"/>
      </w:pPr>
    </w:p>
    <w:p w:rsidR="009C619A" w:rsidRDefault="009C619A">
      <w:pPr>
        <w:pStyle w:val="ConsPlusNormal"/>
        <w:jc w:val="right"/>
        <w:outlineLvl w:val="1"/>
      </w:pPr>
    </w:p>
    <w:p w:rsidR="009C619A" w:rsidRDefault="009C619A">
      <w:pPr>
        <w:pStyle w:val="ConsPlusNormal"/>
        <w:jc w:val="right"/>
        <w:outlineLvl w:val="1"/>
      </w:pPr>
    </w:p>
    <w:p w:rsidR="009C619A" w:rsidRDefault="009C619A">
      <w:pPr>
        <w:pStyle w:val="ConsPlusNormal"/>
        <w:jc w:val="right"/>
        <w:outlineLvl w:val="1"/>
      </w:pPr>
    </w:p>
    <w:p w:rsidR="009C619A" w:rsidRDefault="009C619A">
      <w:pPr>
        <w:pStyle w:val="ConsPlusNormal"/>
        <w:jc w:val="right"/>
        <w:outlineLvl w:val="1"/>
      </w:pPr>
    </w:p>
    <w:p w:rsidR="009C619A" w:rsidRDefault="009C619A">
      <w:pPr>
        <w:pStyle w:val="ConsPlusNormal"/>
        <w:jc w:val="right"/>
        <w:outlineLvl w:val="1"/>
      </w:pPr>
    </w:p>
    <w:p w:rsidR="009C619A" w:rsidRDefault="009C619A">
      <w:pPr>
        <w:pStyle w:val="ConsPlusNormal"/>
        <w:jc w:val="right"/>
        <w:outlineLvl w:val="1"/>
      </w:pPr>
    </w:p>
    <w:p w:rsidR="009C619A" w:rsidRDefault="009C619A">
      <w:pPr>
        <w:pStyle w:val="ConsPlusNormal"/>
        <w:jc w:val="right"/>
        <w:outlineLvl w:val="1"/>
      </w:pPr>
    </w:p>
    <w:p w:rsidR="009C619A" w:rsidRDefault="009C619A">
      <w:pPr>
        <w:pStyle w:val="ConsPlusNormal"/>
        <w:jc w:val="right"/>
        <w:outlineLvl w:val="1"/>
      </w:pPr>
    </w:p>
    <w:p w:rsidR="009C619A" w:rsidRDefault="009C619A">
      <w:pPr>
        <w:pStyle w:val="ConsPlusNormal"/>
        <w:jc w:val="right"/>
        <w:outlineLvl w:val="1"/>
      </w:pPr>
    </w:p>
    <w:p w:rsidR="009C619A" w:rsidRDefault="009C619A">
      <w:pPr>
        <w:pStyle w:val="ConsPlusNormal"/>
        <w:jc w:val="right"/>
        <w:outlineLvl w:val="1"/>
      </w:pPr>
    </w:p>
    <w:p w:rsidR="009C619A" w:rsidRDefault="009C619A">
      <w:pPr>
        <w:pStyle w:val="ConsPlusNormal"/>
        <w:jc w:val="right"/>
        <w:outlineLvl w:val="1"/>
      </w:pPr>
    </w:p>
    <w:p w:rsidR="009C619A" w:rsidRDefault="009C619A">
      <w:pPr>
        <w:pStyle w:val="ConsPlusNormal"/>
        <w:jc w:val="right"/>
        <w:outlineLvl w:val="1"/>
      </w:pPr>
    </w:p>
    <w:p w:rsidR="009C619A" w:rsidRDefault="009C619A">
      <w:pPr>
        <w:pStyle w:val="ConsPlusNormal"/>
        <w:jc w:val="right"/>
        <w:outlineLvl w:val="1"/>
      </w:pPr>
    </w:p>
    <w:p w:rsidR="002E7731" w:rsidRDefault="007E7DDD" w:rsidP="00E17848">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0822B7">
        <w:rPr>
          <w:rFonts w:ascii="Times New Roman" w:hAnsi="Times New Roman" w:cs="Times New Roman"/>
          <w:sz w:val="28"/>
          <w:szCs w:val="28"/>
        </w:rPr>
        <w:t xml:space="preserve">   </w:t>
      </w:r>
      <w:r w:rsidR="00E17848">
        <w:rPr>
          <w:rFonts w:ascii="Times New Roman" w:hAnsi="Times New Roman" w:cs="Times New Roman"/>
          <w:sz w:val="28"/>
          <w:szCs w:val="28"/>
        </w:rPr>
        <w:t xml:space="preserve">               </w:t>
      </w:r>
    </w:p>
    <w:p w:rsidR="00E17848" w:rsidRPr="00610723" w:rsidRDefault="002E7731" w:rsidP="00E17848">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17848">
        <w:rPr>
          <w:rFonts w:ascii="Times New Roman" w:hAnsi="Times New Roman" w:cs="Times New Roman"/>
          <w:sz w:val="28"/>
          <w:szCs w:val="28"/>
        </w:rPr>
        <w:t>Приложение 7</w:t>
      </w:r>
    </w:p>
    <w:p w:rsidR="00E17848" w:rsidRDefault="00E17848" w:rsidP="00E1784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к Методическим рекомендациям</w:t>
      </w:r>
    </w:p>
    <w:p w:rsidR="00E17848" w:rsidRDefault="00E17848" w:rsidP="00E1784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по</w:t>
      </w:r>
      <w:r>
        <w:rPr>
          <w:rFonts w:ascii="Times New Roman" w:hAnsi="Times New Roman" w:cs="Times New Roman"/>
          <w:sz w:val="28"/>
          <w:szCs w:val="28"/>
        </w:rPr>
        <w:t xml:space="preserve"> </w:t>
      </w:r>
      <w:r w:rsidRPr="00610723">
        <w:rPr>
          <w:rFonts w:ascii="Times New Roman" w:hAnsi="Times New Roman" w:cs="Times New Roman"/>
          <w:sz w:val="28"/>
          <w:szCs w:val="28"/>
        </w:rPr>
        <w:t xml:space="preserve">подготовке и проведению </w:t>
      </w:r>
    </w:p>
    <w:p w:rsidR="00E17848" w:rsidRPr="00610723" w:rsidRDefault="00E17848" w:rsidP="00E1784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отопительного</w:t>
      </w:r>
      <w:r>
        <w:rPr>
          <w:rFonts w:ascii="Times New Roman" w:hAnsi="Times New Roman" w:cs="Times New Roman"/>
          <w:sz w:val="28"/>
          <w:szCs w:val="28"/>
        </w:rPr>
        <w:t xml:space="preserve"> </w:t>
      </w:r>
      <w:r w:rsidRPr="00610723">
        <w:rPr>
          <w:rFonts w:ascii="Times New Roman" w:hAnsi="Times New Roman" w:cs="Times New Roman"/>
          <w:sz w:val="28"/>
          <w:szCs w:val="28"/>
        </w:rPr>
        <w:t xml:space="preserve">периода на территории </w:t>
      </w:r>
    </w:p>
    <w:p w:rsidR="00E17848" w:rsidRDefault="00E17848" w:rsidP="00E1784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Ненецкого автономного округа</w:t>
      </w:r>
    </w:p>
    <w:p w:rsidR="00E17848" w:rsidRDefault="00E17848" w:rsidP="00E17848">
      <w:pPr>
        <w:pStyle w:val="ConsPlusNormal"/>
        <w:jc w:val="both"/>
        <w:rPr>
          <w:rFonts w:ascii="Times New Roman" w:hAnsi="Times New Roman" w:cs="Times New Roman"/>
          <w:sz w:val="28"/>
          <w:szCs w:val="28"/>
        </w:rPr>
      </w:pPr>
    </w:p>
    <w:p w:rsidR="00E17848" w:rsidRPr="00FC30A5" w:rsidRDefault="00E17848" w:rsidP="00E1784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C30A5">
        <w:rPr>
          <w:rFonts w:ascii="Times New Roman" w:eastAsiaTheme="minorEastAsia" w:hAnsi="Times New Roman" w:cs="Times New Roman"/>
          <w:sz w:val="28"/>
          <w:szCs w:val="28"/>
          <w:lang w:eastAsia="ru-RU"/>
        </w:rPr>
        <w:t>Перечень обязательных мероприятий по подготовке к осенне-зимнему</w:t>
      </w:r>
    </w:p>
    <w:p w:rsidR="00E17848" w:rsidRPr="00FC30A5" w:rsidRDefault="00E17848" w:rsidP="00E1784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C30A5">
        <w:rPr>
          <w:rFonts w:ascii="Times New Roman" w:eastAsiaTheme="minorEastAsia" w:hAnsi="Times New Roman" w:cs="Times New Roman"/>
          <w:sz w:val="28"/>
          <w:szCs w:val="28"/>
          <w:lang w:eastAsia="ru-RU"/>
        </w:rPr>
        <w:t>периоду потребителей коммунальных ресурсов</w:t>
      </w:r>
    </w:p>
    <w:p w:rsidR="00E17848" w:rsidRPr="00FC30A5" w:rsidRDefault="00E17848" w:rsidP="00E1784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tbl>
      <w:tblPr>
        <w:tblStyle w:val="21"/>
        <w:tblW w:w="9639" w:type="dxa"/>
        <w:tblInd w:w="108" w:type="dxa"/>
        <w:tblLook w:val="04A0" w:firstRow="1" w:lastRow="0" w:firstColumn="1" w:lastColumn="0" w:noHBand="0" w:noVBand="1"/>
      </w:tblPr>
      <w:tblGrid>
        <w:gridCol w:w="817"/>
        <w:gridCol w:w="4678"/>
        <w:gridCol w:w="4144"/>
      </w:tblGrid>
      <w:tr w:rsidR="00E17848" w:rsidRPr="00FC30A5" w:rsidTr="00110092">
        <w:trPr>
          <w:cantSplit/>
          <w:tblHeader/>
        </w:trPr>
        <w:tc>
          <w:tcPr>
            <w:tcW w:w="817" w:type="dxa"/>
          </w:tcPr>
          <w:p w:rsidR="00E17848" w:rsidRPr="00FC30A5" w:rsidRDefault="00E17848" w:rsidP="00110092">
            <w:pPr>
              <w:adjustRightInd w:val="0"/>
              <w:jc w:val="center"/>
              <w:rPr>
                <w:rFonts w:ascii="Times New Roman" w:eastAsiaTheme="minorEastAsia" w:hAnsi="Times New Roman" w:cs="Times New Roman"/>
                <w:b/>
                <w:sz w:val="28"/>
                <w:szCs w:val="28"/>
              </w:rPr>
            </w:pPr>
            <w:r w:rsidRPr="00FC30A5">
              <w:rPr>
                <w:rFonts w:ascii="Times New Roman" w:eastAsiaTheme="minorEastAsia" w:hAnsi="Times New Roman" w:cs="Times New Roman"/>
                <w:b/>
                <w:sz w:val="28"/>
                <w:szCs w:val="28"/>
              </w:rPr>
              <w:t>№ п/п</w:t>
            </w:r>
          </w:p>
        </w:tc>
        <w:tc>
          <w:tcPr>
            <w:tcW w:w="4678" w:type="dxa"/>
          </w:tcPr>
          <w:p w:rsidR="00E17848" w:rsidRPr="00A17216" w:rsidRDefault="00E17848" w:rsidP="00110092">
            <w:pPr>
              <w:adjustRightInd w:val="0"/>
              <w:jc w:val="center"/>
              <w:rPr>
                <w:rFonts w:ascii="Times New Roman" w:eastAsiaTheme="minorEastAsia" w:hAnsi="Times New Roman" w:cs="Times New Roman"/>
                <w:sz w:val="28"/>
                <w:szCs w:val="28"/>
              </w:rPr>
            </w:pPr>
            <w:r w:rsidRPr="00A17216">
              <w:rPr>
                <w:rFonts w:ascii="Times New Roman" w:eastAsiaTheme="minorEastAsia" w:hAnsi="Times New Roman" w:cs="Times New Roman"/>
                <w:sz w:val="28"/>
                <w:szCs w:val="28"/>
              </w:rPr>
              <w:t>Мероприятие</w:t>
            </w:r>
          </w:p>
        </w:tc>
        <w:tc>
          <w:tcPr>
            <w:tcW w:w="4144" w:type="dxa"/>
          </w:tcPr>
          <w:p w:rsidR="00E17848" w:rsidRPr="00A17216" w:rsidRDefault="00E17848" w:rsidP="00110092">
            <w:pPr>
              <w:adjustRightInd w:val="0"/>
              <w:jc w:val="center"/>
              <w:rPr>
                <w:rFonts w:ascii="Times New Roman" w:eastAsiaTheme="minorEastAsia" w:hAnsi="Times New Roman" w:cs="Times New Roman"/>
                <w:sz w:val="28"/>
                <w:szCs w:val="28"/>
              </w:rPr>
            </w:pPr>
            <w:r w:rsidRPr="00A17216">
              <w:rPr>
                <w:rFonts w:ascii="Times New Roman" w:eastAsiaTheme="minorEastAsia" w:hAnsi="Times New Roman" w:cs="Times New Roman"/>
                <w:sz w:val="28"/>
                <w:szCs w:val="28"/>
              </w:rPr>
              <w:t>Сроки проведения</w:t>
            </w:r>
          </w:p>
        </w:tc>
      </w:tr>
      <w:tr w:rsidR="00E17848" w:rsidRPr="00FC30A5" w:rsidTr="00110092">
        <w:trPr>
          <w:cantSplit/>
          <w:tblHeader/>
        </w:trPr>
        <w:tc>
          <w:tcPr>
            <w:tcW w:w="817" w:type="dxa"/>
          </w:tcPr>
          <w:p w:rsidR="00E17848" w:rsidRPr="00FC30A5" w:rsidRDefault="00E17848" w:rsidP="00110092">
            <w:pPr>
              <w:adjustRightInd w:val="0"/>
              <w:jc w:val="center"/>
              <w:rPr>
                <w:rFonts w:ascii="Times New Roman" w:eastAsiaTheme="minorEastAsia" w:hAnsi="Times New Roman" w:cs="Times New Roman"/>
                <w:b/>
                <w:sz w:val="28"/>
                <w:szCs w:val="28"/>
              </w:rPr>
            </w:pPr>
            <w:r w:rsidRPr="00FC30A5">
              <w:rPr>
                <w:rFonts w:ascii="Times New Roman" w:eastAsiaTheme="minorEastAsia" w:hAnsi="Times New Roman" w:cs="Times New Roman"/>
                <w:b/>
                <w:sz w:val="28"/>
                <w:szCs w:val="28"/>
              </w:rPr>
              <w:t>1</w:t>
            </w:r>
          </w:p>
        </w:tc>
        <w:tc>
          <w:tcPr>
            <w:tcW w:w="4678" w:type="dxa"/>
          </w:tcPr>
          <w:p w:rsidR="00E17848" w:rsidRPr="00FC30A5" w:rsidRDefault="00E17848" w:rsidP="00110092">
            <w:pPr>
              <w:adjustRightInd w:val="0"/>
              <w:jc w:val="center"/>
              <w:rPr>
                <w:rFonts w:ascii="Times New Roman" w:eastAsiaTheme="minorEastAsia" w:hAnsi="Times New Roman" w:cs="Times New Roman"/>
                <w:b/>
                <w:sz w:val="28"/>
                <w:szCs w:val="28"/>
              </w:rPr>
            </w:pPr>
            <w:r w:rsidRPr="00FC30A5">
              <w:rPr>
                <w:rFonts w:ascii="Times New Roman" w:eastAsiaTheme="minorEastAsia" w:hAnsi="Times New Roman" w:cs="Times New Roman"/>
                <w:b/>
                <w:sz w:val="28"/>
                <w:szCs w:val="28"/>
              </w:rPr>
              <w:t>2</w:t>
            </w:r>
          </w:p>
        </w:tc>
        <w:tc>
          <w:tcPr>
            <w:tcW w:w="4144" w:type="dxa"/>
          </w:tcPr>
          <w:p w:rsidR="00E17848" w:rsidRPr="00FC30A5" w:rsidRDefault="00E17848" w:rsidP="00110092">
            <w:pPr>
              <w:adjustRightInd w:val="0"/>
              <w:jc w:val="center"/>
              <w:rPr>
                <w:rFonts w:ascii="Times New Roman" w:eastAsiaTheme="minorEastAsia" w:hAnsi="Times New Roman" w:cs="Times New Roman"/>
                <w:b/>
                <w:sz w:val="28"/>
                <w:szCs w:val="28"/>
              </w:rPr>
            </w:pPr>
            <w:r w:rsidRPr="00FC30A5">
              <w:rPr>
                <w:rFonts w:ascii="Times New Roman" w:eastAsiaTheme="minorEastAsia" w:hAnsi="Times New Roman" w:cs="Times New Roman"/>
                <w:b/>
                <w:sz w:val="28"/>
                <w:szCs w:val="28"/>
              </w:rPr>
              <w:t>3</w:t>
            </w:r>
          </w:p>
        </w:tc>
      </w:tr>
      <w:tr w:rsidR="00E17848" w:rsidRPr="00FC30A5" w:rsidTr="00110092">
        <w:trPr>
          <w:cantSplit/>
        </w:trPr>
        <w:tc>
          <w:tcPr>
            <w:tcW w:w="817" w:type="dxa"/>
          </w:tcPr>
          <w:p w:rsidR="00E17848" w:rsidRPr="00FC30A5" w:rsidRDefault="00E17848" w:rsidP="00110092">
            <w:pPr>
              <w:numPr>
                <w:ilvl w:val="0"/>
                <w:numId w:val="13"/>
              </w:numPr>
              <w:adjustRightInd w:val="0"/>
              <w:contextualSpacing/>
              <w:jc w:val="both"/>
              <w:rPr>
                <w:rFonts w:ascii="Times New Roman" w:hAnsi="Times New Roman" w:cs="Times New Roman"/>
                <w:sz w:val="28"/>
                <w:szCs w:val="28"/>
              </w:rPr>
            </w:pPr>
          </w:p>
        </w:tc>
        <w:tc>
          <w:tcPr>
            <w:tcW w:w="4678" w:type="dxa"/>
          </w:tcPr>
          <w:p w:rsidR="00E17848" w:rsidRPr="00FC30A5" w:rsidRDefault="00E17848" w:rsidP="00110092">
            <w:pPr>
              <w:adjustRightInd w:val="0"/>
              <w:jc w:val="center"/>
              <w:rPr>
                <w:rFonts w:ascii="Times New Roman" w:eastAsiaTheme="minorEastAsia" w:hAnsi="Times New Roman" w:cs="Times New Roman"/>
                <w:b/>
                <w:sz w:val="28"/>
                <w:szCs w:val="28"/>
              </w:rPr>
            </w:pPr>
            <w:r w:rsidRPr="00FC30A5">
              <w:rPr>
                <w:rFonts w:ascii="Times New Roman" w:eastAsiaTheme="minorEastAsia" w:hAnsi="Times New Roman" w:cs="Times New Roman"/>
                <w:b/>
                <w:sz w:val="28"/>
                <w:szCs w:val="28"/>
              </w:rPr>
              <w:t>Тепловые пункты</w:t>
            </w:r>
          </w:p>
        </w:tc>
        <w:tc>
          <w:tcPr>
            <w:tcW w:w="4144" w:type="dxa"/>
          </w:tcPr>
          <w:p w:rsidR="00E17848" w:rsidRPr="00FC30A5" w:rsidRDefault="00E17848" w:rsidP="00110092">
            <w:pPr>
              <w:adjustRightInd w:val="0"/>
              <w:ind w:firstLine="720"/>
              <w:jc w:val="both"/>
              <w:rPr>
                <w:rFonts w:ascii="Times New Roman" w:eastAsiaTheme="minorEastAsia" w:hAnsi="Times New Roman" w:cs="Times New Roman"/>
                <w:sz w:val="28"/>
                <w:szCs w:val="28"/>
              </w:rPr>
            </w:pPr>
          </w:p>
        </w:tc>
      </w:tr>
      <w:tr w:rsidR="00E17848" w:rsidRPr="00FC30A5" w:rsidTr="00110092">
        <w:trPr>
          <w:cantSplit/>
        </w:trPr>
        <w:tc>
          <w:tcPr>
            <w:tcW w:w="817" w:type="dxa"/>
          </w:tcPr>
          <w:p w:rsidR="00E17848" w:rsidRPr="00FC30A5" w:rsidRDefault="00E17848" w:rsidP="00110092">
            <w:pPr>
              <w:numPr>
                <w:ilvl w:val="1"/>
                <w:numId w:val="13"/>
              </w:numPr>
              <w:adjustRightInd w:val="0"/>
              <w:contextualSpacing/>
              <w:jc w:val="both"/>
              <w:rPr>
                <w:rFonts w:ascii="Times New Roman" w:hAnsi="Times New Roman" w:cs="Times New Roman"/>
                <w:sz w:val="28"/>
                <w:szCs w:val="28"/>
              </w:rPr>
            </w:pPr>
          </w:p>
        </w:tc>
        <w:tc>
          <w:tcPr>
            <w:tcW w:w="4678" w:type="dxa"/>
          </w:tcPr>
          <w:p w:rsidR="00E17848" w:rsidRPr="00372805" w:rsidRDefault="00E17848" w:rsidP="00372805">
            <w:pPr>
              <w:pStyle w:val="a5"/>
              <w:numPr>
                <w:ilvl w:val="0"/>
                <w:numId w:val="15"/>
              </w:numPr>
              <w:adjustRightInd w:val="0"/>
              <w:rPr>
                <w:rFonts w:ascii="Times New Roman" w:eastAsiaTheme="minorEastAsia" w:hAnsi="Times New Roman" w:cs="Times New Roman"/>
                <w:sz w:val="28"/>
                <w:szCs w:val="28"/>
              </w:rPr>
            </w:pPr>
            <w:r w:rsidRPr="00372805">
              <w:rPr>
                <w:rFonts w:ascii="Times New Roman" w:eastAsiaTheme="minorEastAsia" w:hAnsi="Times New Roman" w:cs="Times New Roman"/>
                <w:sz w:val="28"/>
                <w:szCs w:val="28"/>
              </w:rPr>
              <w:t>Текущий ремонт оборудования</w:t>
            </w:r>
          </w:p>
        </w:tc>
        <w:tc>
          <w:tcPr>
            <w:tcW w:w="4144" w:type="dxa"/>
          </w:tcPr>
          <w:p w:rsidR="00E17848" w:rsidRPr="00FC30A5" w:rsidRDefault="00E17848" w:rsidP="00110092">
            <w:pPr>
              <w:adjustRightInd w:val="0"/>
              <w:ind w:left="33"/>
              <w:jc w:val="both"/>
              <w:rPr>
                <w:rFonts w:ascii="Times New Roman" w:eastAsiaTheme="minorEastAsia" w:hAnsi="Times New Roman" w:cs="Times New Roman"/>
                <w:sz w:val="28"/>
                <w:szCs w:val="28"/>
              </w:rPr>
            </w:pPr>
            <w:r w:rsidRPr="00FC30A5">
              <w:rPr>
                <w:rFonts w:ascii="Times New Roman" w:eastAsiaTheme="minorEastAsia" w:hAnsi="Times New Roman" w:cs="Times New Roman"/>
                <w:sz w:val="28"/>
                <w:szCs w:val="28"/>
              </w:rPr>
              <w:t>Ежегодно перед отопительным сезоном. Заканчивается не позднее, чем за 15 дней до начала отопительного сезона</w:t>
            </w:r>
          </w:p>
        </w:tc>
      </w:tr>
      <w:tr w:rsidR="00E17848" w:rsidRPr="00FC30A5" w:rsidTr="00110092">
        <w:trPr>
          <w:cantSplit/>
        </w:trPr>
        <w:tc>
          <w:tcPr>
            <w:tcW w:w="817" w:type="dxa"/>
          </w:tcPr>
          <w:p w:rsidR="00E17848" w:rsidRPr="00FC30A5" w:rsidRDefault="00E17848" w:rsidP="00110092">
            <w:pPr>
              <w:numPr>
                <w:ilvl w:val="2"/>
                <w:numId w:val="13"/>
              </w:numPr>
              <w:adjustRightInd w:val="0"/>
              <w:contextualSpacing/>
              <w:jc w:val="both"/>
              <w:rPr>
                <w:rFonts w:ascii="Times New Roman" w:hAnsi="Times New Roman" w:cs="Times New Roman"/>
                <w:sz w:val="28"/>
                <w:szCs w:val="28"/>
              </w:rPr>
            </w:pPr>
          </w:p>
        </w:tc>
        <w:tc>
          <w:tcPr>
            <w:tcW w:w="4678" w:type="dxa"/>
          </w:tcPr>
          <w:p w:rsidR="00E17848" w:rsidRPr="00FC30A5" w:rsidRDefault="00E17848" w:rsidP="00110092">
            <w:pPr>
              <w:adjustRightInd w:val="0"/>
              <w:ind w:firstLine="34"/>
              <w:rPr>
                <w:rFonts w:ascii="Times New Roman" w:eastAsiaTheme="minorEastAsia" w:hAnsi="Times New Roman" w:cs="Times New Roman"/>
                <w:sz w:val="28"/>
                <w:szCs w:val="28"/>
              </w:rPr>
            </w:pPr>
            <w:r w:rsidRPr="00FC30A5">
              <w:rPr>
                <w:rFonts w:ascii="Times New Roman" w:eastAsiaTheme="minorEastAsia" w:hAnsi="Times New Roman" w:cs="Times New Roman"/>
                <w:sz w:val="28"/>
                <w:szCs w:val="28"/>
              </w:rPr>
              <w:t>Внутренний осмотр и ремонт задвижек со снятием с трубопроводов</w:t>
            </w:r>
          </w:p>
        </w:tc>
        <w:tc>
          <w:tcPr>
            <w:tcW w:w="4144" w:type="dxa"/>
          </w:tcPr>
          <w:p w:rsidR="00E17848" w:rsidRPr="00FC30A5" w:rsidRDefault="00E17848" w:rsidP="00110092">
            <w:pPr>
              <w:adjustRightInd w:val="0"/>
              <w:ind w:left="33"/>
              <w:jc w:val="both"/>
              <w:rPr>
                <w:rFonts w:ascii="Times New Roman" w:eastAsiaTheme="minorEastAsia" w:hAnsi="Times New Roman" w:cs="Times New Roman"/>
                <w:sz w:val="28"/>
                <w:szCs w:val="28"/>
              </w:rPr>
            </w:pPr>
            <w:r w:rsidRPr="00FC30A5">
              <w:rPr>
                <w:rFonts w:ascii="Times New Roman" w:eastAsiaTheme="minorEastAsia" w:hAnsi="Times New Roman" w:cs="Times New Roman"/>
                <w:sz w:val="28"/>
                <w:szCs w:val="28"/>
              </w:rPr>
              <w:t>Не реже 1 раза в 3 года</w:t>
            </w:r>
          </w:p>
        </w:tc>
      </w:tr>
      <w:tr w:rsidR="00E17848" w:rsidRPr="00FC30A5" w:rsidTr="00110092">
        <w:trPr>
          <w:cantSplit/>
        </w:trPr>
        <w:tc>
          <w:tcPr>
            <w:tcW w:w="817" w:type="dxa"/>
          </w:tcPr>
          <w:p w:rsidR="00E17848" w:rsidRPr="00FC30A5" w:rsidRDefault="00E17848" w:rsidP="00110092">
            <w:pPr>
              <w:numPr>
                <w:ilvl w:val="1"/>
                <w:numId w:val="13"/>
              </w:numPr>
              <w:adjustRightInd w:val="0"/>
              <w:contextualSpacing/>
              <w:jc w:val="both"/>
              <w:rPr>
                <w:rFonts w:ascii="Times New Roman" w:hAnsi="Times New Roman" w:cs="Times New Roman"/>
                <w:sz w:val="28"/>
                <w:szCs w:val="28"/>
              </w:rPr>
            </w:pPr>
          </w:p>
        </w:tc>
        <w:tc>
          <w:tcPr>
            <w:tcW w:w="4678" w:type="dxa"/>
          </w:tcPr>
          <w:p w:rsidR="00E17848" w:rsidRPr="00FC30A5" w:rsidRDefault="00E17848" w:rsidP="00110092">
            <w:pPr>
              <w:adjustRightInd w:val="0"/>
              <w:ind w:firstLine="34"/>
              <w:rPr>
                <w:rFonts w:ascii="Times New Roman" w:eastAsiaTheme="minorEastAsia" w:hAnsi="Times New Roman" w:cs="Times New Roman"/>
                <w:sz w:val="28"/>
                <w:szCs w:val="28"/>
              </w:rPr>
            </w:pPr>
            <w:r w:rsidRPr="00FC30A5">
              <w:rPr>
                <w:rFonts w:ascii="Times New Roman" w:eastAsiaTheme="minorEastAsia" w:hAnsi="Times New Roman" w:cs="Times New Roman"/>
                <w:sz w:val="28"/>
                <w:szCs w:val="28"/>
                <w:vertAlign w:val="superscript"/>
              </w:rPr>
              <w:t>2)</w:t>
            </w:r>
            <w:r w:rsidR="00372805">
              <w:rPr>
                <w:rFonts w:ascii="Times New Roman" w:eastAsiaTheme="minorEastAsia" w:hAnsi="Times New Roman" w:cs="Times New Roman"/>
                <w:sz w:val="28"/>
                <w:szCs w:val="28"/>
                <w:vertAlign w:val="superscript"/>
              </w:rPr>
              <w:t xml:space="preserve"> </w:t>
            </w:r>
            <w:r w:rsidRPr="00FC30A5">
              <w:rPr>
                <w:rFonts w:ascii="Times New Roman" w:eastAsiaTheme="minorEastAsia" w:hAnsi="Times New Roman" w:cs="Times New Roman"/>
                <w:sz w:val="28"/>
                <w:szCs w:val="28"/>
              </w:rPr>
              <w:t>Промывка теплообменного оборудования</w:t>
            </w:r>
          </w:p>
        </w:tc>
        <w:tc>
          <w:tcPr>
            <w:tcW w:w="4144" w:type="dxa"/>
            <w:vMerge w:val="restart"/>
          </w:tcPr>
          <w:p w:rsidR="00E17848" w:rsidRPr="00FC30A5" w:rsidRDefault="00E17848" w:rsidP="00110092">
            <w:pPr>
              <w:adjustRightInd w:val="0"/>
              <w:ind w:left="33"/>
              <w:jc w:val="both"/>
              <w:rPr>
                <w:rFonts w:ascii="Times New Roman" w:eastAsiaTheme="minorEastAsia" w:hAnsi="Times New Roman" w:cs="Times New Roman"/>
                <w:sz w:val="28"/>
                <w:szCs w:val="28"/>
              </w:rPr>
            </w:pPr>
            <w:r w:rsidRPr="00FC30A5">
              <w:rPr>
                <w:rFonts w:ascii="Times New Roman" w:eastAsiaTheme="minorEastAsia" w:hAnsi="Times New Roman" w:cs="Times New Roman"/>
                <w:sz w:val="28"/>
                <w:szCs w:val="28"/>
              </w:rPr>
              <w:t>Ежегодно, после окончания отопительного периода и/или ремонтных (монтажных) работ</w:t>
            </w:r>
          </w:p>
        </w:tc>
      </w:tr>
      <w:tr w:rsidR="00E17848" w:rsidRPr="00FC30A5" w:rsidTr="00110092">
        <w:trPr>
          <w:cantSplit/>
        </w:trPr>
        <w:tc>
          <w:tcPr>
            <w:tcW w:w="817" w:type="dxa"/>
          </w:tcPr>
          <w:p w:rsidR="00E17848" w:rsidRPr="00FC30A5" w:rsidRDefault="00E17848" w:rsidP="00110092">
            <w:pPr>
              <w:numPr>
                <w:ilvl w:val="1"/>
                <w:numId w:val="13"/>
              </w:numPr>
              <w:adjustRightInd w:val="0"/>
              <w:contextualSpacing/>
              <w:jc w:val="both"/>
              <w:rPr>
                <w:rFonts w:ascii="Times New Roman" w:hAnsi="Times New Roman" w:cs="Times New Roman"/>
                <w:sz w:val="28"/>
                <w:szCs w:val="28"/>
              </w:rPr>
            </w:pPr>
          </w:p>
        </w:tc>
        <w:tc>
          <w:tcPr>
            <w:tcW w:w="4678" w:type="dxa"/>
          </w:tcPr>
          <w:p w:rsidR="00E17848" w:rsidRPr="00FC30A5" w:rsidRDefault="00E17848" w:rsidP="00110092">
            <w:pPr>
              <w:adjustRightInd w:val="0"/>
              <w:ind w:firstLine="34"/>
              <w:rPr>
                <w:rFonts w:ascii="Times New Roman" w:eastAsiaTheme="minorEastAsia" w:hAnsi="Times New Roman" w:cs="Times New Roman"/>
                <w:sz w:val="28"/>
                <w:szCs w:val="28"/>
              </w:rPr>
            </w:pPr>
            <w:r w:rsidRPr="00FC30A5">
              <w:rPr>
                <w:rFonts w:ascii="Times New Roman" w:eastAsiaTheme="minorEastAsia" w:hAnsi="Times New Roman" w:cs="Times New Roman"/>
                <w:sz w:val="28"/>
                <w:szCs w:val="28"/>
                <w:vertAlign w:val="superscript"/>
              </w:rPr>
              <w:t>2)</w:t>
            </w:r>
            <w:r w:rsidR="00372805">
              <w:rPr>
                <w:rFonts w:ascii="Times New Roman" w:eastAsiaTheme="minorEastAsia" w:hAnsi="Times New Roman" w:cs="Times New Roman"/>
                <w:sz w:val="28"/>
                <w:szCs w:val="28"/>
                <w:vertAlign w:val="superscript"/>
              </w:rPr>
              <w:t xml:space="preserve"> </w:t>
            </w:r>
            <w:r w:rsidRPr="00FC30A5">
              <w:rPr>
                <w:rFonts w:ascii="Times New Roman" w:eastAsiaTheme="minorEastAsia" w:hAnsi="Times New Roman" w:cs="Times New Roman"/>
                <w:sz w:val="28"/>
                <w:szCs w:val="28"/>
              </w:rPr>
              <w:t>Испытание теплообменного оборудования на плотность и прочность</w:t>
            </w:r>
          </w:p>
        </w:tc>
        <w:tc>
          <w:tcPr>
            <w:tcW w:w="4144" w:type="dxa"/>
            <w:vMerge/>
          </w:tcPr>
          <w:p w:rsidR="00E17848" w:rsidRPr="00FC30A5" w:rsidRDefault="00E17848" w:rsidP="00110092">
            <w:pPr>
              <w:adjustRightInd w:val="0"/>
              <w:ind w:left="33"/>
              <w:jc w:val="both"/>
              <w:rPr>
                <w:rFonts w:ascii="Times New Roman" w:eastAsiaTheme="minorEastAsia" w:hAnsi="Times New Roman" w:cs="Times New Roman"/>
                <w:sz w:val="28"/>
                <w:szCs w:val="28"/>
              </w:rPr>
            </w:pPr>
          </w:p>
        </w:tc>
      </w:tr>
      <w:tr w:rsidR="00E17848" w:rsidRPr="00FC30A5" w:rsidTr="00110092">
        <w:trPr>
          <w:cantSplit/>
        </w:trPr>
        <w:tc>
          <w:tcPr>
            <w:tcW w:w="817" w:type="dxa"/>
          </w:tcPr>
          <w:p w:rsidR="00E17848" w:rsidRPr="00FC30A5" w:rsidRDefault="00E17848" w:rsidP="00110092">
            <w:pPr>
              <w:numPr>
                <w:ilvl w:val="1"/>
                <w:numId w:val="13"/>
              </w:numPr>
              <w:adjustRightInd w:val="0"/>
              <w:contextualSpacing/>
              <w:jc w:val="both"/>
              <w:rPr>
                <w:rFonts w:ascii="Times New Roman" w:hAnsi="Times New Roman" w:cs="Times New Roman"/>
                <w:sz w:val="28"/>
                <w:szCs w:val="28"/>
              </w:rPr>
            </w:pPr>
          </w:p>
        </w:tc>
        <w:tc>
          <w:tcPr>
            <w:tcW w:w="4678" w:type="dxa"/>
          </w:tcPr>
          <w:p w:rsidR="00E17848" w:rsidRPr="00FC30A5" w:rsidRDefault="00E17848" w:rsidP="00110092">
            <w:pPr>
              <w:adjustRightInd w:val="0"/>
              <w:ind w:firstLine="34"/>
              <w:rPr>
                <w:rFonts w:ascii="Times New Roman" w:eastAsiaTheme="minorEastAsia" w:hAnsi="Times New Roman" w:cs="Times New Roman"/>
                <w:sz w:val="28"/>
                <w:szCs w:val="28"/>
              </w:rPr>
            </w:pPr>
            <w:r w:rsidRPr="00FC30A5">
              <w:rPr>
                <w:rFonts w:ascii="Times New Roman" w:eastAsiaTheme="minorEastAsia" w:hAnsi="Times New Roman" w:cs="Times New Roman"/>
                <w:sz w:val="28"/>
                <w:szCs w:val="28"/>
              </w:rPr>
              <w:t>Промывка фильтров и грязевиков</w:t>
            </w:r>
          </w:p>
        </w:tc>
        <w:tc>
          <w:tcPr>
            <w:tcW w:w="4144" w:type="dxa"/>
          </w:tcPr>
          <w:p w:rsidR="00E17848" w:rsidRPr="00FC30A5" w:rsidRDefault="00E17848" w:rsidP="00110092">
            <w:pPr>
              <w:adjustRightInd w:val="0"/>
              <w:ind w:left="33"/>
              <w:jc w:val="both"/>
              <w:rPr>
                <w:rFonts w:ascii="Times New Roman" w:eastAsiaTheme="minorEastAsia" w:hAnsi="Times New Roman" w:cs="Times New Roman"/>
                <w:sz w:val="28"/>
                <w:szCs w:val="28"/>
              </w:rPr>
            </w:pPr>
            <w:r w:rsidRPr="00FC30A5">
              <w:rPr>
                <w:rFonts w:ascii="Times New Roman" w:eastAsiaTheme="minorEastAsia" w:hAnsi="Times New Roman" w:cs="Times New Roman"/>
                <w:sz w:val="28"/>
                <w:szCs w:val="28"/>
              </w:rPr>
              <w:t>Ежегодно перед отопительным сезоном.</w:t>
            </w:r>
          </w:p>
        </w:tc>
      </w:tr>
      <w:tr w:rsidR="00E17848" w:rsidRPr="00FC30A5" w:rsidTr="00110092">
        <w:trPr>
          <w:cantSplit/>
        </w:trPr>
        <w:tc>
          <w:tcPr>
            <w:tcW w:w="817" w:type="dxa"/>
          </w:tcPr>
          <w:p w:rsidR="00E17848" w:rsidRPr="00FC30A5" w:rsidRDefault="00E17848" w:rsidP="00110092">
            <w:pPr>
              <w:numPr>
                <w:ilvl w:val="1"/>
                <w:numId w:val="13"/>
              </w:numPr>
              <w:adjustRightInd w:val="0"/>
              <w:contextualSpacing/>
              <w:jc w:val="both"/>
              <w:rPr>
                <w:rFonts w:ascii="Times New Roman" w:hAnsi="Times New Roman" w:cs="Times New Roman"/>
                <w:sz w:val="28"/>
                <w:szCs w:val="28"/>
              </w:rPr>
            </w:pPr>
          </w:p>
        </w:tc>
        <w:tc>
          <w:tcPr>
            <w:tcW w:w="4678" w:type="dxa"/>
          </w:tcPr>
          <w:p w:rsidR="00E17848" w:rsidRPr="00FC30A5" w:rsidRDefault="00E17848" w:rsidP="00110092">
            <w:pPr>
              <w:adjustRightInd w:val="0"/>
              <w:ind w:firstLine="34"/>
              <w:rPr>
                <w:rFonts w:ascii="Times New Roman" w:eastAsiaTheme="minorEastAsia" w:hAnsi="Times New Roman" w:cs="Times New Roman"/>
                <w:sz w:val="28"/>
                <w:szCs w:val="28"/>
              </w:rPr>
            </w:pPr>
            <w:r w:rsidRPr="00FC30A5">
              <w:rPr>
                <w:rFonts w:ascii="Times New Roman" w:eastAsiaTheme="minorEastAsia" w:hAnsi="Times New Roman" w:cs="Times New Roman"/>
                <w:sz w:val="28"/>
                <w:szCs w:val="28"/>
                <w:vertAlign w:val="superscript"/>
              </w:rPr>
              <w:t>3)</w:t>
            </w:r>
            <w:r w:rsidR="00372805">
              <w:rPr>
                <w:rFonts w:ascii="Times New Roman" w:eastAsiaTheme="minorEastAsia" w:hAnsi="Times New Roman" w:cs="Times New Roman"/>
                <w:sz w:val="28"/>
                <w:szCs w:val="28"/>
                <w:vertAlign w:val="superscript"/>
              </w:rPr>
              <w:t xml:space="preserve"> </w:t>
            </w:r>
            <w:r w:rsidRPr="00FC30A5">
              <w:rPr>
                <w:rFonts w:ascii="Times New Roman" w:eastAsiaTheme="minorEastAsia" w:hAnsi="Times New Roman" w:cs="Times New Roman"/>
                <w:sz w:val="28"/>
                <w:szCs w:val="28"/>
              </w:rPr>
              <w:t>Корректировка паспортов тепловых пунктов</w:t>
            </w:r>
          </w:p>
        </w:tc>
        <w:tc>
          <w:tcPr>
            <w:tcW w:w="4144" w:type="dxa"/>
          </w:tcPr>
          <w:p w:rsidR="00E17848" w:rsidRPr="00FC30A5" w:rsidRDefault="00E17848" w:rsidP="00110092">
            <w:pPr>
              <w:adjustRightInd w:val="0"/>
              <w:ind w:left="33"/>
              <w:jc w:val="both"/>
              <w:rPr>
                <w:rFonts w:ascii="Times New Roman" w:eastAsiaTheme="minorEastAsia" w:hAnsi="Times New Roman" w:cs="Times New Roman"/>
                <w:sz w:val="28"/>
                <w:szCs w:val="28"/>
              </w:rPr>
            </w:pPr>
            <w:r w:rsidRPr="00FC30A5">
              <w:rPr>
                <w:rFonts w:ascii="Times New Roman" w:eastAsiaTheme="minorEastAsia" w:hAnsi="Times New Roman" w:cs="Times New Roman"/>
                <w:sz w:val="28"/>
                <w:szCs w:val="28"/>
              </w:rPr>
              <w:t>Ежегодно перед отопительным сезоном.</w:t>
            </w:r>
          </w:p>
        </w:tc>
      </w:tr>
      <w:tr w:rsidR="00E17848" w:rsidRPr="00FC30A5" w:rsidTr="00110092">
        <w:trPr>
          <w:cantSplit/>
        </w:trPr>
        <w:tc>
          <w:tcPr>
            <w:tcW w:w="817" w:type="dxa"/>
          </w:tcPr>
          <w:p w:rsidR="00E17848" w:rsidRPr="00FC30A5" w:rsidRDefault="00E17848" w:rsidP="00110092">
            <w:pPr>
              <w:numPr>
                <w:ilvl w:val="1"/>
                <w:numId w:val="13"/>
              </w:numPr>
              <w:adjustRightInd w:val="0"/>
              <w:contextualSpacing/>
              <w:jc w:val="both"/>
              <w:rPr>
                <w:rFonts w:ascii="Times New Roman" w:hAnsi="Times New Roman" w:cs="Times New Roman"/>
                <w:b/>
                <w:sz w:val="28"/>
                <w:szCs w:val="28"/>
              </w:rPr>
            </w:pPr>
          </w:p>
        </w:tc>
        <w:tc>
          <w:tcPr>
            <w:tcW w:w="4678" w:type="dxa"/>
          </w:tcPr>
          <w:p w:rsidR="00E17848" w:rsidRPr="00FC30A5" w:rsidRDefault="00E17848" w:rsidP="00110092">
            <w:pPr>
              <w:adjustRightInd w:val="0"/>
              <w:ind w:firstLine="34"/>
              <w:rPr>
                <w:rFonts w:ascii="Times New Roman" w:eastAsiaTheme="minorEastAsia" w:hAnsi="Times New Roman" w:cs="Times New Roman"/>
                <w:sz w:val="28"/>
                <w:szCs w:val="28"/>
              </w:rPr>
            </w:pPr>
            <w:r w:rsidRPr="00FC30A5">
              <w:rPr>
                <w:rFonts w:ascii="Times New Roman" w:eastAsiaTheme="minorEastAsia" w:hAnsi="Times New Roman" w:cs="Times New Roman"/>
                <w:sz w:val="28"/>
                <w:szCs w:val="28"/>
              </w:rPr>
              <w:t>Осмотр, проверка работы автоматических регуляторов</w:t>
            </w:r>
          </w:p>
        </w:tc>
        <w:tc>
          <w:tcPr>
            <w:tcW w:w="4144" w:type="dxa"/>
          </w:tcPr>
          <w:p w:rsidR="00E17848" w:rsidRPr="00FC30A5" w:rsidRDefault="00E17848" w:rsidP="00110092">
            <w:pPr>
              <w:adjustRightInd w:val="0"/>
              <w:ind w:left="33"/>
              <w:jc w:val="both"/>
              <w:rPr>
                <w:rFonts w:ascii="Times New Roman" w:eastAsiaTheme="minorEastAsia" w:hAnsi="Times New Roman" w:cs="Times New Roman"/>
                <w:sz w:val="28"/>
                <w:szCs w:val="28"/>
              </w:rPr>
            </w:pPr>
            <w:r w:rsidRPr="00FC30A5">
              <w:rPr>
                <w:rFonts w:ascii="Times New Roman" w:eastAsiaTheme="minorEastAsia" w:hAnsi="Times New Roman" w:cs="Times New Roman"/>
                <w:sz w:val="28"/>
                <w:szCs w:val="28"/>
              </w:rPr>
              <w:t>Ежегодно перед отопительным сезоном.</w:t>
            </w:r>
          </w:p>
        </w:tc>
      </w:tr>
      <w:tr w:rsidR="00E17848" w:rsidRPr="00FC30A5" w:rsidTr="00110092">
        <w:trPr>
          <w:cantSplit/>
        </w:trPr>
        <w:tc>
          <w:tcPr>
            <w:tcW w:w="817" w:type="dxa"/>
          </w:tcPr>
          <w:p w:rsidR="00E17848" w:rsidRPr="00FC30A5" w:rsidRDefault="00E17848" w:rsidP="00110092">
            <w:pPr>
              <w:numPr>
                <w:ilvl w:val="0"/>
                <w:numId w:val="13"/>
              </w:numPr>
              <w:adjustRightInd w:val="0"/>
              <w:contextualSpacing/>
              <w:jc w:val="both"/>
              <w:rPr>
                <w:rFonts w:ascii="Times New Roman" w:hAnsi="Times New Roman" w:cs="Times New Roman"/>
                <w:sz w:val="28"/>
                <w:szCs w:val="28"/>
              </w:rPr>
            </w:pPr>
          </w:p>
        </w:tc>
        <w:tc>
          <w:tcPr>
            <w:tcW w:w="4678" w:type="dxa"/>
          </w:tcPr>
          <w:p w:rsidR="00E17848" w:rsidRPr="00FC30A5" w:rsidRDefault="00E17848" w:rsidP="00110092">
            <w:pPr>
              <w:adjustRightInd w:val="0"/>
              <w:jc w:val="center"/>
              <w:rPr>
                <w:rFonts w:ascii="Times New Roman" w:eastAsiaTheme="minorEastAsia" w:hAnsi="Times New Roman" w:cs="Times New Roman"/>
                <w:b/>
                <w:sz w:val="28"/>
                <w:szCs w:val="28"/>
              </w:rPr>
            </w:pPr>
            <w:r w:rsidRPr="00FC30A5">
              <w:rPr>
                <w:rFonts w:ascii="Times New Roman" w:eastAsiaTheme="minorEastAsia" w:hAnsi="Times New Roman" w:cs="Times New Roman"/>
                <w:b/>
                <w:sz w:val="28"/>
                <w:szCs w:val="28"/>
              </w:rPr>
              <w:t>Системы отопления</w:t>
            </w:r>
          </w:p>
        </w:tc>
        <w:tc>
          <w:tcPr>
            <w:tcW w:w="4144" w:type="dxa"/>
          </w:tcPr>
          <w:p w:rsidR="00E17848" w:rsidRPr="00FC30A5" w:rsidRDefault="00E17848" w:rsidP="00110092">
            <w:pPr>
              <w:adjustRightInd w:val="0"/>
              <w:ind w:left="33"/>
              <w:jc w:val="both"/>
              <w:rPr>
                <w:rFonts w:ascii="Times New Roman" w:eastAsiaTheme="minorEastAsia" w:hAnsi="Times New Roman" w:cs="Times New Roman"/>
                <w:sz w:val="28"/>
                <w:szCs w:val="28"/>
              </w:rPr>
            </w:pPr>
          </w:p>
        </w:tc>
      </w:tr>
      <w:tr w:rsidR="00E17848" w:rsidRPr="00FC30A5" w:rsidTr="00110092">
        <w:trPr>
          <w:cantSplit/>
        </w:trPr>
        <w:tc>
          <w:tcPr>
            <w:tcW w:w="817" w:type="dxa"/>
          </w:tcPr>
          <w:p w:rsidR="00E17848" w:rsidRPr="00FC30A5" w:rsidRDefault="00E17848" w:rsidP="00110092">
            <w:pPr>
              <w:numPr>
                <w:ilvl w:val="1"/>
                <w:numId w:val="13"/>
              </w:numPr>
              <w:adjustRightInd w:val="0"/>
              <w:contextualSpacing/>
              <w:jc w:val="both"/>
              <w:rPr>
                <w:rFonts w:ascii="Times New Roman" w:hAnsi="Times New Roman" w:cs="Times New Roman"/>
                <w:sz w:val="28"/>
                <w:szCs w:val="28"/>
              </w:rPr>
            </w:pPr>
          </w:p>
        </w:tc>
        <w:tc>
          <w:tcPr>
            <w:tcW w:w="4678" w:type="dxa"/>
          </w:tcPr>
          <w:p w:rsidR="00E17848" w:rsidRPr="00FC30A5" w:rsidRDefault="00E17848" w:rsidP="00110092">
            <w:pPr>
              <w:adjustRightInd w:val="0"/>
              <w:rPr>
                <w:rFonts w:ascii="Times New Roman" w:eastAsiaTheme="minorEastAsia" w:hAnsi="Times New Roman" w:cs="Times New Roman"/>
                <w:sz w:val="28"/>
                <w:szCs w:val="28"/>
              </w:rPr>
            </w:pPr>
            <w:r w:rsidRPr="00FC30A5">
              <w:rPr>
                <w:rFonts w:ascii="Times New Roman" w:eastAsiaTheme="minorEastAsia" w:hAnsi="Times New Roman" w:cs="Times New Roman"/>
                <w:sz w:val="28"/>
                <w:szCs w:val="28"/>
                <w:vertAlign w:val="superscript"/>
              </w:rPr>
              <w:t>1)</w:t>
            </w:r>
            <w:r w:rsidR="00372805">
              <w:rPr>
                <w:rFonts w:ascii="Times New Roman" w:eastAsiaTheme="minorEastAsia" w:hAnsi="Times New Roman" w:cs="Times New Roman"/>
                <w:sz w:val="28"/>
                <w:szCs w:val="28"/>
                <w:vertAlign w:val="superscript"/>
              </w:rPr>
              <w:t xml:space="preserve"> </w:t>
            </w:r>
            <w:r w:rsidRPr="00FC30A5">
              <w:rPr>
                <w:rFonts w:ascii="Times New Roman" w:eastAsiaTheme="minorEastAsia" w:hAnsi="Times New Roman" w:cs="Times New Roman"/>
                <w:sz w:val="28"/>
                <w:szCs w:val="28"/>
              </w:rPr>
              <w:t>Текущий ремонт систем отопления</w:t>
            </w:r>
          </w:p>
        </w:tc>
        <w:tc>
          <w:tcPr>
            <w:tcW w:w="4144" w:type="dxa"/>
          </w:tcPr>
          <w:p w:rsidR="00E17848" w:rsidRPr="00FC30A5" w:rsidRDefault="00E17848" w:rsidP="00110092">
            <w:pPr>
              <w:adjustRightInd w:val="0"/>
              <w:ind w:left="33"/>
              <w:jc w:val="both"/>
              <w:rPr>
                <w:rFonts w:ascii="Times New Roman" w:eastAsiaTheme="minorEastAsia" w:hAnsi="Times New Roman" w:cs="Times New Roman"/>
                <w:sz w:val="28"/>
                <w:szCs w:val="28"/>
              </w:rPr>
            </w:pPr>
            <w:r w:rsidRPr="00FC30A5">
              <w:rPr>
                <w:rFonts w:ascii="Times New Roman" w:eastAsiaTheme="minorEastAsia" w:hAnsi="Times New Roman" w:cs="Times New Roman"/>
                <w:sz w:val="28"/>
                <w:szCs w:val="28"/>
              </w:rPr>
              <w:t>Ежегодно перед отопительным сезоном. Заканчивается не позднее, чем за 15 дней до начала отопительного сезона</w:t>
            </w:r>
          </w:p>
        </w:tc>
      </w:tr>
      <w:tr w:rsidR="00E17848" w:rsidRPr="00FC30A5" w:rsidTr="00110092">
        <w:trPr>
          <w:cantSplit/>
        </w:trPr>
        <w:tc>
          <w:tcPr>
            <w:tcW w:w="817" w:type="dxa"/>
          </w:tcPr>
          <w:p w:rsidR="00E17848" w:rsidRPr="00FC30A5" w:rsidRDefault="00E17848" w:rsidP="00110092">
            <w:pPr>
              <w:numPr>
                <w:ilvl w:val="2"/>
                <w:numId w:val="13"/>
              </w:numPr>
              <w:adjustRightInd w:val="0"/>
              <w:contextualSpacing/>
              <w:jc w:val="both"/>
              <w:rPr>
                <w:rFonts w:ascii="Times New Roman" w:hAnsi="Times New Roman" w:cs="Times New Roman"/>
                <w:sz w:val="28"/>
                <w:szCs w:val="28"/>
              </w:rPr>
            </w:pPr>
          </w:p>
        </w:tc>
        <w:tc>
          <w:tcPr>
            <w:tcW w:w="4678" w:type="dxa"/>
          </w:tcPr>
          <w:p w:rsidR="00E17848" w:rsidRPr="00FC30A5" w:rsidRDefault="00E17848" w:rsidP="00110092">
            <w:pPr>
              <w:adjustRightInd w:val="0"/>
              <w:rPr>
                <w:rFonts w:ascii="Times New Roman" w:eastAsiaTheme="minorEastAsia" w:hAnsi="Times New Roman" w:cs="Times New Roman"/>
                <w:sz w:val="28"/>
                <w:szCs w:val="28"/>
              </w:rPr>
            </w:pPr>
            <w:r w:rsidRPr="00FC30A5">
              <w:rPr>
                <w:rFonts w:ascii="Times New Roman" w:eastAsiaTheme="minorEastAsia" w:hAnsi="Times New Roman" w:cs="Times New Roman"/>
                <w:sz w:val="28"/>
                <w:szCs w:val="28"/>
              </w:rPr>
              <w:t>Внутренний осмотр и ремонт задвижек со снятием с трубопроводов</w:t>
            </w:r>
          </w:p>
        </w:tc>
        <w:tc>
          <w:tcPr>
            <w:tcW w:w="4144" w:type="dxa"/>
          </w:tcPr>
          <w:p w:rsidR="00E17848" w:rsidRPr="00FC30A5" w:rsidRDefault="00E17848" w:rsidP="00110092">
            <w:pPr>
              <w:adjustRightInd w:val="0"/>
              <w:ind w:left="33"/>
              <w:jc w:val="both"/>
              <w:rPr>
                <w:rFonts w:ascii="Times New Roman" w:eastAsiaTheme="minorEastAsia" w:hAnsi="Times New Roman" w:cs="Times New Roman"/>
                <w:sz w:val="28"/>
                <w:szCs w:val="28"/>
              </w:rPr>
            </w:pPr>
            <w:r w:rsidRPr="00FC30A5">
              <w:rPr>
                <w:rFonts w:ascii="Times New Roman" w:eastAsiaTheme="minorEastAsia" w:hAnsi="Times New Roman" w:cs="Times New Roman"/>
                <w:sz w:val="28"/>
                <w:szCs w:val="28"/>
              </w:rPr>
              <w:t>Не реже 1 раза в 3 года</w:t>
            </w:r>
          </w:p>
        </w:tc>
      </w:tr>
      <w:tr w:rsidR="00E17848" w:rsidRPr="00FC30A5" w:rsidTr="00110092">
        <w:trPr>
          <w:cantSplit/>
        </w:trPr>
        <w:tc>
          <w:tcPr>
            <w:tcW w:w="817" w:type="dxa"/>
          </w:tcPr>
          <w:p w:rsidR="00E17848" w:rsidRPr="00FC30A5" w:rsidRDefault="00E17848" w:rsidP="00110092">
            <w:pPr>
              <w:numPr>
                <w:ilvl w:val="2"/>
                <w:numId w:val="13"/>
              </w:numPr>
              <w:adjustRightInd w:val="0"/>
              <w:contextualSpacing/>
              <w:jc w:val="both"/>
              <w:rPr>
                <w:rFonts w:ascii="Times New Roman" w:hAnsi="Times New Roman" w:cs="Times New Roman"/>
                <w:sz w:val="28"/>
                <w:szCs w:val="28"/>
              </w:rPr>
            </w:pPr>
          </w:p>
        </w:tc>
        <w:tc>
          <w:tcPr>
            <w:tcW w:w="4678" w:type="dxa"/>
          </w:tcPr>
          <w:p w:rsidR="00E17848" w:rsidRPr="00FC30A5" w:rsidRDefault="00E17848" w:rsidP="00110092">
            <w:pPr>
              <w:adjustRightInd w:val="0"/>
              <w:rPr>
                <w:rFonts w:ascii="Times New Roman" w:eastAsiaTheme="minorEastAsia" w:hAnsi="Times New Roman" w:cs="Times New Roman"/>
                <w:sz w:val="28"/>
                <w:szCs w:val="28"/>
              </w:rPr>
            </w:pPr>
            <w:r w:rsidRPr="00FC30A5">
              <w:rPr>
                <w:rFonts w:ascii="Times New Roman" w:eastAsiaTheme="minorEastAsia" w:hAnsi="Times New Roman" w:cs="Times New Roman"/>
                <w:sz w:val="28"/>
                <w:szCs w:val="28"/>
              </w:rPr>
              <w:t>Проверка плотности закрытия и смена сальниковых уплотнений регулировочных кранов на нагревательных приборах</w:t>
            </w:r>
          </w:p>
        </w:tc>
        <w:tc>
          <w:tcPr>
            <w:tcW w:w="4144" w:type="dxa"/>
          </w:tcPr>
          <w:p w:rsidR="00E17848" w:rsidRPr="00FC30A5" w:rsidRDefault="00E17848" w:rsidP="00110092">
            <w:pPr>
              <w:adjustRightInd w:val="0"/>
              <w:ind w:left="33"/>
              <w:jc w:val="both"/>
              <w:rPr>
                <w:rFonts w:ascii="Times New Roman" w:eastAsiaTheme="minorEastAsia" w:hAnsi="Times New Roman" w:cs="Times New Roman"/>
                <w:sz w:val="28"/>
                <w:szCs w:val="28"/>
              </w:rPr>
            </w:pPr>
            <w:r w:rsidRPr="00FC30A5">
              <w:rPr>
                <w:rFonts w:ascii="Times New Roman" w:eastAsiaTheme="minorEastAsia" w:hAnsi="Times New Roman" w:cs="Times New Roman"/>
                <w:sz w:val="28"/>
                <w:szCs w:val="28"/>
              </w:rPr>
              <w:t>Не реже 1 раза в год</w:t>
            </w:r>
          </w:p>
        </w:tc>
      </w:tr>
      <w:tr w:rsidR="00E17848" w:rsidRPr="00FC30A5" w:rsidTr="00110092">
        <w:trPr>
          <w:cantSplit/>
        </w:trPr>
        <w:tc>
          <w:tcPr>
            <w:tcW w:w="817" w:type="dxa"/>
          </w:tcPr>
          <w:p w:rsidR="00E17848" w:rsidRPr="00FC30A5" w:rsidRDefault="00E17848" w:rsidP="00110092">
            <w:pPr>
              <w:numPr>
                <w:ilvl w:val="2"/>
                <w:numId w:val="13"/>
              </w:numPr>
              <w:adjustRightInd w:val="0"/>
              <w:contextualSpacing/>
              <w:jc w:val="both"/>
              <w:rPr>
                <w:rFonts w:ascii="Times New Roman" w:hAnsi="Times New Roman" w:cs="Times New Roman"/>
                <w:sz w:val="28"/>
                <w:szCs w:val="28"/>
              </w:rPr>
            </w:pPr>
          </w:p>
        </w:tc>
        <w:tc>
          <w:tcPr>
            <w:tcW w:w="4678" w:type="dxa"/>
          </w:tcPr>
          <w:p w:rsidR="00E17848" w:rsidRPr="00FC30A5" w:rsidRDefault="00E17848" w:rsidP="00110092">
            <w:pPr>
              <w:adjustRightInd w:val="0"/>
              <w:rPr>
                <w:rFonts w:ascii="Times New Roman" w:eastAsiaTheme="minorEastAsia" w:hAnsi="Times New Roman" w:cs="Times New Roman"/>
                <w:sz w:val="28"/>
                <w:szCs w:val="28"/>
              </w:rPr>
            </w:pPr>
            <w:r w:rsidRPr="00FC30A5">
              <w:rPr>
                <w:rFonts w:ascii="Times New Roman" w:eastAsiaTheme="minorEastAsia" w:hAnsi="Times New Roman" w:cs="Times New Roman"/>
                <w:sz w:val="28"/>
                <w:szCs w:val="28"/>
              </w:rPr>
              <w:t>Замена уплотняющих прокладок фланцевых соединений</w:t>
            </w:r>
          </w:p>
        </w:tc>
        <w:tc>
          <w:tcPr>
            <w:tcW w:w="4144" w:type="dxa"/>
          </w:tcPr>
          <w:p w:rsidR="00E17848" w:rsidRPr="00FC30A5" w:rsidRDefault="00E17848" w:rsidP="00110092">
            <w:pPr>
              <w:adjustRightInd w:val="0"/>
              <w:ind w:left="33"/>
              <w:jc w:val="both"/>
              <w:rPr>
                <w:rFonts w:ascii="Times New Roman" w:eastAsiaTheme="minorEastAsia" w:hAnsi="Times New Roman" w:cs="Times New Roman"/>
                <w:sz w:val="28"/>
                <w:szCs w:val="28"/>
              </w:rPr>
            </w:pPr>
            <w:r w:rsidRPr="00FC30A5">
              <w:rPr>
                <w:rFonts w:ascii="Times New Roman" w:eastAsiaTheme="minorEastAsia" w:hAnsi="Times New Roman" w:cs="Times New Roman"/>
                <w:sz w:val="28"/>
                <w:szCs w:val="28"/>
              </w:rPr>
              <w:t>Не реже 1 раза в 5 лет</w:t>
            </w:r>
          </w:p>
        </w:tc>
      </w:tr>
      <w:tr w:rsidR="00E17848" w:rsidRPr="00FC30A5" w:rsidTr="00110092">
        <w:trPr>
          <w:cantSplit/>
        </w:trPr>
        <w:tc>
          <w:tcPr>
            <w:tcW w:w="817" w:type="dxa"/>
          </w:tcPr>
          <w:p w:rsidR="00E17848" w:rsidRPr="00FC30A5" w:rsidRDefault="00E17848" w:rsidP="00110092">
            <w:pPr>
              <w:numPr>
                <w:ilvl w:val="1"/>
                <w:numId w:val="13"/>
              </w:numPr>
              <w:adjustRightInd w:val="0"/>
              <w:contextualSpacing/>
              <w:jc w:val="both"/>
              <w:rPr>
                <w:rFonts w:ascii="Times New Roman" w:hAnsi="Times New Roman" w:cs="Times New Roman"/>
                <w:sz w:val="28"/>
                <w:szCs w:val="28"/>
              </w:rPr>
            </w:pPr>
          </w:p>
        </w:tc>
        <w:tc>
          <w:tcPr>
            <w:tcW w:w="4678" w:type="dxa"/>
          </w:tcPr>
          <w:p w:rsidR="00E17848" w:rsidRPr="00FC30A5" w:rsidRDefault="00E17848" w:rsidP="00110092">
            <w:pPr>
              <w:adjustRightInd w:val="0"/>
              <w:rPr>
                <w:rFonts w:ascii="Times New Roman" w:eastAsiaTheme="minorEastAsia" w:hAnsi="Times New Roman" w:cs="Times New Roman"/>
                <w:sz w:val="28"/>
                <w:szCs w:val="28"/>
              </w:rPr>
            </w:pPr>
            <w:r w:rsidRPr="00FC30A5">
              <w:rPr>
                <w:rFonts w:ascii="Times New Roman" w:eastAsiaTheme="minorEastAsia" w:hAnsi="Times New Roman" w:cs="Times New Roman"/>
                <w:sz w:val="28"/>
                <w:szCs w:val="28"/>
                <w:vertAlign w:val="superscript"/>
              </w:rPr>
              <w:t>2)</w:t>
            </w:r>
            <w:r w:rsidR="00954F3F">
              <w:rPr>
                <w:rFonts w:ascii="Times New Roman" w:eastAsiaTheme="minorEastAsia" w:hAnsi="Times New Roman" w:cs="Times New Roman"/>
                <w:sz w:val="28"/>
                <w:szCs w:val="28"/>
                <w:vertAlign w:val="superscript"/>
              </w:rPr>
              <w:t xml:space="preserve"> </w:t>
            </w:r>
            <w:r w:rsidRPr="00FC30A5">
              <w:rPr>
                <w:rFonts w:ascii="Times New Roman" w:eastAsiaTheme="minorEastAsia" w:hAnsi="Times New Roman" w:cs="Times New Roman"/>
                <w:sz w:val="28"/>
                <w:szCs w:val="28"/>
              </w:rPr>
              <w:t>Промывка систем отопления</w:t>
            </w:r>
          </w:p>
        </w:tc>
        <w:tc>
          <w:tcPr>
            <w:tcW w:w="4144" w:type="dxa"/>
            <w:vMerge w:val="restart"/>
          </w:tcPr>
          <w:p w:rsidR="00E17848" w:rsidRPr="00FC30A5" w:rsidRDefault="00E17848" w:rsidP="00110092">
            <w:pPr>
              <w:adjustRightInd w:val="0"/>
              <w:ind w:left="33"/>
              <w:jc w:val="both"/>
              <w:rPr>
                <w:rFonts w:ascii="Times New Roman" w:eastAsiaTheme="minorEastAsia" w:hAnsi="Times New Roman" w:cs="Times New Roman"/>
                <w:sz w:val="28"/>
                <w:szCs w:val="28"/>
              </w:rPr>
            </w:pPr>
            <w:r w:rsidRPr="00FC30A5">
              <w:rPr>
                <w:rFonts w:ascii="Times New Roman" w:eastAsiaTheme="minorEastAsia" w:hAnsi="Times New Roman" w:cs="Times New Roman"/>
                <w:sz w:val="28"/>
                <w:szCs w:val="28"/>
              </w:rPr>
              <w:t>Ежегодно, после окончания отопительного периода и/или ремонтных (монтажных) работ</w:t>
            </w:r>
          </w:p>
        </w:tc>
      </w:tr>
      <w:tr w:rsidR="00E17848" w:rsidRPr="00FC30A5" w:rsidTr="00110092">
        <w:trPr>
          <w:cantSplit/>
        </w:trPr>
        <w:tc>
          <w:tcPr>
            <w:tcW w:w="817" w:type="dxa"/>
          </w:tcPr>
          <w:p w:rsidR="00E17848" w:rsidRPr="00FC30A5" w:rsidRDefault="00E17848" w:rsidP="00110092">
            <w:pPr>
              <w:numPr>
                <w:ilvl w:val="1"/>
                <w:numId w:val="13"/>
              </w:numPr>
              <w:adjustRightInd w:val="0"/>
              <w:contextualSpacing/>
              <w:jc w:val="both"/>
              <w:rPr>
                <w:rFonts w:ascii="Times New Roman" w:hAnsi="Times New Roman" w:cs="Times New Roman"/>
                <w:sz w:val="28"/>
                <w:szCs w:val="28"/>
              </w:rPr>
            </w:pPr>
          </w:p>
        </w:tc>
        <w:tc>
          <w:tcPr>
            <w:tcW w:w="4678" w:type="dxa"/>
          </w:tcPr>
          <w:p w:rsidR="00E17848" w:rsidRPr="00FC30A5" w:rsidRDefault="00E17848" w:rsidP="00110092">
            <w:pPr>
              <w:adjustRightInd w:val="0"/>
              <w:rPr>
                <w:rFonts w:ascii="Times New Roman" w:eastAsiaTheme="minorEastAsia" w:hAnsi="Times New Roman" w:cs="Times New Roman"/>
                <w:sz w:val="28"/>
                <w:szCs w:val="28"/>
              </w:rPr>
            </w:pPr>
            <w:r w:rsidRPr="00FC30A5">
              <w:rPr>
                <w:rFonts w:ascii="Times New Roman" w:eastAsiaTheme="minorEastAsia" w:hAnsi="Times New Roman" w:cs="Times New Roman"/>
                <w:sz w:val="28"/>
                <w:szCs w:val="28"/>
                <w:vertAlign w:val="superscript"/>
              </w:rPr>
              <w:t xml:space="preserve">4) </w:t>
            </w:r>
            <w:r w:rsidRPr="00FC30A5">
              <w:rPr>
                <w:rFonts w:ascii="Times New Roman" w:eastAsiaTheme="minorEastAsia" w:hAnsi="Times New Roman" w:cs="Times New Roman"/>
                <w:sz w:val="28"/>
                <w:szCs w:val="28"/>
              </w:rPr>
              <w:t>Дезинфекция систем отопления</w:t>
            </w:r>
          </w:p>
        </w:tc>
        <w:tc>
          <w:tcPr>
            <w:tcW w:w="4144" w:type="dxa"/>
            <w:vMerge/>
          </w:tcPr>
          <w:p w:rsidR="00E17848" w:rsidRPr="00FC30A5" w:rsidRDefault="00E17848" w:rsidP="00110092">
            <w:pPr>
              <w:adjustRightInd w:val="0"/>
              <w:ind w:left="33"/>
              <w:jc w:val="both"/>
              <w:rPr>
                <w:rFonts w:ascii="Times New Roman" w:eastAsiaTheme="minorEastAsia" w:hAnsi="Times New Roman" w:cs="Times New Roman"/>
                <w:sz w:val="28"/>
                <w:szCs w:val="28"/>
              </w:rPr>
            </w:pPr>
          </w:p>
        </w:tc>
      </w:tr>
      <w:tr w:rsidR="00E17848" w:rsidRPr="00FC30A5" w:rsidTr="00110092">
        <w:trPr>
          <w:cantSplit/>
        </w:trPr>
        <w:tc>
          <w:tcPr>
            <w:tcW w:w="817" w:type="dxa"/>
          </w:tcPr>
          <w:p w:rsidR="00E17848" w:rsidRPr="00FC30A5" w:rsidRDefault="00E17848" w:rsidP="00110092">
            <w:pPr>
              <w:numPr>
                <w:ilvl w:val="1"/>
                <w:numId w:val="13"/>
              </w:numPr>
              <w:adjustRightInd w:val="0"/>
              <w:contextualSpacing/>
              <w:jc w:val="both"/>
              <w:rPr>
                <w:rFonts w:ascii="Times New Roman" w:hAnsi="Times New Roman" w:cs="Times New Roman"/>
                <w:sz w:val="28"/>
                <w:szCs w:val="28"/>
              </w:rPr>
            </w:pPr>
          </w:p>
        </w:tc>
        <w:tc>
          <w:tcPr>
            <w:tcW w:w="4678" w:type="dxa"/>
          </w:tcPr>
          <w:p w:rsidR="00E17848" w:rsidRPr="00FC30A5" w:rsidRDefault="00E17848" w:rsidP="00110092">
            <w:pPr>
              <w:adjustRightInd w:val="0"/>
              <w:rPr>
                <w:rFonts w:ascii="Times New Roman" w:eastAsiaTheme="minorEastAsia" w:hAnsi="Times New Roman" w:cs="Times New Roman"/>
                <w:sz w:val="28"/>
                <w:szCs w:val="28"/>
              </w:rPr>
            </w:pPr>
            <w:r w:rsidRPr="00FC30A5">
              <w:rPr>
                <w:rFonts w:ascii="Times New Roman" w:eastAsiaTheme="minorEastAsia" w:hAnsi="Times New Roman" w:cs="Times New Roman"/>
                <w:sz w:val="28"/>
                <w:szCs w:val="28"/>
                <w:vertAlign w:val="superscript"/>
              </w:rPr>
              <w:t>2)</w:t>
            </w:r>
            <w:r w:rsidR="00954F3F">
              <w:rPr>
                <w:rFonts w:ascii="Times New Roman" w:eastAsiaTheme="minorEastAsia" w:hAnsi="Times New Roman" w:cs="Times New Roman"/>
                <w:sz w:val="28"/>
                <w:szCs w:val="28"/>
                <w:vertAlign w:val="superscript"/>
              </w:rPr>
              <w:t xml:space="preserve"> </w:t>
            </w:r>
            <w:r w:rsidRPr="00FC30A5">
              <w:rPr>
                <w:rFonts w:ascii="Times New Roman" w:eastAsiaTheme="minorEastAsia" w:hAnsi="Times New Roman" w:cs="Times New Roman"/>
                <w:sz w:val="28"/>
                <w:szCs w:val="28"/>
              </w:rPr>
              <w:t>Испытание систем отопления на плотность и прочность</w:t>
            </w:r>
          </w:p>
        </w:tc>
        <w:tc>
          <w:tcPr>
            <w:tcW w:w="4144" w:type="dxa"/>
            <w:vMerge/>
          </w:tcPr>
          <w:p w:rsidR="00E17848" w:rsidRPr="00FC30A5" w:rsidRDefault="00E17848" w:rsidP="00110092">
            <w:pPr>
              <w:adjustRightInd w:val="0"/>
              <w:ind w:left="33"/>
              <w:jc w:val="both"/>
              <w:rPr>
                <w:rFonts w:ascii="Times New Roman" w:eastAsiaTheme="minorEastAsia" w:hAnsi="Times New Roman" w:cs="Times New Roman"/>
                <w:sz w:val="28"/>
                <w:szCs w:val="28"/>
              </w:rPr>
            </w:pPr>
          </w:p>
        </w:tc>
      </w:tr>
      <w:tr w:rsidR="00E17848" w:rsidRPr="00FC30A5" w:rsidTr="00110092">
        <w:trPr>
          <w:cantSplit/>
        </w:trPr>
        <w:tc>
          <w:tcPr>
            <w:tcW w:w="817" w:type="dxa"/>
          </w:tcPr>
          <w:p w:rsidR="00E17848" w:rsidRPr="00FC30A5" w:rsidRDefault="00E17848" w:rsidP="00110092">
            <w:pPr>
              <w:numPr>
                <w:ilvl w:val="1"/>
                <w:numId w:val="13"/>
              </w:numPr>
              <w:adjustRightInd w:val="0"/>
              <w:contextualSpacing/>
              <w:jc w:val="both"/>
              <w:rPr>
                <w:rFonts w:ascii="Times New Roman" w:hAnsi="Times New Roman" w:cs="Times New Roman"/>
                <w:sz w:val="28"/>
                <w:szCs w:val="28"/>
              </w:rPr>
            </w:pPr>
          </w:p>
        </w:tc>
        <w:tc>
          <w:tcPr>
            <w:tcW w:w="4678" w:type="dxa"/>
          </w:tcPr>
          <w:p w:rsidR="00E17848" w:rsidRPr="00FC30A5" w:rsidRDefault="00E17848" w:rsidP="00110092">
            <w:pPr>
              <w:adjustRightInd w:val="0"/>
              <w:rPr>
                <w:rFonts w:ascii="Times New Roman" w:eastAsiaTheme="minorEastAsia" w:hAnsi="Times New Roman" w:cs="Times New Roman"/>
                <w:sz w:val="28"/>
                <w:szCs w:val="28"/>
              </w:rPr>
            </w:pPr>
            <w:r w:rsidRPr="00FC30A5">
              <w:rPr>
                <w:rFonts w:ascii="Times New Roman" w:eastAsiaTheme="minorEastAsia" w:hAnsi="Times New Roman" w:cs="Times New Roman"/>
                <w:sz w:val="28"/>
                <w:szCs w:val="28"/>
                <w:vertAlign w:val="superscript"/>
              </w:rPr>
              <w:t>3)</w:t>
            </w:r>
            <w:r w:rsidR="00954F3F">
              <w:rPr>
                <w:rFonts w:ascii="Times New Roman" w:eastAsiaTheme="minorEastAsia" w:hAnsi="Times New Roman" w:cs="Times New Roman"/>
                <w:sz w:val="28"/>
                <w:szCs w:val="28"/>
                <w:vertAlign w:val="superscript"/>
              </w:rPr>
              <w:t xml:space="preserve"> </w:t>
            </w:r>
            <w:r w:rsidRPr="00FC30A5">
              <w:rPr>
                <w:rFonts w:ascii="Times New Roman" w:eastAsiaTheme="minorEastAsia" w:hAnsi="Times New Roman" w:cs="Times New Roman"/>
                <w:sz w:val="28"/>
                <w:szCs w:val="28"/>
              </w:rPr>
              <w:t>Корректировка эксплуатационной документации систем отопления</w:t>
            </w:r>
          </w:p>
        </w:tc>
        <w:tc>
          <w:tcPr>
            <w:tcW w:w="4144" w:type="dxa"/>
          </w:tcPr>
          <w:p w:rsidR="00E17848" w:rsidRPr="00FC30A5" w:rsidRDefault="00E17848" w:rsidP="00110092">
            <w:pPr>
              <w:adjustRightInd w:val="0"/>
              <w:ind w:left="33"/>
              <w:jc w:val="both"/>
              <w:rPr>
                <w:rFonts w:ascii="Times New Roman" w:eastAsiaTheme="minorEastAsia" w:hAnsi="Times New Roman" w:cs="Times New Roman"/>
                <w:sz w:val="28"/>
                <w:szCs w:val="28"/>
              </w:rPr>
            </w:pPr>
            <w:r w:rsidRPr="00FC30A5">
              <w:rPr>
                <w:rFonts w:ascii="Times New Roman" w:eastAsiaTheme="minorEastAsia" w:hAnsi="Times New Roman" w:cs="Times New Roman"/>
                <w:sz w:val="28"/>
                <w:szCs w:val="28"/>
              </w:rPr>
              <w:t>Ежегодно перед отопительным сезоном</w:t>
            </w:r>
          </w:p>
        </w:tc>
      </w:tr>
      <w:tr w:rsidR="00E17848" w:rsidRPr="00FC30A5" w:rsidTr="00110092">
        <w:trPr>
          <w:cantSplit/>
        </w:trPr>
        <w:tc>
          <w:tcPr>
            <w:tcW w:w="817" w:type="dxa"/>
          </w:tcPr>
          <w:p w:rsidR="00E17848" w:rsidRPr="00FC30A5" w:rsidRDefault="00E17848" w:rsidP="00110092">
            <w:pPr>
              <w:numPr>
                <w:ilvl w:val="0"/>
                <w:numId w:val="13"/>
              </w:numPr>
              <w:adjustRightInd w:val="0"/>
              <w:contextualSpacing/>
              <w:jc w:val="both"/>
              <w:rPr>
                <w:rFonts w:ascii="Times New Roman" w:hAnsi="Times New Roman" w:cs="Times New Roman"/>
                <w:sz w:val="28"/>
                <w:szCs w:val="28"/>
              </w:rPr>
            </w:pPr>
          </w:p>
        </w:tc>
        <w:tc>
          <w:tcPr>
            <w:tcW w:w="4678" w:type="dxa"/>
          </w:tcPr>
          <w:p w:rsidR="00E17848" w:rsidRPr="00FC30A5" w:rsidRDefault="00E17848" w:rsidP="00110092">
            <w:pPr>
              <w:adjustRightInd w:val="0"/>
              <w:jc w:val="center"/>
              <w:rPr>
                <w:rFonts w:ascii="Times New Roman" w:eastAsiaTheme="minorEastAsia" w:hAnsi="Times New Roman" w:cs="Times New Roman"/>
                <w:b/>
                <w:sz w:val="28"/>
                <w:szCs w:val="28"/>
              </w:rPr>
            </w:pPr>
            <w:r w:rsidRPr="00FC30A5">
              <w:rPr>
                <w:rFonts w:ascii="Times New Roman" w:eastAsiaTheme="minorEastAsia" w:hAnsi="Times New Roman" w:cs="Times New Roman"/>
                <w:b/>
                <w:sz w:val="28"/>
                <w:szCs w:val="28"/>
              </w:rPr>
              <w:t>Системы вентиляции</w:t>
            </w:r>
          </w:p>
        </w:tc>
        <w:tc>
          <w:tcPr>
            <w:tcW w:w="4144" w:type="dxa"/>
          </w:tcPr>
          <w:p w:rsidR="00E17848" w:rsidRPr="00FC30A5" w:rsidRDefault="00E17848" w:rsidP="00110092">
            <w:pPr>
              <w:adjustRightInd w:val="0"/>
              <w:ind w:left="33"/>
              <w:jc w:val="both"/>
              <w:rPr>
                <w:rFonts w:ascii="Times New Roman" w:eastAsiaTheme="minorEastAsia" w:hAnsi="Times New Roman" w:cs="Times New Roman"/>
                <w:sz w:val="28"/>
                <w:szCs w:val="28"/>
              </w:rPr>
            </w:pPr>
          </w:p>
        </w:tc>
      </w:tr>
      <w:tr w:rsidR="00E17848" w:rsidRPr="00FC30A5" w:rsidTr="00110092">
        <w:trPr>
          <w:cantSplit/>
        </w:trPr>
        <w:tc>
          <w:tcPr>
            <w:tcW w:w="817" w:type="dxa"/>
          </w:tcPr>
          <w:p w:rsidR="00E17848" w:rsidRPr="00FC30A5" w:rsidRDefault="00E17848" w:rsidP="00110092">
            <w:pPr>
              <w:numPr>
                <w:ilvl w:val="1"/>
                <w:numId w:val="13"/>
              </w:numPr>
              <w:adjustRightInd w:val="0"/>
              <w:contextualSpacing/>
              <w:jc w:val="both"/>
              <w:rPr>
                <w:rFonts w:ascii="Times New Roman" w:hAnsi="Times New Roman" w:cs="Times New Roman"/>
                <w:b/>
                <w:sz w:val="28"/>
                <w:szCs w:val="28"/>
              </w:rPr>
            </w:pPr>
          </w:p>
        </w:tc>
        <w:tc>
          <w:tcPr>
            <w:tcW w:w="4678" w:type="dxa"/>
          </w:tcPr>
          <w:p w:rsidR="00E17848" w:rsidRPr="00FC30A5" w:rsidRDefault="00E17848" w:rsidP="00110092">
            <w:pPr>
              <w:adjustRightInd w:val="0"/>
              <w:rPr>
                <w:rFonts w:ascii="Times New Roman" w:eastAsiaTheme="minorEastAsia" w:hAnsi="Times New Roman" w:cs="Times New Roman"/>
                <w:sz w:val="28"/>
                <w:szCs w:val="28"/>
              </w:rPr>
            </w:pPr>
            <w:r w:rsidRPr="00FC30A5">
              <w:rPr>
                <w:rFonts w:ascii="Times New Roman" w:eastAsiaTheme="minorEastAsia" w:hAnsi="Times New Roman" w:cs="Times New Roman"/>
                <w:sz w:val="28"/>
                <w:szCs w:val="28"/>
              </w:rPr>
              <w:t>Очистка калорифера пневматическим способом (сжатым воздухом), а при слежавшейся пыли - гидропневматическим способом</w:t>
            </w:r>
          </w:p>
        </w:tc>
        <w:tc>
          <w:tcPr>
            <w:tcW w:w="4144" w:type="dxa"/>
          </w:tcPr>
          <w:p w:rsidR="00E17848" w:rsidRPr="00FC30A5" w:rsidRDefault="00E17848" w:rsidP="00110092">
            <w:pPr>
              <w:adjustRightInd w:val="0"/>
              <w:ind w:left="33"/>
              <w:jc w:val="both"/>
              <w:rPr>
                <w:rFonts w:ascii="Times New Roman" w:eastAsiaTheme="minorEastAsia" w:hAnsi="Times New Roman" w:cs="Times New Roman"/>
                <w:sz w:val="28"/>
                <w:szCs w:val="28"/>
              </w:rPr>
            </w:pPr>
            <w:r w:rsidRPr="00FC30A5">
              <w:rPr>
                <w:rFonts w:ascii="Times New Roman" w:eastAsiaTheme="minorEastAsia" w:hAnsi="Times New Roman" w:cs="Times New Roman"/>
                <w:sz w:val="28"/>
                <w:szCs w:val="28"/>
              </w:rPr>
              <w:t>Ежегодно перед отопительным сезоном</w:t>
            </w:r>
          </w:p>
        </w:tc>
      </w:tr>
      <w:tr w:rsidR="00E17848" w:rsidRPr="00FC30A5" w:rsidTr="00110092">
        <w:trPr>
          <w:cantSplit/>
        </w:trPr>
        <w:tc>
          <w:tcPr>
            <w:tcW w:w="817" w:type="dxa"/>
          </w:tcPr>
          <w:p w:rsidR="00E17848" w:rsidRPr="00FC30A5" w:rsidRDefault="00E17848" w:rsidP="00110092">
            <w:pPr>
              <w:numPr>
                <w:ilvl w:val="1"/>
                <w:numId w:val="13"/>
              </w:numPr>
              <w:adjustRightInd w:val="0"/>
              <w:contextualSpacing/>
              <w:jc w:val="both"/>
              <w:rPr>
                <w:rFonts w:ascii="Times New Roman" w:hAnsi="Times New Roman" w:cs="Times New Roman"/>
                <w:b/>
                <w:sz w:val="28"/>
                <w:szCs w:val="28"/>
              </w:rPr>
            </w:pPr>
          </w:p>
        </w:tc>
        <w:tc>
          <w:tcPr>
            <w:tcW w:w="4678" w:type="dxa"/>
          </w:tcPr>
          <w:p w:rsidR="00E17848" w:rsidRPr="00FC30A5" w:rsidRDefault="00E17848" w:rsidP="00110092">
            <w:pPr>
              <w:adjustRightInd w:val="0"/>
              <w:rPr>
                <w:rFonts w:ascii="Times New Roman" w:eastAsiaTheme="minorEastAsia" w:hAnsi="Times New Roman" w:cs="Times New Roman"/>
                <w:sz w:val="28"/>
                <w:szCs w:val="28"/>
              </w:rPr>
            </w:pPr>
            <w:r w:rsidRPr="00FC30A5">
              <w:rPr>
                <w:rFonts w:ascii="Times New Roman" w:eastAsiaTheme="minorEastAsia" w:hAnsi="Times New Roman" w:cs="Times New Roman"/>
                <w:sz w:val="28"/>
                <w:szCs w:val="28"/>
              </w:rPr>
              <w:t>Очистка внутренних частей воздуховодов</w:t>
            </w:r>
          </w:p>
        </w:tc>
        <w:tc>
          <w:tcPr>
            <w:tcW w:w="4144" w:type="dxa"/>
          </w:tcPr>
          <w:p w:rsidR="00E17848" w:rsidRPr="00FC30A5" w:rsidRDefault="00E17848" w:rsidP="00110092">
            <w:pPr>
              <w:adjustRightInd w:val="0"/>
              <w:ind w:left="33"/>
              <w:jc w:val="both"/>
              <w:rPr>
                <w:rFonts w:ascii="Times New Roman" w:eastAsiaTheme="minorEastAsia" w:hAnsi="Times New Roman" w:cs="Times New Roman"/>
                <w:sz w:val="28"/>
                <w:szCs w:val="28"/>
              </w:rPr>
            </w:pPr>
            <w:r w:rsidRPr="00FC30A5">
              <w:rPr>
                <w:rFonts w:ascii="Times New Roman" w:eastAsiaTheme="minorEastAsia" w:hAnsi="Times New Roman" w:cs="Times New Roman"/>
                <w:sz w:val="28"/>
                <w:szCs w:val="28"/>
              </w:rPr>
              <w:t>Ежегодно перед отопительным сезоном</w:t>
            </w:r>
          </w:p>
        </w:tc>
      </w:tr>
      <w:tr w:rsidR="00E17848" w:rsidRPr="00FC30A5" w:rsidTr="00110092">
        <w:trPr>
          <w:cantSplit/>
        </w:trPr>
        <w:tc>
          <w:tcPr>
            <w:tcW w:w="817" w:type="dxa"/>
          </w:tcPr>
          <w:p w:rsidR="00E17848" w:rsidRPr="00FC30A5" w:rsidRDefault="00E17848" w:rsidP="00110092">
            <w:pPr>
              <w:numPr>
                <w:ilvl w:val="1"/>
                <w:numId w:val="13"/>
              </w:numPr>
              <w:adjustRightInd w:val="0"/>
              <w:contextualSpacing/>
              <w:jc w:val="both"/>
              <w:rPr>
                <w:rFonts w:ascii="Times New Roman" w:hAnsi="Times New Roman" w:cs="Times New Roman"/>
                <w:b/>
                <w:sz w:val="28"/>
                <w:szCs w:val="28"/>
              </w:rPr>
            </w:pPr>
          </w:p>
        </w:tc>
        <w:tc>
          <w:tcPr>
            <w:tcW w:w="4678" w:type="dxa"/>
          </w:tcPr>
          <w:p w:rsidR="00E17848" w:rsidRPr="00FC30A5" w:rsidRDefault="00E17848" w:rsidP="00110092">
            <w:pPr>
              <w:adjustRightInd w:val="0"/>
              <w:rPr>
                <w:rFonts w:ascii="Times New Roman" w:eastAsiaTheme="minorEastAsia" w:hAnsi="Times New Roman" w:cs="Times New Roman"/>
                <w:sz w:val="28"/>
                <w:szCs w:val="28"/>
              </w:rPr>
            </w:pPr>
            <w:r w:rsidRPr="00FC30A5">
              <w:rPr>
                <w:rFonts w:ascii="Times New Roman" w:eastAsiaTheme="minorEastAsia" w:hAnsi="Times New Roman" w:cs="Times New Roman"/>
                <w:sz w:val="28"/>
                <w:szCs w:val="28"/>
                <w:vertAlign w:val="superscript"/>
              </w:rPr>
              <w:t>1)</w:t>
            </w:r>
            <w:r w:rsidR="00954F3F">
              <w:rPr>
                <w:rFonts w:ascii="Times New Roman" w:eastAsiaTheme="minorEastAsia" w:hAnsi="Times New Roman" w:cs="Times New Roman"/>
                <w:sz w:val="28"/>
                <w:szCs w:val="28"/>
                <w:vertAlign w:val="superscript"/>
              </w:rPr>
              <w:t xml:space="preserve"> </w:t>
            </w:r>
            <w:r w:rsidRPr="00FC30A5">
              <w:rPr>
                <w:rFonts w:ascii="Times New Roman" w:eastAsiaTheme="minorEastAsia" w:hAnsi="Times New Roman" w:cs="Times New Roman"/>
                <w:sz w:val="28"/>
                <w:szCs w:val="28"/>
              </w:rPr>
              <w:t>Текущий ремонт систем вентиляции</w:t>
            </w:r>
          </w:p>
        </w:tc>
        <w:tc>
          <w:tcPr>
            <w:tcW w:w="4144" w:type="dxa"/>
          </w:tcPr>
          <w:p w:rsidR="00E17848" w:rsidRPr="00FC30A5" w:rsidRDefault="00E17848" w:rsidP="00110092">
            <w:pPr>
              <w:adjustRightInd w:val="0"/>
              <w:ind w:left="33"/>
              <w:jc w:val="both"/>
              <w:rPr>
                <w:rFonts w:ascii="Times New Roman" w:eastAsiaTheme="minorEastAsia" w:hAnsi="Times New Roman" w:cs="Times New Roman"/>
                <w:sz w:val="28"/>
                <w:szCs w:val="28"/>
              </w:rPr>
            </w:pPr>
            <w:r w:rsidRPr="00FC30A5">
              <w:rPr>
                <w:rFonts w:ascii="Times New Roman" w:eastAsiaTheme="minorEastAsia" w:hAnsi="Times New Roman" w:cs="Times New Roman"/>
                <w:sz w:val="28"/>
                <w:szCs w:val="28"/>
              </w:rPr>
              <w:t>Ежегодно перед отопительным сезоном. Заканчивается не позднее, чем за 15 дней до начала отопительного сезона</w:t>
            </w:r>
          </w:p>
        </w:tc>
      </w:tr>
      <w:tr w:rsidR="00E17848" w:rsidRPr="00FC30A5" w:rsidTr="00110092">
        <w:trPr>
          <w:cantSplit/>
        </w:trPr>
        <w:tc>
          <w:tcPr>
            <w:tcW w:w="817" w:type="dxa"/>
          </w:tcPr>
          <w:p w:rsidR="00E17848" w:rsidRPr="00FC30A5" w:rsidRDefault="00E17848" w:rsidP="00110092">
            <w:pPr>
              <w:numPr>
                <w:ilvl w:val="1"/>
                <w:numId w:val="13"/>
              </w:numPr>
              <w:adjustRightInd w:val="0"/>
              <w:contextualSpacing/>
              <w:jc w:val="both"/>
              <w:rPr>
                <w:rFonts w:ascii="Times New Roman" w:hAnsi="Times New Roman" w:cs="Times New Roman"/>
                <w:sz w:val="28"/>
                <w:szCs w:val="28"/>
              </w:rPr>
            </w:pPr>
          </w:p>
        </w:tc>
        <w:tc>
          <w:tcPr>
            <w:tcW w:w="4678" w:type="dxa"/>
          </w:tcPr>
          <w:p w:rsidR="00E17848" w:rsidRPr="00FC30A5" w:rsidRDefault="00E17848" w:rsidP="00110092">
            <w:pPr>
              <w:adjustRightInd w:val="0"/>
              <w:rPr>
                <w:rFonts w:ascii="Times New Roman" w:eastAsiaTheme="minorEastAsia" w:hAnsi="Times New Roman" w:cs="Times New Roman"/>
                <w:sz w:val="28"/>
                <w:szCs w:val="28"/>
              </w:rPr>
            </w:pPr>
            <w:r w:rsidRPr="00FC30A5">
              <w:rPr>
                <w:rFonts w:ascii="Times New Roman" w:eastAsiaTheme="minorEastAsia" w:hAnsi="Times New Roman" w:cs="Times New Roman"/>
                <w:sz w:val="28"/>
                <w:szCs w:val="28"/>
                <w:vertAlign w:val="superscript"/>
              </w:rPr>
              <w:t>2,5)</w:t>
            </w:r>
            <w:r w:rsidR="00954F3F">
              <w:rPr>
                <w:rFonts w:ascii="Times New Roman" w:eastAsiaTheme="minorEastAsia" w:hAnsi="Times New Roman" w:cs="Times New Roman"/>
                <w:sz w:val="28"/>
                <w:szCs w:val="28"/>
                <w:vertAlign w:val="superscript"/>
              </w:rPr>
              <w:t xml:space="preserve"> </w:t>
            </w:r>
            <w:r w:rsidRPr="00FC30A5">
              <w:rPr>
                <w:rFonts w:ascii="Times New Roman" w:eastAsiaTheme="minorEastAsia" w:hAnsi="Times New Roman" w:cs="Times New Roman"/>
                <w:sz w:val="28"/>
                <w:szCs w:val="28"/>
              </w:rPr>
              <w:t>Промывка теплообменного оборудований систем вентиляции</w:t>
            </w:r>
          </w:p>
        </w:tc>
        <w:tc>
          <w:tcPr>
            <w:tcW w:w="4144" w:type="dxa"/>
            <w:vMerge w:val="restart"/>
          </w:tcPr>
          <w:p w:rsidR="00E17848" w:rsidRPr="00FC30A5" w:rsidRDefault="00E17848" w:rsidP="00110092">
            <w:pPr>
              <w:adjustRightInd w:val="0"/>
              <w:ind w:left="33"/>
              <w:jc w:val="both"/>
              <w:rPr>
                <w:rFonts w:ascii="Times New Roman" w:eastAsiaTheme="minorEastAsia" w:hAnsi="Times New Roman" w:cs="Times New Roman"/>
                <w:sz w:val="28"/>
                <w:szCs w:val="28"/>
              </w:rPr>
            </w:pPr>
            <w:r w:rsidRPr="00FC30A5">
              <w:rPr>
                <w:rFonts w:ascii="Times New Roman" w:eastAsiaTheme="minorEastAsia" w:hAnsi="Times New Roman" w:cs="Times New Roman"/>
                <w:sz w:val="28"/>
                <w:szCs w:val="28"/>
              </w:rPr>
              <w:t>Ежегодно, после окончания отопительного периода и/или ремонтных (монтажных) работ</w:t>
            </w:r>
          </w:p>
        </w:tc>
      </w:tr>
      <w:tr w:rsidR="00E17848" w:rsidRPr="00FC30A5" w:rsidTr="00110092">
        <w:trPr>
          <w:cantSplit/>
        </w:trPr>
        <w:tc>
          <w:tcPr>
            <w:tcW w:w="817" w:type="dxa"/>
          </w:tcPr>
          <w:p w:rsidR="00E17848" w:rsidRPr="00FC30A5" w:rsidRDefault="00E17848" w:rsidP="00110092">
            <w:pPr>
              <w:numPr>
                <w:ilvl w:val="1"/>
                <w:numId w:val="13"/>
              </w:numPr>
              <w:adjustRightInd w:val="0"/>
              <w:contextualSpacing/>
              <w:jc w:val="both"/>
              <w:rPr>
                <w:rFonts w:ascii="Times New Roman" w:hAnsi="Times New Roman" w:cs="Times New Roman"/>
                <w:sz w:val="28"/>
                <w:szCs w:val="28"/>
              </w:rPr>
            </w:pPr>
          </w:p>
        </w:tc>
        <w:tc>
          <w:tcPr>
            <w:tcW w:w="4678" w:type="dxa"/>
          </w:tcPr>
          <w:p w:rsidR="00E17848" w:rsidRPr="00FC30A5" w:rsidRDefault="00E17848" w:rsidP="00110092">
            <w:pPr>
              <w:adjustRightInd w:val="0"/>
              <w:rPr>
                <w:rFonts w:ascii="Times New Roman" w:eastAsiaTheme="minorEastAsia" w:hAnsi="Times New Roman" w:cs="Times New Roman"/>
                <w:sz w:val="28"/>
                <w:szCs w:val="28"/>
              </w:rPr>
            </w:pPr>
            <w:r w:rsidRPr="00FC30A5">
              <w:rPr>
                <w:rFonts w:ascii="Times New Roman" w:eastAsiaTheme="minorEastAsia" w:hAnsi="Times New Roman" w:cs="Times New Roman"/>
                <w:sz w:val="28"/>
                <w:szCs w:val="28"/>
                <w:vertAlign w:val="superscript"/>
              </w:rPr>
              <w:t>2,5)</w:t>
            </w:r>
            <w:r w:rsidR="00954F3F">
              <w:rPr>
                <w:rFonts w:ascii="Times New Roman" w:eastAsiaTheme="minorEastAsia" w:hAnsi="Times New Roman" w:cs="Times New Roman"/>
                <w:sz w:val="28"/>
                <w:szCs w:val="28"/>
                <w:vertAlign w:val="superscript"/>
              </w:rPr>
              <w:t xml:space="preserve"> </w:t>
            </w:r>
            <w:r w:rsidRPr="00FC30A5">
              <w:rPr>
                <w:rFonts w:ascii="Times New Roman" w:eastAsiaTheme="minorEastAsia" w:hAnsi="Times New Roman" w:cs="Times New Roman"/>
                <w:sz w:val="28"/>
                <w:szCs w:val="28"/>
              </w:rPr>
              <w:t>Испытание теплообменного оборудований систем вентиляции на плотность и прочность.</w:t>
            </w:r>
          </w:p>
        </w:tc>
        <w:tc>
          <w:tcPr>
            <w:tcW w:w="4144" w:type="dxa"/>
            <w:vMerge/>
          </w:tcPr>
          <w:p w:rsidR="00E17848" w:rsidRPr="00FC30A5" w:rsidRDefault="00E17848" w:rsidP="00110092">
            <w:pPr>
              <w:adjustRightInd w:val="0"/>
              <w:ind w:left="33"/>
              <w:jc w:val="both"/>
              <w:rPr>
                <w:rFonts w:ascii="Times New Roman" w:eastAsiaTheme="minorEastAsia" w:hAnsi="Times New Roman" w:cs="Times New Roman"/>
                <w:sz w:val="28"/>
                <w:szCs w:val="28"/>
              </w:rPr>
            </w:pPr>
          </w:p>
        </w:tc>
      </w:tr>
      <w:tr w:rsidR="00E17848" w:rsidRPr="00FC30A5" w:rsidTr="00110092">
        <w:trPr>
          <w:cantSplit/>
        </w:trPr>
        <w:tc>
          <w:tcPr>
            <w:tcW w:w="817" w:type="dxa"/>
          </w:tcPr>
          <w:p w:rsidR="00E17848" w:rsidRPr="00FC30A5" w:rsidRDefault="00E17848" w:rsidP="00110092">
            <w:pPr>
              <w:numPr>
                <w:ilvl w:val="1"/>
                <w:numId w:val="13"/>
              </w:numPr>
              <w:adjustRightInd w:val="0"/>
              <w:contextualSpacing/>
              <w:jc w:val="both"/>
              <w:rPr>
                <w:rFonts w:ascii="Times New Roman" w:hAnsi="Times New Roman" w:cs="Times New Roman"/>
                <w:b/>
                <w:sz w:val="28"/>
                <w:szCs w:val="28"/>
              </w:rPr>
            </w:pPr>
          </w:p>
        </w:tc>
        <w:tc>
          <w:tcPr>
            <w:tcW w:w="4678" w:type="dxa"/>
          </w:tcPr>
          <w:p w:rsidR="00E17848" w:rsidRPr="00FC30A5" w:rsidRDefault="00E17848" w:rsidP="00110092">
            <w:pPr>
              <w:adjustRightInd w:val="0"/>
              <w:rPr>
                <w:rFonts w:ascii="Times New Roman" w:eastAsiaTheme="minorEastAsia" w:hAnsi="Times New Roman" w:cs="Times New Roman"/>
                <w:sz w:val="28"/>
                <w:szCs w:val="28"/>
              </w:rPr>
            </w:pPr>
            <w:r w:rsidRPr="00FC30A5">
              <w:rPr>
                <w:rFonts w:ascii="Times New Roman" w:eastAsiaTheme="minorEastAsia" w:hAnsi="Times New Roman" w:cs="Times New Roman"/>
                <w:sz w:val="28"/>
                <w:szCs w:val="28"/>
                <w:vertAlign w:val="superscript"/>
              </w:rPr>
              <w:t xml:space="preserve">3) </w:t>
            </w:r>
            <w:r w:rsidRPr="00FC30A5">
              <w:rPr>
                <w:rFonts w:ascii="Times New Roman" w:eastAsiaTheme="minorEastAsia" w:hAnsi="Times New Roman" w:cs="Times New Roman"/>
                <w:sz w:val="28"/>
                <w:szCs w:val="28"/>
              </w:rPr>
              <w:t>Корректировка паспортов систем вентиляции</w:t>
            </w:r>
          </w:p>
        </w:tc>
        <w:tc>
          <w:tcPr>
            <w:tcW w:w="4144" w:type="dxa"/>
          </w:tcPr>
          <w:p w:rsidR="00E17848" w:rsidRPr="00FC30A5" w:rsidRDefault="00E17848" w:rsidP="00110092">
            <w:pPr>
              <w:adjustRightInd w:val="0"/>
              <w:ind w:left="33"/>
              <w:jc w:val="both"/>
              <w:rPr>
                <w:rFonts w:ascii="Times New Roman" w:eastAsiaTheme="minorEastAsia" w:hAnsi="Times New Roman" w:cs="Times New Roman"/>
                <w:sz w:val="28"/>
                <w:szCs w:val="28"/>
              </w:rPr>
            </w:pPr>
            <w:r w:rsidRPr="00FC30A5">
              <w:rPr>
                <w:rFonts w:ascii="Times New Roman" w:eastAsiaTheme="minorEastAsia" w:hAnsi="Times New Roman" w:cs="Times New Roman"/>
                <w:sz w:val="28"/>
                <w:szCs w:val="28"/>
              </w:rPr>
              <w:t>После проведения испытаний на эффективность работы установок и соответствие их паспортным и проектным данным</w:t>
            </w:r>
          </w:p>
        </w:tc>
      </w:tr>
      <w:tr w:rsidR="00E17848" w:rsidRPr="00FC30A5" w:rsidTr="00110092">
        <w:trPr>
          <w:cantSplit/>
        </w:trPr>
        <w:tc>
          <w:tcPr>
            <w:tcW w:w="817" w:type="dxa"/>
          </w:tcPr>
          <w:p w:rsidR="00E17848" w:rsidRPr="00FC30A5" w:rsidRDefault="00E17848" w:rsidP="00110092">
            <w:pPr>
              <w:numPr>
                <w:ilvl w:val="0"/>
                <w:numId w:val="13"/>
              </w:numPr>
              <w:adjustRightInd w:val="0"/>
              <w:contextualSpacing/>
              <w:jc w:val="both"/>
              <w:rPr>
                <w:rFonts w:ascii="Times New Roman" w:hAnsi="Times New Roman" w:cs="Times New Roman"/>
                <w:b/>
                <w:sz w:val="28"/>
                <w:szCs w:val="28"/>
              </w:rPr>
            </w:pPr>
          </w:p>
        </w:tc>
        <w:tc>
          <w:tcPr>
            <w:tcW w:w="4678" w:type="dxa"/>
          </w:tcPr>
          <w:p w:rsidR="00E17848" w:rsidRPr="00FC30A5" w:rsidRDefault="00E17848" w:rsidP="00110092">
            <w:pPr>
              <w:adjustRightInd w:val="0"/>
              <w:jc w:val="center"/>
              <w:rPr>
                <w:rFonts w:ascii="Times New Roman" w:eastAsiaTheme="minorEastAsia" w:hAnsi="Times New Roman" w:cs="Times New Roman"/>
                <w:b/>
                <w:sz w:val="28"/>
                <w:szCs w:val="28"/>
              </w:rPr>
            </w:pPr>
            <w:r w:rsidRPr="00FC30A5">
              <w:rPr>
                <w:rFonts w:ascii="Times New Roman" w:eastAsiaTheme="minorEastAsia" w:hAnsi="Times New Roman" w:cs="Times New Roman"/>
                <w:b/>
                <w:sz w:val="28"/>
                <w:szCs w:val="28"/>
              </w:rPr>
              <w:t>Тепловые сети потребителя</w:t>
            </w:r>
          </w:p>
        </w:tc>
        <w:tc>
          <w:tcPr>
            <w:tcW w:w="4144" w:type="dxa"/>
          </w:tcPr>
          <w:p w:rsidR="00E17848" w:rsidRPr="00FC30A5" w:rsidRDefault="00E17848" w:rsidP="00110092">
            <w:pPr>
              <w:adjustRightInd w:val="0"/>
              <w:ind w:left="33"/>
              <w:jc w:val="both"/>
              <w:rPr>
                <w:rFonts w:ascii="Times New Roman" w:eastAsiaTheme="minorEastAsia" w:hAnsi="Times New Roman" w:cs="Times New Roman"/>
                <w:sz w:val="28"/>
                <w:szCs w:val="28"/>
              </w:rPr>
            </w:pPr>
          </w:p>
        </w:tc>
      </w:tr>
      <w:tr w:rsidR="00E17848" w:rsidRPr="00FC30A5" w:rsidTr="00110092">
        <w:trPr>
          <w:cantSplit/>
        </w:trPr>
        <w:tc>
          <w:tcPr>
            <w:tcW w:w="817" w:type="dxa"/>
          </w:tcPr>
          <w:p w:rsidR="00E17848" w:rsidRPr="00FC30A5" w:rsidRDefault="00E17848" w:rsidP="00110092">
            <w:pPr>
              <w:numPr>
                <w:ilvl w:val="1"/>
                <w:numId w:val="13"/>
              </w:numPr>
              <w:adjustRightInd w:val="0"/>
              <w:contextualSpacing/>
              <w:jc w:val="both"/>
              <w:rPr>
                <w:rFonts w:ascii="Times New Roman" w:hAnsi="Times New Roman" w:cs="Times New Roman"/>
                <w:b/>
                <w:sz w:val="28"/>
                <w:szCs w:val="28"/>
              </w:rPr>
            </w:pPr>
          </w:p>
        </w:tc>
        <w:tc>
          <w:tcPr>
            <w:tcW w:w="4678" w:type="dxa"/>
          </w:tcPr>
          <w:p w:rsidR="00E17848" w:rsidRPr="00FC30A5" w:rsidRDefault="00E17848" w:rsidP="00110092">
            <w:pPr>
              <w:adjustRightInd w:val="0"/>
              <w:rPr>
                <w:rFonts w:ascii="Times New Roman" w:eastAsiaTheme="minorEastAsia" w:hAnsi="Times New Roman" w:cs="Times New Roman"/>
                <w:sz w:val="28"/>
                <w:szCs w:val="28"/>
              </w:rPr>
            </w:pPr>
            <w:r w:rsidRPr="00FC30A5">
              <w:rPr>
                <w:rFonts w:ascii="Times New Roman" w:eastAsiaTheme="minorEastAsia" w:hAnsi="Times New Roman" w:cs="Times New Roman"/>
                <w:sz w:val="28"/>
                <w:szCs w:val="28"/>
                <w:vertAlign w:val="superscript"/>
              </w:rPr>
              <w:t>2)</w:t>
            </w:r>
            <w:r w:rsidR="00954F3F">
              <w:rPr>
                <w:rFonts w:ascii="Times New Roman" w:eastAsiaTheme="minorEastAsia" w:hAnsi="Times New Roman" w:cs="Times New Roman"/>
                <w:sz w:val="28"/>
                <w:szCs w:val="28"/>
                <w:vertAlign w:val="superscript"/>
              </w:rPr>
              <w:t xml:space="preserve"> </w:t>
            </w:r>
            <w:r w:rsidRPr="00FC30A5">
              <w:rPr>
                <w:rFonts w:ascii="Times New Roman" w:eastAsiaTheme="minorEastAsia" w:hAnsi="Times New Roman" w:cs="Times New Roman"/>
                <w:sz w:val="28"/>
                <w:szCs w:val="28"/>
              </w:rPr>
              <w:t>Испытание тепловых сетей на плотность и прочность</w:t>
            </w:r>
          </w:p>
        </w:tc>
        <w:tc>
          <w:tcPr>
            <w:tcW w:w="4144" w:type="dxa"/>
          </w:tcPr>
          <w:p w:rsidR="00E17848" w:rsidRPr="00FC30A5" w:rsidRDefault="00E17848" w:rsidP="00110092">
            <w:pPr>
              <w:adjustRightInd w:val="0"/>
              <w:ind w:left="33"/>
              <w:jc w:val="both"/>
              <w:rPr>
                <w:rFonts w:ascii="Times New Roman" w:eastAsiaTheme="minorEastAsia" w:hAnsi="Times New Roman" w:cs="Times New Roman"/>
                <w:sz w:val="28"/>
                <w:szCs w:val="28"/>
              </w:rPr>
            </w:pPr>
            <w:r w:rsidRPr="00FC30A5">
              <w:rPr>
                <w:rFonts w:ascii="Times New Roman" w:eastAsiaTheme="minorEastAsia" w:hAnsi="Times New Roman" w:cs="Times New Roman"/>
                <w:sz w:val="28"/>
                <w:szCs w:val="28"/>
              </w:rPr>
              <w:t>Ежегодно, не позже чем через две недели после окончания отопительного сезона.</w:t>
            </w:r>
          </w:p>
        </w:tc>
      </w:tr>
      <w:tr w:rsidR="00E17848" w:rsidRPr="00FC30A5" w:rsidTr="00110092">
        <w:trPr>
          <w:cantSplit/>
        </w:trPr>
        <w:tc>
          <w:tcPr>
            <w:tcW w:w="817" w:type="dxa"/>
          </w:tcPr>
          <w:p w:rsidR="00E17848" w:rsidRPr="00FC30A5" w:rsidRDefault="00E17848" w:rsidP="00110092">
            <w:pPr>
              <w:numPr>
                <w:ilvl w:val="1"/>
                <w:numId w:val="13"/>
              </w:numPr>
              <w:adjustRightInd w:val="0"/>
              <w:contextualSpacing/>
              <w:jc w:val="both"/>
              <w:rPr>
                <w:rFonts w:ascii="Times New Roman" w:hAnsi="Times New Roman" w:cs="Times New Roman"/>
                <w:b/>
                <w:sz w:val="28"/>
                <w:szCs w:val="28"/>
              </w:rPr>
            </w:pPr>
          </w:p>
        </w:tc>
        <w:tc>
          <w:tcPr>
            <w:tcW w:w="4678" w:type="dxa"/>
          </w:tcPr>
          <w:p w:rsidR="00E17848" w:rsidRPr="00FC30A5" w:rsidRDefault="00E17848" w:rsidP="00110092">
            <w:pPr>
              <w:adjustRightInd w:val="0"/>
              <w:rPr>
                <w:rFonts w:ascii="Times New Roman" w:eastAsiaTheme="minorEastAsia" w:hAnsi="Times New Roman" w:cs="Times New Roman"/>
                <w:sz w:val="28"/>
                <w:szCs w:val="28"/>
              </w:rPr>
            </w:pPr>
            <w:r w:rsidRPr="00FC30A5">
              <w:rPr>
                <w:rFonts w:ascii="Times New Roman" w:eastAsiaTheme="minorEastAsia" w:hAnsi="Times New Roman" w:cs="Times New Roman"/>
                <w:sz w:val="28"/>
                <w:szCs w:val="28"/>
                <w:vertAlign w:val="superscript"/>
              </w:rPr>
              <w:t>2)</w:t>
            </w:r>
            <w:r w:rsidR="00954F3F">
              <w:rPr>
                <w:rFonts w:ascii="Times New Roman" w:eastAsiaTheme="minorEastAsia" w:hAnsi="Times New Roman" w:cs="Times New Roman"/>
                <w:sz w:val="28"/>
                <w:szCs w:val="28"/>
                <w:vertAlign w:val="superscript"/>
              </w:rPr>
              <w:t xml:space="preserve"> </w:t>
            </w:r>
            <w:r w:rsidRPr="00FC30A5">
              <w:rPr>
                <w:rFonts w:ascii="Times New Roman" w:eastAsiaTheme="minorEastAsia" w:hAnsi="Times New Roman" w:cs="Times New Roman"/>
                <w:sz w:val="28"/>
                <w:szCs w:val="28"/>
              </w:rPr>
              <w:t>Испытания на максимальную температуру теплоносителя тепловых сетей</w:t>
            </w:r>
          </w:p>
        </w:tc>
        <w:tc>
          <w:tcPr>
            <w:tcW w:w="4144" w:type="dxa"/>
          </w:tcPr>
          <w:p w:rsidR="00E17848" w:rsidRPr="00FC30A5" w:rsidRDefault="00E17848" w:rsidP="00110092">
            <w:pPr>
              <w:adjustRightInd w:val="0"/>
              <w:ind w:left="33"/>
              <w:jc w:val="both"/>
              <w:rPr>
                <w:rFonts w:ascii="Times New Roman" w:eastAsiaTheme="minorEastAsia" w:hAnsi="Times New Roman" w:cs="Times New Roman"/>
                <w:sz w:val="28"/>
                <w:szCs w:val="28"/>
              </w:rPr>
            </w:pPr>
            <w:r w:rsidRPr="00FC30A5">
              <w:rPr>
                <w:rFonts w:ascii="Times New Roman" w:eastAsiaTheme="minorEastAsia" w:hAnsi="Times New Roman" w:cs="Times New Roman"/>
                <w:sz w:val="28"/>
                <w:szCs w:val="28"/>
              </w:rPr>
              <w:t>1 раз в 5 лет</w:t>
            </w:r>
          </w:p>
        </w:tc>
      </w:tr>
      <w:tr w:rsidR="00E17848" w:rsidRPr="00FC30A5" w:rsidTr="00110092">
        <w:trPr>
          <w:cantSplit/>
        </w:trPr>
        <w:tc>
          <w:tcPr>
            <w:tcW w:w="817" w:type="dxa"/>
          </w:tcPr>
          <w:p w:rsidR="00E17848" w:rsidRPr="00FC30A5" w:rsidRDefault="00E17848" w:rsidP="00110092">
            <w:pPr>
              <w:numPr>
                <w:ilvl w:val="1"/>
                <w:numId w:val="13"/>
              </w:numPr>
              <w:adjustRightInd w:val="0"/>
              <w:contextualSpacing/>
              <w:jc w:val="both"/>
              <w:rPr>
                <w:rFonts w:ascii="Times New Roman" w:hAnsi="Times New Roman" w:cs="Times New Roman"/>
                <w:b/>
                <w:sz w:val="28"/>
                <w:szCs w:val="28"/>
              </w:rPr>
            </w:pPr>
          </w:p>
        </w:tc>
        <w:tc>
          <w:tcPr>
            <w:tcW w:w="4678" w:type="dxa"/>
          </w:tcPr>
          <w:p w:rsidR="00E17848" w:rsidRPr="00FC30A5" w:rsidRDefault="00E17848" w:rsidP="00110092">
            <w:pPr>
              <w:adjustRightInd w:val="0"/>
              <w:rPr>
                <w:rFonts w:ascii="Times New Roman" w:eastAsiaTheme="minorEastAsia" w:hAnsi="Times New Roman" w:cs="Times New Roman"/>
                <w:sz w:val="28"/>
                <w:szCs w:val="28"/>
              </w:rPr>
            </w:pPr>
            <w:r w:rsidRPr="00FC30A5">
              <w:rPr>
                <w:rFonts w:ascii="Times New Roman" w:eastAsiaTheme="minorEastAsia" w:hAnsi="Times New Roman" w:cs="Times New Roman"/>
                <w:sz w:val="28"/>
                <w:szCs w:val="28"/>
                <w:vertAlign w:val="superscript"/>
              </w:rPr>
              <w:t>2)</w:t>
            </w:r>
            <w:r w:rsidR="00954F3F">
              <w:rPr>
                <w:rFonts w:ascii="Times New Roman" w:eastAsiaTheme="minorEastAsia" w:hAnsi="Times New Roman" w:cs="Times New Roman"/>
                <w:sz w:val="28"/>
                <w:szCs w:val="28"/>
                <w:vertAlign w:val="superscript"/>
              </w:rPr>
              <w:t xml:space="preserve"> </w:t>
            </w:r>
            <w:r w:rsidRPr="00FC30A5">
              <w:rPr>
                <w:rFonts w:ascii="Times New Roman" w:eastAsiaTheme="minorEastAsia" w:hAnsi="Times New Roman" w:cs="Times New Roman"/>
                <w:sz w:val="28"/>
                <w:szCs w:val="28"/>
              </w:rPr>
              <w:t>Испытания на определение тепловых и гидравлических потерь в тепловых сетях</w:t>
            </w:r>
          </w:p>
        </w:tc>
        <w:tc>
          <w:tcPr>
            <w:tcW w:w="4144" w:type="dxa"/>
          </w:tcPr>
          <w:p w:rsidR="00E17848" w:rsidRPr="00FC30A5" w:rsidRDefault="00E17848" w:rsidP="00110092">
            <w:pPr>
              <w:adjustRightInd w:val="0"/>
              <w:ind w:left="33"/>
              <w:jc w:val="both"/>
              <w:rPr>
                <w:rFonts w:ascii="Times New Roman" w:eastAsiaTheme="minorEastAsia" w:hAnsi="Times New Roman" w:cs="Times New Roman"/>
                <w:sz w:val="28"/>
                <w:szCs w:val="28"/>
              </w:rPr>
            </w:pPr>
            <w:r w:rsidRPr="00FC30A5">
              <w:rPr>
                <w:rFonts w:ascii="Times New Roman" w:eastAsiaTheme="minorEastAsia" w:hAnsi="Times New Roman" w:cs="Times New Roman"/>
                <w:sz w:val="28"/>
                <w:szCs w:val="28"/>
              </w:rPr>
              <w:t>1 раз в 5 лет</w:t>
            </w:r>
          </w:p>
        </w:tc>
      </w:tr>
      <w:tr w:rsidR="00E17848" w:rsidRPr="00FC30A5" w:rsidTr="00110092">
        <w:trPr>
          <w:cantSplit/>
        </w:trPr>
        <w:tc>
          <w:tcPr>
            <w:tcW w:w="817" w:type="dxa"/>
          </w:tcPr>
          <w:p w:rsidR="00E17848" w:rsidRPr="00FC30A5" w:rsidRDefault="00E17848" w:rsidP="00110092">
            <w:pPr>
              <w:numPr>
                <w:ilvl w:val="1"/>
                <w:numId w:val="13"/>
              </w:numPr>
              <w:adjustRightInd w:val="0"/>
              <w:contextualSpacing/>
              <w:jc w:val="both"/>
              <w:rPr>
                <w:rFonts w:ascii="Times New Roman" w:hAnsi="Times New Roman" w:cs="Times New Roman"/>
                <w:b/>
                <w:sz w:val="28"/>
                <w:szCs w:val="28"/>
              </w:rPr>
            </w:pPr>
          </w:p>
        </w:tc>
        <w:tc>
          <w:tcPr>
            <w:tcW w:w="4678" w:type="dxa"/>
          </w:tcPr>
          <w:p w:rsidR="00E17848" w:rsidRPr="00FC30A5" w:rsidRDefault="00E17848" w:rsidP="00110092">
            <w:pPr>
              <w:adjustRightInd w:val="0"/>
              <w:rPr>
                <w:rFonts w:ascii="Times New Roman" w:eastAsiaTheme="minorEastAsia" w:hAnsi="Times New Roman" w:cs="Times New Roman"/>
                <w:sz w:val="28"/>
                <w:szCs w:val="28"/>
              </w:rPr>
            </w:pPr>
            <w:r w:rsidRPr="00FC30A5">
              <w:rPr>
                <w:rFonts w:ascii="Times New Roman" w:eastAsiaTheme="minorEastAsia" w:hAnsi="Times New Roman" w:cs="Times New Roman"/>
                <w:sz w:val="28"/>
                <w:szCs w:val="28"/>
              </w:rPr>
              <w:t>Шурфовки (вскрытие прокладки) тепловых сетей</w:t>
            </w:r>
          </w:p>
        </w:tc>
        <w:tc>
          <w:tcPr>
            <w:tcW w:w="4144" w:type="dxa"/>
          </w:tcPr>
          <w:p w:rsidR="00E17848" w:rsidRPr="00FC30A5" w:rsidRDefault="00E17848" w:rsidP="00110092">
            <w:pPr>
              <w:adjustRightInd w:val="0"/>
              <w:ind w:left="33"/>
              <w:jc w:val="both"/>
              <w:rPr>
                <w:rFonts w:ascii="Times New Roman" w:eastAsiaTheme="minorEastAsia" w:hAnsi="Times New Roman" w:cs="Times New Roman"/>
                <w:sz w:val="28"/>
                <w:szCs w:val="28"/>
              </w:rPr>
            </w:pPr>
            <w:r w:rsidRPr="00FC30A5">
              <w:rPr>
                <w:rFonts w:ascii="Times New Roman" w:eastAsiaTheme="minorEastAsia" w:hAnsi="Times New Roman" w:cs="Times New Roman"/>
                <w:sz w:val="28"/>
                <w:szCs w:val="28"/>
              </w:rPr>
              <w:t>Ежегодно перед отопительным сезоном. Заканчивается не позднее, чем за 15 дней до начала отопительного сезона</w:t>
            </w:r>
          </w:p>
        </w:tc>
      </w:tr>
      <w:tr w:rsidR="00E17848" w:rsidRPr="00FC30A5" w:rsidTr="00110092">
        <w:trPr>
          <w:cantSplit/>
        </w:trPr>
        <w:tc>
          <w:tcPr>
            <w:tcW w:w="817" w:type="dxa"/>
          </w:tcPr>
          <w:p w:rsidR="00E17848" w:rsidRPr="00FC30A5" w:rsidRDefault="00E17848" w:rsidP="00110092">
            <w:pPr>
              <w:numPr>
                <w:ilvl w:val="1"/>
                <w:numId w:val="13"/>
              </w:numPr>
              <w:adjustRightInd w:val="0"/>
              <w:contextualSpacing/>
              <w:jc w:val="both"/>
              <w:rPr>
                <w:rFonts w:ascii="Times New Roman" w:hAnsi="Times New Roman" w:cs="Times New Roman"/>
                <w:b/>
                <w:sz w:val="28"/>
                <w:szCs w:val="28"/>
              </w:rPr>
            </w:pPr>
          </w:p>
        </w:tc>
        <w:tc>
          <w:tcPr>
            <w:tcW w:w="4678" w:type="dxa"/>
          </w:tcPr>
          <w:p w:rsidR="00E17848" w:rsidRPr="00FC30A5" w:rsidRDefault="00E17848" w:rsidP="00110092">
            <w:pPr>
              <w:adjustRightInd w:val="0"/>
              <w:rPr>
                <w:rFonts w:ascii="Times New Roman" w:eastAsiaTheme="minorEastAsia" w:hAnsi="Times New Roman" w:cs="Times New Roman"/>
                <w:sz w:val="28"/>
                <w:szCs w:val="28"/>
              </w:rPr>
            </w:pPr>
            <w:r w:rsidRPr="00FC30A5">
              <w:rPr>
                <w:rFonts w:ascii="Times New Roman" w:eastAsiaTheme="minorEastAsia" w:hAnsi="Times New Roman" w:cs="Times New Roman"/>
                <w:sz w:val="28"/>
                <w:szCs w:val="28"/>
                <w:vertAlign w:val="superscript"/>
              </w:rPr>
              <w:t xml:space="preserve">1) </w:t>
            </w:r>
            <w:r w:rsidRPr="00FC30A5">
              <w:rPr>
                <w:rFonts w:ascii="Times New Roman" w:eastAsiaTheme="minorEastAsia" w:hAnsi="Times New Roman" w:cs="Times New Roman"/>
                <w:sz w:val="28"/>
                <w:szCs w:val="28"/>
              </w:rPr>
              <w:t>Текущий ремонт</w:t>
            </w:r>
          </w:p>
        </w:tc>
        <w:tc>
          <w:tcPr>
            <w:tcW w:w="4144" w:type="dxa"/>
          </w:tcPr>
          <w:p w:rsidR="00E17848" w:rsidRPr="00FC30A5" w:rsidRDefault="00E17848" w:rsidP="00110092">
            <w:pPr>
              <w:adjustRightInd w:val="0"/>
              <w:ind w:left="33"/>
              <w:jc w:val="both"/>
              <w:rPr>
                <w:rFonts w:ascii="Times New Roman" w:eastAsiaTheme="minorEastAsia" w:hAnsi="Times New Roman" w:cs="Times New Roman"/>
                <w:sz w:val="28"/>
                <w:szCs w:val="28"/>
              </w:rPr>
            </w:pPr>
            <w:r w:rsidRPr="00FC30A5">
              <w:rPr>
                <w:rFonts w:ascii="Times New Roman" w:eastAsiaTheme="minorEastAsia" w:hAnsi="Times New Roman" w:cs="Times New Roman"/>
                <w:sz w:val="28"/>
                <w:szCs w:val="28"/>
              </w:rPr>
              <w:t>Ежегодно перед отопительным сезоном. Заканчивается не позднее, чем за 15 дней до начала отопительного сезона</w:t>
            </w:r>
          </w:p>
        </w:tc>
      </w:tr>
      <w:tr w:rsidR="00E17848" w:rsidRPr="00FC30A5" w:rsidTr="00110092">
        <w:trPr>
          <w:cantSplit/>
        </w:trPr>
        <w:tc>
          <w:tcPr>
            <w:tcW w:w="817" w:type="dxa"/>
          </w:tcPr>
          <w:p w:rsidR="00E17848" w:rsidRPr="00FC30A5" w:rsidRDefault="00E17848" w:rsidP="00110092">
            <w:pPr>
              <w:numPr>
                <w:ilvl w:val="1"/>
                <w:numId w:val="13"/>
              </w:numPr>
              <w:adjustRightInd w:val="0"/>
              <w:contextualSpacing/>
              <w:jc w:val="both"/>
              <w:rPr>
                <w:rFonts w:ascii="Times New Roman" w:hAnsi="Times New Roman" w:cs="Times New Roman"/>
                <w:b/>
                <w:sz w:val="28"/>
                <w:szCs w:val="28"/>
              </w:rPr>
            </w:pPr>
          </w:p>
        </w:tc>
        <w:tc>
          <w:tcPr>
            <w:tcW w:w="4678" w:type="dxa"/>
          </w:tcPr>
          <w:p w:rsidR="00E17848" w:rsidRPr="00FC30A5" w:rsidRDefault="00E17848" w:rsidP="00110092">
            <w:pPr>
              <w:adjustRightInd w:val="0"/>
              <w:rPr>
                <w:rFonts w:ascii="Times New Roman" w:eastAsiaTheme="minorEastAsia" w:hAnsi="Times New Roman" w:cs="Times New Roman"/>
                <w:sz w:val="28"/>
                <w:szCs w:val="28"/>
              </w:rPr>
            </w:pPr>
            <w:r w:rsidRPr="00FC30A5">
              <w:rPr>
                <w:rFonts w:ascii="Times New Roman" w:eastAsiaTheme="minorEastAsia" w:hAnsi="Times New Roman" w:cs="Times New Roman"/>
                <w:sz w:val="28"/>
                <w:szCs w:val="28"/>
                <w:vertAlign w:val="superscript"/>
              </w:rPr>
              <w:t>2)</w:t>
            </w:r>
            <w:r w:rsidR="00716E87">
              <w:rPr>
                <w:rFonts w:ascii="Times New Roman" w:eastAsiaTheme="minorEastAsia" w:hAnsi="Times New Roman" w:cs="Times New Roman"/>
                <w:sz w:val="28"/>
                <w:szCs w:val="28"/>
                <w:vertAlign w:val="superscript"/>
              </w:rPr>
              <w:t xml:space="preserve"> </w:t>
            </w:r>
            <w:r w:rsidRPr="00FC30A5">
              <w:rPr>
                <w:rFonts w:ascii="Times New Roman" w:eastAsiaTheme="minorEastAsia" w:hAnsi="Times New Roman" w:cs="Times New Roman"/>
                <w:sz w:val="28"/>
                <w:szCs w:val="28"/>
              </w:rPr>
              <w:t xml:space="preserve">Промывка тепловых сетей </w:t>
            </w:r>
          </w:p>
        </w:tc>
        <w:tc>
          <w:tcPr>
            <w:tcW w:w="4144" w:type="dxa"/>
          </w:tcPr>
          <w:p w:rsidR="00E17848" w:rsidRPr="00FC30A5" w:rsidRDefault="00E17848" w:rsidP="00110092">
            <w:pPr>
              <w:adjustRightInd w:val="0"/>
              <w:ind w:left="33"/>
              <w:jc w:val="both"/>
              <w:rPr>
                <w:rFonts w:ascii="Times New Roman" w:eastAsiaTheme="minorEastAsia" w:hAnsi="Times New Roman" w:cs="Times New Roman"/>
                <w:sz w:val="28"/>
                <w:szCs w:val="28"/>
              </w:rPr>
            </w:pPr>
            <w:r w:rsidRPr="00FC30A5">
              <w:rPr>
                <w:rFonts w:ascii="Times New Roman" w:eastAsiaTheme="minorEastAsia" w:hAnsi="Times New Roman" w:cs="Times New Roman"/>
                <w:sz w:val="28"/>
                <w:szCs w:val="28"/>
              </w:rPr>
              <w:t>После монтажа, ремонта и реконструкции</w:t>
            </w:r>
          </w:p>
        </w:tc>
      </w:tr>
      <w:tr w:rsidR="00E17848" w:rsidRPr="00FC30A5" w:rsidTr="00110092">
        <w:trPr>
          <w:cantSplit/>
        </w:trPr>
        <w:tc>
          <w:tcPr>
            <w:tcW w:w="817" w:type="dxa"/>
          </w:tcPr>
          <w:p w:rsidR="00E17848" w:rsidRPr="00FC30A5" w:rsidRDefault="00E17848" w:rsidP="00110092">
            <w:pPr>
              <w:numPr>
                <w:ilvl w:val="1"/>
                <w:numId w:val="13"/>
              </w:numPr>
              <w:adjustRightInd w:val="0"/>
              <w:contextualSpacing/>
              <w:jc w:val="both"/>
              <w:rPr>
                <w:rFonts w:ascii="Times New Roman" w:hAnsi="Times New Roman" w:cs="Times New Roman"/>
                <w:b/>
                <w:sz w:val="28"/>
                <w:szCs w:val="28"/>
              </w:rPr>
            </w:pPr>
          </w:p>
        </w:tc>
        <w:tc>
          <w:tcPr>
            <w:tcW w:w="4678" w:type="dxa"/>
          </w:tcPr>
          <w:p w:rsidR="00E17848" w:rsidRPr="00FC30A5" w:rsidRDefault="00E17848" w:rsidP="00110092">
            <w:pPr>
              <w:adjustRightInd w:val="0"/>
              <w:rPr>
                <w:rFonts w:ascii="Times New Roman" w:eastAsiaTheme="minorEastAsia" w:hAnsi="Times New Roman" w:cs="Times New Roman"/>
                <w:sz w:val="28"/>
                <w:szCs w:val="28"/>
              </w:rPr>
            </w:pPr>
            <w:r w:rsidRPr="00FC30A5">
              <w:rPr>
                <w:rFonts w:ascii="Times New Roman" w:eastAsiaTheme="minorEastAsia" w:hAnsi="Times New Roman" w:cs="Times New Roman"/>
                <w:sz w:val="28"/>
                <w:szCs w:val="28"/>
                <w:vertAlign w:val="superscript"/>
              </w:rPr>
              <w:t xml:space="preserve">3) </w:t>
            </w:r>
            <w:r w:rsidRPr="00FC30A5">
              <w:rPr>
                <w:rFonts w:ascii="Times New Roman" w:eastAsiaTheme="minorEastAsia" w:hAnsi="Times New Roman" w:cs="Times New Roman"/>
                <w:sz w:val="28"/>
                <w:szCs w:val="28"/>
              </w:rPr>
              <w:t>Корректировка паспортов тепловых сетей</w:t>
            </w:r>
          </w:p>
        </w:tc>
        <w:tc>
          <w:tcPr>
            <w:tcW w:w="4144" w:type="dxa"/>
          </w:tcPr>
          <w:p w:rsidR="00E17848" w:rsidRPr="00FC30A5" w:rsidRDefault="00E17848" w:rsidP="00110092">
            <w:pPr>
              <w:adjustRightInd w:val="0"/>
              <w:ind w:left="33"/>
              <w:jc w:val="both"/>
              <w:rPr>
                <w:rFonts w:ascii="Times New Roman" w:eastAsiaTheme="minorEastAsia" w:hAnsi="Times New Roman" w:cs="Times New Roman"/>
                <w:sz w:val="28"/>
                <w:szCs w:val="28"/>
              </w:rPr>
            </w:pPr>
            <w:r w:rsidRPr="00FC30A5">
              <w:rPr>
                <w:rFonts w:ascii="Times New Roman" w:eastAsiaTheme="minorEastAsia" w:hAnsi="Times New Roman" w:cs="Times New Roman"/>
                <w:sz w:val="28"/>
                <w:szCs w:val="28"/>
              </w:rPr>
              <w:t>Ежегодно перед отопительным сезоном</w:t>
            </w:r>
          </w:p>
        </w:tc>
      </w:tr>
      <w:tr w:rsidR="00E17848" w:rsidRPr="00FC30A5" w:rsidTr="00110092">
        <w:trPr>
          <w:cantSplit/>
        </w:trPr>
        <w:tc>
          <w:tcPr>
            <w:tcW w:w="817" w:type="dxa"/>
          </w:tcPr>
          <w:p w:rsidR="00E17848" w:rsidRPr="00FC30A5" w:rsidRDefault="00E17848" w:rsidP="00110092">
            <w:pPr>
              <w:numPr>
                <w:ilvl w:val="0"/>
                <w:numId w:val="13"/>
              </w:numPr>
              <w:adjustRightInd w:val="0"/>
              <w:contextualSpacing/>
              <w:jc w:val="both"/>
              <w:rPr>
                <w:rFonts w:ascii="Times New Roman" w:hAnsi="Times New Roman" w:cs="Times New Roman"/>
                <w:b/>
                <w:sz w:val="28"/>
                <w:szCs w:val="28"/>
              </w:rPr>
            </w:pPr>
          </w:p>
        </w:tc>
        <w:tc>
          <w:tcPr>
            <w:tcW w:w="4678" w:type="dxa"/>
          </w:tcPr>
          <w:p w:rsidR="00E17848" w:rsidRPr="00FC30A5" w:rsidRDefault="00E17848" w:rsidP="00110092">
            <w:pPr>
              <w:adjustRightInd w:val="0"/>
              <w:ind w:firstLine="34"/>
              <w:jc w:val="center"/>
              <w:rPr>
                <w:rFonts w:ascii="Times New Roman" w:eastAsiaTheme="minorEastAsia" w:hAnsi="Times New Roman" w:cs="Times New Roman"/>
                <w:b/>
                <w:sz w:val="28"/>
                <w:szCs w:val="28"/>
              </w:rPr>
            </w:pPr>
            <w:r w:rsidRPr="00FC30A5">
              <w:rPr>
                <w:rFonts w:ascii="Times New Roman" w:eastAsiaTheme="minorEastAsia" w:hAnsi="Times New Roman" w:cs="Times New Roman"/>
                <w:b/>
                <w:sz w:val="28"/>
                <w:szCs w:val="28"/>
              </w:rPr>
              <w:t>Приборы учета тепловой, электрической энергии и воды</w:t>
            </w:r>
          </w:p>
        </w:tc>
        <w:tc>
          <w:tcPr>
            <w:tcW w:w="4144" w:type="dxa"/>
          </w:tcPr>
          <w:p w:rsidR="00E17848" w:rsidRPr="00FC30A5" w:rsidRDefault="00E17848" w:rsidP="00110092">
            <w:pPr>
              <w:adjustRightInd w:val="0"/>
              <w:ind w:left="33"/>
              <w:jc w:val="both"/>
              <w:rPr>
                <w:rFonts w:ascii="Times New Roman" w:eastAsiaTheme="minorEastAsia" w:hAnsi="Times New Roman" w:cs="Times New Roman"/>
                <w:sz w:val="28"/>
                <w:szCs w:val="28"/>
              </w:rPr>
            </w:pPr>
          </w:p>
        </w:tc>
      </w:tr>
      <w:tr w:rsidR="00E17848" w:rsidRPr="00FC30A5" w:rsidTr="00110092">
        <w:trPr>
          <w:cantSplit/>
        </w:trPr>
        <w:tc>
          <w:tcPr>
            <w:tcW w:w="817" w:type="dxa"/>
          </w:tcPr>
          <w:p w:rsidR="00E17848" w:rsidRPr="00FC30A5" w:rsidRDefault="00E17848" w:rsidP="00110092">
            <w:pPr>
              <w:numPr>
                <w:ilvl w:val="1"/>
                <w:numId w:val="13"/>
              </w:numPr>
              <w:adjustRightInd w:val="0"/>
              <w:contextualSpacing/>
              <w:jc w:val="both"/>
              <w:rPr>
                <w:rFonts w:ascii="Times New Roman" w:hAnsi="Times New Roman" w:cs="Times New Roman"/>
                <w:b/>
                <w:sz w:val="28"/>
                <w:szCs w:val="28"/>
              </w:rPr>
            </w:pPr>
          </w:p>
        </w:tc>
        <w:tc>
          <w:tcPr>
            <w:tcW w:w="4678" w:type="dxa"/>
          </w:tcPr>
          <w:p w:rsidR="00E17848" w:rsidRPr="00FC30A5" w:rsidRDefault="00E17848" w:rsidP="00110092">
            <w:pPr>
              <w:adjustRightInd w:val="0"/>
              <w:rPr>
                <w:rFonts w:ascii="Times New Roman" w:eastAsiaTheme="minorEastAsia" w:hAnsi="Times New Roman" w:cs="Times New Roman"/>
                <w:b/>
                <w:sz w:val="28"/>
                <w:szCs w:val="28"/>
              </w:rPr>
            </w:pPr>
            <w:r w:rsidRPr="00FC30A5">
              <w:rPr>
                <w:rFonts w:ascii="Times New Roman" w:eastAsiaTheme="minorEastAsia" w:hAnsi="Times New Roman" w:cs="Times New Roman"/>
                <w:sz w:val="28"/>
                <w:szCs w:val="28"/>
              </w:rPr>
              <w:t>Текущий ремонт и поверка приборов учета</w:t>
            </w:r>
          </w:p>
        </w:tc>
        <w:tc>
          <w:tcPr>
            <w:tcW w:w="4144" w:type="dxa"/>
          </w:tcPr>
          <w:p w:rsidR="00E17848" w:rsidRPr="00FC30A5" w:rsidRDefault="00E17848" w:rsidP="00110092">
            <w:pPr>
              <w:adjustRightInd w:val="0"/>
              <w:ind w:left="33"/>
              <w:jc w:val="both"/>
              <w:rPr>
                <w:rFonts w:ascii="Times New Roman" w:eastAsiaTheme="minorEastAsia" w:hAnsi="Times New Roman" w:cs="Times New Roman"/>
                <w:sz w:val="28"/>
                <w:szCs w:val="28"/>
              </w:rPr>
            </w:pPr>
            <w:r w:rsidRPr="00FC30A5">
              <w:rPr>
                <w:rFonts w:ascii="Times New Roman" w:eastAsiaTheme="minorEastAsia" w:hAnsi="Times New Roman" w:cs="Times New Roman"/>
                <w:sz w:val="28"/>
                <w:szCs w:val="28"/>
              </w:rPr>
              <w:t>Ежегодно перед отопительным сезоном. Заканчивается не позднее, чем за 15 дней до начала отопительного сезона</w:t>
            </w:r>
          </w:p>
        </w:tc>
      </w:tr>
      <w:tr w:rsidR="00E17848" w:rsidRPr="00FC30A5" w:rsidTr="00110092">
        <w:trPr>
          <w:cantSplit/>
        </w:trPr>
        <w:tc>
          <w:tcPr>
            <w:tcW w:w="817" w:type="dxa"/>
          </w:tcPr>
          <w:p w:rsidR="00E17848" w:rsidRPr="00FC30A5" w:rsidRDefault="00E17848" w:rsidP="00110092">
            <w:pPr>
              <w:numPr>
                <w:ilvl w:val="1"/>
                <w:numId w:val="13"/>
              </w:numPr>
              <w:adjustRightInd w:val="0"/>
              <w:contextualSpacing/>
              <w:jc w:val="both"/>
              <w:rPr>
                <w:rFonts w:ascii="Times New Roman" w:hAnsi="Times New Roman" w:cs="Times New Roman"/>
                <w:b/>
                <w:sz w:val="28"/>
                <w:szCs w:val="28"/>
              </w:rPr>
            </w:pPr>
          </w:p>
        </w:tc>
        <w:tc>
          <w:tcPr>
            <w:tcW w:w="4678" w:type="dxa"/>
          </w:tcPr>
          <w:p w:rsidR="00E17848" w:rsidRPr="00FC30A5" w:rsidRDefault="00E17848" w:rsidP="00110092">
            <w:pPr>
              <w:adjustRightInd w:val="0"/>
              <w:rPr>
                <w:rFonts w:ascii="Times New Roman" w:eastAsiaTheme="minorEastAsia" w:hAnsi="Times New Roman" w:cs="Times New Roman"/>
                <w:sz w:val="28"/>
                <w:szCs w:val="28"/>
              </w:rPr>
            </w:pPr>
            <w:r w:rsidRPr="00FC30A5">
              <w:rPr>
                <w:rFonts w:ascii="Times New Roman" w:eastAsiaTheme="minorEastAsia" w:hAnsi="Times New Roman" w:cs="Times New Roman"/>
                <w:sz w:val="28"/>
                <w:szCs w:val="28"/>
                <w:vertAlign w:val="superscript"/>
              </w:rPr>
              <w:t>6)</w:t>
            </w:r>
            <w:r w:rsidR="00716E87">
              <w:rPr>
                <w:rFonts w:ascii="Times New Roman" w:eastAsiaTheme="minorEastAsia" w:hAnsi="Times New Roman" w:cs="Times New Roman"/>
                <w:sz w:val="28"/>
                <w:szCs w:val="28"/>
                <w:vertAlign w:val="superscript"/>
              </w:rPr>
              <w:t xml:space="preserve"> </w:t>
            </w:r>
            <w:r w:rsidRPr="00FC30A5">
              <w:rPr>
                <w:rFonts w:ascii="Times New Roman" w:eastAsiaTheme="minorEastAsia" w:hAnsi="Times New Roman" w:cs="Times New Roman"/>
                <w:sz w:val="28"/>
                <w:szCs w:val="28"/>
              </w:rPr>
              <w:t>Проверка готовности узла учета к эксплуатации</w:t>
            </w:r>
          </w:p>
        </w:tc>
        <w:tc>
          <w:tcPr>
            <w:tcW w:w="4144" w:type="dxa"/>
          </w:tcPr>
          <w:p w:rsidR="00E17848" w:rsidRPr="00FC30A5" w:rsidRDefault="00E17848" w:rsidP="00110092">
            <w:pPr>
              <w:adjustRightInd w:val="0"/>
              <w:ind w:left="33"/>
              <w:jc w:val="both"/>
              <w:rPr>
                <w:rFonts w:ascii="Times New Roman" w:eastAsiaTheme="minorEastAsia" w:hAnsi="Times New Roman" w:cs="Times New Roman"/>
                <w:sz w:val="28"/>
                <w:szCs w:val="28"/>
              </w:rPr>
            </w:pPr>
            <w:r w:rsidRPr="00FC30A5">
              <w:rPr>
                <w:rFonts w:ascii="Times New Roman" w:eastAsiaTheme="minorEastAsia" w:hAnsi="Times New Roman" w:cs="Times New Roman"/>
                <w:sz w:val="28"/>
                <w:szCs w:val="28"/>
              </w:rPr>
              <w:t>Ежегодно перед отопительным сезоном</w:t>
            </w:r>
          </w:p>
        </w:tc>
      </w:tr>
      <w:tr w:rsidR="00E17848" w:rsidRPr="00FC30A5" w:rsidTr="00110092">
        <w:trPr>
          <w:cantSplit/>
        </w:trPr>
        <w:tc>
          <w:tcPr>
            <w:tcW w:w="817" w:type="dxa"/>
          </w:tcPr>
          <w:p w:rsidR="00E17848" w:rsidRPr="00FC30A5" w:rsidRDefault="00E17848" w:rsidP="00110092">
            <w:pPr>
              <w:numPr>
                <w:ilvl w:val="0"/>
                <w:numId w:val="13"/>
              </w:numPr>
              <w:adjustRightInd w:val="0"/>
              <w:contextualSpacing/>
              <w:jc w:val="both"/>
              <w:rPr>
                <w:rFonts w:ascii="Times New Roman" w:hAnsi="Times New Roman" w:cs="Times New Roman"/>
                <w:b/>
                <w:sz w:val="28"/>
                <w:szCs w:val="28"/>
              </w:rPr>
            </w:pPr>
          </w:p>
        </w:tc>
        <w:tc>
          <w:tcPr>
            <w:tcW w:w="4678" w:type="dxa"/>
          </w:tcPr>
          <w:p w:rsidR="00E17848" w:rsidRPr="00FC30A5" w:rsidRDefault="00E17848" w:rsidP="00110092">
            <w:pPr>
              <w:adjustRightInd w:val="0"/>
              <w:jc w:val="center"/>
              <w:rPr>
                <w:rFonts w:ascii="Times New Roman" w:eastAsiaTheme="minorEastAsia" w:hAnsi="Times New Roman" w:cs="Times New Roman"/>
                <w:b/>
                <w:sz w:val="28"/>
                <w:szCs w:val="28"/>
              </w:rPr>
            </w:pPr>
            <w:r w:rsidRPr="00FC30A5">
              <w:rPr>
                <w:rFonts w:ascii="Times New Roman" w:eastAsiaTheme="minorEastAsia" w:hAnsi="Times New Roman" w:cs="Times New Roman"/>
                <w:b/>
                <w:sz w:val="28"/>
                <w:szCs w:val="28"/>
              </w:rPr>
              <w:t>Подготовка зданий</w:t>
            </w:r>
          </w:p>
        </w:tc>
        <w:tc>
          <w:tcPr>
            <w:tcW w:w="4144" w:type="dxa"/>
          </w:tcPr>
          <w:p w:rsidR="00E17848" w:rsidRPr="00FC30A5" w:rsidRDefault="00E17848" w:rsidP="00110092">
            <w:pPr>
              <w:adjustRightInd w:val="0"/>
              <w:ind w:left="33"/>
              <w:jc w:val="both"/>
              <w:rPr>
                <w:rFonts w:ascii="Times New Roman" w:eastAsiaTheme="minorEastAsia" w:hAnsi="Times New Roman" w:cs="Times New Roman"/>
                <w:sz w:val="28"/>
                <w:szCs w:val="28"/>
              </w:rPr>
            </w:pPr>
          </w:p>
        </w:tc>
      </w:tr>
      <w:tr w:rsidR="00E17848" w:rsidRPr="00FC30A5" w:rsidTr="00110092">
        <w:trPr>
          <w:cantSplit/>
        </w:trPr>
        <w:tc>
          <w:tcPr>
            <w:tcW w:w="817" w:type="dxa"/>
          </w:tcPr>
          <w:p w:rsidR="00E17848" w:rsidRPr="00FC30A5" w:rsidRDefault="00E17848" w:rsidP="00110092">
            <w:pPr>
              <w:numPr>
                <w:ilvl w:val="1"/>
                <w:numId w:val="13"/>
              </w:numPr>
              <w:adjustRightInd w:val="0"/>
              <w:contextualSpacing/>
              <w:jc w:val="both"/>
              <w:rPr>
                <w:rFonts w:ascii="Times New Roman" w:hAnsi="Times New Roman" w:cs="Times New Roman"/>
                <w:b/>
                <w:sz w:val="28"/>
                <w:szCs w:val="28"/>
              </w:rPr>
            </w:pPr>
          </w:p>
        </w:tc>
        <w:tc>
          <w:tcPr>
            <w:tcW w:w="4678" w:type="dxa"/>
          </w:tcPr>
          <w:p w:rsidR="00E17848" w:rsidRPr="00FC30A5" w:rsidRDefault="00E17848" w:rsidP="00110092">
            <w:pPr>
              <w:adjustRightInd w:val="0"/>
              <w:ind w:firstLine="34"/>
              <w:rPr>
                <w:rFonts w:ascii="Times New Roman" w:eastAsiaTheme="minorEastAsia" w:hAnsi="Times New Roman" w:cs="Times New Roman"/>
                <w:sz w:val="28"/>
                <w:szCs w:val="28"/>
              </w:rPr>
            </w:pPr>
            <w:r w:rsidRPr="00FC30A5">
              <w:rPr>
                <w:rFonts w:ascii="Times New Roman" w:eastAsiaTheme="minorEastAsia" w:hAnsi="Times New Roman" w:cs="Times New Roman"/>
                <w:sz w:val="28"/>
                <w:szCs w:val="28"/>
                <w:vertAlign w:val="superscript"/>
              </w:rPr>
              <w:t xml:space="preserve">1) </w:t>
            </w:r>
            <w:r w:rsidRPr="00FC30A5">
              <w:rPr>
                <w:rFonts w:ascii="Times New Roman" w:eastAsiaTheme="minorEastAsia" w:hAnsi="Times New Roman" w:cs="Times New Roman"/>
                <w:sz w:val="28"/>
                <w:szCs w:val="28"/>
              </w:rPr>
              <w:t>Текущий ремонт зданий</w:t>
            </w:r>
          </w:p>
        </w:tc>
        <w:tc>
          <w:tcPr>
            <w:tcW w:w="4144" w:type="dxa"/>
          </w:tcPr>
          <w:p w:rsidR="00E17848" w:rsidRPr="00FC30A5" w:rsidRDefault="00E17848" w:rsidP="00110092">
            <w:pPr>
              <w:adjustRightInd w:val="0"/>
              <w:ind w:left="33"/>
              <w:jc w:val="both"/>
              <w:rPr>
                <w:rFonts w:ascii="Times New Roman" w:eastAsiaTheme="minorEastAsia" w:hAnsi="Times New Roman" w:cs="Times New Roman"/>
                <w:sz w:val="28"/>
                <w:szCs w:val="28"/>
              </w:rPr>
            </w:pPr>
            <w:r w:rsidRPr="00FC30A5">
              <w:rPr>
                <w:rFonts w:ascii="Times New Roman" w:eastAsiaTheme="minorEastAsia" w:hAnsi="Times New Roman" w:cs="Times New Roman"/>
                <w:sz w:val="28"/>
                <w:szCs w:val="28"/>
              </w:rPr>
              <w:t>Ежегодно перед отопительным сезоном. Заканчивается не позднее, чем за 15 дней до начала отопительного сезона</w:t>
            </w:r>
          </w:p>
        </w:tc>
      </w:tr>
    </w:tbl>
    <w:p w:rsidR="00E17848" w:rsidRPr="00FC30A5" w:rsidRDefault="00E17848" w:rsidP="00E1784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E17848" w:rsidRPr="007B725D" w:rsidRDefault="00E17848" w:rsidP="00E1784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B725D">
        <w:rPr>
          <w:rFonts w:ascii="Times New Roman" w:eastAsiaTheme="minorEastAsia" w:hAnsi="Times New Roman" w:cs="Times New Roman"/>
          <w:sz w:val="24"/>
          <w:szCs w:val="24"/>
          <w:lang w:eastAsia="ru-RU"/>
        </w:rPr>
        <w:t>Примечания:</w:t>
      </w:r>
    </w:p>
    <w:p w:rsidR="00E17848" w:rsidRPr="007B725D" w:rsidRDefault="00E17848" w:rsidP="00E1784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8" w:name="_Ref369701420"/>
      <w:r w:rsidRPr="007B725D">
        <w:rPr>
          <w:rFonts w:ascii="Times New Roman" w:eastAsiaTheme="minorEastAsia" w:hAnsi="Times New Roman" w:cs="Times New Roman"/>
          <w:sz w:val="24"/>
          <w:szCs w:val="24"/>
          <w:lang w:eastAsia="ru-RU"/>
        </w:rPr>
        <w:t>1) Объем мероприятий по текущему ремонту формируется исходя из местных условий.</w:t>
      </w:r>
      <w:bookmarkEnd w:id="8"/>
    </w:p>
    <w:p w:rsidR="00E17848" w:rsidRPr="007B725D" w:rsidRDefault="00E17848" w:rsidP="00E1784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9" w:name="_Ref369701629"/>
      <w:r w:rsidRPr="007B725D">
        <w:rPr>
          <w:rFonts w:ascii="Times New Roman" w:eastAsiaTheme="minorEastAsia" w:hAnsi="Times New Roman" w:cs="Times New Roman"/>
          <w:sz w:val="24"/>
          <w:szCs w:val="24"/>
          <w:lang w:eastAsia="ru-RU"/>
        </w:rPr>
        <w:t>2) Испытания оборудования установок и систем теплопотребления на плотность и прочность должны производиться после их промывки персоналом потребителя тепловой энергии с обязательным присутствием представителя энергоснабжающей организации.</w:t>
      </w:r>
      <w:bookmarkEnd w:id="9"/>
    </w:p>
    <w:p w:rsidR="00E17848" w:rsidRPr="007B725D" w:rsidRDefault="00E17848" w:rsidP="00E1784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B725D">
        <w:rPr>
          <w:rFonts w:ascii="Times New Roman" w:eastAsiaTheme="minorEastAsia" w:hAnsi="Times New Roman" w:cs="Times New Roman"/>
          <w:sz w:val="24"/>
          <w:szCs w:val="24"/>
          <w:lang w:eastAsia="ru-RU"/>
        </w:rPr>
        <w:t>3) При отсутствии – восстанавливаются или разрабатываются.</w:t>
      </w:r>
    </w:p>
    <w:p w:rsidR="00E17848" w:rsidRPr="007B725D" w:rsidRDefault="00E17848" w:rsidP="00E1784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B725D">
        <w:rPr>
          <w:rFonts w:ascii="Times New Roman" w:eastAsiaTheme="minorEastAsia" w:hAnsi="Times New Roman" w:cs="Times New Roman"/>
          <w:sz w:val="24"/>
          <w:szCs w:val="24"/>
          <w:lang w:eastAsia="ru-RU"/>
        </w:rPr>
        <w:t>4) Для открытых систем теплоснабжения.</w:t>
      </w:r>
    </w:p>
    <w:p w:rsidR="00E17848" w:rsidRPr="007B725D" w:rsidRDefault="00E17848" w:rsidP="00E1784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B725D">
        <w:rPr>
          <w:rFonts w:ascii="Times New Roman" w:eastAsiaTheme="minorEastAsia" w:hAnsi="Times New Roman" w:cs="Times New Roman"/>
          <w:sz w:val="24"/>
          <w:szCs w:val="24"/>
          <w:lang w:eastAsia="ru-RU"/>
        </w:rPr>
        <w:t>5) За исключением контуров теплоснабжения с водо-гликолевыми и иными теплоносителями. Для указанных теплоносителей мероприятия проводятся в соответствии с инструкцией завода-изготовителя оборудования.</w:t>
      </w:r>
    </w:p>
    <w:p w:rsidR="00E17848" w:rsidRPr="007B725D" w:rsidRDefault="00E17848" w:rsidP="00B70C9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7B725D">
        <w:rPr>
          <w:rFonts w:ascii="Times New Roman" w:eastAsiaTheme="minorEastAsia" w:hAnsi="Times New Roman" w:cs="Times New Roman"/>
          <w:sz w:val="24"/>
          <w:szCs w:val="24"/>
          <w:lang w:eastAsia="ru-RU"/>
        </w:rPr>
        <w:t xml:space="preserve">6) Проводится в соответствии с п.п.91, 92 Правил коммерческого учета тепловой энергии, теплоносителя утвержденных постановлением Правительства РФ от 18 ноября 2013 г. № 1034. </w:t>
      </w:r>
    </w:p>
    <w:p w:rsidR="00890073" w:rsidRDefault="00E17848" w:rsidP="00E17848">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p>
    <w:p w:rsidR="00890073" w:rsidRDefault="00890073" w:rsidP="00E17848">
      <w:pPr>
        <w:pStyle w:val="ConsPlusNormal"/>
        <w:jc w:val="both"/>
        <w:outlineLvl w:val="1"/>
        <w:rPr>
          <w:rFonts w:ascii="Times New Roman" w:hAnsi="Times New Roman" w:cs="Times New Roman"/>
          <w:sz w:val="28"/>
          <w:szCs w:val="28"/>
        </w:rPr>
      </w:pPr>
    </w:p>
    <w:p w:rsidR="00E17848" w:rsidRPr="00610723" w:rsidRDefault="00890073" w:rsidP="00E17848">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17848">
        <w:rPr>
          <w:rFonts w:ascii="Times New Roman" w:hAnsi="Times New Roman" w:cs="Times New Roman"/>
          <w:sz w:val="28"/>
          <w:szCs w:val="28"/>
        </w:rPr>
        <w:t>Приложение 8</w:t>
      </w:r>
    </w:p>
    <w:p w:rsidR="00E17848" w:rsidRDefault="00E17848" w:rsidP="00E1784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к Методическим рекомендациям</w:t>
      </w:r>
    </w:p>
    <w:p w:rsidR="00E17848" w:rsidRDefault="00E17848" w:rsidP="00E1784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по</w:t>
      </w:r>
      <w:r>
        <w:rPr>
          <w:rFonts w:ascii="Times New Roman" w:hAnsi="Times New Roman" w:cs="Times New Roman"/>
          <w:sz w:val="28"/>
          <w:szCs w:val="28"/>
        </w:rPr>
        <w:t xml:space="preserve"> </w:t>
      </w:r>
      <w:r w:rsidRPr="00610723">
        <w:rPr>
          <w:rFonts w:ascii="Times New Roman" w:hAnsi="Times New Roman" w:cs="Times New Roman"/>
          <w:sz w:val="28"/>
          <w:szCs w:val="28"/>
        </w:rPr>
        <w:t xml:space="preserve">подготовке и проведению </w:t>
      </w:r>
    </w:p>
    <w:p w:rsidR="00E17848" w:rsidRPr="00610723" w:rsidRDefault="00E17848" w:rsidP="00E1784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отопительного</w:t>
      </w:r>
      <w:r>
        <w:rPr>
          <w:rFonts w:ascii="Times New Roman" w:hAnsi="Times New Roman" w:cs="Times New Roman"/>
          <w:sz w:val="28"/>
          <w:szCs w:val="28"/>
        </w:rPr>
        <w:t xml:space="preserve"> </w:t>
      </w:r>
      <w:r w:rsidRPr="00610723">
        <w:rPr>
          <w:rFonts w:ascii="Times New Roman" w:hAnsi="Times New Roman" w:cs="Times New Roman"/>
          <w:sz w:val="28"/>
          <w:szCs w:val="28"/>
        </w:rPr>
        <w:t xml:space="preserve">периода на территории </w:t>
      </w:r>
    </w:p>
    <w:p w:rsidR="00E17848" w:rsidRDefault="00E17848" w:rsidP="00E1784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Ненецкого автономного округа</w:t>
      </w:r>
    </w:p>
    <w:p w:rsidR="00B70C9E" w:rsidRDefault="00B70C9E" w:rsidP="00E17848">
      <w:pPr>
        <w:widowControl w:val="0"/>
        <w:autoSpaceDE w:val="0"/>
        <w:autoSpaceDN w:val="0"/>
        <w:adjustRightInd w:val="0"/>
        <w:spacing w:after="0" w:line="240" w:lineRule="auto"/>
        <w:ind w:firstLine="720"/>
        <w:jc w:val="right"/>
        <w:rPr>
          <w:rFonts w:ascii="Times New Roman" w:eastAsiaTheme="minorEastAsia" w:hAnsi="Times New Roman" w:cs="Times New Roman"/>
          <w:sz w:val="20"/>
          <w:szCs w:val="20"/>
          <w:lang w:eastAsia="ru-RU"/>
        </w:rPr>
      </w:pPr>
    </w:p>
    <w:p w:rsidR="00B70C9E" w:rsidRPr="00FC30A5" w:rsidRDefault="00E17848" w:rsidP="00B70C9E">
      <w:pPr>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0"/>
          <w:szCs w:val="20"/>
          <w:lang w:eastAsia="ru-RU"/>
        </w:rPr>
        <w:t xml:space="preserve"> </w:t>
      </w:r>
    </w:p>
    <w:p w:rsidR="00E17848" w:rsidRPr="00FC30A5" w:rsidRDefault="00E17848" w:rsidP="00E17848">
      <w:pPr>
        <w:widowControl w:val="0"/>
        <w:autoSpaceDE w:val="0"/>
        <w:autoSpaceDN w:val="0"/>
        <w:adjustRightInd w:val="0"/>
        <w:spacing w:after="0" w:line="240" w:lineRule="auto"/>
        <w:ind w:firstLine="720"/>
        <w:jc w:val="right"/>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p>
    <w:p w:rsidR="00E17848" w:rsidRPr="00FC30A5" w:rsidRDefault="00E17848" w:rsidP="00E17848">
      <w:pPr>
        <w:widowControl w:val="0"/>
        <w:autoSpaceDE w:val="0"/>
        <w:autoSpaceDN w:val="0"/>
        <w:adjustRightInd w:val="0"/>
        <w:spacing w:after="0" w:line="240" w:lineRule="auto"/>
        <w:ind w:firstLine="720"/>
        <w:jc w:val="right"/>
        <w:rPr>
          <w:rFonts w:ascii="Times New Roman" w:eastAsiaTheme="minorEastAsia" w:hAnsi="Times New Roman" w:cs="Times New Roman"/>
          <w:sz w:val="18"/>
          <w:szCs w:val="18"/>
          <w:lang w:eastAsia="ru-RU"/>
        </w:rPr>
      </w:pPr>
      <w:r w:rsidRPr="00FC30A5">
        <w:rPr>
          <w:rFonts w:ascii="Times New Roman" w:eastAsiaTheme="minorEastAsia" w:hAnsi="Times New Roman" w:cs="Times New Roman"/>
          <w:sz w:val="18"/>
          <w:szCs w:val="18"/>
          <w:lang w:eastAsia="ru-RU"/>
        </w:rPr>
        <w:t xml:space="preserve">Утверждаю: </w:t>
      </w:r>
    </w:p>
    <w:p w:rsidR="00E17848" w:rsidRPr="00FC30A5" w:rsidRDefault="00E17848" w:rsidP="00E17848">
      <w:pPr>
        <w:widowControl w:val="0"/>
        <w:autoSpaceDE w:val="0"/>
        <w:autoSpaceDN w:val="0"/>
        <w:adjustRightInd w:val="0"/>
        <w:spacing w:after="0" w:line="240" w:lineRule="auto"/>
        <w:ind w:firstLine="720"/>
        <w:jc w:val="right"/>
        <w:rPr>
          <w:rFonts w:ascii="Times New Roman" w:eastAsiaTheme="minorEastAsia" w:hAnsi="Times New Roman" w:cs="Times New Roman"/>
          <w:sz w:val="18"/>
          <w:szCs w:val="18"/>
          <w:lang w:eastAsia="ru-RU"/>
        </w:rPr>
      </w:pPr>
      <w:r w:rsidRPr="00FC30A5">
        <w:rPr>
          <w:rFonts w:ascii="Times New Roman" w:eastAsiaTheme="minorEastAsia" w:hAnsi="Times New Roman" w:cs="Times New Roman"/>
          <w:sz w:val="18"/>
          <w:szCs w:val="18"/>
          <w:lang w:eastAsia="ru-RU"/>
        </w:rPr>
        <w:t>Руководитель учреждения</w:t>
      </w:r>
    </w:p>
    <w:p w:rsidR="00E17848" w:rsidRPr="00FC30A5" w:rsidRDefault="00E17848" w:rsidP="00E17848">
      <w:pPr>
        <w:widowControl w:val="0"/>
        <w:autoSpaceDE w:val="0"/>
        <w:autoSpaceDN w:val="0"/>
        <w:adjustRightInd w:val="0"/>
        <w:spacing w:after="0" w:line="240" w:lineRule="auto"/>
        <w:ind w:firstLine="720"/>
        <w:jc w:val="right"/>
        <w:rPr>
          <w:rFonts w:ascii="Times New Roman" w:eastAsiaTheme="minorEastAsia" w:hAnsi="Times New Roman" w:cs="Times New Roman"/>
          <w:sz w:val="18"/>
          <w:szCs w:val="18"/>
          <w:lang w:eastAsia="ru-RU"/>
        </w:rPr>
      </w:pPr>
    </w:p>
    <w:p w:rsidR="00E17848" w:rsidRPr="00FC30A5" w:rsidRDefault="00E17848" w:rsidP="00E17848">
      <w:pPr>
        <w:widowControl w:val="0"/>
        <w:autoSpaceDE w:val="0"/>
        <w:autoSpaceDN w:val="0"/>
        <w:adjustRightInd w:val="0"/>
        <w:spacing w:after="0" w:line="240" w:lineRule="auto"/>
        <w:ind w:firstLine="720"/>
        <w:jc w:val="right"/>
        <w:rPr>
          <w:rFonts w:ascii="Times New Roman" w:eastAsiaTheme="minorEastAsia" w:hAnsi="Times New Roman" w:cs="Times New Roman"/>
          <w:sz w:val="18"/>
          <w:szCs w:val="18"/>
          <w:lang w:eastAsia="ru-RU"/>
        </w:rPr>
      </w:pPr>
      <w:r w:rsidRPr="00FC30A5">
        <w:rPr>
          <w:rFonts w:ascii="Times New Roman" w:eastAsiaTheme="minorEastAsia" w:hAnsi="Times New Roman" w:cs="Times New Roman"/>
          <w:sz w:val="18"/>
          <w:szCs w:val="18"/>
          <w:lang w:eastAsia="ru-RU"/>
        </w:rPr>
        <w:t>___________________________</w:t>
      </w:r>
    </w:p>
    <w:p w:rsidR="00E17848" w:rsidRPr="00FC30A5" w:rsidRDefault="00E17848" w:rsidP="00E17848">
      <w:pPr>
        <w:widowControl w:val="0"/>
        <w:autoSpaceDE w:val="0"/>
        <w:autoSpaceDN w:val="0"/>
        <w:adjustRightInd w:val="0"/>
        <w:spacing w:after="0" w:line="240" w:lineRule="auto"/>
        <w:ind w:firstLine="720"/>
        <w:jc w:val="right"/>
        <w:rPr>
          <w:rFonts w:ascii="Times New Roman" w:eastAsiaTheme="minorEastAsia" w:hAnsi="Times New Roman" w:cs="Times New Roman"/>
          <w:sz w:val="18"/>
          <w:szCs w:val="18"/>
          <w:lang w:eastAsia="ru-RU"/>
        </w:rPr>
      </w:pPr>
      <w:r w:rsidRPr="00FC30A5">
        <w:rPr>
          <w:rFonts w:ascii="Times New Roman" w:eastAsiaTheme="minorEastAsia" w:hAnsi="Times New Roman" w:cs="Times New Roman"/>
          <w:sz w:val="18"/>
          <w:szCs w:val="18"/>
          <w:lang w:eastAsia="ru-RU"/>
        </w:rPr>
        <w:t>______________/___________/</w:t>
      </w:r>
    </w:p>
    <w:p w:rsidR="00E17848" w:rsidRPr="00FC30A5" w:rsidRDefault="00E17848" w:rsidP="00E17848">
      <w:pPr>
        <w:widowControl w:val="0"/>
        <w:autoSpaceDE w:val="0"/>
        <w:autoSpaceDN w:val="0"/>
        <w:adjustRightInd w:val="0"/>
        <w:spacing w:after="0" w:line="240" w:lineRule="auto"/>
        <w:ind w:firstLine="720"/>
        <w:jc w:val="right"/>
        <w:rPr>
          <w:rFonts w:ascii="Times New Roman" w:eastAsiaTheme="minorEastAsia" w:hAnsi="Times New Roman" w:cs="Times New Roman"/>
          <w:sz w:val="18"/>
          <w:szCs w:val="18"/>
          <w:lang w:eastAsia="ru-RU"/>
        </w:rPr>
      </w:pPr>
      <w:r w:rsidRPr="00FC30A5">
        <w:rPr>
          <w:rFonts w:ascii="Times New Roman" w:eastAsiaTheme="minorEastAsia" w:hAnsi="Times New Roman" w:cs="Times New Roman"/>
          <w:sz w:val="18"/>
          <w:szCs w:val="18"/>
          <w:lang w:eastAsia="ru-RU"/>
        </w:rPr>
        <w:t xml:space="preserve">                                              (Ф.И.О.)</w:t>
      </w:r>
    </w:p>
    <w:p w:rsidR="00E17848" w:rsidRPr="00FC30A5" w:rsidRDefault="00E17848" w:rsidP="00E17848">
      <w:pPr>
        <w:widowControl w:val="0"/>
        <w:autoSpaceDE w:val="0"/>
        <w:autoSpaceDN w:val="0"/>
        <w:adjustRightInd w:val="0"/>
        <w:spacing w:after="0" w:line="240" w:lineRule="auto"/>
        <w:ind w:firstLine="720"/>
        <w:jc w:val="right"/>
        <w:rPr>
          <w:rFonts w:ascii="Times New Roman" w:eastAsiaTheme="minorEastAsia" w:hAnsi="Times New Roman" w:cs="Times New Roman"/>
          <w:sz w:val="18"/>
          <w:szCs w:val="18"/>
          <w:lang w:eastAsia="ru-RU"/>
        </w:rPr>
      </w:pPr>
      <w:r w:rsidRPr="00FC30A5">
        <w:rPr>
          <w:rFonts w:ascii="Times New Roman" w:eastAsiaTheme="minorEastAsia" w:hAnsi="Times New Roman" w:cs="Times New Roman"/>
          <w:sz w:val="18"/>
          <w:szCs w:val="18"/>
          <w:lang w:eastAsia="ru-RU"/>
        </w:rPr>
        <w:t>«____»____________201__г.</w:t>
      </w:r>
    </w:p>
    <w:p w:rsidR="00E17848" w:rsidRPr="00FC30A5" w:rsidRDefault="00E17848" w:rsidP="00E17848">
      <w:pPr>
        <w:widowControl w:val="0"/>
        <w:autoSpaceDE w:val="0"/>
        <w:autoSpaceDN w:val="0"/>
        <w:adjustRightInd w:val="0"/>
        <w:spacing w:after="0" w:line="240" w:lineRule="auto"/>
        <w:ind w:firstLine="720"/>
        <w:jc w:val="right"/>
        <w:rPr>
          <w:rFonts w:ascii="Times New Roman" w:eastAsiaTheme="minorEastAsia" w:hAnsi="Times New Roman" w:cs="Times New Roman"/>
          <w:sz w:val="18"/>
          <w:szCs w:val="18"/>
          <w:lang w:eastAsia="ru-RU"/>
        </w:rPr>
      </w:pPr>
      <w:r w:rsidRPr="00FC30A5">
        <w:rPr>
          <w:rFonts w:ascii="Times New Roman" w:eastAsiaTheme="minorEastAsia" w:hAnsi="Times New Roman" w:cs="Times New Roman"/>
          <w:sz w:val="18"/>
          <w:szCs w:val="18"/>
          <w:lang w:eastAsia="ru-RU"/>
        </w:rPr>
        <w:t>М.П.</w:t>
      </w:r>
    </w:p>
    <w:p w:rsidR="00E17848" w:rsidRPr="00FC30A5" w:rsidRDefault="00E17848" w:rsidP="00E17848">
      <w:pPr>
        <w:widowControl w:val="0"/>
        <w:autoSpaceDE w:val="0"/>
        <w:autoSpaceDN w:val="0"/>
        <w:adjustRightInd w:val="0"/>
        <w:spacing w:after="0" w:line="240" w:lineRule="auto"/>
        <w:ind w:firstLine="720"/>
        <w:rPr>
          <w:rFonts w:ascii="Times New Roman" w:eastAsiaTheme="minorEastAsia" w:hAnsi="Times New Roman" w:cs="Times New Roman"/>
          <w:sz w:val="18"/>
          <w:szCs w:val="18"/>
          <w:lang w:eastAsia="ru-RU"/>
        </w:rPr>
      </w:pPr>
    </w:p>
    <w:p w:rsidR="00E17848" w:rsidRPr="00FC30A5" w:rsidRDefault="00E17848" w:rsidP="00E17848">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FC30A5">
        <w:rPr>
          <w:rFonts w:ascii="Times New Roman" w:eastAsiaTheme="minorEastAsia" w:hAnsi="Times New Roman" w:cs="Times New Roman"/>
          <w:sz w:val="24"/>
          <w:szCs w:val="24"/>
          <w:lang w:eastAsia="ru-RU"/>
        </w:rPr>
        <w:t>План-график</w:t>
      </w:r>
    </w:p>
    <w:p w:rsidR="00E17848" w:rsidRPr="00FC30A5" w:rsidRDefault="00E17848" w:rsidP="00E17848">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FC30A5">
        <w:rPr>
          <w:rFonts w:ascii="Times New Roman" w:eastAsiaTheme="minorEastAsia" w:hAnsi="Times New Roman" w:cs="Times New Roman"/>
          <w:sz w:val="24"/>
          <w:szCs w:val="24"/>
          <w:lang w:eastAsia="ru-RU"/>
        </w:rPr>
        <w:t>по подготовке объектов потребителя коммунальных ресурсов к осенне-зимнему периоду 201__/201__ гг.</w:t>
      </w:r>
    </w:p>
    <w:p w:rsidR="00E17848" w:rsidRPr="00FC30A5" w:rsidRDefault="00E17848" w:rsidP="00E17848">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FC30A5">
        <w:rPr>
          <w:rFonts w:ascii="Times New Roman" w:eastAsiaTheme="minorEastAsia" w:hAnsi="Times New Roman" w:cs="Times New Roman"/>
          <w:sz w:val="24"/>
          <w:szCs w:val="24"/>
          <w:lang w:eastAsia="ru-RU"/>
        </w:rPr>
        <w:t>___________________________________</w:t>
      </w:r>
    </w:p>
    <w:p w:rsidR="00E17848" w:rsidRPr="00FC30A5" w:rsidRDefault="00E17848" w:rsidP="00E17848">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FC30A5">
        <w:rPr>
          <w:rFonts w:ascii="Times New Roman" w:eastAsiaTheme="minorEastAsia" w:hAnsi="Times New Roman" w:cs="Times New Roman"/>
          <w:sz w:val="24"/>
          <w:szCs w:val="24"/>
          <w:lang w:eastAsia="ru-RU"/>
        </w:rPr>
        <w:t>(наименование учреждения)</w:t>
      </w:r>
    </w:p>
    <w:p w:rsidR="00E17848" w:rsidRPr="00FC30A5" w:rsidRDefault="00E17848" w:rsidP="00E17848">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p>
    <w:tbl>
      <w:tblPr>
        <w:tblStyle w:val="21"/>
        <w:tblW w:w="9639" w:type="dxa"/>
        <w:tblInd w:w="108" w:type="dxa"/>
        <w:tblLayout w:type="fixed"/>
        <w:tblLook w:val="04A0" w:firstRow="1" w:lastRow="0" w:firstColumn="1" w:lastColumn="0" w:noHBand="0" w:noVBand="1"/>
      </w:tblPr>
      <w:tblGrid>
        <w:gridCol w:w="628"/>
        <w:gridCol w:w="2975"/>
        <w:gridCol w:w="1041"/>
        <w:gridCol w:w="993"/>
        <w:gridCol w:w="1134"/>
        <w:gridCol w:w="1564"/>
        <w:gridCol w:w="1304"/>
      </w:tblGrid>
      <w:tr w:rsidR="00E17848" w:rsidRPr="00FC30A5" w:rsidTr="00110092">
        <w:tc>
          <w:tcPr>
            <w:tcW w:w="628" w:type="dxa"/>
            <w:vAlign w:val="center"/>
          </w:tcPr>
          <w:p w:rsidR="00E17848" w:rsidRPr="00FC30A5" w:rsidRDefault="00E17848" w:rsidP="00110092">
            <w:pPr>
              <w:adjustRightInd w:val="0"/>
              <w:ind w:firstLine="72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 п/п</w:t>
            </w:r>
          </w:p>
        </w:tc>
        <w:tc>
          <w:tcPr>
            <w:tcW w:w="2975" w:type="dxa"/>
            <w:vAlign w:val="center"/>
          </w:tcPr>
          <w:p w:rsidR="00E17848" w:rsidRPr="00FC30A5" w:rsidRDefault="00E17848" w:rsidP="00110092">
            <w:pPr>
              <w:adjustRightInd w:val="0"/>
              <w:ind w:firstLine="72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Мероприятие</w:t>
            </w:r>
          </w:p>
        </w:tc>
        <w:tc>
          <w:tcPr>
            <w:tcW w:w="1041" w:type="dxa"/>
            <w:vAlign w:val="center"/>
          </w:tcPr>
          <w:p w:rsidR="00E17848" w:rsidRPr="00FC30A5" w:rsidRDefault="00E17848" w:rsidP="00110092">
            <w:pPr>
              <w:tabs>
                <w:tab w:val="left" w:pos="416"/>
              </w:tabs>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Единица изм.</w:t>
            </w:r>
          </w:p>
        </w:tc>
        <w:tc>
          <w:tcPr>
            <w:tcW w:w="993" w:type="dxa"/>
            <w:vAlign w:val="center"/>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Задание на подготовку в ед. изм.</w:t>
            </w:r>
          </w:p>
        </w:tc>
        <w:tc>
          <w:tcPr>
            <w:tcW w:w="1134" w:type="dxa"/>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Плановая стоимость работ, руб.</w:t>
            </w:r>
          </w:p>
        </w:tc>
        <w:tc>
          <w:tcPr>
            <w:tcW w:w="1564" w:type="dxa"/>
            <w:vAlign w:val="center"/>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Дата начала работ</w:t>
            </w:r>
          </w:p>
        </w:tc>
        <w:tc>
          <w:tcPr>
            <w:tcW w:w="1304" w:type="dxa"/>
            <w:vAlign w:val="center"/>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Дата окончания работ</w:t>
            </w:r>
          </w:p>
        </w:tc>
      </w:tr>
      <w:tr w:rsidR="00E17848" w:rsidRPr="00FC30A5" w:rsidTr="00110092">
        <w:tc>
          <w:tcPr>
            <w:tcW w:w="628" w:type="dxa"/>
          </w:tcPr>
          <w:p w:rsidR="00E17848" w:rsidRPr="00FC30A5" w:rsidRDefault="00E17848" w:rsidP="00110092">
            <w:pPr>
              <w:contextualSpacing/>
              <w:jc w:val="center"/>
              <w:rPr>
                <w:rFonts w:ascii="Times New Roman" w:hAnsi="Times New Roman" w:cs="Times New Roman"/>
                <w:sz w:val="18"/>
                <w:szCs w:val="18"/>
              </w:rPr>
            </w:pPr>
            <w:r w:rsidRPr="00FC30A5">
              <w:rPr>
                <w:rFonts w:ascii="Times New Roman" w:hAnsi="Times New Roman" w:cs="Times New Roman"/>
                <w:sz w:val="18"/>
                <w:szCs w:val="18"/>
              </w:rPr>
              <w:t>1</w:t>
            </w:r>
          </w:p>
        </w:tc>
        <w:tc>
          <w:tcPr>
            <w:tcW w:w="2975" w:type="dxa"/>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2</w:t>
            </w:r>
          </w:p>
        </w:tc>
        <w:tc>
          <w:tcPr>
            <w:tcW w:w="1041" w:type="dxa"/>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3</w:t>
            </w:r>
          </w:p>
        </w:tc>
        <w:tc>
          <w:tcPr>
            <w:tcW w:w="993" w:type="dxa"/>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4</w:t>
            </w:r>
          </w:p>
        </w:tc>
        <w:tc>
          <w:tcPr>
            <w:tcW w:w="1134" w:type="dxa"/>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5</w:t>
            </w:r>
          </w:p>
        </w:tc>
        <w:tc>
          <w:tcPr>
            <w:tcW w:w="1564" w:type="dxa"/>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6</w:t>
            </w:r>
          </w:p>
        </w:tc>
        <w:tc>
          <w:tcPr>
            <w:tcW w:w="1304" w:type="dxa"/>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7</w:t>
            </w:r>
          </w:p>
        </w:tc>
      </w:tr>
      <w:tr w:rsidR="00E17848" w:rsidRPr="00FC30A5" w:rsidTr="00110092">
        <w:tc>
          <w:tcPr>
            <w:tcW w:w="628" w:type="dxa"/>
          </w:tcPr>
          <w:p w:rsidR="00E17848" w:rsidRPr="00FC30A5" w:rsidRDefault="00E17848" w:rsidP="00110092">
            <w:pPr>
              <w:numPr>
                <w:ilvl w:val="0"/>
                <w:numId w:val="11"/>
              </w:numPr>
              <w:adjustRightInd w:val="0"/>
              <w:contextualSpacing/>
              <w:jc w:val="both"/>
              <w:rPr>
                <w:rFonts w:ascii="Times New Roman" w:hAnsi="Times New Roman" w:cs="Times New Roman"/>
                <w:sz w:val="18"/>
                <w:szCs w:val="18"/>
              </w:rPr>
            </w:pPr>
          </w:p>
        </w:tc>
        <w:tc>
          <w:tcPr>
            <w:tcW w:w="2975" w:type="dxa"/>
          </w:tcPr>
          <w:p w:rsidR="00E17848" w:rsidRPr="00FC30A5" w:rsidRDefault="00E17848" w:rsidP="00110092">
            <w:pPr>
              <w:adjustRightInd w:val="0"/>
              <w:ind w:firstLine="72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Тепловые пункты, всего ____ шт.</w:t>
            </w:r>
          </w:p>
        </w:tc>
        <w:tc>
          <w:tcPr>
            <w:tcW w:w="1041" w:type="dxa"/>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c>
          <w:tcPr>
            <w:tcW w:w="993" w:type="dxa"/>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c>
          <w:tcPr>
            <w:tcW w:w="1134"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1564" w:type="dxa"/>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c>
          <w:tcPr>
            <w:tcW w:w="1304" w:type="dxa"/>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r>
      <w:tr w:rsidR="00E17848" w:rsidRPr="00FC30A5" w:rsidTr="00110092">
        <w:tc>
          <w:tcPr>
            <w:tcW w:w="3603" w:type="dxa"/>
            <w:gridSpan w:val="2"/>
          </w:tcPr>
          <w:p w:rsidR="00E17848" w:rsidRPr="00FC30A5" w:rsidRDefault="00E17848" w:rsidP="00110092">
            <w:pPr>
              <w:adjustRightInd w:val="0"/>
              <w:ind w:firstLine="720"/>
              <w:jc w:val="center"/>
              <w:rPr>
                <w:rFonts w:ascii="Times New Roman" w:eastAsiaTheme="minorEastAsia" w:hAnsi="Times New Roman" w:cs="Times New Roman"/>
                <w:i/>
                <w:sz w:val="18"/>
                <w:szCs w:val="18"/>
              </w:rPr>
            </w:pPr>
            <w:r w:rsidRPr="00FC30A5">
              <w:rPr>
                <w:rFonts w:ascii="Times New Roman" w:eastAsiaTheme="minorEastAsia" w:hAnsi="Times New Roman" w:cs="Times New Roman"/>
                <w:i/>
                <w:sz w:val="18"/>
                <w:szCs w:val="18"/>
              </w:rPr>
              <w:t>мероприятия по подготовке к отопительному периоду</w:t>
            </w:r>
          </w:p>
        </w:tc>
        <w:tc>
          <w:tcPr>
            <w:tcW w:w="1041" w:type="dxa"/>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c>
          <w:tcPr>
            <w:tcW w:w="993" w:type="dxa"/>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c>
          <w:tcPr>
            <w:tcW w:w="1134" w:type="dxa"/>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c>
          <w:tcPr>
            <w:tcW w:w="1564" w:type="dxa"/>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c>
          <w:tcPr>
            <w:tcW w:w="1304" w:type="dxa"/>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r>
      <w:tr w:rsidR="00E17848" w:rsidRPr="00FC30A5" w:rsidTr="00110092">
        <w:tc>
          <w:tcPr>
            <w:tcW w:w="628" w:type="dxa"/>
          </w:tcPr>
          <w:p w:rsidR="00E17848" w:rsidRPr="00FC30A5" w:rsidRDefault="00E17848" w:rsidP="00110092">
            <w:pPr>
              <w:numPr>
                <w:ilvl w:val="1"/>
                <w:numId w:val="11"/>
              </w:numPr>
              <w:adjustRightInd w:val="0"/>
              <w:contextualSpacing/>
              <w:jc w:val="both"/>
              <w:rPr>
                <w:rFonts w:ascii="Times New Roman" w:hAnsi="Times New Roman" w:cs="Times New Roman"/>
                <w:sz w:val="18"/>
                <w:szCs w:val="18"/>
              </w:rPr>
            </w:pPr>
          </w:p>
        </w:tc>
        <w:tc>
          <w:tcPr>
            <w:tcW w:w="2975" w:type="dxa"/>
          </w:tcPr>
          <w:p w:rsidR="00E17848" w:rsidRPr="00FC30A5" w:rsidRDefault="00E17848" w:rsidP="00110092">
            <w:pPr>
              <w:adjustRightInd w:val="0"/>
              <w:ind w:firstLine="720"/>
              <w:jc w:val="center"/>
              <w:rPr>
                <w:rFonts w:ascii="Times New Roman" w:eastAsiaTheme="minorEastAsia" w:hAnsi="Times New Roman" w:cs="Times New Roman"/>
                <w:sz w:val="18"/>
                <w:szCs w:val="18"/>
              </w:rPr>
            </w:pPr>
          </w:p>
        </w:tc>
        <w:tc>
          <w:tcPr>
            <w:tcW w:w="1041"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993"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1134"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1564"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1304" w:type="dxa"/>
          </w:tcPr>
          <w:p w:rsidR="00E17848" w:rsidRPr="00FC30A5" w:rsidRDefault="00E17848" w:rsidP="00110092">
            <w:pPr>
              <w:adjustRightInd w:val="0"/>
              <w:jc w:val="center"/>
              <w:rPr>
                <w:rFonts w:ascii="Times New Roman" w:eastAsiaTheme="minorEastAsia" w:hAnsi="Times New Roman" w:cs="Times New Roman"/>
                <w:sz w:val="18"/>
                <w:szCs w:val="18"/>
              </w:rPr>
            </w:pPr>
          </w:p>
        </w:tc>
      </w:tr>
      <w:tr w:rsidR="00E17848" w:rsidRPr="00FC30A5" w:rsidTr="00110092">
        <w:tc>
          <w:tcPr>
            <w:tcW w:w="628" w:type="dxa"/>
          </w:tcPr>
          <w:p w:rsidR="00E17848" w:rsidRPr="00FC30A5" w:rsidRDefault="00E17848" w:rsidP="00110092">
            <w:pPr>
              <w:numPr>
                <w:ilvl w:val="1"/>
                <w:numId w:val="11"/>
              </w:numPr>
              <w:adjustRightInd w:val="0"/>
              <w:contextualSpacing/>
              <w:jc w:val="both"/>
              <w:rPr>
                <w:rFonts w:ascii="Times New Roman" w:hAnsi="Times New Roman" w:cs="Times New Roman"/>
                <w:sz w:val="18"/>
                <w:szCs w:val="18"/>
              </w:rPr>
            </w:pPr>
          </w:p>
        </w:tc>
        <w:tc>
          <w:tcPr>
            <w:tcW w:w="2975" w:type="dxa"/>
          </w:tcPr>
          <w:p w:rsidR="00E17848" w:rsidRPr="00FC30A5" w:rsidRDefault="00E17848" w:rsidP="00110092">
            <w:pPr>
              <w:adjustRightInd w:val="0"/>
              <w:ind w:firstLine="720"/>
              <w:jc w:val="center"/>
              <w:rPr>
                <w:rFonts w:ascii="Times New Roman" w:eastAsiaTheme="minorEastAsia" w:hAnsi="Times New Roman" w:cs="Times New Roman"/>
                <w:sz w:val="18"/>
                <w:szCs w:val="18"/>
              </w:rPr>
            </w:pPr>
          </w:p>
        </w:tc>
        <w:tc>
          <w:tcPr>
            <w:tcW w:w="1041"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993"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1134"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1564"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1304" w:type="dxa"/>
          </w:tcPr>
          <w:p w:rsidR="00E17848" w:rsidRPr="00FC30A5" w:rsidRDefault="00E17848" w:rsidP="00110092">
            <w:pPr>
              <w:adjustRightInd w:val="0"/>
              <w:jc w:val="center"/>
              <w:rPr>
                <w:rFonts w:ascii="Times New Roman" w:eastAsiaTheme="minorEastAsia" w:hAnsi="Times New Roman" w:cs="Times New Roman"/>
                <w:sz w:val="18"/>
                <w:szCs w:val="18"/>
              </w:rPr>
            </w:pPr>
          </w:p>
        </w:tc>
      </w:tr>
      <w:tr w:rsidR="00E17848" w:rsidRPr="00FC30A5" w:rsidTr="00110092">
        <w:tc>
          <w:tcPr>
            <w:tcW w:w="628" w:type="dxa"/>
          </w:tcPr>
          <w:p w:rsidR="00E17848" w:rsidRPr="00FC30A5" w:rsidRDefault="00E17848" w:rsidP="00110092">
            <w:pPr>
              <w:numPr>
                <w:ilvl w:val="0"/>
                <w:numId w:val="11"/>
              </w:numPr>
              <w:adjustRightInd w:val="0"/>
              <w:contextualSpacing/>
              <w:jc w:val="both"/>
              <w:rPr>
                <w:rFonts w:ascii="Times New Roman" w:hAnsi="Times New Roman" w:cs="Times New Roman"/>
                <w:sz w:val="18"/>
                <w:szCs w:val="18"/>
              </w:rPr>
            </w:pPr>
          </w:p>
        </w:tc>
        <w:tc>
          <w:tcPr>
            <w:tcW w:w="2975" w:type="dxa"/>
          </w:tcPr>
          <w:p w:rsidR="00E17848" w:rsidRPr="00FC30A5" w:rsidRDefault="00E17848" w:rsidP="00110092">
            <w:pPr>
              <w:adjustRightInd w:val="0"/>
              <w:ind w:firstLine="72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Системы отопления, всего ____ шт.</w:t>
            </w:r>
          </w:p>
        </w:tc>
        <w:tc>
          <w:tcPr>
            <w:tcW w:w="1041" w:type="dxa"/>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c>
          <w:tcPr>
            <w:tcW w:w="993" w:type="dxa"/>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c>
          <w:tcPr>
            <w:tcW w:w="1134"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1564" w:type="dxa"/>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c>
          <w:tcPr>
            <w:tcW w:w="1304" w:type="dxa"/>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r>
      <w:tr w:rsidR="00E17848" w:rsidRPr="00FC30A5" w:rsidTr="00110092">
        <w:tc>
          <w:tcPr>
            <w:tcW w:w="3603" w:type="dxa"/>
            <w:gridSpan w:val="2"/>
          </w:tcPr>
          <w:p w:rsidR="00E17848" w:rsidRPr="00FC30A5" w:rsidRDefault="00E17848" w:rsidP="00110092">
            <w:pPr>
              <w:adjustRightInd w:val="0"/>
              <w:ind w:firstLine="72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i/>
                <w:sz w:val="18"/>
                <w:szCs w:val="18"/>
              </w:rPr>
              <w:t>мероприятия по подготовке к отопительному периоду</w:t>
            </w:r>
          </w:p>
        </w:tc>
        <w:tc>
          <w:tcPr>
            <w:tcW w:w="1041" w:type="dxa"/>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c>
          <w:tcPr>
            <w:tcW w:w="993" w:type="dxa"/>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c>
          <w:tcPr>
            <w:tcW w:w="1134" w:type="dxa"/>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c>
          <w:tcPr>
            <w:tcW w:w="1564" w:type="dxa"/>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c>
          <w:tcPr>
            <w:tcW w:w="1304" w:type="dxa"/>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r>
      <w:tr w:rsidR="00E17848" w:rsidRPr="00FC30A5" w:rsidTr="00110092">
        <w:tc>
          <w:tcPr>
            <w:tcW w:w="628" w:type="dxa"/>
          </w:tcPr>
          <w:p w:rsidR="00E17848" w:rsidRPr="00FC30A5" w:rsidRDefault="00E17848" w:rsidP="00110092">
            <w:pPr>
              <w:numPr>
                <w:ilvl w:val="1"/>
                <w:numId w:val="11"/>
              </w:numPr>
              <w:adjustRightInd w:val="0"/>
              <w:contextualSpacing/>
              <w:jc w:val="both"/>
              <w:rPr>
                <w:rFonts w:ascii="Times New Roman" w:hAnsi="Times New Roman" w:cs="Times New Roman"/>
                <w:sz w:val="18"/>
                <w:szCs w:val="18"/>
              </w:rPr>
            </w:pPr>
          </w:p>
        </w:tc>
        <w:tc>
          <w:tcPr>
            <w:tcW w:w="2975" w:type="dxa"/>
          </w:tcPr>
          <w:p w:rsidR="00E17848" w:rsidRPr="00FC30A5" w:rsidRDefault="00E17848" w:rsidP="00110092">
            <w:pPr>
              <w:adjustRightInd w:val="0"/>
              <w:ind w:firstLine="720"/>
              <w:jc w:val="center"/>
              <w:rPr>
                <w:rFonts w:ascii="Times New Roman" w:eastAsiaTheme="minorEastAsia" w:hAnsi="Times New Roman" w:cs="Times New Roman"/>
                <w:sz w:val="18"/>
                <w:szCs w:val="18"/>
              </w:rPr>
            </w:pPr>
          </w:p>
        </w:tc>
        <w:tc>
          <w:tcPr>
            <w:tcW w:w="1041"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993"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1134"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1564"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1304" w:type="dxa"/>
          </w:tcPr>
          <w:p w:rsidR="00E17848" w:rsidRPr="00FC30A5" w:rsidRDefault="00E17848" w:rsidP="00110092">
            <w:pPr>
              <w:adjustRightInd w:val="0"/>
              <w:jc w:val="center"/>
              <w:rPr>
                <w:rFonts w:ascii="Times New Roman" w:eastAsiaTheme="minorEastAsia" w:hAnsi="Times New Roman" w:cs="Times New Roman"/>
                <w:sz w:val="18"/>
                <w:szCs w:val="18"/>
              </w:rPr>
            </w:pPr>
          </w:p>
        </w:tc>
      </w:tr>
      <w:tr w:rsidR="00E17848" w:rsidRPr="00FC30A5" w:rsidTr="00110092">
        <w:tc>
          <w:tcPr>
            <w:tcW w:w="628" w:type="dxa"/>
          </w:tcPr>
          <w:p w:rsidR="00E17848" w:rsidRPr="00FC30A5" w:rsidRDefault="00E17848" w:rsidP="00110092">
            <w:pPr>
              <w:numPr>
                <w:ilvl w:val="1"/>
                <w:numId w:val="11"/>
              </w:numPr>
              <w:adjustRightInd w:val="0"/>
              <w:contextualSpacing/>
              <w:jc w:val="both"/>
              <w:rPr>
                <w:rFonts w:ascii="Times New Roman" w:hAnsi="Times New Roman" w:cs="Times New Roman"/>
                <w:sz w:val="18"/>
                <w:szCs w:val="18"/>
              </w:rPr>
            </w:pPr>
          </w:p>
        </w:tc>
        <w:tc>
          <w:tcPr>
            <w:tcW w:w="2975" w:type="dxa"/>
          </w:tcPr>
          <w:p w:rsidR="00E17848" w:rsidRPr="00FC30A5" w:rsidRDefault="00E17848" w:rsidP="00110092">
            <w:pPr>
              <w:adjustRightInd w:val="0"/>
              <w:ind w:firstLine="720"/>
              <w:jc w:val="center"/>
              <w:rPr>
                <w:rFonts w:ascii="Times New Roman" w:eastAsiaTheme="minorEastAsia" w:hAnsi="Times New Roman" w:cs="Times New Roman"/>
                <w:sz w:val="18"/>
                <w:szCs w:val="18"/>
              </w:rPr>
            </w:pPr>
          </w:p>
        </w:tc>
        <w:tc>
          <w:tcPr>
            <w:tcW w:w="1041"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993"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1134"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1564"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1304" w:type="dxa"/>
          </w:tcPr>
          <w:p w:rsidR="00E17848" w:rsidRPr="00FC30A5" w:rsidRDefault="00E17848" w:rsidP="00110092">
            <w:pPr>
              <w:adjustRightInd w:val="0"/>
              <w:jc w:val="center"/>
              <w:rPr>
                <w:rFonts w:ascii="Times New Roman" w:eastAsiaTheme="minorEastAsia" w:hAnsi="Times New Roman" w:cs="Times New Roman"/>
                <w:sz w:val="18"/>
                <w:szCs w:val="18"/>
              </w:rPr>
            </w:pPr>
          </w:p>
        </w:tc>
      </w:tr>
      <w:tr w:rsidR="00E17848" w:rsidRPr="00FC30A5" w:rsidTr="00110092">
        <w:tc>
          <w:tcPr>
            <w:tcW w:w="628" w:type="dxa"/>
          </w:tcPr>
          <w:p w:rsidR="00E17848" w:rsidRPr="00FC30A5" w:rsidRDefault="00E17848" w:rsidP="00110092">
            <w:pPr>
              <w:numPr>
                <w:ilvl w:val="0"/>
                <w:numId w:val="11"/>
              </w:numPr>
              <w:adjustRightInd w:val="0"/>
              <w:contextualSpacing/>
              <w:jc w:val="both"/>
              <w:rPr>
                <w:rFonts w:ascii="Times New Roman" w:hAnsi="Times New Roman" w:cs="Times New Roman"/>
                <w:sz w:val="18"/>
                <w:szCs w:val="18"/>
              </w:rPr>
            </w:pPr>
          </w:p>
        </w:tc>
        <w:tc>
          <w:tcPr>
            <w:tcW w:w="2975" w:type="dxa"/>
          </w:tcPr>
          <w:p w:rsidR="00E17848" w:rsidRPr="00FC30A5" w:rsidRDefault="00E17848" w:rsidP="00110092">
            <w:pPr>
              <w:adjustRightInd w:val="0"/>
              <w:ind w:firstLine="72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Системы вентиляции, всего ___шт.</w:t>
            </w:r>
          </w:p>
        </w:tc>
        <w:tc>
          <w:tcPr>
            <w:tcW w:w="1041" w:type="dxa"/>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c>
          <w:tcPr>
            <w:tcW w:w="993" w:type="dxa"/>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c>
          <w:tcPr>
            <w:tcW w:w="1134"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1564" w:type="dxa"/>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c>
          <w:tcPr>
            <w:tcW w:w="1304" w:type="dxa"/>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r>
      <w:tr w:rsidR="00E17848" w:rsidRPr="00FC30A5" w:rsidTr="00110092">
        <w:tc>
          <w:tcPr>
            <w:tcW w:w="3603" w:type="dxa"/>
            <w:gridSpan w:val="2"/>
          </w:tcPr>
          <w:p w:rsidR="00E17848" w:rsidRPr="00FC30A5" w:rsidRDefault="00E17848" w:rsidP="00110092">
            <w:pPr>
              <w:adjustRightInd w:val="0"/>
              <w:ind w:firstLine="72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i/>
                <w:sz w:val="18"/>
                <w:szCs w:val="18"/>
              </w:rPr>
              <w:t>мероприятия по подготовке к отопительному периоду</w:t>
            </w:r>
          </w:p>
        </w:tc>
        <w:tc>
          <w:tcPr>
            <w:tcW w:w="1041" w:type="dxa"/>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c>
          <w:tcPr>
            <w:tcW w:w="993" w:type="dxa"/>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c>
          <w:tcPr>
            <w:tcW w:w="1134" w:type="dxa"/>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c>
          <w:tcPr>
            <w:tcW w:w="1564" w:type="dxa"/>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c>
          <w:tcPr>
            <w:tcW w:w="1304" w:type="dxa"/>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r>
      <w:tr w:rsidR="00E17848" w:rsidRPr="00FC30A5" w:rsidTr="00110092">
        <w:tc>
          <w:tcPr>
            <w:tcW w:w="628" w:type="dxa"/>
          </w:tcPr>
          <w:p w:rsidR="00E17848" w:rsidRPr="00FC30A5" w:rsidRDefault="00E17848" w:rsidP="00110092">
            <w:pPr>
              <w:numPr>
                <w:ilvl w:val="1"/>
                <w:numId w:val="11"/>
              </w:numPr>
              <w:adjustRightInd w:val="0"/>
              <w:contextualSpacing/>
              <w:jc w:val="both"/>
              <w:rPr>
                <w:rFonts w:ascii="Times New Roman" w:hAnsi="Times New Roman" w:cs="Times New Roman"/>
                <w:b/>
                <w:sz w:val="18"/>
                <w:szCs w:val="18"/>
              </w:rPr>
            </w:pPr>
          </w:p>
        </w:tc>
        <w:tc>
          <w:tcPr>
            <w:tcW w:w="2975" w:type="dxa"/>
          </w:tcPr>
          <w:p w:rsidR="00E17848" w:rsidRPr="00FC30A5" w:rsidRDefault="00E17848" w:rsidP="00110092">
            <w:pPr>
              <w:adjustRightInd w:val="0"/>
              <w:ind w:firstLine="720"/>
              <w:jc w:val="center"/>
              <w:rPr>
                <w:rFonts w:ascii="Times New Roman" w:eastAsiaTheme="minorEastAsia" w:hAnsi="Times New Roman" w:cs="Times New Roman"/>
                <w:sz w:val="18"/>
                <w:szCs w:val="18"/>
              </w:rPr>
            </w:pPr>
          </w:p>
        </w:tc>
        <w:tc>
          <w:tcPr>
            <w:tcW w:w="1041"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993"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1134"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1564"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1304" w:type="dxa"/>
          </w:tcPr>
          <w:p w:rsidR="00E17848" w:rsidRPr="00FC30A5" w:rsidRDefault="00E17848" w:rsidP="00110092">
            <w:pPr>
              <w:adjustRightInd w:val="0"/>
              <w:jc w:val="center"/>
              <w:rPr>
                <w:rFonts w:ascii="Times New Roman" w:eastAsiaTheme="minorEastAsia" w:hAnsi="Times New Roman" w:cs="Times New Roman"/>
                <w:sz w:val="18"/>
                <w:szCs w:val="18"/>
              </w:rPr>
            </w:pPr>
          </w:p>
        </w:tc>
      </w:tr>
      <w:tr w:rsidR="00E17848" w:rsidRPr="00FC30A5" w:rsidTr="00110092">
        <w:tc>
          <w:tcPr>
            <w:tcW w:w="628" w:type="dxa"/>
          </w:tcPr>
          <w:p w:rsidR="00E17848" w:rsidRPr="00FC30A5" w:rsidRDefault="00E17848" w:rsidP="00110092">
            <w:pPr>
              <w:numPr>
                <w:ilvl w:val="1"/>
                <w:numId w:val="11"/>
              </w:numPr>
              <w:adjustRightInd w:val="0"/>
              <w:contextualSpacing/>
              <w:jc w:val="both"/>
              <w:rPr>
                <w:rFonts w:ascii="Times New Roman" w:hAnsi="Times New Roman" w:cs="Times New Roman"/>
                <w:b/>
                <w:sz w:val="18"/>
                <w:szCs w:val="18"/>
              </w:rPr>
            </w:pPr>
          </w:p>
        </w:tc>
        <w:tc>
          <w:tcPr>
            <w:tcW w:w="2975" w:type="dxa"/>
          </w:tcPr>
          <w:p w:rsidR="00E17848" w:rsidRPr="00FC30A5" w:rsidRDefault="00E17848" w:rsidP="00110092">
            <w:pPr>
              <w:adjustRightInd w:val="0"/>
              <w:ind w:firstLine="720"/>
              <w:jc w:val="center"/>
              <w:rPr>
                <w:rFonts w:ascii="Times New Roman" w:eastAsiaTheme="minorEastAsia" w:hAnsi="Times New Roman" w:cs="Times New Roman"/>
                <w:sz w:val="18"/>
                <w:szCs w:val="18"/>
              </w:rPr>
            </w:pPr>
          </w:p>
        </w:tc>
        <w:tc>
          <w:tcPr>
            <w:tcW w:w="1041"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993"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1134"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1564"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1304" w:type="dxa"/>
          </w:tcPr>
          <w:p w:rsidR="00E17848" w:rsidRPr="00FC30A5" w:rsidRDefault="00E17848" w:rsidP="00110092">
            <w:pPr>
              <w:adjustRightInd w:val="0"/>
              <w:jc w:val="center"/>
              <w:rPr>
                <w:rFonts w:ascii="Times New Roman" w:eastAsiaTheme="minorEastAsia" w:hAnsi="Times New Roman" w:cs="Times New Roman"/>
                <w:sz w:val="18"/>
                <w:szCs w:val="18"/>
              </w:rPr>
            </w:pPr>
          </w:p>
        </w:tc>
      </w:tr>
      <w:tr w:rsidR="00E17848" w:rsidRPr="00FC30A5" w:rsidTr="00110092">
        <w:tc>
          <w:tcPr>
            <w:tcW w:w="628" w:type="dxa"/>
          </w:tcPr>
          <w:p w:rsidR="00E17848" w:rsidRPr="00FC30A5" w:rsidRDefault="00E17848" w:rsidP="00110092">
            <w:pPr>
              <w:numPr>
                <w:ilvl w:val="0"/>
                <w:numId w:val="11"/>
              </w:numPr>
              <w:adjustRightInd w:val="0"/>
              <w:contextualSpacing/>
              <w:jc w:val="both"/>
              <w:rPr>
                <w:rFonts w:ascii="Times New Roman" w:hAnsi="Times New Roman" w:cs="Times New Roman"/>
                <w:sz w:val="18"/>
                <w:szCs w:val="18"/>
              </w:rPr>
            </w:pPr>
          </w:p>
        </w:tc>
        <w:tc>
          <w:tcPr>
            <w:tcW w:w="2975" w:type="dxa"/>
          </w:tcPr>
          <w:p w:rsidR="00E17848" w:rsidRPr="00FC30A5" w:rsidRDefault="00E17848" w:rsidP="00110092">
            <w:pPr>
              <w:adjustRightInd w:val="0"/>
              <w:ind w:firstLine="72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Тепловые сети потребителя, всего ___ м.п.</w:t>
            </w:r>
          </w:p>
        </w:tc>
        <w:tc>
          <w:tcPr>
            <w:tcW w:w="1041" w:type="dxa"/>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c>
          <w:tcPr>
            <w:tcW w:w="993" w:type="dxa"/>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c>
          <w:tcPr>
            <w:tcW w:w="1134"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1564" w:type="dxa"/>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c>
          <w:tcPr>
            <w:tcW w:w="1304" w:type="dxa"/>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r>
      <w:tr w:rsidR="00E17848" w:rsidRPr="00FC30A5" w:rsidTr="00110092">
        <w:tc>
          <w:tcPr>
            <w:tcW w:w="3603" w:type="dxa"/>
            <w:gridSpan w:val="2"/>
          </w:tcPr>
          <w:p w:rsidR="00E17848" w:rsidRPr="00FC30A5" w:rsidRDefault="00E17848" w:rsidP="00110092">
            <w:pPr>
              <w:adjustRightInd w:val="0"/>
              <w:ind w:firstLine="72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i/>
                <w:sz w:val="18"/>
                <w:szCs w:val="18"/>
              </w:rPr>
              <w:t>мероприятия по подготовке к отопительному периоду</w:t>
            </w:r>
          </w:p>
        </w:tc>
        <w:tc>
          <w:tcPr>
            <w:tcW w:w="1041" w:type="dxa"/>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c>
          <w:tcPr>
            <w:tcW w:w="993" w:type="dxa"/>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c>
          <w:tcPr>
            <w:tcW w:w="1134" w:type="dxa"/>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c>
          <w:tcPr>
            <w:tcW w:w="1564" w:type="dxa"/>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c>
          <w:tcPr>
            <w:tcW w:w="1304" w:type="dxa"/>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r>
      <w:tr w:rsidR="00E17848" w:rsidRPr="00FC30A5" w:rsidTr="00110092">
        <w:tc>
          <w:tcPr>
            <w:tcW w:w="628" w:type="dxa"/>
          </w:tcPr>
          <w:p w:rsidR="00E17848" w:rsidRPr="00FC30A5" w:rsidRDefault="00E17848" w:rsidP="00110092">
            <w:pPr>
              <w:numPr>
                <w:ilvl w:val="1"/>
                <w:numId w:val="11"/>
              </w:numPr>
              <w:adjustRightInd w:val="0"/>
              <w:contextualSpacing/>
              <w:jc w:val="both"/>
              <w:rPr>
                <w:rFonts w:ascii="Times New Roman" w:hAnsi="Times New Roman" w:cs="Times New Roman"/>
                <w:b/>
                <w:sz w:val="18"/>
                <w:szCs w:val="18"/>
              </w:rPr>
            </w:pPr>
          </w:p>
        </w:tc>
        <w:tc>
          <w:tcPr>
            <w:tcW w:w="2975" w:type="dxa"/>
          </w:tcPr>
          <w:p w:rsidR="00E17848" w:rsidRPr="00FC30A5" w:rsidRDefault="00E17848" w:rsidP="00110092">
            <w:pPr>
              <w:adjustRightInd w:val="0"/>
              <w:ind w:firstLine="720"/>
              <w:jc w:val="center"/>
              <w:rPr>
                <w:rFonts w:ascii="Times New Roman" w:eastAsiaTheme="minorEastAsia" w:hAnsi="Times New Roman" w:cs="Times New Roman"/>
                <w:sz w:val="18"/>
                <w:szCs w:val="18"/>
              </w:rPr>
            </w:pPr>
          </w:p>
        </w:tc>
        <w:tc>
          <w:tcPr>
            <w:tcW w:w="1041"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993" w:type="dxa"/>
          </w:tcPr>
          <w:p w:rsidR="00E17848" w:rsidRPr="00FC30A5" w:rsidRDefault="00E17848" w:rsidP="00110092">
            <w:pPr>
              <w:adjustRightInd w:val="0"/>
              <w:ind w:firstLine="720"/>
              <w:jc w:val="center"/>
              <w:rPr>
                <w:rFonts w:ascii="Times New Roman" w:eastAsiaTheme="minorEastAsia" w:hAnsi="Times New Roman" w:cs="Times New Roman"/>
                <w:sz w:val="18"/>
                <w:szCs w:val="18"/>
              </w:rPr>
            </w:pPr>
          </w:p>
        </w:tc>
        <w:tc>
          <w:tcPr>
            <w:tcW w:w="1134"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1564"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1304" w:type="dxa"/>
          </w:tcPr>
          <w:p w:rsidR="00E17848" w:rsidRPr="00FC30A5" w:rsidRDefault="00E17848" w:rsidP="00110092">
            <w:pPr>
              <w:adjustRightInd w:val="0"/>
              <w:jc w:val="center"/>
              <w:rPr>
                <w:rFonts w:ascii="Times New Roman" w:eastAsiaTheme="minorEastAsia" w:hAnsi="Times New Roman" w:cs="Times New Roman"/>
                <w:sz w:val="18"/>
                <w:szCs w:val="18"/>
              </w:rPr>
            </w:pPr>
          </w:p>
        </w:tc>
      </w:tr>
      <w:tr w:rsidR="00E17848" w:rsidRPr="00FC30A5" w:rsidTr="00110092">
        <w:tc>
          <w:tcPr>
            <w:tcW w:w="628" w:type="dxa"/>
          </w:tcPr>
          <w:p w:rsidR="00E17848" w:rsidRPr="00FC30A5" w:rsidRDefault="00E17848" w:rsidP="00110092">
            <w:pPr>
              <w:numPr>
                <w:ilvl w:val="1"/>
                <w:numId w:val="11"/>
              </w:numPr>
              <w:adjustRightInd w:val="0"/>
              <w:contextualSpacing/>
              <w:jc w:val="both"/>
              <w:rPr>
                <w:rFonts w:ascii="Times New Roman" w:hAnsi="Times New Roman" w:cs="Times New Roman"/>
                <w:b/>
                <w:sz w:val="18"/>
                <w:szCs w:val="18"/>
              </w:rPr>
            </w:pPr>
          </w:p>
        </w:tc>
        <w:tc>
          <w:tcPr>
            <w:tcW w:w="2975" w:type="dxa"/>
          </w:tcPr>
          <w:p w:rsidR="00E17848" w:rsidRPr="00FC30A5" w:rsidRDefault="00E17848" w:rsidP="00110092">
            <w:pPr>
              <w:adjustRightInd w:val="0"/>
              <w:ind w:firstLine="720"/>
              <w:jc w:val="center"/>
              <w:rPr>
                <w:rFonts w:ascii="Times New Roman" w:eastAsiaTheme="minorEastAsia" w:hAnsi="Times New Roman" w:cs="Times New Roman"/>
                <w:sz w:val="18"/>
                <w:szCs w:val="18"/>
              </w:rPr>
            </w:pPr>
          </w:p>
        </w:tc>
        <w:tc>
          <w:tcPr>
            <w:tcW w:w="1041"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993" w:type="dxa"/>
          </w:tcPr>
          <w:p w:rsidR="00E17848" w:rsidRPr="00FC30A5" w:rsidRDefault="00E17848" w:rsidP="00110092">
            <w:pPr>
              <w:adjustRightInd w:val="0"/>
              <w:ind w:firstLine="720"/>
              <w:jc w:val="center"/>
              <w:rPr>
                <w:rFonts w:ascii="Times New Roman" w:eastAsiaTheme="minorEastAsia" w:hAnsi="Times New Roman" w:cs="Times New Roman"/>
                <w:sz w:val="18"/>
                <w:szCs w:val="18"/>
              </w:rPr>
            </w:pPr>
          </w:p>
        </w:tc>
        <w:tc>
          <w:tcPr>
            <w:tcW w:w="1134"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1564"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1304" w:type="dxa"/>
          </w:tcPr>
          <w:p w:rsidR="00E17848" w:rsidRPr="00FC30A5" w:rsidRDefault="00E17848" w:rsidP="00110092">
            <w:pPr>
              <w:adjustRightInd w:val="0"/>
              <w:jc w:val="center"/>
              <w:rPr>
                <w:rFonts w:ascii="Times New Roman" w:eastAsiaTheme="minorEastAsia" w:hAnsi="Times New Roman" w:cs="Times New Roman"/>
                <w:sz w:val="18"/>
                <w:szCs w:val="18"/>
              </w:rPr>
            </w:pPr>
          </w:p>
        </w:tc>
      </w:tr>
      <w:tr w:rsidR="00E17848" w:rsidRPr="00FC30A5" w:rsidTr="00110092">
        <w:tc>
          <w:tcPr>
            <w:tcW w:w="628" w:type="dxa"/>
          </w:tcPr>
          <w:p w:rsidR="00E17848" w:rsidRPr="00FC30A5" w:rsidRDefault="00E17848" w:rsidP="00110092">
            <w:pPr>
              <w:numPr>
                <w:ilvl w:val="0"/>
                <w:numId w:val="11"/>
              </w:numPr>
              <w:adjustRightInd w:val="0"/>
              <w:contextualSpacing/>
              <w:jc w:val="both"/>
              <w:rPr>
                <w:rFonts w:ascii="Times New Roman" w:hAnsi="Times New Roman" w:cs="Times New Roman"/>
                <w:sz w:val="18"/>
                <w:szCs w:val="18"/>
              </w:rPr>
            </w:pPr>
          </w:p>
        </w:tc>
        <w:tc>
          <w:tcPr>
            <w:tcW w:w="2975" w:type="dxa"/>
          </w:tcPr>
          <w:p w:rsidR="00E17848" w:rsidRPr="00FC30A5" w:rsidRDefault="00E17848" w:rsidP="00110092">
            <w:pPr>
              <w:adjustRightInd w:val="0"/>
              <w:ind w:firstLine="72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Приборы учета тепловой, электрической энергии и воды, всего _____ шт.</w:t>
            </w:r>
          </w:p>
        </w:tc>
        <w:tc>
          <w:tcPr>
            <w:tcW w:w="1041" w:type="dxa"/>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c>
          <w:tcPr>
            <w:tcW w:w="993" w:type="dxa"/>
          </w:tcPr>
          <w:p w:rsidR="00E17848" w:rsidRPr="00FC30A5" w:rsidRDefault="00E17848" w:rsidP="00110092">
            <w:pPr>
              <w:adjustRightInd w:val="0"/>
              <w:ind w:firstLine="34"/>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c>
          <w:tcPr>
            <w:tcW w:w="1134"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1564" w:type="dxa"/>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c>
          <w:tcPr>
            <w:tcW w:w="1304" w:type="dxa"/>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r>
      <w:tr w:rsidR="00E17848" w:rsidRPr="00FC30A5" w:rsidTr="00110092">
        <w:tc>
          <w:tcPr>
            <w:tcW w:w="3603" w:type="dxa"/>
            <w:gridSpan w:val="2"/>
          </w:tcPr>
          <w:p w:rsidR="00E17848" w:rsidRPr="00FC30A5" w:rsidRDefault="00E17848" w:rsidP="00110092">
            <w:pPr>
              <w:adjustRightInd w:val="0"/>
              <w:ind w:firstLine="72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i/>
                <w:sz w:val="18"/>
                <w:szCs w:val="18"/>
              </w:rPr>
              <w:t>мероприятия по подготовке к отопительному периоду</w:t>
            </w:r>
          </w:p>
        </w:tc>
        <w:tc>
          <w:tcPr>
            <w:tcW w:w="1041" w:type="dxa"/>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c>
          <w:tcPr>
            <w:tcW w:w="993" w:type="dxa"/>
          </w:tcPr>
          <w:p w:rsidR="00E17848" w:rsidRPr="00FC30A5" w:rsidRDefault="00E17848" w:rsidP="00110092">
            <w:pPr>
              <w:adjustRightInd w:val="0"/>
              <w:ind w:firstLine="34"/>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c>
          <w:tcPr>
            <w:tcW w:w="1134" w:type="dxa"/>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c>
          <w:tcPr>
            <w:tcW w:w="1564" w:type="dxa"/>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c>
          <w:tcPr>
            <w:tcW w:w="1304" w:type="dxa"/>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r>
      <w:tr w:rsidR="00E17848" w:rsidRPr="00FC30A5" w:rsidTr="00110092">
        <w:tc>
          <w:tcPr>
            <w:tcW w:w="628" w:type="dxa"/>
          </w:tcPr>
          <w:p w:rsidR="00E17848" w:rsidRPr="00FC30A5" w:rsidRDefault="00E17848" w:rsidP="00110092">
            <w:pPr>
              <w:numPr>
                <w:ilvl w:val="1"/>
                <w:numId w:val="11"/>
              </w:numPr>
              <w:adjustRightInd w:val="0"/>
              <w:contextualSpacing/>
              <w:jc w:val="both"/>
              <w:rPr>
                <w:rFonts w:ascii="Times New Roman" w:hAnsi="Times New Roman" w:cs="Times New Roman"/>
                <w:b/>
                <w:sz w:val="18"/>
                <w:szCs w:val="18"/>
              </w:rPr>
            </w:pPr>
          </w:p>
        </w:tc>
        <w:tc>
          <w:tcPr>
            <w:tcW w:w="2975" w:type="dxa"/>
          </w:tcPr>
          <w:p w:rsidR="00E17848" w:rsidRPr="00FC30A5" w:rsidRDefault="00E17848" w:rsidP="00110092">
            <w:pPr>
              <w:adjustRightInd w:val="0"/>
              <w:ind w:firstLine="720"/>
              <w:jc w:val="center"/>
              <w:rPr>
                <w:rFonts w:ascii="Times New Roman" w:eastAsiaTheme="minorEastAsia" w:hAnsi="Times New Roman" w:cs="Times New Roman"/>
                <w:b/>
                <w:sz w:val="18"/>
                <w:szCs w:val="18"/>
              </w:rPr>
            </w:pPr>
          </w:p>
        </w:tc>
        <w:tc>
          <w:tcPr>
            <w:tcW w:w="1041"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993" w:type="dxa"/>
          </w:tcPr>
          <w:p w:rsidR="00E17848" w:rsidRPr="00FC30A5" w:rsidRDefault="00E17848" w:rsidP="00110092">
            <w:pPr>
              <w:adjustRightInd w:val="0"/>
              <w:ind w:firstLine="34"/>
              <w:jc w:val="center"/>
              <w:rPr>
                <w:rFonts w:ascii="Times New Roman" w:eastAsiaTheme="minorEastAsia" w:hAnsi="Times New Roman" w:cs="Times New Roman"/>
                <w:sz w:val="18"/>
                <w:szCs w:val="18"/>
              </w:rPr>
            </w:pPr>
          </w:p>
        </w:tc>
        <w:tc>
          <w:tcPr>
            <w:tcW w:w="1134"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1564"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1304" w:type="dxa"/>
          </w:tcPr>
          <w:p w:rsidR="00E17848" w:rsidRPr="00FC30A5" w:rsidRDefault="00E17848" w:rsidP="00110092">
            <w:pPr>
              <w:adjustRightInd w:val="0"/>
              <w:jc w:val="center"/>
              <w:rPr>
                <w:rFonts w:ascii="Times New Roman" w:eastAsiaTheme="minorEastAsia" w:hAnsi="Times New Roman" w:cs="Times New Roman"/>
                <w:sz w:val="18"/>
                <w:szCs w:val="18"/>
              </w:rPr>
            </w:pPr>
          </w:p>
        </w:tc>
      </w:tr>
      <w:tr w:rsidR="00E17848" w:rsidRPr="00FC30A5" w:rsidTr="00110092">
        <w:tc>
          <w:tcPr>
            <w:tcW w:w="628" w:type="dxa"/>
          </w:tcPr>
          <w:p w:rsidR="00E17848" w:rsidRPr="00FC30A5" w:rsidRDefault="00E17848" w:rsidP="00110092">
            <w:pPr>
              <w:numPr>
                <w:ilvl w:val="1"/>
                <w:numId w:val="11"/>
              </w:numPr>
              <w:adjustRightInd w:val="0"/>
              <w:contextualSpacing/>
              <w:jc w:val="both"/>
              <w:rPr>
                <w:rFonts w:ascii="Times New Roman" w:hAnsi="Times New Roman" w:cs="Times New Roman"/>
                <w:b/>
                <w:sz w:val="18"/>
                <w:szCs w:val="18"/>
              </w:rPr>
            </w:pPr>
          </w:p>
        </w:tc>
        <w:tc>
          <w:tcPr>
            <w:tcW w:w="2975" w:type="dxa"/>
          </w:tcPr>
          <w:p w:rsidR="00E17848" w:rsidRPr="00FC30A5" w:rsidRDefault="00E17848" w:rsidP="00110092">
            <w:pPr>
              <w:adjustRightInd w:val="0"/>
              <w:ind w:firstLine="720"/>
              <w:jc w:val="center"/>
              <w:rPr>
                <w:rFonts w:ascii="Times New Roman" w:eastAsiaTheme="minorEastAsia" w:hAnsi="Times New Roman" w:cs="Times New Roman"/>
                <w:sz w:val="18"/>
                <w:szCs w:val="18"/>
              </w:rPr>
            </w:pPr>
          </w:p>
        </w:tc>
        <w:tc>
          <w:tcPr>
            <w:tcW w:w="1041"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993" w:type="dxa"/>
          </w:tcPr>
          <w:p w:rsidR="00E17848" w:rsidRPr="00FC30A5" w:rsidRDefault="00E17848" w:rsidP="00110092">
            <w:pPr>
              <w:adjustRightInd w:val="0"/>
              <w:ind w:firstLine="34"/>
              <w:jc w:val="center"/>
              <w:rPr>
                <w:rFonts w:ascii="Times New Roman" w:eastAsiaTheme="minorEastAsia" w:hAnsi="Times New Roman" w:cs="Times New Roman"/>
                <w:sz w:val="18"/>
                <w:szCs w:val="18"/>
              </w:rPr>
            </w:pPr>
          </w:p>
        </w:tc>
        <w:tc>
          <w:tcPr>
            <w:tcW w:w="1134"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1564"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1304" w:type="dxa"/>
          </w:tcPr>
          <w:p w:rsidR="00E17848" w:rsidRPr="00FC30A5" w:rsidRDefault="00E17848" w:rsidP="00110092">
            <w:pPr>
              <w:adjustRightInd w:val="0"/>
              <w:jc w:val="center"/>
              <w:rPr>
                <w:rFonts w:ascii="Times New Roman" w:eastAsiaTheme="minorEastAsia" w:hAnsi="Times New Roman" w:cs="Times New Roman"/>
                <w:sz w:val="18"/>
                <w:szCs w:val="18"/>
              </w:rPr>
            </w:pPr>
          </w:p>
        </w:tc>
      </w:tr>
      <w:tr w:rsidR="00E17848" w:rsidRPr="00FC30A5" w:rsidTr="00110092">
        <w:tc>
          <w:tcPr>
            <w:tcW w:w="628" w:type="dxa"/>
          </w:tcPr>
          <w:p w:rsidR="00E17848" w:rsidRPr="00FC30A5" w:rsidRDefault="00E17848" w:rsidP="00110092">
            <w:pPr>
              <w:numPr>
                <w:ilvl w:val="0"/>
                <w:numId w:val="11"/>
              </w:numPr>
              <w:adjustRightInd w:val="0"/>
              <w:contextualSpacing/>
              <w:jc w:val="both"/>
              <w:rPr>
                <w:rFonts w:ascii="Times New Roman" w:hAnsi="Times New Roman" w:cs="Times New Roman"/>
                <w:b/>
                <w:sz w:val="18"/>
                <w:szCs w:val="18"/>
              </w:rPr>
            </w:pPr>
          </w:p>
        </w:tc>
        <w:tc>
          <w:tcPr>
            <w:tcW w:w="2975" w:type="dxa"/>
          </w:tcPr>
          <w:p w:rsidR="00E17848" w:rsidRPr="00FC30A5" w:rsidRDefault="00E17848" w:rsidP="00110092">
            <w:pPr>
              <w:adjustRightInd w:val="0"/>
              <w:ind w:firstLine="72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Подготовка зданий, всего ____ шт.</w:t>
            </w:r>
          </w:p>
        </w:tc>
        <w:tc>
          <w:tcPr>
            <w:tcW w:w="1041" w:type="dxa"/>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c>
          <w:tcPr>
            <w:tcW w:w="993" w:type="dxa"/>
          </w:tcPr>
          <w:p w:rsidR="00E17848" w:rsidRPr="00FC30A5" w:rsidRDefault="00E17848" w:rsidP="00110092">
            <w:pPr>
              <w:adjustRightInd w:val="0"/>
              <w:ind w:firstLine="34"/>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c>
          <w:tcPr>
            <w:tcW w:w="1134"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1564" w:type="dxa"/>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c>
          <w:tcPr>
            <w:tcW w:w="1304" w:type="dxa"/>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r>
      <w:tr w:rsidR="00E17848" w:rsidRPr="00FC30A5" w:rsidTr="00110092">
        <w:tc>
          <w:tcPr>
            <w:tcW w:w="3603" w:type="dxa"/>
            <w:gridSpan w:val="2"/>
          </w:tcPr>
          <w:p w:rsidR="00E17848" w:rsidRPr="00FC30A5" w:rsidRDefault="00E17848" w:rsidP="00110092">
            <w:pPr>
              <w:adjustRightInd w:val="0"/>
              <w:ind w:firstLine="72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i/>
                <w:sz w:val="18"/>
                <w:szCs w:val="18"/>
              </w:rPr>
              <w:lastRenderedPageBreak/>
              <w:t>мероприятия по подготовке к отопительному периоду</w:t>
            </w:r>
          </w:p>
        </w:tc>
        <w:tc>
          <w:tcPr>
            <w:tcW w:w="1041" w:type="dxa"/>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c>
          <w:tcPr>
            <w:tcW w:w="993" w:type="dxa"/>
          </w:tcPr>
          <w:p w:rsidR="00E17848" w:rsidRPr="00FC30A5" w:rsidRDefault="00E17848" w:rsidP="00110092">
            <w:pPr>
              <w:adjustRightInd w:val="0"/>
              <w:ind w:firstLine="34"/>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c>
          <w:tcPr>
            <w:tcW w:w="1134" w:type="dxa"/>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c>
          <w:tcPr>
            <w:tcW w:w="1564" w:type="dxa"/>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c>
          <w:tcPr>
            <w:tcW w:w="1304" w:type="dxa"/>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r>
      <w:tr w:rsidR="00E17848" w:rsidRPr="00FC30A5" w:rsidTr="00110092">
        <w:tc>
          <w:tcPr>
            <w:tcW w:w="628" w:type="dxa"/>
          </w:tcPr>
          <w:p w:rsidR="00E17848" w:rsidRPr="00FC30A5" w:rsidRDefault="00E17848" w:rsidP="00110092">
            <w:pPr>
              <w:numPr>
                <w:ilvl w:val="1"/>
                <w:numId w:val="11"/>
              </w:numPr>
              <w:adjustRightInd w:val="0"/>
              <w:contextualSpacing/>
              <w:jc w:val="both"/>
              <w:rPr>
                <w:rFonts w:ascii="Times New Roman" w:hAnsi="Times New Roman" w:cs="Times New Roman"/>
                <w:b/>
                <w:sz w:val="18"/>
                <w:szCs w:val="18"/>
              </w:rPr>
            </w:pPr>
          </w:p>
        </w:tc>
        <w:tc>
          <w:tcPr>
            <w:tcW w:w="2975" w:type="dxa"/>
          </w:tcPr>
          <w:p w:rsidR="00E17848" w:rsidRPr="00FC30A5" w:rsidRDefault="00E17848" w:rsidP="00110092">
            <w:pPr>
              <w:adjustRightInd w:val="0"/>
              <w:ind w:firstLine="720"/>
              <w:jc w:val="center"/>
              <w:rPr>
                <w:rFonts w:ascii="Times New Roman" w:eastAsiaTheme="minorEastAsia" w:hAnsi="Times New Roman" w:cs="Times New Roman"/>
                <w:sz w:val="18"/>
                <w:szCs w:val="18"/>
              </w:rPr>
            </w:pPr>
          </w:p>
        </w:tc>
        <w:tc>
          <w:tcPr>
            <w:tcW w:w="1041" w:type="dxa"/>
          </w:tcPr>
          <w:p w:rsidR="00E17848" w:rsidRPr="00FC30A5" w:rsidRDefault="00E17848" w:rsidP="00110092">
            <w:pPr>
              <w:adjustRightInd w:val="0"/>
              <w:ind w:firstLine="720"/>
              <w:jc w:val="center"/>
              <w:rPr>
                <w:rFonts w:ascii="Times New Roman" w:eastAsiaTheme="minorEastAsia" w:hAnsi="Times New Roman" w:cs="Times New Roman"/>
                <w:sz w:val="18"/>
                <w:szCs w:val="18"/>
              </w:rPr>
            </w:pPr>
          </w:p>
        </w:tc>
        <w:tc>
          <w:tcPr>
            <w:tcW w:w="993" w:type="dxa"/>
          </w:tcPr>
          <w:p w:rsidR="00E17848" w:rsidRPr="00FC30A5" w:rsidRDefault="00E17848" w:rsidP="00110092">
            <w:pPr>
              <w:adjustRightInd w:val="0"/>
              <w:ind w:firstLine="34"/>
              <w:jc w:val="center"/>
              <w:rPr>
                <w:rFonts w:ascii="Times New Roman" w:eastAsiaTheme="minorEastAsia" w:hAnsi="Times New Roman" w:cs="Times New Roman"/>
                <w:sz w:val="18"/>
                <w:szCs w:val="18"/>
              </w:rPr>
            </w:pPr>
          </w:p>
        </w:tc>
        <w:tc>
          <w:tcPr>
            <w:tcW w:w="1134" w:type="dxa"/>
          </w:tcPr>
          <w:p w:rsidR="00E17848" w:rsidRPr="00FC30A5" w:rsidRDefault="00E17848" w:rsidP="00110092">
            <w:pPr>
              <w:adjustRightInd w:val="0"/>
              <w:ind w:firstLine="720"/>
              <w:jc w:val="center"/>
              <w:rPr>
                <w:rFonts w:ascii="Times New Roman" w:eastAsiaTheme="minorEastAsia" w:hAnsi="Times New Roman" w:cs="Times New Roman"/>
                <w:sz w:val="18"/>
                <w:szCs w:val="18"/>
              </w:rPr>
            </w:pPr>
          </w:p>
        </w:tc>
        <w:tc>
          <w:tcPr>
            <w:tcW w:w="1564" w:type="dxa"/>
          </w:tcPr>
          <w:p w:rsidR="00E17848" w:rsidRPr="00FC30A5" w:rsidRDefault="00E17848" w:rsidP="00110092">
            <w:pPr>
              <w:adjustRightInd w:val="0"/>
              <w:ind w:firstLine="720"/>
              <w:jc w:val="center"/>
              <w:rPr>
                <w:rFonts w:ascii="Times New Roman" w:eastAsiaTheme="minorEastAsia" w:hAnsi="Times New Roman" w:cs="Times New Roman"/>
                <w:sz w:val="18"/>
                <w:szCs w:val="18"/>
              </w:rPr>
            </w:pPr>
          </w:p>
        </w:tc>
        <w:tc>
          <w:tcPr>
            <w:tcW w:w="1304" w:type="dxa"/>
          </w:tcPr>
          <w:p w:rsidR="00E17848" w:rsidRPr="00FC30A5" w:rsidRDefault="00E17848" w:rsidP="00110092">
            <w:pPr>
              <w:adjustRightInd w:val="0"/>
              <w:ind w:firstLine="720"/>
              <w:jc w:val="center"/>
              <w:rPr>
                <w:rFonts w:ascii="Times New Roman" w:eastAsiaTheme="minorEastAsia" w:hAnsi="Times New Roman" w:cs="Times New Roman"/>
                <w:sz w:val="18"/>
                <w:szCs w:val="18"/>
              </w:rPr>
            </w:pPr>
          </w:p>
        </w:tc>
      </w:tr>
      <w:tr w:rsidR="00E17848" w:rsidRPr="00FC30A5" w:rsidTr="00110092">
        <w:tc>
          <w:tcPr>
            <w:tcW w:w="628" w:type="dxa"/>
          </w:tcPr>
          <w:p w:rsidR="00E17848" w:rsidRPr="00FC30A5" w:rsidRDefault="00E17848" w:rsidP="00110092">
            <w:pPr>
              <w:numPr>
                <w:ilvl w:val="1"/>
                <w:numId w:val="11"/>
              </w:numPr>
              <w:adjustRightInd w:val="0"/>
              <w:contextualSpacing/>
              <w:jc w:val="both"/>
              <w:rPr>
                <w:rFonts w:ascii="Times New Roman" w:hAnsi="Times New Roman" w:cs="Times New Roman"/>
                <w:b/>
                <w:sz w:val="18"/>
                <w:szCs w:val="18"/>
              </w:rPr>
            </w:pPr>
          </w:p>
        </w:tc>
        <w:tc>
          <w:tcPr>
            <w:tcW w:w="2975" w:type="dxa"/>
          </w:tcPr>
          <w:p w:rsidR="00E17848" w:rsidRPr="00FC30A5" w:rsidRDefault="00E17848" w:rsidP="00110092">
            <w:pPr>
              <w:adjustRightInd w:val="0"/>
              <w:ind w:firstLine="720"/>
              <w:jc w:val="center"/>
              <w:rPr>
                <w:rFonts w:ascii="Times New Roman" w:eastAsiaTheme="minorEastAsia" w:hAnsi="Times New Roman" w:cs="Times New Roman"/>
                <w:sz w:val="18"/>
                <w:szCs w:val="18"/>
              </w:rPr>
            </w:pPr>
          </w:p>
        </w:tc>
        <w:tc>
          <w:tcPr>
            <w:tcW w:w="1041" w:type="dxa"/>
          </w:tcPr>
          <w:p w:rsidR="00E17848" w:rsidRPr="00FC30A5" w:rsidRDefault="00E17848" w:rsidP="00110092">
            <w:pPr>
              <w:adjustRightInd w:val="0"/>
              <w:ind w:firstLine="720"/>
              <w:jc w:val="center"/>
              <w:rPr>
                <w:rFonts w:ascii="Times New Roman" w:eastAsiaTheme="minorEastAsia" w:hAnsi="Times New Roman" w:cs="Times New Roman"/>
                <w:sz w:val="18"/>
                <w:szCs w:val="18"/>
              </w:rPr>
            </w:pPr>
          </w:p>
        </w:tc>
        <w:tc>
          <w:tcPr>
            <w:tcW w:w="993" w:type="dxa"/>
          </w:tcPr>
          <w:p w:rsidR="00E17848" w:rsidRPr="00FC30A5" w:rsidRDefault="00E17848" w:rsidP="00110092">
            <w:pPr>
              <w:adjustRightInd w:val="0"/>
              <w:ind w:firstLine="720"/>
              <w:jc w:val="center"/>
              <w:rPr>
                <w:rFonts w:ascii="Times New Roman" w:eastAsiaTheme="minorEastAsia" w:hAnsi="Times New Roman" w:cs="Times New Roman"/>
                <w:sz w:val="18"/>
                <w:szCs w:val="18"/>
              </w:rPr>
            </w:pPr>
          </w:p>
        </w:tc>
        <w:tc>
          <w:tcPr>
            <w:tcW w:w="1134" w:type="dxa"/>
          </w:tcPr>
          <w:p w:rsidR="00E17848" w:rsidRPr="00FC30A5" w:rsidRDefault="00E17848" w:rsidP="00110092">
            <w:pPr>
              <w:adjustRightInd w:val="0"/>
              <w:ind w:firstLine="720"/>
              <w:jc w:val="center"/>
              <w:rPr>
                <w:rFonts w:ascii="Times New Roman" w:eastAsiaTheme="minorEastAsia" w:hAnsi="Times New Roman" w:cs="Times New Roman"/>
                <w:sz w:val="18"/>
                <w:szCs w:val="18"/>
              </w:rPr>
            </w:pPr>
          </w:p>
        </w:tc>
        <w:tc>
          <w:tcPr>
            <w:tcW w:w="1564" w:type="dxa"/>
          </w:tcPr>
          <w:p w:rsidR="00E17848" w:rsidRPr="00FC30A5" w:rsidRDefault="00E17848" w:rsidP="00110092">
            <w:pPr>
              <w:adjustRightInd w:val="0"/>
              <w:ind w:firstLine="720"/>
              <w:jc w:val="center"/>
              <w:rPr>
                <w:rFonts w:ascii="Times New Roman" w:eastAsiaTheme="minorEastAsia" w:hAnsi="Times New Roman" w:cs="Times New Roman"/>
                <w:sz w:val="18"/>
                <w:szCs w:val="18"/>
              </w:rPr>
            </w:pPr>
          </w:p>
        </w:tc>
        <w:tc>
          <w:tcPr>
            <w:tcW w:w="1304" w:type="dxa"/>
          </w:tcPr>
          <w:p w:rsidR="00E17848" w:rsidRPr="00FC30A5" w:rsidRDefault="00E17848" w:rsidP="00110092">
            <w:pPr>
              <w:adjustRightInd w:val="0"/>
              <w:ind w:firstLine="720"/>
              <w:jc w:val="center"/>
              <w:rPr>
                <w:rFonts w:ascii="Times New Roman" w:eastAsiaTheme="minorEastAsia" w:hAnsi="Times New Roman" w:cs="Times New Roman"/>
                <w:sz w:val="18"/>
                <w:szCs w:val="18"/>
              </w:rPr>
            </w:pPr>
          </w:p>
        </w:tc>
      </w:tr>
      <w:tr w:rsidR="00E17848" w:rsidRPr="00FC30A5" w:rsidTr="00110092">
        <w:tc>
          <w:tcPr>
            <w:tcW w:w="5637" w:type="dxa"/>
            <w:gridSpan w:val="4"/>
            <w:tcBorders>
              <w:right w:val="single" w:sz="18" w:space="0" w:color="auto"/>
            </w:tcBorders>
          </w:tcPr>
          <w:p w:rsidR="00E17848" w:rsidRPr="00FC30A5" w:rsidRDefault="00E17848" w:rsidP="00110092">
            <w:pPr>
              <w:adjustRightInd w:val="0"/>
              <w:ind w:firstLine="72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b/>
                <w:sz w:val="18"/>
                <w:szCs w:val="18"/>
              </w:rPr>
              <w:t>Всего:</w:t>
            </w:r>
          </w:p>
        </w:tc>
        <w:tc>
          <w:tcPr>
            <w:tcW w:w="1134" w:type="dxa"/>
            <w:tcBorders>
              <w:top w:val="single" w:sz="18" w:space="0" w:color="auto"/>
              <w:left w:val="single" w:sz="18" w:space="0" w:color="auto"/>
              <w:bottom w:val="single" w:sz="18" w:space="0" w:color="auto"/>
              <w:right w:val="single" w:sz="18" w:space="0" w:color="auto"/>
            </w:tcBorders>
          </w:tcPr>
          <w:p w:rsidR="00E17848" w:rsidRPr="00FC30A5" w:rsidRDefault="00E17848" w:rsidP="00110092">
            <w:pPr>
              <w:adjustRightInd w:val="0"/>
              <w:ind w:firstLine="720"/>
              <w:jc w:val="center"/>
              <w:rPr>
                <w:rFonts w:ascii="Times New Roman" w:eastAsiaTheme="minorEastAsia" w:hAnsi="Times New Roman" w:cs="Times New Roman"/>
                <w:sz w:val="18"/>
                <w:szCs w:val="18"/>
              </w:rPr>
            </w:pPr>
          </w:p>
        </w:tc>
        <w:tc>
          <w:tcPr>
            <w:tcW w:w="1564" w:type="dxa"/>
            <w:tcBorders>
              <w:left w:val="single" w:sz="18" w:space="0" w:color="auto"/>
            </w:tcBorders>
          </w:tcPr>
          <w:p w:rsidR="00E17848" w:rsidRPr="00FC30A5" w:rsidRDefault="00E17848" w:rsidP="00110092">
            <w:pPr>
              <w:adjustRightInd w:val="0"/>
              <w:ind w:firstLine="72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c>
          <w:tcPr>
            <w:tcW w:w="1304" w:type="dxa"/>
          </w:tcPr>
          <w:p w:rsidR="00E17848" w:rsidRPr="00FC30A5" w:rsidRDefault="00E17848" w:rsidP="00110092">
            <w:pPr>
              <w:adjustRightInd w:val="0"/>
              <w:ind w:firstLine="72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r>
    </w:tbl>
    <w:p w:rsidR="00E17848" w:rsidRPr="00FC30A5" w:rsidRDefault="00E17848" w:rsidP="00E1784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17848" w:rsidRPr="00FC30A5" w:rsidRDefault="00E17848" w:rsidP="00E1784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C30A5">
        <w:rPr>
          <w:rFonts w:ascii="Times New Roman" w:eastAsiaTheme="minorEastAsia" w:hAnsi="Times New Roman" w:cs="Times New Roman"/>
          <w:sz w:val="24"/>
          <w:szCs w:val="24"/>
          <w:lang w:eastAsia="ru-RU"/>
        </w:rPr>
        <w:t>Исполнитель: фамилия, имя, отчество</w:t>
      </w:r>
      <w:r w:rsidRPr="00FC30A5">
        <w:rPr>
          <w:rFonts w:ascii="Times New Roman" w:eastAsiaTheme="minorEastAsia" w:hAnsi="Times New Roman" w:cs="Times New Roman"/>
          <w:sz w:val="24"/>
          <w:szCs w:val="24"/>
          <w:lang w:eastAsia="ru-RU"/>
        </w:rPr>
        <w:tab/>
      </w:r>
      <w:r w:rsidRPr="00FC30A5">
        <w:rPr>
          <w:rFonts w:ascii="Times New Roman" w:eastAsiaTheme="minorEastAsia" w:hAnsi="Times New Roman" w:cs="Times New Roman"/>
          <w:sz w:val="24"/>
          <w:szCs w:val="24"/>
          <w:lang w:eastAsia="ru-RU"/>
        </w:rPr>
        <w:tab/>
      </w:r>
      <w:r w:rsidRPr="00FC30A5">
        <w:rPr>
          <w:rFonts w:ascii="Times New Roman" w:eastAsiaTheme="minorEastAsia" w:hAnsi="Times New Roman" w:cs="Times New Roman"/>
          <w:sz w:val="24"/>
          <w:szCs w:val="24"/>
          <w:lang w:eastAsia="ru-RU"/>
        </w:rPr>
        <w:tab/>
        <w:t>__________________</w:t>
      </w:r>
    </w:p>
    <w:p w:rsidR="00E17848" w:rsidRPr="00FC30A5" w:rsidRDefault="00E17848" w:rsidP="00E17848">
      <w:pPr>
        <w:widowControl w:val="0"/>
        <w:autoSpaceDE w:val="0"/>
        <w:autoSpaceDN w:val="0"/>
        <w:adjustRightInd w:val="0"/>
        <w:spacing w:after="0" w:line="240" w:lineRule="auto"/>
        <w:ind w:left="5664" w:firstLine="708"/>
        <w:jc w:val="both"/>
        <w:rPr>
          <w:rFonts w:ascii="Times New Roman" w:eastAsiaTheme="minorEastAsia" w:hAnsi="Times New Roman" w:cs="Times New Roman"/>
          <w:sz w:val="24"/>
          <w:szCs w:val="24"/>
          <w:lang w:eastAsia="ru-RU"/>
        </w:rPr>
      </w:pPr>
      <w:r w:rsidRPr="00FC30A5">
        <w:rPr>
          <w:rFonts w:ascii="Times New Roman" w:eastAsiaTheme="minorEastAsia" w:hAnsi="Times New Roman" w:cs="Times New Roman"/>
          <w:sz w:val="16"/>
          <w:szCs w:val="16"/>
          <w:lang w:eastAsia="ru-RU"/>
        </w:rPr>
        <w:t>(подпись)</w:t>
      </w:r>
    </w:p>
    <w:p w:rsidR="00E17848" w:rsidRPr="00FC30A5" w:rsidRDefault="00E17848" w:rsidP="00E17848">
      <w:pPr>
        <w:widowControl w:val="0"/>
        <w:autoSpaceDE w:val="0"/>
        <w:autoSpaceDN w:val="0"/>
        <w:adjustRightInd w:val="0"/>
        <w:spacing w:after="0" w:line="240" w:lineRule="auto"/>
        <w:ind w:firstLine="720"/>
        <w:jc w:val="both"/>
        <w:rPr>
          <w:rFonts w:ascii="Times New Roman" w:eastAsiaTheme="minorEastAsia" w:hAnsi="Times New Roman" w:cs="Times New Roman"/>
          <w:sz w:val="16"/>
          <w:szCs w:val="16"/>
          <w:lang w:eastAsia="ru-RU"/>
        </w:rPr>
      </w:pPr>
      <w:r w:rsidRPr="00FC30A5">
        <w:rPr>
          <w:rFonts w:ascii="Times New Roman" w:eastAsiaTheme="minorEastAsia" w:hAnsi="Times New Roman" w:cs="Times New Roman"/>
          <w:sz w:val="24"/>
          <w:szCs w:val="24"/>
          <w:lang w:eastAsia="ru-RU"/>
        </w:rPr>
        <w:t>телефон ________________</w:t>
      </w:r>
      <w:r w:rsidRPr="00FC30A5">
        <w:rPr>
          <w:rFonts w:ascii="Times New Roman" w:eastAsiaTheme="minorEastAsia" w:hAnsi="Times New Roman" w:cs="Times New Roman"/>
          <w:sz w:val="24"/>
          <w:szCs w:val="24"/>
          <w:lang w:eastAsia="ru-RU"/>
        </w:rPr>
        <w:tab/>
      </w:r>
      <w:r w:rsidRPr="00FC30A5">
        <w:rPr>
          <w:rFonts w:ascii="Times New Roman" w:eastAsiaTheme="minorEastAsia" w:hAnsi="Times New Roman" w:cs="Times New Roman"/>
          <w:sz w:val="24"/>
          <w:szCs w:val="24"/>
          <w:lang w:eastAsia="ru-RU"/>
        </w:rPr>
        <w:tab/>
      </w:r>
      <w:r w:rsidRPr="00FC30A5">
        <w:rPr>
          <w:rFonts w:ascii="Times New Roman" w:eastAsiaTheme="minorEastAsia" w:hAnsi="Times New Roman" w:cs="Times New Roman"/>
          <w:sz w:val="24"/>
          <w:szCs w:val="24"/>
          <w:lang w:eastAsia="ru-RU"/>
        </w:rPr>
        <w:tab/>
      </w:r>
      <w:r w:rsidRPr="00FC30A5">
        <w:rPr>
          <w:rFonts w:ascii="Times New Roman" w:eastAsiaTheme="minorEastAsia" w:hAnsi="Times New Roman" w:cs="Times New Roman"/>
          <w:sz w:val="24"/>
          <w:szCs w:val="24"/>
          <w:lang w:eastAsia="ru-RU"/>
        </w:rPr>
        <w:tab/>
      </w:r>
      <w:r w:rsidRPr="00FC30A5">
        <w:rPr>
          <w:rFonts w:ascii="Times New Roman" w:eastAsiaTheme="minorEastAsia" w:hAnsi="Times New Roman" w:cs="Times New Roman"/>
          <w:sz w:val="24"/>
          <w:szCs w:val="24"/>
          <w:lang w:eastAsia="ru-RU"/>
        </w:rPr>
        <w:tab/>
      </w:r>
      <w:r w:rsidRPr="00FC30A5">
        <w:rPr>
          <w:rFonts w:ascii="Times New Roman" w:eastAsiaTheme="minorEastAsia" w:hAnsi="Times New Roman" w:cs="Times New Roman"/>
          <w:sz w:val="16"/>
          <w:szCs w:val="16"/>
          <w:lang w:eastAsia="ru-RU"/>
        </w:rPr>
        <w:tab/>
      </w:r>
    </w:p>
    <w:p w:rsidR="00E17848" w:rsidRPr="00FC30A5" w:rsidRDefault="00E17848" w:rsidP="00E1784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17848" w:rsidRPr="007B725D" w:rsidRDefault="00E17848" w:rsidP="00E1784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B725D">
        <w:rPr>
          <w:rFonts w:ascii="Times New Roman" w:eastAsiaTheme="minorEastAsia" w:hAnsi="Times New Roman" w:cs="Times New Roman"/>
          <w:sz w:val="24"/>
          <w:szCs w:val="24"/>
          <w:lang w:eastAsia="ru-RU"/>
        </w:rPr>
        <w:t>Примечание:</w:t>
      </w:r>
    </w:p>
    <w:p w:rsidR="00E17848" w:rsidRPr="007B725D" w:rsidRDefault="00E17848" w:rsidP="00E17848">
      <w:pPr>
        <w:spacing w:after="0" w:line="240" w:lineRule="auto"/>
        <w:ind w:firstLine="720"/>
        <w:contextualSpacing/>
        <w:jc w:val="both"/>
        <w:rPr>
          <w:rFonts w:ascii="Times New Roman" w:eastAsia="Times New Roman" w:hAnsi="Times New Roman" w:cs="Times New Roman"/>
          <w:sz w:val="24"/>
          <w:szCs w:val="24"/>
          <w:lang w:eastAsia="ru-RU"/>
        </w:rPr>
      </w:pPr>
      <w:r w:rsidRPr="007B725D">
        <w:rPr>
          <w:rFonts w:ascii="Times New Roman" w:eastAsia="Times New Roman" w:hAnsi="Times New Roman" w:cs="Times New Roman"/>
          <w:sz w:val="24"/>
          <w:szCs w:val="24"/>
          <w:lang w:eastAsia="ru-RU"/>
        </w:rPr>
        <w:t>В столбце 2 указываются меро</w:t>
      </w:r>
      <w:r w:rsidR="00B70C9E" w:rsidRPr="007B725D">
        <w:rPr>
          <w:rFonts w:ascii="Times New Roman" w:eastAsia="Times New Roman" w:hAnsi="Times New Roman" w:cs="Times New Roman"/>
          <w:sz w:val="24"/>
          <w:szCs w:val="24"/>
          <w:lang w:eastAsia="ru-RU"/>
        </w:rPr>
        <w:t>приятия по разделам приложения 7</w:t>
      </w:r>
      <w:r w:rsidRPr="007B725D">
        <w:rPr>
          <w:rFonts w:ascii="Times New Roman" w:eastAsia="Times New Roman" w:hAnsi="Times New Roman" w:cs="Times New Roman"/>
          <w:sz w:val="24"/>
          <w:szCs w:val="24"/>
          <w:lang w:eastAsia="ru-RU"/>
        </w:rPr>
        <w:t>. Объем выполняемых мероприятий может быть увелич</w:t>
      </w:r>
      <w:r w:rsidR="00B70C9E" w:rsidRPr="007B725D">
        <w:rPr>
          <w:rFonts w:ascii="Times New Roman" w:eastAsia="Times New Roman" w:hAnsi="Times New Roman" w:cs="Times New Roman"/>
          <w:sz w:val="24"/>
          <w:szCs w:val="24"/>
          <w:lang w:eastAsia="ru-RU"/>
        </w:rPr>
        <w:t>ен, по сравнению с приложением 7</w:t>
      </w:r>
      <w:r w:rsidRPr="007B725D">
        <w:rPr>
          <w:rFonts w:ascii="Times New Roman" w:eastAsia="Times New Roman" w:hAnsi="Times New Roman" w:cs="Times New Roman"/>
          <w:sz w:val="24"/>
          <w:szCs w:val="24"/>
          <w:lang w:eastAsia="ru-RU"/>
        </w:rPr>
        <w:t>, в зависимости от местных условий.</w:t>
      </w:r>
    </w:p>
    <w:p w:rsidR="00E17848" w:rsidRPr="007B725D" w:rsidRDefault="00E17848" w:rsidP="00E17848">
      <w:pPr>
        <w:widowControl w:val="0"/>
        <w:autoSpaceDE w:val="0"/>
        <w:autoSpaceDN w:val="0"/>
        <w:adjustRightInd w:val="0"/>
        <w:spacing w:after="0" w:line="20" w:lineRule="atLeast"/>
        <w:ind w:firstLine="720"/>
        <w:jc w:val="both"/>
        <w:rPr>
          <w:rFonts w:ascii="Times New Roman" w:eastAsiaTheme="minorEastAsia" w:hAnsi="Times New Roman" w:cs="Times New Roman"/>
          <w:sz w:val="24"/>
          <w:szCs w:val="24"/>
          <w:lang w:eastAsia="ru-RU"/>
        </w:rPr>
      </w:pPr>
    </w:p>
    <w:p w:rsidR="00E17848" w:rsidRPr="00FC30A5" w:rsidRDefault="00E17848" w:rsidP="00E17848">
      <w:pPr>
        <w:widowControl w:val="0"/>
        <w:autoSpaceDE w:val="0"/>
        <w:autoSpaceDN w:val="0"/>
        <w:adjustRightInd w:val="0"/>
        <w:spacing w:after="0" w:line="20" w:lineRule="atLeast"/>
        <w:ind w:firstLine="720"/>
        <w:jc w:val="both"/>
        <w:rPr>
          <w:rFonts w:ascii="Times New Roman" w:eastAsiaTheme="minorEastAsia" w:hAnsi="Times New Roman" w:cs="Times New Roman"/>
          <w:sz w:val="28"/>
          <w:szCs w:val="28"/>
          <w:lang w:eastAsia="ru-RU"/>
        </w:rPr>
      </w:pPr>
    </w:p>
    <w:p w:rsidR="00E17848" w:rsidRPr="00FC30A5" w:rsidRDefault="00E17848" w:rsidP="00E17848">
      <w:pPr>
        <w:widowControl w:val="0"/>
        <w:autoSpaceDE w:val="0"/>
        <w:autoSpaceDN w:val="0"/>
        <w:adjustRightInd w:val="0"/>
        <w:spacing w:after="0" w:line="20" w:lineRule="atLeast"/>
        <w:ind w:firstLine="720"/>
        <w:jc w:val="both"/>
        <w:rPr>
          <w:rFonts w:ascii="Times New Roman" w:eastAsiaTheme="minorEastAsia" w:hAnsi="Times New Roman" w:cs="Times New Roman"/>
          <w:sz w:val="28"/>
          <w:szCs w:val="28"/>
          <w:lang w:eastAsia="ru-RU"/>
        </w:rPr>
      </w:pPr>
    </w:p>
    <w:p w:rsidR="00E17848" w:rsidRPr="00FC30A5" w:rsidRDefault="00E17848" w:rsidP="00E17848">
      <w:pPr>
        <w:widowControl w:val="0"/>
        <w:autoSpaceDE w:val="0"/>
        <w:autoSpaceDN w:val="0"/>
        <w:adjustRightInd w:val="0"/>
        <w:spacing w:after="0" w:line="20" w:lineRule="atLeast"/>
        <w:ind w:firstLine="720"/>
        <w:jc w:val="both"/>
        <w:rPr>
          <w:rFonts w:ascii="Times New Roman" w:eastAsiaTheme="minorEastAsia" w:hAnsi="Times New Roman" w:cs="Times New Roman"/>
          <w:sz w:val="28"/>
          <w:szCs w:val="28"/>
          <w:lang w:eastAsia="ru-RU"/>
        </w:rPr>
      </w:pPr>
    </w:p>
    <w:p w:rsidR="00E17848" w:rsidRPr="00FC30A5" w:rsidRDefault="00E17848" w:rsidP="00E17848">
      <w:pPr>
        <w:widowControl w:val="0"/>
        <w:autoSpaceDE w:val="0"/>
        <w:autoSpaceDN w:val="0"/>
        <w:adjustRightInd w:val="0"/>
        <w:spacing w:after="0" w:line="20" w:lineRule="atLeast"/>
        <w:ind w:firstLine="720"/>
        <w:jc w:val="both"/>
        <w:rPr>
          <w:rFonts w:ascii="Times New Roman" w:eastAsiaTheme="minorEastAsia" w:hAnsi="Times New Roman" w:cs="Times New Roman"/>
          <w:sz w:val="28"/>
          <w:szCs w:val="28"/>
          <w:lang w:eastAsia="ru-RU"/>
        </w:rPr>
      </w:pPr>
    </w:p>
    <w:p w:rsidR="00E17848" w:rsidRPr="00FC30A5" w:rsidRDefault="00E17848" w:rsidP="00E17848">
      <w:pPr>
        <w:widowControl w:val="0"/>
        <w:autoSpaceDE w:val="0"/>
        <w:autoSpaceDN w:val="0"/>
        <w:adjustRightInd w:val="0"/>
        <w:spacing w:after="0" w:line="20" w:lineRule="atLeast"/>
        <w:ind w:firstLine="720"/>
        <w:jc w:val="both"/>
        <w:rPr>
          <w:rFonts w:ascii="Times New Roman" w:eastAsiaTheme="minorEastAsia" w:hAnsi="Times New Roman" w:cs="Times New Roman"/>
          <w:sz w:val="28"/>
          <w:szCs w:val="28"/>
          <w:lang w:eastAsia="ru-RU"/>
        </w:rPr>
      </w:pPr>
    </w:p>
    <w:p w:rsidR="00E17848" w:rsidRPr="00FC30A5" w:rsidRDefault="00E17848" w:rsidP="00E17848">
      <w:pPr>
        <w:widowControl w:val="0"/>
        <w:autoSpaceDE w:val="0"/>
        <w:autoSpaceDN w:val="0"/>
        <w:adjustRightInd w:val="0"/>
        <w:spacing w:after="0" w:line="20" w:lineRule="atLeast"/>
        <w:ind w:firstLine="720"/>
        <w:jc w:val="both"/>
        <w:rPr>
          <w:rFonts w:ascii="Times New Roman" w:eastAsiaTheme="minorEastAsia" w:hAnsi="Times New Roman" w:cs="Times New Roman"/>
          <w:sz w:val="28"/>
          <w:szCs w:val="28"/>
          <w:lang w:eastAsia="ru-RU"/>
        </w:rPr>
      </w:pPr>
    </w:p>
    <w:p w:rsidR="00E17848" w:rsidRPr="00FC30A5" w:rsidRDefault="00E17848" w:rsidP="00E17848">
      <w:pPr>
        <w:widowControl w:val="0"/>
        <w:autoSpaceDE w:val="0"/>
        <w:autoSpaceDN w:val="0"/>
        <w:adjustRightInd w:val="0"/>
        <w:spacing w:after="0" w:line="20" w:lineRule="atLeast"/>
        <w:ind w:firstLine="720"/>
        <w:jc w:val="both"/>
        <w:rPr>
          <w:rFonts w:ascii="Times New Roman" w:eastAsiaTheme="minorEastAsia" w:hAnsi="Times New Roman" w:cs="Times New Roman"/>
          <w:sz w:val="28"/>
          <w:szCs w:val="28"/>
          <w:lang w:eastAsia="ru-RU"/>
        </w:rPr>
      </w:pPr>
    </w:p>
    <w:p w:rsidR="00E17848" w:rsidRPr="00FC30A5" w:rsidRDefault="00E17848" w:rsidP="00E17848">
      <w:pPr>
        <w:widowControl w:val="0"/>
        <w:autoSpaceDE w:val="0"/>
        <w:autoSpaceDN w:val="0"/>
        <w:adjustRightInd w:val="0"/>
        <w:spacing w:after="0" w:line="20" w:lineRule="atLeast"/>
        <w:ind w:firstLine="720"/>
        <w:jc w:val="both"/>
        <w:rPr>
          <w:rFonts w:ascii="Times New Roman" w:eastAsiaTheme="minorEastAsia" w:hAnsi="Times New Roman" w:cs="Times New Roman"/>
          <w:sz w:val="28"/>
          <w:szCs w:val="28"/>
          <w:lang w:eastAsia="ru-RU"/>
        </w:rPr>
      </w:pPr>
    </w:p>
    <w:p w:rsidR="00E17848" w:rsidRPr="00FC30A5" w:rsidRDefault="00E17848" w:rsidP="00E17848">
      <w:pPr>
        <w:widowControl w:val="0"/>
        <w:autoSpaceDE w:val="0"/>
        <w:autoSpaceDN w:val="0"/>
        <w:adjustRightInd w:val="0"/>
        <w:spacing w:after="0" w:line="20" w:lineRule="atLeast"/>
        <w:ind w:firstLine="720"/>
        <w:jc w:val="both"/>
        <w:rPr>
          <w:rFonts w:ascii="Times New Roman" w:eastAsiaTheme="minorEastAsia" w:hAnsi="Times New Roman" w:cs="Times New Roman"/>
          <w:sz w:val="28"/>
          <w:szCs w:val="28"/>
          <w:lang w:eastAsia="ru-RU"/>
        </w:rPr>
      </w:pPr>
    </w:p>
    <w:p w:rsidR="00E17848" w:rsidRPr="00FC30A5" w:rsidRDefault="00E17848" w:rsidP="00E17848">
      <w:pPr>
        <w:widowControl w:val="0"/>
        <w:autoSpaceDE w:val="0"/>
        <w:autoSpaceDN w:val="0"/>
        <w:adjustRightInd w:val="0"/>
        <w:spacing w:after="0" w:line="20" w:lineRule="atLeast"/>
        <w:ind w:firstLine="720"/>
        <w:jc w:val="both"/>
        <w:rPr>
          <w:rFonts w:ascii="Times New Roman" w:eastAsiaTheme="minorEastAsia" w:hAnsi="Times New Roman" w:cs="Times New Roman"/>
          <w:sz w:val="28"/>
          <w:szCs w:val="28"/>
          <w:lang w:eastAsia="ru-RU"/>
        </w:rPr>
      </w:pPr>
    </w:p>
    <w:p w:rsidR="00E17848" w:rsidRPr="00FC30A5" w:rsidRDefault="00E17848" w:rsidP="00E17848">
      <w:pPr>
        <w:widowControl w:val="0"/>
        <w:autoSpaceDE w:val="0"/>
        <w:autoSpaceDN w:val="0"/>
        <w:adjustRightInd w:val="0"/>
        <w:spacing w:after="0" w:line="20" w:lineRule="atLeast"/>
        <w:ind w:firstLine="720"/>
        <w:jc w:val="both"/>
        <w:rPr>
          <w:rFonts w:ascii="Times New Roman" w:eastAsiaTheme="minorEastAsia" w:hAnsi="Times New Roman" w:cs="Times New Roman"/>
          <w:sz w:val="28"/>
          <w:szCs w:val="28"/>
          <w:lang w:eastAsia="ru-RU"/>
        </w:rPr>
      </w:pPr>
    </w:p>
    <w:p w:rsidR="00E17848" w:rsidRPr="00FC30A5" w:rsidRDefault="00E17848" w:rsidP="00E17848">
      <w:pPr>
        <w:widowControl w:val="0"/>
        <w:autoSpaceDE w:val="0"/>
        <w:autoSpaceDN w:val="0"/>
        <w:adjustRightInd w:val="0"/>
        <w:spacing w:after="0" w:line="20" w:lineRule="atLeast"/>
        <w:ind w:firstLine="720"/>
        <w:jc w:val="both"/>
        <w:rPr>
          <w:rFonts w:ascii="Times New Roman" w:eastAsiaTheme="minorEastAsia" w:hAnsi="Times New Roman" w:cs="Times New Roman"/>
          <w:sz w:val="28"/>
          <w:szCs w:val="28"/>
          <w:lang w:eastAsia="ru-RU"/>
        </w:rPr>
      </w:pPr>
    </w:p>
    <w:p w:rsidR="00E17848" w:rsidRPr="00FC30A5" w:rsidRDefault="00E17848" w:rsidP="00E17848">
      <w:pPr>
        <w:widowControl w:val="0"/>
        <w:autoSpaceDE w:val="0"/>
        <w:autoSpaceDN w:val="0"/>
        <w:adjustRightInd w:val="0"/>
        <w:spacing w:after="0" w:line="20" w:lineRule="atLeast"/>
        <w:ind w:firstLine="720"/>
        <w:jc w:val="both"/>
        <w:rPr>
          <w:rFonts w:ascii="Times New Roman" w:eastAsiaTheme="minorEastAsia" w:hAnsi="Times New Roman" w:cs="Times New Roman"/>
          <w:sz w:val="28"/>
          <w:szCs w:val="28"/>
          <w:lang w:eastAsia="ru-RU"/>
        </w:rPr>
      </w:pPr>
    </w:p>
    <w:p w:rsidR="00E17848" w:rsidRPr="00FC30A5" w:rsidRDefault="00E17848" w:rsidP="00E17848">
      <w:pPr>
        <w:widowControl w:val="0"/>
        <w:autoSpaceDE w:val="0"/>
        <w:autoSpaceDN w:val="0"/>
        <w:adjustRightInd w:val="0"/>
        <w:spacing w:after="0" w:line="20" w:lineRule="atLeast"/>
        <w:ind w:firstLine="720"/>
        <w:jc w:val="both"/>
        <w:rPr>
          <w:rFonts w:ascii="Times New Roman" w:eastAsiaTheme="minorEastAsia" w:hAnsi="Times New Roman" w:cs="Times New Roman"/>
          <w:sz w:val="28"/>
          <w:szCs w:val="28"/>
          <w:lang w:eastAsia="ru-RU"/>
        </w:rPr>
      </w:pPr>
    </w:p>
    <w:p w:rsidR="00E17848" w:rsidRPr="00FC30A5" w:rsidRDefault="00E17848" w:rsidP="00E17848">
      <w:pPr>
        <w:widowControl w:val="0"/>
        <w:autoSpaceDE w:val="0"/>
        <w:autoSpaceDN w:val="0"/>
        <w:adjustRightInd w:val="0"/>
        <w:spacing w:after="0" w:line="20" w:lineRule="atLeast"/>
        <w:ind w:firstLine="720"/>
        <w:jc w:val="both"/>
        <w:rPr>
          <w:rFonts w:ascii="Times New Roman" w:eastAsiaTheme="minorEastAsia" w:hAnsi="Times New Roman" w:cs="Times New Roman"/>
          <w:sz w:val="28"/>
          <w:szCs w:val="28"/>
          <w:lang w:eastAsia="ru-RU"/>
        </w:rPr>
      </w:pPr>
    </w:p>
    <w:p w:rsidR="00E17848" w:rsidRPr="00FC30A5" w:rsidRDefault="00E17848" w:rsidP="00E17848">
      <w:pPr>
        <w:widowControl w:val="0"/>
        <w:autoSpaceDE w:val="0"/>
        <w:autoSpaceDN w:val="0"/>
        <w:adjustRightInd w:val="0"/>
        <w:spacing w:after="0" w:line="20" w:lineRule="atLeast"/>
        <w:ind w:firstLine="720"/>
        <w:jc w:val="both"/>
        <w:rPr>
          <w:rFonts w:ascii="Times New Roman" w:eastAsiaTheme="minorEastAsia" w:hAnsi="Times New Roman" w:cs="Times New Roman"/>
          <w:sz w:val="28"/>
          <w:szCs w:val="28"/>
          <w:lang w:eastAsia="ru-RU"/>
        </w:rPr>
      </w:pPr>
    </w:p>
    <w:p w:rsidR="00E17848" w:rsidRPr="00FC30A5" w:rsidRDefault="00E17848" w:rsidP="00E17848">
      <w:pPr>
        <w:widowControl w:val="0"/>
        <w:autoSpaceDE w:val="0"/>
        <w:autoSpaceDN w:val="0"/>
        <w:adjustRightInd w:val="0"/>
        <w:spacing w:after="0" w:line="20" w:lineRule="atLeast"/>
        <w:ind w:firstLine="720"/>
        <w:jc w:val="both"/>
        <w:rPr>
          <w:rFonts w:ascii="Times New Roman" w:eastAsiaTheme="minorEastAsia" w:hAnsi="Times New Roman" w:cs="Times New Roman"/>
          <w:sz w:val="28"/>
          <w:szCs w:val="28"/>
          <w:lang w:eastAsia="ru-RU"/>
        </w:rPr>
      </w:pPr>
    </w:p>
    <w:p w:rsidR="00E17848" w:rsidRPr="00FC30A5" w:rsidRDefault="00E17848" w:rsidP="00E17848">
      <w:pPr>
        <w:widowControl w:val="0"/>
        <w:autoSpaceDE w:val="0"/>
        <w:autoSpaceDN w:val="0"/>
        <w:adjustRightInd w:val="0"/>
        <w:spacing w:after="0" w:line="20" w:lineRule="atLeast"/>
        <w:ind w:firstLine="720"/>
        <w:jc w:val="both"/>
        <w:rPr>
          <w:rFonts w:ascii="Times New Roman" w:eastAsiaTheme="minorEastAsia" w:hAnsi="Times New Roman" w:cs="Times New Roman"/>
          <w:sz w:val="28"/>
          <w:szCs w:val="28"/>
          <w:lang w:eastAsia="ru-RU"/>
        </w:rPr>
      </w:pPr>
    </w:p>
    <w:p w:rsidR="00E17848" w:rsidRPr="00FC30A5" w:rsidRDefault="00E17848" w:rsidP="00E17848">
      <w:pPr>
        <w:widowControl w:val="0"/>
        <w:autoSpaceDE w:val="0"/>
        <w:autoSpaceDN w:val="0"/>
        <w:adjustRightInd w:val="0"/>
        <w:spacing w:after="0" w:line="20" w:lineRule="atLeast"/>
        <w:ind w:firstLine="720"/>
        <w:jc w:val="both"/>
        <w:rPr>
          <w:rFonts w:ascii="Times New Roman" w:eastAsiaTheme="minorEastAsia" w:hAnsi="Times New Roman" w:cs="Times New Roman"/>
          <w:sz w:val="28"/>
          <w:szCs w:val="28"/>
          <w:lang w:eastAsia="ru-RU"/>
        </w:rPr>
      </w:pPr>
    </w:p>
    <w:p w:rsidR="00E17848" w:rsidRPr="00FC30A5" w:rsidRDefault="00E17848" w:rsidP="00E17848">
      <w:pPr>
        <w:widowControl w:val="0"/>
        <w:autoSpaceDE w:val="0"/>
        <w:autoSpaceDN w:val="0"/>
        <w:adjustRightInd w:val="0"/>
        <w:spacing w:after="0" w:line="20" w:lineRule="atLeast"/>
        <w:ind w:firstLine="720"/>
        <w:jc w:val="both"/>
        <w:rPr>
          <w:rFonts w:ascii="Times New Roman" w:eastAsiaTheme="minorEastAsia" w:hAnsi="Times New Roman" w:cs="Times New Roman"/>
          <w:sz w:val="28"/>
          <w:szCs w:val="28"/>
          <w:lang w:eastAsia="ru-RU"/>
        </w:rPr>
      </w:pPr>
    </w:p>
    <w:p w:rsidR="00E17848" w:rsidRPr="00FC30A5" w:rsidRDefault="00E17848" w:rsidP="00E17848">
      <w:pPr>
        <w:widowControl w:val="0"/>
        <w:autoSpaceDE w:val="0"/>
        <w:autoSpaceDN w:val="0"/>
        <w:adjustRightInd w:val="0"/>
        <w:spacing w:after="0" w:line="20" w:lineRule="atLeast"/>
        <w:ind w:firstLine="720"/>
        <w:jc w:val="both"/>
        <w:rPr>
          <w:rFonts w:ascii="Times New Roman" w:eastAsiaTheme="minorEastAsia" w:hAnsi="Times New Roman" w:cs="Times New Roman"/>
          <w:sz w:val="28"/>
          <w:szCs w:val="28"/>
          <w:lang w:eastAsia="ru-RU"/>
        </w:rPr>
      </w:pPr>
    </w:p>
    <w:p w:rsidR="00E17848" w:rsidRPr="00FC30A5" w:rsidRDefault="00E17848" w:rsidP="00E17848">
      <w:pPr>
        <w:widowControl w:val="0"/>
        <w:autoSpaceDE w:val="0"/>
        <w:autoSpaceDN w:val="0"/>
        <w:adjustRightInd w:val="0"/>
        <w:spacing w:after="0" w:line="20" w:lineRule="atLeast"/>
        <w:ind w:firstLine="720"/>
        <w:jc w:val="both"/>
        <w:rPr>
          <w:rFonts w:ascii="Times New Roman" w:eastAsiaTheme="minorEastAsia" w:hAnsi="Times New Roman" w:cs="Times New Roman"/>
          <w:sz w:val="28"/>
          <w:szCs w:val="28"/>
          <w:lang w:eastAsia="ru-RU"/>
        </w:rPr>
      </w:pPr>
    </w:p>
    <w:p w:rsidR="00E17848" w:rsidRPr="00FC30A5" w:rsidRDefault="00E17848" w:rsidP="00E17848">
      <w:pPr>
        <w:widowControl w:val="0"/>
        <w:autoSpaceDE w:val="0"/>
        <w:autoSpaceDN w:val="0"/>
        <w:adjustRightInd w:val="0"/>
        <w:spacing w:after="0" w:line="20" w:lineRule="atLeast"/>
        <w:ind w:firstLine="720"/>
        <w:jc w:val="both"/>
        <w:rPr>
          <w:rFonts w:ascii="Times New Roman" w:eastAsiaTheme="minorEastAsia" w:hAnsi="Times New Roman" w:cs="Times New Roman"/>
          <w:sz w:val="28"/>
          <w:szCs w:val="28"/>
          <w:lang w:eastAsia="ru-RU"/>
        </w:rPr>
      </w:pPr>
    </w:p>
    <w:p w:rsidR="00E17848" w:rsidRPr="00FC30A5" w:rsidRDefault="00E17848" w:rsidP="00E17848">
      <w:pPr>
        <w:widowControl w:val="0"/>
        <w:autoSpaceDE w:val="0"/>
        <w:autoSpaceDN w:val="0"/>
        <w:adjustRightInd w:val="0"/>
        <w:spacing w:after="0" w:line="20" w:lineRule="atLeast"/>
        <w:ind w:firstLine="720"/>
        <w:jc w:val="both"/>
        <w:rPr>
          <w:rFonts w:ascii="Times New Roman" w:eastAsiaTheme="minorEastAsia" w:hAnsi="Times New Roman" w:cs="Times New Roman"/>
          <w:sz w:val="28"/>
          <w:szCs w:val="28"/>
          <w:lang w:eastAsia="ru-RU"/>
        </w:rPr>
      </w:pPr>
    </w:p>
    <w:p w:rsidR="00E17848" w:rsidRPr="00FC30A5" w:rsidRDefault="00E17848" w:rsidP="00E17848">
      <w:pPr>
        <w:widowControl w:val="0"/>
        <w:autoSpaceDE w:val="0"/>
        <w:autoSpaceDN w:val="0"/>
        <w:adjustRightInd w:val="0"/>
        <w:spacing w:after="0" w:line="20" w:lineRule="atLeast"/>
        <w:ind w:firstLine="720"/>
        <w:jc w:val="both"/>
        <w:rPr>
          <w:rFonts w:ascii="Times New Roman" w:eastAsiaTheme="minorEastAsia" w:hAnsi="Times New Roman" w:cs="Times New Roman"/>
          <w:sz w:val="28"/>
          <w:szCs w:val="28"/>
          <w:lang w:eastAsia="ru-RU"/>
        </w:rPr>
      </w:pPr>
    </w:p>
    <w:p w:rsidR="00E17848" w:rsidRPr="00FC30A5" w:rsidRDefault="00E17848" w:rsidP="00E17848">
      <w:pPr>
        <w:widowControl w:val="0"/>
        <w:autoSpaceDE w:val="0"/>
        <w:autoSpaceDN w:val="0"/>
        <w:adjustRightInd w:val="0"/>
        <w:spacing w:after="0" w:line="20" w:lineRule="atLeast"/>
        <w:ind w:firstLine="720"/>
        <w:jc w:val="both"/>
        <w:rPr>
          <w:rFonts w:ascii="Times New Roman" w:eastAsiaTheme="minorEastAsia" w:hAnsi="Times New Roman" w:cs="Times New Roman"/>
          <w:sz w:val="28"/>
          <w:szCs w:val="28"/>
          <w:lang w:eastAsia="ru-RU"/>
        </w:rPr>
      </w:pPr>
    </w:p>
    <w:p w:rsidR="00E17848" w:rsidRPr="00FC30A5" w:rsidRDefault="00E17848" w:rsidP="00E17848">
      <w:pPr>
        <w:widowControl w:val="0"/>
        <w:autoSpaceDE w:val="0"/>
        <w:autoSpaceDN w:val="0"/>
        <w:adjustRightInd w:val="0"/>
        <w:spacing w:after="0" w:line="20" w:lineRule="atLeast"/>
        <w:ind w:firstLine="720"/>
        <w:jc w:val="both"/>
        <w:rPr>
          <w:rFonts w:ascii="Times New Roman" w:eastAsiaTheme="minorEastAsia" w:hAnsi="Times New Roman" w:cs="Times New Roman"/>
          <w:sz w:val="28"/>
          <w:szCs w:val="28"/>
          <w:lang w:eastAsia="ru-RU"/>
        </w:rPr>
      </w:pPr>
    </w:p>
    <w:p w:rsidR="00E17848" w:rsidRPr="00FC30A5" w:rsidRDefault="00E17848" w:rsidP="00E17848">
      <w:pPr>
        <w:widowControl w:val="0"/>
        <w:autoSpaceDE w:val="0"/>
        <w:autoSpaceDN w:val="0"/>
        <w:adjustRightInd w:val="0"/>
        <w:spacing w:after="0" w:line="20" w:lineRule="atLeast"/>
        <w:ind w:firstLine="720"/>
        <w:jc w:val="both"/>
        <w:rPr>
          <w:rFonts w:ascii="Times New Roman" w:eastAsiaTheme="minorEastAsia" w:hAnsi="Times New Roman" w:cs="Times New Roman"/>
          <w:sz w:val="28"/>
          <w:szCs w:val="28"/>
          <w:lang w:eastAsia="ru-RU"/>
        </w:rPr>
      </w:pPr>
    </w:p>
    <w:p w:rsidR="00E17848" w:rsidRPr="00FC30A5" w:rsidRDefault="00E17848" w:rsidP="00E17848">
      <w:pPr>
        <w:widowControl w:val="0"/>
        <w:autoSpaceDE w:val="0"/>
        <w:autoSpaceDN w:val="0"/>
        <w:adjustRightInd w:val="0"/>
        <w:spacing w:after="0" w:line="20" w:lineRule="atLeast"/>
        <w:ind w:firstLine="720"/>
        <w:jc w:val="both"/>
        <w:rPr>
          <w:rFonts w:ascii="Times New Roman" w:eastAsiaTheme="minorEastAsia" w:hAnsi="Times New Roman" w:cs="Times New Roman"/>
          <w:sz w:val="28"/>
          <w:szCs w:val="28"/>
          <w:lang w:eastAsia="ru-RU"/>
        </w:rPr>
      </w:pPr>
    </w:p>
    <w:p w:rsidR="00E17848" w:rsidRPr="00FC30A5" w:rsidRDefault="00E17848" w:rsidP="00E17848">
      <w:pPr>
        <w:widowControl w:val="0"/>
        <w:autoSpaceDE w:val="0"/>
        <w:autoSpaceDN w:val="0"/>
        <w:adjustRightInd w:val="0"/>
        <w:spacing w:after="0" w:line="240" w:lineRule="auto"/>
        <w:ind w:firstLine="720"/>
        <w:jc w:val="right"/>
        <w:rPr>
          <w:rFonts w:ascii="Times New Roman" w:eastAsiaTheme="minorEastAsia" w:hAnsi="Times New Roman" w:cs="Times New Roman"/>
          <w:sz w:val="20"/>
          <w:szCs w:val="20"/>
          <w:lang w:eastAsia="ru-RU"/>
        </w:rPr>
      </w:pPr>
    </w:p>
    <w:p w:rsidR="00E17848" w:rsidRDefault="00E17848" w:rsidP="00E17848">
      <w:pPr>
        <w:widowControl w:val="0"/>
        <w:autoSpaceDE w:val="0"/>
        <w:autoSpaceDN w:val="0"/>
        <w:adjustRightInd w:val="0"/>
        <w:spacing w:after="0" w:line="240" w:lineRule="auto"/>
        <w:ind w:firstLine="720"/>
        <w:jc w:val="right"/>
        <w:rPr>
          <w:rFonts w:ascii="Times New Roman" w:eastAsiaTheme="minorEastAsia" w:hAnsi="Times New Roman" w:cs="Times New Roman"/>
          <w:sz w:val="28"/>
          <w:szCs w:val="28"/>
          <w:lang w:eastAsia="ru-RU"/>
        </w:rPr>
      </w:pPr>
    </w:p>
    <w:p w:rsidR="00E17848" w:rsidRDefault="00E17848" w:rsidP="00E17848">
      <w:pPr>
        <w:widowControl w:val="0"/>
        <w:autoSpaceDE w:val="0"/>
        <w:autoSpaceDN w:val="0"/>
        <w:adjustRightInd w:val="0"/>
        <w:spacing w:after="0" w:line="240" w:lineRule="auto"/>
        <w:ind w:firstLine="720"/>
        <w:jc w:val="right"/>
        <w:rPr>
          <w:rFonts w:ascii="Times New Roman" w:eastAsiaTheme="minorEastAsia" w:hAnsi="Times New Roman" w:cs="Times New Roman"/>
          <w:sz w:val="28"/>
          <w:szCs w:val="28"/>
          <w:lang w:eastAsia="ru-RU"/>
        </w:rPr>
      </w:pPr>
    </w:p>
    <w:p w:rsidR="00E17848" w:rsidRPr="00610723" w:rsidRDefault="00E17848" w:rsidP="00E17848">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90073">
        <w:rPr>
          <w:rFonts w:ascii="Times New Roman" w:hAnsi="Times New Roman" w:cs="Times New Roman"/>
          <w:sz w:val="28"/>
          <w:szCs w:val="28"/>
        </w:rPr>
        <w:t xml:space="preserve">                               </w:t>
      </w:r>
      <w:r>
        <w:rPr>
          <w:rFonts w:ascii="Times New Roman" w:hAnsi="Times New Roman" w:cs="Times New Roman"/>
          <w:sz w:val="28"/>
          <w:szCs w:val="28"/>
        </w:rPr>
        <w:t>Приложение 9</w:t>
      </w:r>
    </w:p>
    <w:p w:rsidR="00E17848" w:rsidRDefault="00E17848" w:rsidP="00E1784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к Методическим рекомендациям</w:t>
      </w:r>
    </w:p>
    <w:p w:rsidR="00E17848" w:rsidRDefault="00E17848" w:rsidP="00E1784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по</w:t>
      </w:r>
      <w:r>
        <w:rPr>
          <w:rFonts w:ascii="Times New Roman" w:hAnsi="Times New Roman" w:cs="Times New Roman"/>
          <w:sz w:val="28"/>
          <w:szCs w:val="28"/>
        </w:rPr>
        <w:t xml:space="preserve"> </w:t>
      </w:r>
      <w:r w:rsidRPr="00610723">
        <w:rPr>
          <w:rFonts w:ascii="Times New Roman" w:hAnsi="Times New Roman" w:cs="Times New Roman"/>
          <w:sz w:val="28"/>
          <w:szCs w:val="28"/>
        </w:rPr>
        <w:t xml:space="preserve">подготовке и проведению </w:t>
      </w:r>
    </w:p>
    <w:p w:rsidR="00E17848" w:rsidRPr="00610723" w:rsidRDefault="00E17848" w:rsidP="00E1784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отопительного</w:t>
      </w:r>
      <w:r>
        <w:rPr>
          <w:rFonts w:ascii="Times New Roman" w:hAnsi="Times New Roman" w:cs="Times New Roman"/>
          <w:sz w:val="28"/>
          <w:szCs w:val="28"/>
        </w:rPr>
        <w:t xml:space="preserve"> </w:t>
      </w:r>
      <w:r w:rsidRPr="00610723">
        <w:rPr>
          <w:rFonts w:ascii="Times New Roman" w:hAnsi="Times New Roman" w:cs="Times New Roman"/>
          <w:sz w:val="28"/>
          <w:szCs w:val="28"/>
        </w:rPr>
        <w:t xml:space="preserve">периода на территории </w:t>
      </w:r>
    </w:p>
    <w:p w:rsidR="00E17848" w:rsidRDefault="00E17848" w:rsidP="00E1784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Ненецкого автономного округа</w:t>
      </w:r>
    </w:p>
    <w:p w:rsidR="00E17848" w:rsidRDefault="00E17848" w:rsidP="00E17848">
      <w:pPr>
        <w:pStyle w:val="ConsPlusNormal"/>
        <w:jc w:val="both"/>
        <w:rPr>
          <w:rFonts w:ascii="Times New Roman" w:hAnsi="Times New Roman" w:cs="Times New Roman"/>
          <w:sz w:val="28"/>
          <w:szCs w:val="28"/>
        </w:rPr>
      </w:pPr>
    </w:p>
    <w:p w:rsidR="00E17848" w:rsidRDefault="00E17848" w:rsidP="00E17848">
      <w:pPr>
        <w:pStyle w:val="ConsPlusNormal"/>
        <w:jc w:val="right"/>
        <w:rPr>
          <w:rFonts w:ascii="Times New Roman" w:hAnsi="Times New Roman" w:cs="Times New Roman"/>
          <w:sz w:val="20"/>
        </w:rPr>
      </w:pPr>
      <w:r>
        <w:rPr>
          <w:rFonts w:ascii="Times New Roman" w:hAnsi="Times New Roman" w:cs="Times New Roman"/>
          <w:sz w:val="20"/>
        </w:rPr>
        <w:t>Утверждаю:</w:t>
      </w:r>
    </w:p>
    <w:p w:rsidR="00E17848" w:rsidRDefault="00E17848" w:rsidP="00E17848">
      <w:pPr>
        <w:pStyle w:val="ConsPlusNormal"/>
        <w:jc w:val="right"/>
        <w:rPr>
          <w:rFonts w:ascii="Times New Roman" w:hAnsi="Times New Roman" w:cs="Times New Roman"/>
          <w:sz w:val="20"/>
        </w:rPr>
      </w:pPr>
      <w:r>
        <w:rPr>
          <w:rFonts w:ascii="Times New Roman" w:hAnsi="Times New Roman" w:cs="Times New Roman"/>
          <w:sz w:val="20"/>
        </w:rPr>
        <w:t>Руководитель учреждения</w:t>
      </w:r>
    </w:p>
    <w:p w:rsidR="00E17848" w:rsidRDefault="00E17848" w:rsidP="00E17848">
      <w:pPr>
        <w:pStyle w:val="ConsPlusNormal"/>
        <w:jc w:val="right"/>
        <w:rPr>
          <w:rFonts w:ascii="Times New Roman" w:hAnsi="Times New Roman" w:cs="Times New Roman"/>
          <w:sz w:val="20"/>
        </w:rPr>
      </w:pPr>
    </w:p>
    <w:p w:rsidR="00E17848" w:rsidRDefault="00E17848" w:rsidP="00E17848">
      <w:pPr>
        <w:pStyle w:val="ConsPlusNormal"/>
        <w:jc w:val="right"/>
        <w:rPr>
          <w:rFonts w:ascii="Times New Roman" w:hAnsi="Times New Roman" w:cs="Times New Roman"/>
          <w:sz w:val="20"/>
        </w:rPr>
      </w:pPr>
      <w:r>
        <w:rPr>
          <w:rFonts w:ascii="Times New Roman" w:hAnsi="Times New Roman" w:cs="Times New Roman"/>
          <w:sz w:val="20"/>
        </w:rPr>
        <w:t>_______________________</w:t>
      </w:r>
    </w:p>
    <w:p w:rsidR="00E17848" w:rsidRDefault="00FB43E7" w:rsidP="00E17848">
      <w:pPr>
        <w:pStyle w:val="ConsPlusNormal"/>
        <w:jc w:val="right"/>
        <w:rPr>
          <w:rFonts w:ascii="Times New Roman" w:hAnsi="Times New Roman" w:cs="Times New Roman"/>
          <w:sz w:val="20"/>
        </w:rPr>
      </w:pPr>
      <w:r>
        <w:rPr>
          <w:rFonts w:ascii="Times New Roman" w:hAnsi="Times New Roman" w:cs="Times New Roman"/>
          <w:sz w:val="20"/>
        </w:rPr>
        <w:t xml:space="preserve"> </w:t>
      </w:r>
      <w:r w:rsidR="00E17848">
        <w:rPr>
          <w:rFonts w:ascii="Times New Roman" w:hAnsi="Times New Roman" w:cs="Times New Roman"/>
          <w:sz w:val="20"/>
        </w:rPr>
        <w:t>«______»________________</w:t>
      </w:r>
    </w:p>
    <w:p w:rsidR="00FB43E7" w:rsidRPr="00572D5C" w:rsidRDefault="00FB43E7" w:rsidP="00E17848">
      <w:pPr>
        <w:pStyle w:val="ConsPlusNormal"/>
        <w:jc w:val="right"/>
        <w:rPr>
          <w:rFonts w:ascii="Times New Roman" w:hAnsi="Times New Roman" w:cs="Times New Roman"/>
          <w:sz w:val="20"/>
        </w:rPr>
      </w:pPr>
    </w:p>
    <w:p w:rsidR="00925FFC" w:rsidRDefault="00E17848" w:rsidP="00E17848">
      <w:pPr>
        <w:pStyle w:val="ConsPlusNormal"/>
        <w:jc w:val="center"/>
        <w:rPr>
          <w:rFonts w:ascii="Times New Roman" w:hAnsi="Times New Roman" w:cs="Times New Roman"/>
          <w:sz w:val="24"/>
          <w:szCs w:val="24"/>
        </w:rPr>
      </w:pPr>
      <w:r>
        <w:rPr>
          <w:rFonts w:ascii="Times New Roman" w:hAnsi="Times New Roman" w:cs="Times New Roman"/>
          <w:sz w:val="24"/>
          <w:szCs w:val="24"/>
        </w:rPr>
        <w:t>Отчет об исполнении план-графика</w:t>
      </w:r>
      <w:r w:rsidR="00925FFC">
        <w:rPr>
          <w:rFonts w:ascii="Times New Roman" w:hAnsi="Times New Roman" w:cs="Times New Roman"/>
          <w:sz w:val="24"/>
          <w:szCs w:val="24"/>
        </w:rPr>
        <w:t xml:space="preserve"> </w:t>
      </w:r>
      <w:r>
        <w:rPr>
          <w:rFonts w:ascii="Times New Roman" w:hAnsi="Times New Roman" w:cs="Times New Roman"/>
          <w:sz w:val="24"/>
          <w:szCs w:val="24"/>
        </w:rPr>
        <w:t xml:space="preserve">по подготовке объектов </w:t>
      </w:r>
    </w:p>
    <w:p w:rsidR="00E17848" w:rsidRDefault="00E17848" w:rsidP="00E17848">
      <w:pPr>
        <w:pStyle w:val="ConsPlusNormal"/>
        <w:jc w:val="center"/>
        <w:rPr>
          <w:rFonts w:ascii="Times New Roman" w:hAnsi="Times New Roman" w:cs="Times New Roman"/>
          <w:sz w:val="24"/>
          <w:szCs w:val="24"/>
        </w:rPr>
      </w:pPr>
      <w:r>
        <w:rPr>
          <w:rFonts w:ascii="Times New Roman" w:hAnsi="Times New Roman" w:cs="Times New Roman"/>
          <w:sz w:val="24"/>
          <w:szCs w:val="24"/>
        </w:rPr>
        <w:t>потребителя коммунальных ресурсов к осенне-зимнему</w:t>
      </w:r>
      <w:r w:rsidR="00925FFC" w:rsidRPr="00925FFC">
        <w:t xml:space="preserve"> </w:t>
      </w:r>
      <w:r w:rsidR="00925FFC" w:rsidRPr="00925FFC">
        <w:rPr>
          <w:rFonts w:ascii="Times New Roman" w:hAnsi="Times New Roman" w:cs="Times New Roman"/>
          <w:sz w:val="24"/>
          <w:szCs w:val="24"/>
        </w:rPr>
        <w:t>периоду 201___/201___ г.г.</w:t>
      </w:r>
    </w:p>
    <w:p w:rsidR="00925FFC" w:rsidRPr="00925FFC" w:rsidRDefault="00925FFC" w:rsidP="00925FFC">
      <w:pPr>
        <w:pStyle w:val="ConsPlusNormal"/>
        <w:jc w:val="center"/>
        <w:rPr>
          <w:rFonts w:ascii="Times New Roman" w:hAnsi="Times New Roman" w:cs="Times New Roman"/>
          <w:sz w:val="24"/>
          <w:szCs w:val="24"/>
        </w:rPr>
      </w:pPr>
    </w:p>
    <w:tbl>
      <w:tblPr>
        <w:tblStyle w:val="21"/>
        <w:tblpPr w:leftFromText="180" w:rightFromText="180" w:vertAnchor="text" w:horzAnchor="margin" w:tblpXSpec="center" w:tblpY="-36"/>
        <w:tblW w:w="9747" w:type="dxa"/>
        <w:tblLayout w:type="fixed"/>
        <w:tblLook w:val="04A0" w:firstRow="1" w:lastRow="0" w:firstColumn="1" w:lastColumn="0" w:noHBand="0" w:noVBand="1"/>
      </w:tblPr>
      <w:tblGrid>
        <w:gridCol w:w="392"/>
        <w:gridCol w:w="10"/>
        <w:gridCol w:w="2258"/>
        <w:gridCol w:w="709"/>
        <w:gridCol w:w="1133"/>
        <w:gridCol w:w="1134"/>
        <w:gridCol w:w="1134"/>
        <w:gridCol w:w="993"/>
        <w:gridCol w:w="992"/>
        <w:gridCol w:w="992"/>
      </w:tblGrid>
      <w:tr w:rsidR="00E17848" w:rsidRPr="00FC30A5" w:rsidTr="00FB43E7">
        <w:tc>
          <w:tcPr>
            <w:tcW w:w="392" w:type="dxa"/>
            <w:vAlign w:val="center"/>
          </w:tcPr>
          <w:p w:rsidR="00E17848" w:rsidRPr="00FC30A5" w:rsidRDefault="00E17848" w:rsidP="00110092">
            <w:pPr>
              <w:adjustRightInd w:val="0"/>
              <w:ind w:firstLine="720"/>
              <w:jc w:val="center"/>
              <w:rPr>
                <w:rFonts w:ascii="Times New Roman" w:eastAsiaTheme="minorEastAsia" w:hAnsi="Times New Roman" w:cs="Times New Roman"/>
                <w:sz w:val="16"/>
                <w:szCs w:val="16"/>
              </w:rPr>
            </w:pPr>
            <w:r w:rsidRPr="00FC30A5">
              <w:rPr>
                <w:rFonts w:ascii="Times New Roman" w:eastAsiaTheme="minorEastAsia" w:hAnsi="Times New Roman" w:cs="Times New Roman"/>
                <w:sz w:val="16"/>
                <w:szCs w:val="16"/>
              </w:rPr>
              <w:t>№ п/п</w:t>
            </w:r>
          </w:p>
        </w:tc>
        <w:tc>
          <w:tcPr>
            <w:tcW w:w="2268" w:type="dxa"/>
            <w:gridSpan w:val="2"/>
            <w:vAlign w:val="center"/>
          </w:tcPr>
          <w:p w:rsidR="00E17848" w:rsidRPr="00FC30A5" w:rsidRDefault="00E17848" w:rsidP="00110092">
            <w:pPr>
              <w:adjustRightInd w:val="0"/>
              <w:jc w:val="center"/>
              <w:rPr>
                <w:rFonts w:ascii="Times New Roman" w:eastAsiaTheme="minorEastAsia" w:hAnsi="Times New Roman" w:cs="Times New Roman"/>
                <w:sz w:val="16"/>
                <w:szCs w:val="16"/>
              </w:rPr>
            </w:pPr>
            <w:r w:rsidRPr="00FC30A5">
              <w:rPr>
                <w:rFonts w:ascii="Times New Roman" w:eastAsiaTheme="minorEastAsia" w:hAnsi="Times New Roman" w:cs="Times New Roman"/>
                <w:sz w:val="16"/>
                <w:szCs w:val="16"/>
              </w:rPr>
              <w:t>Мероприятие</w:t>
            </w:r>
          </w:p>
        </w:tc>
        <w:tc>
          <w:tcPr>
            <w:tcW w:w="709" w:type="dxa"/>
            <w:vAlign w:val="center"/>
          </w:tcPr>
          <w:p w:rsidR="00E17848" w:rsidRPr="00FC30A5" w:rsidRDefault="00E17848" w:rsidP="00FB43E7">
            <w:pPr>
              <w:adjustRightInd w:val="0"/>
              <w:ind w:firstLine="720"/>
              <w:jc w:val="center"/>
              <w:rPr>
                <w:rFonts w:ascii="Times New Roman" w:eastAsiaTheme="minorEastAsia" w:hAnsi="Times New Roman" w:cs="Times New Roman"/>
                <w:sz w:val="16"/>
                <w:szCs w:val="16"/>
              </w:rPr>
            </w:pPr>
            <w:proofErr w:type="spellStart"/>
            <w:r w:rsidRPr="00FC30A5">
              <w:rPr>
                <w:rFonts w:ascii="Times New Roman" w:eastAsiaTheme="minorEastAsia" w:hAnsi="Times New Roman" w:cs="Times New Roman"/>
                <w:sz w:val="16"/>
                <w:szCs w:val="16"/>
              </w:rPr>
              <w:t>Е</w:t>
            </w:r>
            <w:r w:rsidR="00FB43E7">
              <w:rPr>
                <w:rFonts w:ascii="Times New Roman" w:eastAsiaTheme="minorEastAsia" w:hAnsi="Times New Roman" w:cs="Times New Roman"/>
                <w:sz w:val="16"/>
                <w:szCs w:val="16"/>
              </w:rPr>
              <w:t>Е</w:t>
            </w:r>
            <w:r w:rsidRPr="00FC30A5">
              <w:rPr>
                <w:rFonts w:ascii="Times New Roman" w:eastAsiaTheme="minorEastAsia" w:hAnsi="Times New Roman" w:cs="Times New Roman"/>
                <w:sz w:val="16"/>
                <w:szCs w:val="16"/>
              </w:rPr>
              <w:t>д</w:t>
            </w:r>
            <w:proofErr w:type="spellEnd"/>
            <w:r w:rsidR="00FB43E7">
              <w:rPr>
                <w:rFonts w:ascii="Times New Roman" w:eastAsiaTheme="minorEastAsia" w:hAnsi="Times New Roman" w:cs="Times New Roman"/>
                <w:sz w:val="16"/>
                <w:szCs w:val="16"/>
              </w:rPr>
              <w:t>.</w:t>
            </w:r>
            <w:r w:rsidRPr="00FC30A5">
              <w:rPr>
                <w:rFonts w:ascii="Times New Roman" w:eastAsiaTheme="minorEastAsia" w:hAnsi="Times New Roman" w:cs="Times New Roman"/>
                <w:sz w:val="16"/>
                <w:szCs w:val="16"/>
              </w:rPr>
              <w:t xml:space="preserve"> изм.</w:t>
            </w:r>
          </w:p>
        </w:tc>
        <w:tc>
          <w:tcPr>
            <w:tcW w:w="1133" w:type="dxa"/>
            <w:vAlign w:val="center"/>
          </w:tcPr>
          <w:p w:rsidR="00E17848" w:rsidRPr="00FC30A5" w:rsidRDefault="00E17848" w:rsidP="00110092">
            <w:pPr>
              <w:adjustRightInd w:val="0"/>
              <w:ind w:firstLine="34"/>
              <w:jc w:val="center"/>
              <w:rPr>
                <w:rFonts w:ascii="Times New Roman" w:eastAsiaTheme="minorEastAsia" w:hAnsi="Times New Roman" w:cs="Times New Roman"/>
                <w:sz w:val="16"/>
                <w:szCs w:val="16"/>
              </w:rPr>
            </w:pPr>
            <w:r w:rsidRPr="00FC30A5">
              <w:rPr>
                <w:rFonts w:ascii="Times New Roman" w:eastAsiaTheme="minorEastAsia" w:hAnsi="Times New Roman" w:cs="Times New Roman"/>
                <w:sz w:val="16"/>
                <w:szCs w:val="16"/>
              </w:rPr>
              <w:t xml:space="preserve">Задание на подготовку </w:t>
            </w:r>
            <w:r w:rsidR="00D82C84" w:rsidRPr="00FC30A5">
              <w:rPr>
                <w:rFonts w:ascii="Times New Roman" w:eastAsiaTheme="minorEastAsia" w:hAnsi="Times New Roman" w:cs="Times New Roman"/>
                <w:sz w:val="16"/>
                <w:szCs w:val="16"/>
              </w:rPr>
              <w:t>в ед.</w:t>
            </w:r>
            <w:r w:rsidRPr="00FC30A5">
              <w:rPr>
                <w:rFonts w:ascii="Times New Roman" w:eastAsiaTheme="minorEastAsia" w:hAnsi="Times New Roman" w:cs="Times New Roman"/>
                <w:sz w:val="16"/>
                <w:szCs w:val="16"/>
              </w:rPr>
              <w:t xml:space="preserve"> изм.</w:t>
            </w:r>
          </w:p>
        </w:tc>
        <w:tc>
          <w:tcPr>
            <w:tcW w:w="1134" w:type="dxa"/>
            <w:vAlign w:val="center"/>
          </w:tcPr>
          <w:p w:rsidR="00E17848" w:rsidRPr="00FC30A5" w:rsidRDefault="00E17848" w:rsidP="00110092">
            <w:pPr>
              <w:adjustRightInd w:val="0"/>
              <w:ind w:firstLine="35"/>
              <w:jc w:val="center"/>
              <w:rPr>
                <w:rFonts w:ascii="Times New Roman" w:eastAsiaTheme="minorEastAsia" w:hAnsi="Times New Roman" w:cs="Times New Roman"/>
                <w:sz w:val="16"/>
                <w:szCs w:val="16"/>
              </w:rPr>
            </w:pPr>
            <w:r w:rsidRPr="00FC30A5">
              <w:rPr>
                <w:rFonts w:ascii="Times New Roman" w:eastAsiaTheme="minorEastAsia" w:hAnsi="Times New Roman" w:cs="Times New Roman"/>
                <w:sz w:val="16"/>
                <w:szCs w:val="16"/>
              </w:rPr>
              <w:t>Выполнено на отчетную дату</w:t>
            </w:r>
          </w:p>
        </w:tc>
        <w:tc>
          <w:tcPr>
            <w:tcW w:w="1134" w:type="dxa"/>
            <w:tcBorders>
              <w:bottom w:val="single" w:sz="4" w:space="0" w:color="auto"/>
            </w:tcBorders>
          </w:tcPr>
          <w:p w:rsidR="00E17848" w:rsidRPr="00FC30A5" w:rsidRDefault="00E17848" w:rsidP="00110092">
            <w:pPr>
              <w:adjustRightInd w:val="0"/>
              <w:jc w:val="center"/>
              <w:rPr>
                <w:rFonts w:ascii="Times New Roman" w:eastAsiaTheme="minorEastAsia" w:hAnsi="Times New Roman" w:cs="Times New Roman"/>
                <w:sz w:val="16"/>
                <w:szCs w:val="16"/>
              </w:rPr>
            </w:pPr>
            <w:r w:rsidRPr="00FC30A5">
              <w:rPr>
                <w:rFonts w:ascii="Times New Roman" w:eastAsiaTheme="minorEastAsia" w:hAnsi="Times New Roman" w:cs="Times New Roman"/>
                <w:sz w:val="16"/>
                <w:szCs w:val="16"/>
              </w:rPr>
              <w:t xml:space="preserve">Запланировано на оплату работ, </w:t>
            </w:r>
            <w:proofErr w:type="spellStart"/>
            <w:r w:rsidRPr="00FC30A5">
              <w:rPr>
                <w:rFonts w:ascii="Times New Roman" w:eastAsiaTheme="minorEastAsia" w:hAnsi="Times New Roman" w:cs="Times New Roman"/>
                <w:sz w:val="16"/>
                <w:szCs w:val="16"/>
              </w:rPr>
              <w:t>тыс.руб</w:t>
            </w:r>
            <w:proofErr w:type="spellEnd"/>
            <w:r w:rsidRPr="00FC30A5">
              <w:rPr>
                <w:rFonts w:ascii="Times New Roman" w:eastAsiaTheme="minorEastAsia" w:hAnsi="Times New Roman" w:cs="Times New Roman"/>
                <w:sz w:val="16"/>
                <w:szCs w:val="16"/>
              </w:rPr>
              <w:t>.</w:t>
            </w:r>
          </w:p>
        </w:tc>
        <w:tc>
          <w:tcPr>
            <w:tcW w:w="993" w:type="dxa"/>
            <w:tcBorders>
              <w:bottom w:val="single" w:sz="4" w:space="0" w:color="auto"/>
            </w:tcBorders>
          </w:tcPr>
          <w:p w:rsidR="00E17848" w:rsidRPr="00FC30A5" w:rsidRDefault="00E17848" w:rsidP="00110092">
            <w:pPr>
              <w:adjustRightInd w:val="0"/>
              <w:ind w:firstLine="35"/>
              <w:jc w:val="center"/>
              <w:rPr>
                <w:rFonts w:ascii="Times New Roman" w:eastAsiaTheme="minorEastAsia" w:hAnsi="Times New Roman" w:cs="Times New Roman"/>
                <w:sz w:val="16"/>
                <w:szCs w:val="16"/>
              </w:rPr>
            </w:pPr>
            <w:r w:rsidRPr="00FC30A5">
              <w:rPr>
                <w:rFonts w:ascii="Times New Roman" w:eastAsiaTheme="minorEastAsia" w:hAnsi="Times New Roman" w:cs="Times New Roman"/>
                <w:sz w:val="16"/>
                <w:szCs w:val="16"/>
              </w:rPr>
              <w:t xml:space="preserve">Фактически затрачено, </w:t>
            </w:r>
            <w:proofErr w:type="spellStart"/>
            <w:r w:rsidRPr="00FC30A5">
              <w:rPr>
                <w:rFonts w:ascii="Times New Roman" w:eastAsiaTheme="minorEastAsia" w:hAnsi="Times New Roman" w:cs="Times New Roman"/>
                <w:sz w:val="16"/>
                <w:szCs w:val="16"/>
              </w:rPr>
              <w:t>тыс.руб</w:t>
            </w:r>
            <w:proofErr w:type="spellEnd"/>
            <w:r w:rsidRPr="00FC30A5">
              <w:rPr>
                <w:rFonts w:ascii="Times New Roman" w:eastAsiaTheme="minorEastAsia" w:hAnsi="Times New Roman" w:cs="Times New Roman"/>
                <w:sz w:val="16"/>
                <w:szCs w:val="16"/>
              </w:rPr>
              <w:t>.</w:t>
            </w:r>
          </w:p>
        </w:tc>
        <w:tc>
          <w:tcPr>
            <w:tcW w:w="992" w:type="dxa"/>
            <w:vAlign w:val="center"/>
          </w:tcPr>
          <w:p w:rsidR="00E17848" w:rsidRPr="00FC30A5" w:rsidRDefault="00E17848" w:rsidP="00110092">
            <w:pPr>
              <w:adjustRightInd w:val="0"/>
              <w:ind w:firstLine="34"/>
              <w:jc w:val="center"/>
              <w:rPr>
                <w:rFonts w:ascii="Times New Roman" w:eastAsiaTheme="minorEastAsia" w:hAnsi="Times New Roman" w:cs="Times New Roman"/>
                <w:sz w:val="16"/>
                <w:szCs w:val="16"/>
              </w:rPr>
            </w:pPr>
            <w:r w:rsidRPr="00FC30A5">
              <w:rPr>
                <w:rFonts w:ascii="Times New Roman" w:eastAsiaTheme="minorEastAsia" w:hAnsi="Times New Roman" w:cs="Times New Roman"/>
                <w:sz w:val="16"/>
                <w:szCs w:val="16"/>
              </w:rPr>
              <w:t>Плановая дата окончания работ</w:t>
            </w:r>
          </w:p>
        </w:tc>
        <w:tc>
          <w:tcPr>
            <w:tcW w:w="992" w:type="dxa"/>
          </w:tcPr>
          <w:p w:rsidR="00E17848" w:rsidRPr="00FC30A5" w:rsidRDefault="00E17848" w:rsidP="00110092">
            <w:pPr>
              <w:adjustRightInd w:val="0"/>
              <w:jc w:val="center"/>
              <w:rPr>
                <w:rFonts w:ascii="Times New Roman" w:eastAsiaTheme="minorEastAsia" w:hAnsi="Times New Roman" w:cs="Times New Roman"/>
                <w:sz w:val="16"/>
                <w:szCs w:val="16"/>
              </w:rPr>
            </w:pPr>
            <w:r w:rsidRPr="00FC30A5">
              <w:rPr>
                <w:rFonts w:ascii="Times New Roman" w:eastAsiaTheme="minorEastAsia" w:hAnsi="Times New Roman" w:cs="Times New Roman"/>
                <w:sz w:val="16"/>
                <w:szCs w:val="16"/>
              </w:rPr>
              <w:t>Причины отставания от графика</w:t>
            </w:r>
          </w:p>
        </w:tc>
      </w:tr>
      <w:tr w:rsidR="00E17848" w:rsidRPr="00FC30A5" w:rsidTr="00FB43E7">
        <w:tc>
          <w:tcPr>
            <w:tcW w:w="392" w:type="dxa"/>
            <w:vAlign w:val="center"/>
          </w:tcPr>
          <w:p w:rsidR="00E17848" w:rsidRPr="00FC30A5" w:rsidRDefault="00E17848" w:rsidP="00110092">
            <w:pPr>
              <w:contextualSpacing/>
              <w:jc w:val="center"/>
              <w:rPr>
                <w:rFonts w:ascii="Times New Roman" w:hAnsi="Times New Roman" w:cs="Times New Roman"/>
                <w:sz w:val="18"/>
                <w:szCs w:val="18"/>
              </w:rPr>
            </w:pPr>
            <w:r w:rsidRPr="00FC30A5">
              <w:rPr>
                <w:rFonts w:ascii="Times New Roman" w:hAnsi="Times New Roman" w:cs="Times New Roman"/>
                <w:sz w:val="18"/>
                <w:szCs w:val="18"/>
              </w:rPr>
              <w:t>1</w:t>
            </w:r>
          </w:p>
        </w:tc>
        <w:tc>
          <w:tcPr>
            <w:tcW w:w="2268" w:type="dxa"/>
            <w:gridSpan w:val="2"/>
            <w:vAlign w:val="center"/>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2</w:t>
            </w:r>
          </w:p>
        </w:tc>
        <w:tc>
          <w:tcPr>
            <w:tcW w:w="709" w:type="dxa"/>
            <w:vAlign w:val="center"/>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3</w:t>
            </w:r>
          </w:p>
        </w:tc>
        <w:tc>
          <w:tcPr>
            <w:tcW w:w="1133" w:type="dxa"/>
            <w:vAlign w:val="center"/>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4</w:t>
            </w:r>
          </w:p>
        </w:tc>
        <w:tc>
          <w:tcPr>
            <w:tcW w:w="1134" w:type="dxa"/>
            <w:vAlign w:val="center"/>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5</w:t>
            </w:r>
          </w:p>
        </w:tc>
        <w:tc>
          <w:tcPr>
            <w:tcW w:w="1134" w:type="dxa"/>
            <w:tcBorders>
              <w:bottom w:val="single" w:sz="4" w:space="0" w:color="auto"/>
            </w:tcBorders>
            <w:vAlign w:val="center"/>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6</w:t>
            </w:r>
          </w:p>
        </w:tc>
        <w:tc>
          <w:tcPr>
            <w:tcW w:w="993" w:type="dxa"/>
            <w:tcBorders>
              <w:bottom w:val="single" w:sz="4" w:space="0" w:color="auto"/>
            </w:tcBorders>
            <w:vAlign w:val="center"/>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7</w:t>
            </w:r>
          </w:p>
        </w:tc>
        <w:tc>
          <w:tcPr>
            <w:tcW w:w="992" w:type="dxa"/>
            <w:vAlign w:val="center"/>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8</w:t>
            </w:r>
          </w:p>
        </w:tc>
        <w:tc>
          <w:tcPr>
            <w:tcW w:w="992" w:type="dxa"/>
            <w:vAlign w:val="center"/>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9</w:t>
            </w:r>
          </w:p>
        </w:tc>
      </w:tr>
      <w:tr w:rsidR="00E17848" w:rsidRPr="00FC30A5" w:rsidTr="00FB43E7">
        <w:tc>
          <w:tcPr>
            <w:tcW w:w="392" w:type="dxa"/>
          </w:tcPr>
          <w:p w:rsidR="00E17848" w:rsidRPr="00FC30A5" w:rsidRDefault="00E17848" w:rsidP="00110092">
            <w:pPr>
              <w:numPr>
                <w:ilvl w:val="0"/>
                <w:numId w:val="12"/>
              </w:numPr>
              <w:adjustRightInd w:val="0"/>
              <w:ind w:left="0" w:firstLine="0"/>
              <w:contextualSpacing/>
              <w:jc w:val="both"/>
              <w:rPr>
                <w:rFonts w:ascii="Times New Roman" w:hAnsi="Times New Roman" w:cs="Times New Roman"/>
                <w:sz w:val="18"/>
                <w:szCs w:val="18"/>
              </w:rPr>
            </w:pPr>
            <w:r w:rsidRPr="00FC30A5">
              <w:rPr>
                <w:rFonts w:ascii="Times New Roman" w:hAnsi="Times New Roman" w:cs="Times New Roman"/>
                <w:sz w:val="18"/>
                <w:szCs w:val="18"/>
              </w:rPr>
              <w:t>1</w:t>
            </w:r>
          </w:p>
        </w:tc>
        <w:tc>
          <w:tcPr>
            <w:tcW w:w="2268" w:type="dxa"/>
            <w:gridSpan w:val="2"/>
          </w:tcPr>
          <w:p w:rsidR="00E17848" w:rsidRPr="00FC30A5" w:rsidRDefault="00E17848" w:rsidP="00110092">
            <w:pPr>
              <w:adjustRightInd w:val="0"/>
              <w:ind w:firstLine="37"/>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Тепловые пункты, всего ____ шт.</w:t>
            </w:r>
          </w:p>
        </w:tc>
        <w:tc>
          <w:tcPr>
            <w:tcW w:w="709" w:type="dxa"/>
          </w:tcPr>
          <w:p w:rsidR="00E17848" w:rsidRPr="00FC30A5" w:rsidRDefault="00E17848" w:rsidP="00110092">
            <w:pPr>
              <w:adjustRightInd w:val="0"/>
              <w:ind w:firstLine="72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c>
          <w:tcPr>
            <w:tcW w:w="1133" w:type="dxa"/>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c>
          <w:tcPr>
            <w:tcW w:w="1134" w:type="dxa"/>
          </w:tcPr>
          <w:p w:rsidR="00E17848" w:rsidRPr="00FC30A5" w:rsidRDefault="00E17848" w:rsidP="00110092">
            <w:pPr>
              <w:adjustRightInd w:val="0"/>
              <w:ind w:firstLine="35"/>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c>
          <w:tcPr>
            <w:tcW w:w="1134"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993"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992" w:type="dxa"/>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c>
          <w:tcPr>
            <w:tcW w:w="992" w:type="dxa"/>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r>
      <w:tr w:rsidR="00E17848" w:rsidRPr="00FC30A5" w:rsidTr="00FB43E7">
        <w:tc>
          <w:tcPr>
            <w:tcW w:w="2660" w:type="dxa"/>
            <w:gridSpan w:val="3"/>
          </w:tcPr>
          <w:p w:rsidR="00E17848" w:rsidRPr="00FC30A5" w:rsidRDefault="00E17848" w:rsidP="00110092">
            <w:pPr>
              <w:adjustRightInd w:val="0"/>
              <w:jc w:val="center"/>
              <w:rPr>
                <w:rFonts w:ascii="Times New Roman" w:eastAsiaTheme="minorEastAsia" w:hAnsi="Times New Roman" w:cs="Times New Roman"/>
                <w:i/>
                <w:sz w:val="18"/>
                <w:szCs w:val="18"/>
              </w:rPr>
            </w:pPr>
            <w:r w:rsidRPr="00FC30A5">
              <w:rPr>
                <w:rFonts w:ascii="Times New Roman" w:eastAsiaTheme="minorEastAsia" w:hAnsi="Times New Roman" w:cs="Times New Roman"/>
                <w:i/>
                <w:sz w:val="18"/>
                <w:szCs w:val="18"/>
              </w:rPr>
              <w:t>мероприятия по подготовке к отопительному периоду</w:t>
            </w:r>
          </w:p>
        </w:tc>
        <w:tc>
          <w:tcPr>
            <w:tcW w:w="709" w:type="dxa"/>
          </w:tcPr>
          <w:p w:rsidR="00E17848" w:rsidRPr="00FC30A5" w:rsidRDefault="00E17848" w:rsidP="00110092">
            <w:pPr>
              <w:adjustRightInd w:val="0"/>
              <w:ind w:firstLine="72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c>
          <w:tcPr>
            <w:tcW w:w="1133" w:type="dxa"/>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c>
          <w:tcPr>
            <w:tcW w:w="1134" w:type="dxa"/>
          </w:tcPr>
          <w:p w:rsidR="00E17848" w:rsidRPr="00FC30A5" w:rsidRDefault="00E17848" w:rsidP="00110092">
            <w:pPr>
              <w:adjustRightInd w:val="0"/>
              <w:ind w:firstLine="35"/>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c>
          <w:tcPr>
            <w:tcW w:w="1134" w:type="dxa"/>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c>
          <w:tcPr>
            <w:tcW w:w="993" w:type="dxa"/>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c>
          <w:tcPr>
            <w:tcW w:w="992" w:type="dxa"/>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c>
          <w:tcPr>
            <w:tcW w:w="992" w:type="dxa"/>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r>
      <w:tr w:rsidR="00E17848" w:rsidRPr="00FC30A5" w:rsidTr="00FB43E7">
        <w:tc>
          <w:tcPr>
            <w:tcW w:w="392" w:type="dxa"/>
          </w:tcPr>
          <w:p w:rsidR="00E17848" w:rsidRPr="00FC30A5" w:rsidRDefault="00E17848" w:rsidP="00110092">
            <w:pPr>
              <w:numPr>
                <w:ilvl w:val="1"/>
                <w:numId w:val="12"/>
              </w:numPr>
              <w:adjustRightInd w:val="0"/>
              <w:ind w:left="432"/>
              <w:contextualSpacing/>
              <w:jc w:val="both"/>
              <w:rPr>
                <w:rFonts w:ascii="Times New Roman" w:hAnsi="Times New Roman" w:cs="Times New Roman"/>
                <w:sz w:val="18"/>
                <w:szCs w:val="18"/>
              </w:rPr>
            </w:pPr>
          </w:p>
        </w:tc>
        <w:tc>
          <w:tcPr>
            <w:tcW w:w="2268" w:type="dxa"/>
            <w:gridSpan w:val="2"/>
          </w:tcPr>
          <w:p w:rsidR="00E17848" w:rsidRPr="00FC30A5" w:rsidRDefault="00E17848" w:rsidP="00110092">
            <w:pPr>
              <w:adjustRightInd w:val="0"/>
              <w:ind w:firstLine="720"/>
              <w:jc w:val="both"/>
              <w:rPr>
                <w:rFonts w:ascii="Times New Roman" w:eastAsiaTheme="minorEastAsia" w:hAnsi="Times New Roman" w:cs="Times New Roman"/>
                <w:sz w:val="18"/>
                <w:szCs w:val="18"/>
              </w:rPr>
            </w:pPr>
          </w:p>
        </w:tc>
        <w:tc>
          <w:tcPr>
            <w:tcW w:w="709" w:type="dxa"/>
          </w:tcPr>
          <w:p w:rsidR="00E17848" w:rsidRPr="00FC30A5" w:rsidRDefault="00E17848" w:rsidP="00110092">
            <w:pPr>
              <w:adjustRightInd w:val="0"/>
              <w:ind w:firstLine="720"/>
              <w:jc w:val="center"/>
              <w:rPr>
                <w:rFonts w:ascii="Times New Roman" w:eastAsiaTheme="minorEastAsia" w:hAnsi="Times New Roman" w:cs="Times New Roman"/>
                <w:sz w:val="18"/>
                <w:szCs w:val="18"/>
              </w:rPr>
            </w:pPr>
          </w:p>
        </w:tc>
        <w:tc>
          <w:tcPr>
            <w:tcW w:w="1133"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1134" w:type="dxa"/>
          </w:tcPr>
          <w:p w:rsidR="00E17848" w:rsidRPr="00FC30A5" w:rsidRDefault="00E17848" w:rsidP="00110092">
            <w:pPr>
              <w:adjustRightInd w:val="0"/>
              <w:ind w:firstLine="35"/>
              <w:jc w:val="center"/>
              <w:rPr>
                <w:rFonts w:ascii="Times New Roman" w:eastAsiaTheme="minorEastAsia" w:hAnsi="Times New Roman" w:cs="Times New Roman"/>
                <w:sz w:val="18"/>
                <w:szCs w:val="18"/>
              </w:rPr>
            </w:pPr>
          </w:p>
        </w:tc>
        <w:tc>
          <w:tcPr>
            <w:tcW w:w="1134"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993"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992"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992" w:type="dxa"/>
          </w:tcPr>
          <w:p w:rsidR="00E17848" w:rsidRPr="00FC30A5" w:rsidRDefault="00E17848" w:rsidP="00110092">
            <w:pPr>
              <w:adjustRightInd w:val="0"/>
              <w:jc w:val="center"/>
              <w:rPr>
                <w:rFonts w:ascii="Times New Roman" w:eastAsiaTheme="minorEastAsia" w:hAnsi="Times New Roman" w:cs="Times New Roman"/>
                <w:sz w:val="18"/>
                <w:szCs w:val="18"/>
              </w:rPr>
            </w:pPr>
          </w:p>
        </w:tc>
      </w:tr>
      <w:tr w:rsidR="00E17848" w:rsidRPr="00FC30A5" w:rsidTr="00FB43E7">
        <w:tc>
          <w:tcPr>
            <w:tcW w:w="392" w:type="dxa"/>
          </w:tcPr>
          <w:p w:rsidR="00E17848" w:rsidRPr="00FC30A5" w:rsidRDefault="00E17848" w:rsidP="00110092">
            <w:pPr>
              <w:numPr>
                <w:ilvl w:val="1"/>
                <w:numId w:val="12"/>
              </w:numPr>
              <w:adjustRightInd w:val="0"/>
              <w:ind w:left="432"/>
              <w:contextualSpacing/>
              <w:jc w:val="both"/>
              <w:rPr>
                <w:rFonts w:ascii="Times New Roman" w:hAnsi="Times New Roman" w:cs="Times New Roman"/>
                <w:sz w:val="18"/>
                <w:szCs w:val="18"/>
              </w:rPr>
            </w:pPr>
          </w:p>
        </w:tc>
        <w:tc>
          <w:tcPr>
            <w:tcW w:w="2268" w:type="dxa"/>
            <w:gridSpan w:val="2"/>
          </w:tcPr>
          <w:p w:rsidR="00E17848" w:rsidRPr="00FC30A5" w:rsidRDefault="00E17848" w:rsidP="00110092">
            <w:pPr>
              <w:adjustRightInd w:val="0"/>
              <w:ind w:firstLine="720"/>
              <w:jc w:val="both"/>
              <w:rPr>
                <w:rFonts w:ascii="Times New Roman" w:eastAsiaTheme="minorEastAsia" w:hAnsi="Times New Roman" w:cs="Times New Roman"/>
                <w:sz w:val="18"/>
                <w:szCs w:val="18"/>
              </w:rPr>
            </w:pPr>
          </w:p>
        </w:tc>
        <w:tc>
          <w:tcPr>
            <w:tcW w:w="709" w:type="dxa"/>
          </w:tcPr>
          <w:p w:rsidR="00E17848" w:rsidRPr="00FC30A5" w:rsidRDefault="00E17848" w:rsidP="00110092">
            <w:pPr>
              <w:adjustRightInd w:val="0"/>
              <w:ind w:firstLine="720"/>
              <w:jc w:val="center"/>
              <w:rPr>
                <w:rFonts w:ascii="Times New Roman" w:eastAsiaTheme="minorEastAsia" w:hAnsi="Times New Roman" w:cs="Times New Roman"/>
                <w:sz w:val="18"/>
                <w:szCs w:val="18"/>
              </w:rPr>
            </w:pPr>
          </w:p>
        </w:tc>
        <w:tc>
          <w:tcPr>
            <w:tcW w:w="1133"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1134" w:type="dxa"/>
          </w:tcPr>
          <w:p w:rsidR="00E17848" w:rsidRPr="00FC30A5" w:rsidRDefault="00E17848" w:rsidP="00110092">
            <w:pPr>
              <w:adjustRightInd w:val="0"/>
              <w:ind w:firstLine="35"/>
              <w:jc w:val="center"/>
              <w:rPr>
                <w:rFonts w:ascii="Times New Roman" w:eastAsiaTheme="minorEastAsia" w:hAnsi="Times New Roman" w:cs="Times New Roman"/>
                <w:sz w:val="18"/>
                <w:szCs w:val="18"/>
              </w:rPr>
            </w:pPr>
          </w:p>
        </w:tc>
        <w:tc>
          <w:tcPr>
            <w:tcW w:w="1134"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993"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992"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992" w:type="dxa"/>
          </w:tcPr>
          <w:p w:rsidR="00E17848" w:rsidRPr="00FC30A5" w:rsidRDefault="00E17848" w:rsidP="00110092">
            <w:pPr>
              <w:adjustRightInd w:val="0"/>
              <w:jc w:val="center"/>
              <w:rPr>
                <w:rFonts w:ascii="Times New Roman" w:eastAsiaTheme="minorEastAsia" w:hAnsi="Times New Roman" w:cs="Times New Roman"/>
                <w:sz w:val="18"/>
                <w:szCs w:val="18"/>
              </w:rPr>
            </w:pPr>
          </w:p>
        </w:tc>
      </w:tr>
      <w:tr w:rsidR="00E17848" w:rsidRPr="00FC30A5" w:rsidTr="00FB43E7">
        <w:tc>
          <w:tcPr>
            <w:tcW w:w="392" w:type="dxa"/>
          </w:tcPr>
          <w:p w:rsidR="00E17848" w:rsidRPr="00FC30A5" w:rsidRDefault="00E17848" w:rsidP="00110092">
            <w:pPr>
              <w:adjustRightInd w:val="0"/>
              <w:ind w:firstLine="720"/>
              <w:jc w:val="both"/>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w:t>
            </w:r>
          </w:p>
        </w:tc>
        <w:tc>
          <w:tcPr>
            <w:tcW w:w="2268" w:type="dxa"/>
            <w:gridSpan w:val="2"/>
          </w:tcPr>
          <w:p w:rsidR="00E17848" w:rsidRPr="00FC30A5" w:rsidRDefault="00E17848" w:rsidP="00110092">
            <w:pPr>
              <w:adjustRightInd w:val="0"/>
              <w:ind w:firstLine="720"/>
              <w:jc w:val="both"/>
              <w:rPr>
                <w:rFonts w:ascii="Times New Roman" w:eastAsiaTheme="minorEastAsia" w:hAnsi="Times New Roman" w:cs="Times New Roman"/>
                <w:sz w:val="18"/>
                <w:szCs w:val="18"/>
              </w:rPr>
            </w:pPr>
          </w:p>
        </w:tc>
        <w:tc>
          <w:tcPr>
            <w:tcW w:w="709" w:type="dxa"/>
          </w:tcPr>
          <w:p w:rsidR="00E17848" w:rsidRPr="00FC30A5" w:rsidRDefault="00E17848" w:rsidP="00110092">
            <w:pPr>
              <w:adjustRightInd w:val="0"/>
              <w:ind w:firstLine="720"/>
              <w:jc w:val="center"/>
              <w:rPr>
                <w:rFonts w:ascii="Times New Roman" w:eastAsiaTheme="minorEastAsia" w:hAnsi="Times New Roman" w:cs="Times New Roman"/>
                <w:sz w:val="18"/>
                <w:szCs w:val="18"/>
              </w:rPr>
            </w:pPr>
          </w:p>
        </w:tc>
        <w:tc>
          <w:tcPr>
            <w:tcW w:w="1133"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1134" w:type="dxa"/>
          </w:tcPr>
          <w:p w:rsidR="00E17848" w:rsidRPr="00FC30A5" w:rsidRDefault="00E17848" w:rsidP="00110092">
            <w:pPr>
              <w:adjustRightInd w:val="0"/>
              <w:ind w:firstLine="35"/>
              <w:jc w:val="center"/>
              <w:rPr>
                <w:rFonts w:ascii="Times New Roman" w:eastAsiaTheme="minorEastAsia" w:hAnsi="Times New Roman" w:cs="Times New Roman"/>
                <w:sz w:val="18"/>
                <w:szCs w:val="18"/>
              </w:rPr>
            </w:pPr>
          </w:p>
        </w:tc>
        <w:tc>
          <w:tcPr>
            <w:tcW w:w="1134"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993"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992"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992" w:type="dxa"/>
          </w:tcPr>
          <w:p w:rsidR="00E17848" w:rsidRPr="00FC30A5" w:rsidRDefault="00E17848" w:rsidP="00110092">
            <w:pPr>
              <w:adjustRightInd w:val="0"/>
              <w:jc w:val="center"/>
              <w:rPr>
                <w:rFonts w:ascii="Times New Roman" w:eastAsiaTheme="minorEastAsia" w:hAnsi="Times New Roman" w:cs="Times New Roman"/>
                <w:sz w:val="18"/>
                <w:szCs w:val="18"/>
              </w:rPr>
            </w:pPr>
          </w:p>
        </w:tc>
      </w:tr>
      <w:tr w:rsidR="00E17848" w:rsidRPr="00FC30A5" w:rsidTr="00FB43E7">
        <w:tc>
          <w:tcPr>
            <w:tcW w:w="392" w:type="dxa"/>
          </w:tcPr>
          <w:p w:rsidR="00E17848" w:rsidRPr="00FC30A5" w:rsidRDefault="00E17848" w:rsidP="00110092">
            <w:pPr>
              <w:numPr>
                <w:ilvl w:val="0"/>
                <w:numId w:val="12"/>
              </w:numPr>
              <w:adjustRightInd w:val="0"/>
              <w:ind w:left="360"/>
              <w:contextualSpacing/>
              <w:jc w:val="both"/>
              <w:rPr>
                <w:rFonts w:ascii="Times New Roman" w:hAnsi="Times New Roman" w:cs="Times New Roman"/>
                <w:sz w:val="18"/>
                <w:szCs w:val="18"/>
              </w:rPr>
            </w:pPr>
          </w:p>
        </w:tc>
        <w:tc>
          <w:tcPr>
            <w:tcW w:w="2268" w:type="dxa"/>
            <w:gridSpan w:val="2"/>
          </w:tcPr>
          <w:p w:rsidR="00E17848" w:rsidRPr="00FC30A5" w:rsidRDefault="00E17848" w:rsidP="00110092">
            <w:pPr>
              <w:adjustRightInd w:val="0"/>
              <w:ind w:firstLine="37"/>
              <w:jc w:val="both"/>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Системы отопления, всего ____ шт.</w:t>
            </w:r>
          </w:p>
        </w:tc>
        <w:tc>
          <w:tcPr>
            <w:tcW w:w="709" w:type="dxa"/>
          </w:tcPr>
          <w:p w:rsidR="00E17848" w:rsidRPr="00FC30A5" w:rsidRDefault="00E17848" w:rsidP="00110092">
            <w:pPr>
              <w:adjustRightInd w:val="0"/>
              <w:ind w:firstLine="72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c>
          <w:tcPr>
            <w:tcW w:w="1133"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1134" w:type="dxa"/>
          </w:tcPr>
          <w:p w:rsidR="00E17848" w:rsidRPr="00FC30A5" w:rsidRDefault="00E17848" w:rsidP="00110092">
            <w:pPr>
              <w:adjustRightInd w:val="0"/>
              <w:ind w:firstLine="35"/>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c>
          <w:tcPr>
            <w:tcW w:w="1134"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993"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992" w:type="dxa"/>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c>
          <w:tcPr>
            <w:tcW w:w="992" w:type="dxa"/>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r>
      <w:tr w:rsidR="00E17848" w:rsidRPr="00FC30A5" w:rsidTr="00FB43E7">
        <w:tc>
          <w:tcPr>
            <w:tcW w:w="2660" w:type="dxa"/>
            <w:gridSpan w:val="3"/>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i/>
                <w:sz w:val="18"/>
                <w:szCs w:val="18"/>
              </w:rPr>
              <w:t>мероприятия по подготовке к отопительному периоду</w:t>
            </w:r>
          </w:p>
        </w:tc>
        <w:tc>
          <w:tcPr>
            <w:tcW w:w="709" w:type="dxa"/>
          </w:tcPr>
          <w:p w:rsidR="00E17848" w:rsidRPr="00FC30A5" w:rsidRDefault="00E17848" w:rsidP="00110092">
            <w:pPr>
              <w:adjustRightInd w:val="0"/>
              <w:ind w:firstLine="72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c>
          <w:tcPr>
            <w:tcW w:w="1133" w:type="dxa"/>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c>
          <w:tcPr>
            <w:tcW w:w="1134" w:type="dxa"/>
          </w:tcPr>
          <w:p w:rsidR="00E17848" w:rsidRPr="00FC30A5" w:rsidRDefault="00E17848" w:rsidP="00110092">
            <w:pPr>
              <w:adjustRightInd w:val="0"/>
              <w:ind w:firstLine="35"/>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c>
          <w:tcPr>
            <w:tcW w:w="1134" w:type="dxa"/>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c>
          <w:tcPr>
            <w:tcW w:w="993" w:type="dxa"/>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c>
          <w:tcPr>
            <w:tcW w:w="992" w:type="dxa"/>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c>
          <w:tcPr>
            <w:tcW w:w="992" w:type="dxa"/>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r>
      <w:tr w:rsidR="00E17848" w:rsidRPr="00FC30A5" w:rsidTr="00FB43E7">
        <w:tc>
          <w:tcPr>
            <w:tcW w:w="392" w:type="dxa"/>
          </w:tcPr>
          <w:p w:rsidR="00E17848" w:rsidRPr="00FC30A5" w:rsidRDefault="00E17848" w:rsidP="00110092">
            <w:pPr>
              <w:numPr>
                <w:ilvl w:val="1"/>
                <w:numId w:val="12"/>
              </w:numPr>
              <w:adjustRightInd w:val="0"/>
              <w:ind w:left="432"/>
              <w:contextualSpacing/>
              <w:jc w:val="both"/>
              <w:rPr>
                <w:rFonts w:ascii="Times New Roman" w:hAnsi="Times New Roman" w:cs="Times New Roman"/>
                <w:sz w:val="18"/>
                <w:szCs w:val="18"/>
              </w:rPr>
            </w:pPr>
          </w:p>
        </w:tc>
        <w:tc>
          <w:tcPr>
            <w:tcW w:w="2268" w:type="dxa"/>
            <w:gridSpan w:val="2"/>
          </w:tcPr>
          <w:p w:rsidR="00E17848" w:rsidRPr="00FC30A5" w:rsidRDefault="00E17848" w:rsidP="00110092">
            <w:pPr>
              <w:adjustRightInd w:val="0"/>
              <w:ind w:firstLine="720"/>
              <w:jc w:val="both"/>
              <w:rPr>
                <w:rFonts w:ascii="Times New Roman" w:eastAsiaTheme="minorEastAsia" w:hAnsi="Times New Roman" w:cs="Times New Roman"/>
                <w:sz w:val="18"/>
                <w:szCs w:val="18"/>
              </w:rPr>
            </w:pPr>
          </w:p>
        </w:tc>
        <w:tc>
          <w:tcPr>
            <w:tcW w:w="709" w:type="dxa"/>
          </w:tcPr>
          <w:p w:rsidR="00E17848" w:rsidRPr="00FC30A5" w:rsidRDefault="00E17848" w:rsidP="00110092">
            <w:pPr>
              <w:adjustRightInd w:val="0"/>
              <w:ind w:firstLine="720"/>
              <w:jc w:val="center"/>
              <w:rPr>
                <w:rFonts w:ascii="Times New Roman" w:eastAsiaTheme="minorEastAsia" w:hAnsi="Times New Roman" w:cs="Times New Roman"/>
                <w:sz w:val="18"/>
                <w:szCs w:val="18"/>
              </w:rPr>
            </w:pPr>
          </w:p>
        </w:tc>
        <w:tc>
          <w:tcPr>
            <w:tcW w:w="1133"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1134" w:type="dxa"/>
          </w:tcPr>
          <w:p w:rsidR="00E17848" w:rsidRPr="00FC30A5" w:rsidRDefault="00E17848" w:rsidP="00110092">
            <w:pPr>
              <w:adjustRightInd w:val="0"/>
              <w:ind w:firstLine="35"/>
              <w:jc w:val="center"/>
              <w:rPr>
                <w:rFonts w:ascii="Times New Roman" w:eastAsiaTheme="minorEastAsia" w:hAnsi="Times New Roman" w:cs="Times New Roman"/>
                <w:sz w:val="18"/>
                <w:szCs w:val="18"/>
              </w:rPr>
            </w:pPr>
          </w:p>
        </w:tc>
        <w:tc>
          <w:tcPr>
            <w:tcW w:w="1134"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993"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992"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992" w:type="dxa"/>
          </w:tcPr>
          <w:p w:rsidR="00E17848" w:rsidRPr="00FC30A5" w:rsidRDefault="00E17848" w:rsidP="00110092">
            <w:pPr>
              <w:adjustRightInd w:val="0"/>
              <w:jc w:val="center"/>
              <w:rPr>
                <w:rFonts w:ascii="Times New Roman" w:eastAsiaTheme="minorEastAsia" w:hAnsi="Times New Roman" w:cs="Times New Roman"/>
                <w:sz w:val="18"/>
                <w:szCs w:val="18"/>
              </w:rPr>
            </w:pPr>
          </w:p>
        </w:tc>
      </w:tr>
      <w:tr w:rsidR="00E17848" w:rsidRPr="00FC30A5" w:rsidTr="00FB43E7">
        <w:tc>
          <w:tcPr>
            <w:tcW w:w="392" w:type="dxa"/>
          </w:tcPr>
          <w:p w:rsidR="00E17848" w:rsidRPr="00FC30A5" w:rsidRDefault="00E17848" w:rsidP="00110092">
            <w:pPr>
              <w:adjustRightInd w:val="0"/>
              <w:ind w:firstLine="720"/>
              <w:jc w:val="both"/>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w:t>
            </w:r>
          </w:p>
        </w:tc>
        <w:tc>
          <w:tcPr>
            <w:tcW w:w="2268" w:type="dxa"/>
            <w:gridSpan w:val="2"/>
          </w:tcPr>
          <w:p w:rsidR="00E17848" w:rsidRPr="00FC30A5" w:rsidRDefault="00E17848" w:rsidP="00110092">
            <w:pPr>
              <w:adjustRightInd w:val="0"/>
              <w:ind w:firstLine="720"/>
              <w:jc w:val="both"/>
              <w:rPr>
                <w:rFonts w:ascii="Times New Roman" w:eastAsiaTheme="minorEastAsia" w:hAnsi="Times New Roman" w:cs="Times New Roman"/>
                <w:sz w:val="18"/>
                <w:szCs w:val="18"/>
              </w:rPr>
            </w:pPr>
          </w:p>
        </w:tc>
        <w:tc>
          <w:tcPr>
            <w:tcW w:w="709" w:type="dxa"/>
          </w:tcPr>
          <w:p w:rsidR="00E17848" w:rsidRPr="00FC30A5" w:rsidRDefault="00E17848" w:rsidP="00110092">
            <w:pPr>
              <w:adjustRightInd w:val="0"/>
              <w:ind w:firstLine="720"/>
              <w:jc w:val="center"/>
              <w:rPr>
                <w:rFonts w:ascii="Times New Roman" w:eastAsiaTheme="minorEastAsia" w:hAnsi="Times New Roman" w:cs="Times New Roman"/>
                <w:sz w:val="18"/>
                <w:szCs w:val="18"/>
              </w:rPr>
            </w:pPr>
          </w:p>
        </w:tc>
        <w:tc>
          <w:tcPr>
            <w:tcW w:w="1133"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1134" w:type="dxa"/>
          </w:tcPr>
          <w:p w:rsidR="00E17848" w:rsidRPr="00FC30A5" w:rsidRDefault="00E17848" w:rsidP="00110092">
            <w:pPr>
              <w:adjustRightInd w:val="0"/>
              <w:ind w:firstLine="35"/>
              <w:jc w:val="center"/>
              <w:rPr>
                <w:rFonts w:ascii="Times New Roman" w:eastAsiaTheme="minorEastAsia" w:hAnsi="Times New Roman" w:cs="Times New Roman"/>
                <w:sz w:val="18"/>
                <w:szCs w:val="18"/>
              </w:rPr>
            </w:pPr>
          </w:p>
        </w:tc>
        <w:tc>
          <w:tcPr>
            <w:tcW w:w="1134"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993"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992"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992" w:type="dxa"/>
          </w:tcPr>
          <w:p w:rsidR="00E17848" w:rsidRPr="00FC30A5" w:rsidRDefault="00E17848" w:rsidP="00110092">
            <w:pPr>
              <w:adjustRightInd w:val="0"/>
              <w:jc w:val="center"/>
              <w:rPr>
                <w:rFonts w:ascii="Times New Roman" w:eastAsiaTheme="minorEastAsia" w:hAnsi="Times New Roman" w:cs="Times New Roman"/>
                <w:sz w:val="18"/>
                <w:szCs w:val="18"/>
              </w:rPr>
            </w:pPr>
          </w:p>
        </w:tc>
      </w:tr>
      <w:tr w:rsidR="00E17848" w:rsidRPr="00FC30A5" w:rsidTr="00FB43E7">
        <w:tc>
          <w:tcPr>
            <w:tcW w:w="392" w:type="dxa"/>
          </w:tcPr>
          <w:p w:rsidR="00E17848" w:rsidRPr="00FC30A5" w:rsidRDefault="00E17848" w:rsidP="00110092">
            <w:pPr>
              <w:numPr>
                <w:ilvl w:val="0"/>
                <w:numId w:val="12"/>
              </w:numPr>
              <w:adjustRightInd w:val="0"/>
              <w:ind w:left="360"/>
              <w:contextualSpacing/>
              <w:jc w:val="both"/>
              <w:rPr>
                <w:rFonts w:ascii="Times New Roman" w:hAnsi="Times New Roman" w:cs="Times New Roman"/>
                <w:sz w:val="18"/>
                <w:szCs w:val="18"/>
              </w:rPr>
            </w:pPr>
          </w:p>
        </w:tc>
        <w:tc>
          <w:tcPr>
            <w:tcW w:w="2268" w:type="dxa"/>
            <w:gridSpan w:val="2"/>
          </w:tcPr>
          <w:p w:rsidR="00E17848" w:rsidRPr="00FC30A5" w:rsidRDefault="00E17848" w:rsidP="00110092">
            <w:pPr>
              <w:adjustRightInd w:val="0"/>
              <w:ind w:firstLine="37"/>
              <w:jc w:val="both"/>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Системы вентиляции, всего ___шт.</w:t>
            </w:r>
          </w:p>
        </w:tc>
        <w:tc>
          <w:tcPr>
            <w:tcW w:w="709" w:type="dxa"/>
          </w:tcPr>
          <w:p w:rsidR="00E17848" w:rsidRPr="00FC30A5" w:rsidRDefault="00E17848" w:rsidP="00110092">
            <w:pPr>
              <w:adjustRightInd w:val="0"/>
              <w:ind w:firstLine="72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c>
          <w:tcPr>
            <w:tcW w:w="1133"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1134" w:type="dxa"/>
          </w:tcPr>
          <w:p w:rsidR="00E17848" w:rsidRPr="00FC30A5" w:rsidRDefault="00E17848" w:rsidP="00110092">
            <w:pPr>
              <w:adjustRightInd w:val="0"/>
              <w:ind w:firstLine="35"/>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c>
          <w:tcPr>
            <w:tcW w:w="1134"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993"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992" w:type="dxa"/>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c>
          <w:tcPr>
            <w:tcW w:w="992" w:type="dxa"/>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r>
      <w:tr w:rsidR="00E17848" w:rsidRPr="00FC30A5" w:rsidTr="00FB43E7">
        <w:tc>
          <w:tcPr>
            <w:tcW w:w="2660" w:type="dxa"/>
            <w:gridSpan w:val="3"/>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i/>
                <w:sz w:val="18"/>
                <w:szCs w:val="18"/>
              </w:rPr>
              <w:t>мероприятия по подготовке к отопительному периоду</w:t>
            </w:r>
          </w:p>
        </w:tc>
        <w:tc>
          <w:tcPr>
            <w:tcW w:w="709" w:type="dxa"/>
          </w:tcPr>
          <w:p w:rsidR="00E17848" w:rsidRPr="00FC30A5" w:rsidRDefault="00E17848" w:rsidP="00110092">
            <w:pPr>
              <w:adjustRightInd w:val="0"/>
              <w:ind w:firstLine="72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c>
          <w:tcPr>
            <w:tcW w:w="1133" w:type="dxa"/>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c>
          <w:tcPr>
            <w:tcW w:w="1134" w:type="dxa"/>
          </w:tcPr>
          <w:p w:rsidR="00E17848" w:rsidRPr="00FC30A5" w:rsidRDefault="00E17848" w:rsidP="00110092">
            <w:pPr>
              <w:adjustRightInd w:val="0"/>
              <w:ind w:firstLine="35"/>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c>
          <w:tcPr>
            <w:tcW w:w="1134" w:type="dxa"/>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c>
          <w:tcPr>
            <w:tcW w:w="993" w:type="dxa"/>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c>
          <w:tcPr>
            <w:tcW w:w="992" w:type="dxa"/>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c>
          <w:tcPr>
            <w:tcW w:w="992" w:type="dxa"/>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r>
      <w:tr w:rsidR="00E17848" w:rsidRPr="00FC30A5" w:rsidTr="00FB43E7">
        <w:tc>
          <w:tcPr>
            <w:tcW w:w="392" w:type="dxa"/>
          </w:tcPr>
          <w:p w:rsidR="00E17848" w:rsidRPr="00FC30A5" w:rsidRDefault="00E17848" w:rsidP="00110092">
            <w:pPr>
              <w:numPr>
                <w:ilvl w:val="1"/>
                <w:numId w:val="12"/>
              </w:numPr>
              <w:adjustRightInd w:val="0"/>
              <w:ind w:left="432"/>
              <w:contextualSpacing/>
              <w:jc w:val="both"/>
              <w:rPr>
                <w:rFonts w:ascii="Times New Roman" w:hAnsi="Times New Roman" w:cs="Times New Roman"/>
                <w:b/>
                <w:sz w:val="18"/>
                <w:szCs w:val="18"/>
              </w:rPr>
            </w:pPr>
          </w:p>
        </w:tc>
        <w:tc>
          <w:tcPr>
            <w:tcW w:w="2268" w:type="dxa"/>
            <w:gridSpan w:val="2"/>
          </w:tcPr>
          <w:p w:rsidR="00E17848" w:rsidRPr="00FC30A5" w:rsidRDefault="00E17848" w:rsidP="00110092">
            <w:pPr>
              <w:adjustRightInd w:val="0"/>
              <w:ind w:firstLine="720"/>
              <w:jc w:val="both"/>
              <w:rPr>
                <w:rFonts w:ascii="Times New Roman" w:eastAsiaTheme="minorEastAsia" w:hAnsi="Times New Roman" w:cs="Times New Roman"/>
                <w:sz w:val="18"/>
                <w:szCs w:val="18"/>
              </w:rPr>
            </w:pPr>
          </w:p>
        </w:tc>
        <w:tc>
          <w:tcPr>
            <w:tcW w:w="709" w:type="dxa"/>
          </w:tcPr>
          <w:p w:rsidR="00E17848" w:rsidRPr="00FC30A5" w:rsidRDefault="00E17848" w:rsidP="00110092">
            <w:pPr>
              <w:adjustRightInd w:val="0"/>
              <w:ind w:firstLine="720"/>
              <w:jc w:val="center"/>
              <w:rPr>
                <w:rFonts w:ascii="Times New Roman" w:eastAsiaTheme="minorEastAsia" w:hAnsi="Times New Roman" w:cs="Times New Roman"/>
                <w:sz w:val="18"/>
                <w:szCs w:val="18"/>
              </w:rPr>
            </w:pPr>
          </w:p>
        </w:tc>
        <w:tc>
          <w:tcPr>
            <w:tcW w:w="1133"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1134" w:type="dxa"/>
          </w:tcPr>
          <w:p w:rsidR="00E17848" w:rsidRPr="00FC30A5" w:rsidRDefault="00E17848" w:rsidP="00110092">
            <w:pPr>
              <w:adjustRightInd w:val="0"/>
              <w:ind w:firstLine="35"/>
              <w:jc w:val="center"/>
              <w:rPr>
                <w:rFonts w:ascii="Times New Roman" w:eastAsiaTheme="minorEastAsia" w:hAnsi="Times New Roman" w:cs="Times New Roman"/>
                <w:sz w:val="18"/>
                <w:szCs w:val="18"/>
              </w:rPr>
            </w:pPr>
          </w:p>
        </w:tc>
        <w:tc>
          <w:tcPr>
            <w:tcW w:w="1134"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993"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992"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992" w:type="dxa"/>
          </w:tcPr>
          <w:p w:rsidR="00E17848" w:rsidRPr="00FC30A5" w:rsidRDefault="00E17848" w:rsidP="00110092">
            <w:pPr>
              <w:adjustRightInd w:val="0"/>
              <w:jc w:val="center"/>
              <w:rPr>
                <w:rFonts w:ascii="Times New Roman" w:eastAsiaTheme="minorEastAsia" w:hAnsi="Times New Roman" w:cs="Times New Roman"/>
                <w:sz w:val="18"/>
                <w:szCs w:val="18"/>
              </w:rPr>
            </w:pPr>
          </w:p>
        </w:tc>
      </w:tr>
      <w:tr w:rsidR="00E17848" w:rsidRPr="00FC30A5" w:rsidTr="00FB43E7">
        <w:tc>
          <w:tcPr>
            <w:tcW w:w="392" w:type="dxa"/>
          </w:tcPr>
          <w:p w:rsidR="00E17848" w:rsidRPr="00FC30A5" w:rsidRDefault="00E17848" w:rsidP="00110092">
            <w:pPr>
              <w:numPr>
                <w:ilvl w:val="1"/>
                <w:numId w:val="12"/>
              </w:numPr>
              <w:adjustRightInd w:val="0"/>
              <w:ind w:left="432"/>
              <w:contextualSpacing/>
              <w:jc w:val="both"/>
              <w:rPr>
                <w:rFonts w:ascii="Times New Roman" w:hAnsi="Times New Roman" w:cs="Times New Roman"/>
                <w:b/>
                <w:sz w:val="18"/>
                <w:szCs w:val="18"/>
              </w:rPr>
            </w:pPr>
          </w:p>
        </w:tc>
        <w:tc>
          <w:tcPr>
            <w:tcW w:w="2268" w:type="dxa"/>
            <w:gridSpan w:val="2"/>
          </w:tcPr>
          <w:p w:rsidR="00E17848" w:rsidRPr="00FC30A5" w:rsidRDefault="00E17848" w:rsidP="00110092">
            <w:pPr>
              <w:adjustRightInd w:val="0"/>
              <w:ind w:firstLine="720"/>
              <w:jc w:val="both"/>
              <w:rPr>
                <w:rFonts w:ascii="Times New Roman" w:eastAsiaTheme="minorEastAsia" w:hAnsi="Times New Roman" w:cs="Times New Roman"/>
                <w:sz w:val="18"/>
                <w:szCs w:val="18"/>
              </w:rPr>
            </w:pPr>
          </w:p>
        </w:tc>
        <w:tc>
          <w:tcPr>
            <w:tcW w:w="709" w:type="dxa"/>
          </w:tcPr>
          <w:p w:rsidR="00E17848" w:rsidRPr="00FC30A5" w:rsidRDefault="00E17848" w:rsidP="00110092">
            <w:pPr>
              <w:adjustRightInd w:val="0"/>
              <w:ind w:firstLine="720"/>
              <w:jc w:val="center"/>
              <w:rPr>
                <w:rFonts w:ascii="Times New Roman" w:eastAsiaTheme="minorEastAsia" w:hAnsi="Times New Roman" w:cs="Times New Roman"/>
                <w:sz w:val="18"/>
                <w:szCs w:val="18"/>
              </w:rPr>
            </w:pPr>
          </w:p>
        </w:tc>
        <w:tc>
          <w:tcPr>
            <w:tcW w:w="1133"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1134" w:type="dxa"/>
          </w:tcPr>
          <w:p w:rsidR="00E17848" w:rsidRPr="00FC30A5" w:rsidRDefault="00E17848" w:rsidP="00110092">
            <w:pPr>
              <w:adjustRightInd w:val="0"/>
              <w:ind w:firstLine="35"/>
              <w:jc w:val="center"/>
              <w:rPr>
                <w:rFonts w:ascii="Times New Roman" w:eastAsiaTheme="minorEastAsia" w:hAnsi="Times New Roman" w:cs="Times New Roman"/>
                <w:sz w:val="18"/>
                <w:szCs w:val="18"/>
              </w:rPr>
            </w:pPr>
          </w:p>
        </w:tc>
        <w:tc>
          <w:tcPr>
            <w:tcW w:w="1134"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993"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992"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992" w:type="dxa"/>
          </w:tcPr>
          <w:p w:rsidR="00E17848" w:rsidRPr="00FC30A5" w:rsidRDefault="00E17848" w:rsidP="00110092">
            <w:pPr>
              <w:adjustRightInd w:val="0"/>
              <w:jc w:val="center"/>
              <w:rPr>
                <w:rFonts w:ascii="Times New Roman" w:eastAsiaTheme="minorEastAsia" w:hAnsi="Times New Roman" w:cs="Times New Roman"/>
                <w:sz w:val="18"/>
                <w:szCs w:val="18"/>
              </w:rPr>
            </w:pPr>
          </w:p>
        </w:tc>
      </w:tr>
      <w:tr w:rsidR="00E17848" w:rsidRPr="00FC30A5" w:rsidTr="00FB43E7">
        <w:tc>
          <w:tcPr>
            <w:tcW w:w="392" w:type="dxa"/>
          </w:tcPr>
          <w:p w:rsidR="00E17848" w:rsidRPr="00FC30A5" w:rsidRDefault="00E17848" w:rsidP="00110092">
            <w:pPr>
              <w:adjustRightInd w:val="0"/>
              <w:ind w:firstLine="720"/>
              <w:jc w:val="both"/>
              <w:rPr>
                <w:rFonts w:ascii="Times New Roman" w:eastAsiaTheme="minorEastAsia" w:hAnsi="Times New Roman" w:cs="Times New Roman"/>
                <w:i/>
                <w:sz w:val="18"/>
                <w:szCs w:val="18"/>
              </w:rPr>
            </w:pPr>
            <w:r w:rsidRPr="00FC30A5">
              <w:rPr>
                <w:rFonts w:ascii="Times New Roman" w:eastAsiaTheme="minorEastAsia" w:hAnsi="Times New Roman" w:cs="Times New Roman"/>
                <w:i/>
                <w:sz w:val="18"/>
                <w:szCs w:val="18"/>
              </w:rPr>
              <w:t>…</w:t>
            </w:r>
          </w:p>
        </w:tc>
        <w:tc>
          <w:tcPr>
            <w:tcW w:w="2268" w:type="dxa"/>
            <w:gridSpan w:val="2"/>
          </w:tcPr>
          <w:p w:rsidR="00E17848" w:rsidRPr="00FC30A5" w:rsidRDefault="00E17848" w:rsidP="00110092">
            <w:pPr>
              <w:adjustRightInd w:val="0"/>
              <w:ind w:firstLine="720"/>
              <w:jc w:val="both"/>
              <w:rPr>
                <w:rFonts w:ascii="Times New Roman" w:eastAsiaTheme="minorEastAsia" w:hAnsi="Times New Roman" w:cs="Times New Roman"/>
                <w:sz w:val="18"/>
                <w:szCs w:val="18"/>
              </w:rPr>
            </w:pPr>
          </w:p>
        </w:tc>
        <w:tc>
          <w:tcPr>
            <w:tcW w:w="709" w:type="dxa"/>
          </w:tcPr>
          <w:p w:rsidR="00E17848" w:rsidRPr="00FC30A5" w:rsidRDefault="00E17848" w:rsidP="00110092">
            <w:pPr>
              <w:adjustRightInd w:val="0"/>
              <w:ind w:firstLine="720"/>
              <w:jc w:val="center"/>
              <w:rPr>
                <w:rFonts w:ascii="Times New Roman" w:eastAsiaTheme="minorEastAsia" w:hAnsi="Times New Roman" w:cs="Times New Roman"/>
                <w:sz w:val="18"/>
                <w:szCs w:val="18"/>
              </w:rPr>
            </w:pPr>
          </w:p>
        </w:tc>
        <w:tc>
          <w:tcPr>
            <w:tcW w:w="1133"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1134" w:type="dxa"/>
          </w:tcPr>
          <w:p w:rsidR="00E17848" w:rsidRPr="00FC30A5" w:rsidRDefault="00E17848" w:rsidP="00110092">
            <w:pPr>
              <w:adjustRightInd w:val="0"/>
              <w:ind w:firstLine="35"/>
              <w:jc w:val="center"/>
              <w:rPr>
                <w:rFonts w:ascii="Times New Roman" w:eastAsiaTheme="minorEastAsia" w:hAnsi="Times New Roman" w:cs="Times New Roman"/>
                <w:sz w:val="18"/>
                <w:szCs w:val="18"/>
              </w:rPr>
            </w:pPr>
          </w:p>
        </w:tc>
        <w:tc>
          <w:tcPr>
            <w:tcW w:w="1134"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993"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992"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992" w:type="dxa"/>
          </w:tcPr>
          <w:p w:rsidR="00E17848" w:rsidRPr="00FC30A5" w:rsidRDefault="00E17848" w:rsidP="00110092">
            <w:pPr>
              <w:adjustRightInd w:val="0"/>
              <w:jc w:val="center"/>
              <w:rPr>
                <w:rFonts w:ascii="Times New Roman" w:eastAsiaTheme="minorEastAsia" w:hAnsi="Times New Roman" w:cs="Times New Roman"/>
                <w:sz w:val="18"/>
                <w:szCs w:val="18"/>
              </w:rPr>
            </w:pPr>
          </w:p>
        </w:tc>
      </w:tr>
      <w:tr w:rsidR="00E17848" w:rsidRPr="00FC30A5" w:rsidTr="00FB43E7">
        <w:tc>
          <w:tcPr>
            <w:tcW w:w="392" w:type="dxa"/>
          </w:tcPr>
          <w:p w:rsidR="00E17848" w:rsidRPr="00FC30A5" w:rsidRDefault="00E17848" w:rsidP="00110092">
            <w:pPr>
              <w:numPr>
                <w:ilvl w:val="0"/>
                <w:numId w:val="12"/>
              </w:numPr>
              <w:adjustRightInd w:val="0"/>
              <w:ind w:left="360"/>
              <w:contextualSpacing/>
              <w:jc w:val="both"/>
              <w:rPr>
                <w:rFonts w:ascii="Times New Roman" w:hAnsi="Times New Roman" w:cs="Times New Roman"/>
                <w:sz w:val="18"/>
                <w:szCs w:val="18"/>
              </w:rPr>
            </w:pPr>
          </w:p>
        </w:tc>
        <w:tc>
          <w:tcPr>
            <w:tcW w:w="2268" w:type="dxa"/>
            <w:gridSpan w:val="2"/>
          </w:tcPr>
          <w:p w:rsidR="00E17848" w:rsidRPr="00FC30A5" w:rsidRDefault="00E17848" w:rsidP="00110092">
            <w:pPr>
              <w:adjustRightInd w:val="0"/>
              <w:jc w:val="both"/>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Тепловые сети потребителя, всего ___ м.п.</w:t>
            </w:r>
          </w:p>
        </w:tc>
        <w:tc>
          <w:tcPr>
            <w:tcW w:w="709" w:type="dxa"/>
          </w:tcPr>
          <w:p w:rsidR="00E17848" w:rsidRPr="00FC30A5" w:rsidRDefault="00E17848" w:rsidP="00110092">
            <w:pPr>
              <w:adjustRightInd w:val="0"/>
              <w:ind w:firstLine="72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c>
          <w:tcPr>
            <w:tcW w:w="1133"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1134" w:type="dxa"/>
          </w:tcPr>
          <w:p w:rsidR="00E17848" w:rsidRPr="00FC30A5" w:rsidRDefault="00E17848" w:rsidP="00110092">
            <w:pPr>
              <w:adjustRightInd w:val="0"/>
              <w:ind w:firstLine="35"/>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c>
          <w:tcPr>
            <w:tcW w:w="1134"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993"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992" w:type="dxa"/>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c>
          <w:tcPr>
            <w:tcW w:w="992" w:type="dxa"/>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r>
      <w:tr w:rsidR="00E17848" w:rsidRPr="00FC30A5" w:rsidTr="00FB43E7">
        <w:tc>
          <w:tcPr>
            <w:tcW w:w="2660" w:type="dxa"/>
            <w:gridSpan w:val="3"/>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i/>
                <w:sz w:val="18"/>
                <w:szCs w:val="18"/>
              </w:rPr>
              <w:t>мероприятия по подготовке к отопительному периоду</w:t>
            </w:r>
          </w:p>
        </w:tc>
        <w:tc>
          <w:tcPr>
            <w:tcW w:w="709" w:type="dxa"/>
          </w:tcPr>
          <w:p w:rsidR="00E17848" w:rsidRPr="00FC30A5" w:rsidRDefault="00E17848" w:rsidP="00110092">
            <w:pPr>
              <w:adjustRightInd w:val="0"/>
              <w:ind w:firstLine="72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c>
          <w:tcPr>
            <w:tcW w:w="1133" w:type="dxa"/>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c>
          <w:tcPr>
            <w:tcW w:w="1134" w:type="dxa"/>
          </w:tcPr>
          <w:p w:rsidR="00E17848" w:rsidRPr="00FC30A5" w:rsidRDefault="00E17848" w:rsidP="00110092">
            <w:pPr>
              <w:adjustRightInd w:val="0"/>
              <w:ind w:firstLine="35"/>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c>
          <w:tcPr>
            <w:tcW w:w="1134" w:type="dxa"/>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c>
          <w:tcPr>
            <w:tcW w:w="993" w:type="dxa"/>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c>
          <w:tcPr>
            <w:tcW w:w="992" w:type="dxa"/>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c>
          <w:tcPr>
            <w:tcW w:w="992" w:type="dxa"/>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r>
      <w:tr w:rsidR="00E17848" w:rsidRPr="00FC30A5" w:rsidTr="00FB43E7">
        <w:tc>
          <w:tcPr>
            <w:tcW w:w="392" w:type="dxa"/>
          </w:tcPr>
          <w:p w:rsidR="00E17848" w:rsidRPr="00FC30A5" w:rsidRDefault="00E17848" w:rsidP="00110092">
            <w:pPr>
              <w:numPr>
                <w:ilvl w:val="1"/>
                <w:numId w:val="12"/>
              </w:numPr>
              <w:adjustRightInd w:val="0"/>
              <w:ind w:left="432"/>
              <w:contextualSpacing/>
              <w:jc w:val="both"/>
              <w:rPr>
                <w:rFonts w:ascii="Times New Roman" w:hAnsi="Times New Roman" w:cs="Times New Roman"/>
                <w:b/>
                <w:sz w:val="18"/>
                <w:szCs w:val="18"/>
              </w:rPr>
            </w:pPr>
          </w:p>
        </w:tc>
        <w:tc>
          <w:tcPr>
            <w:tcW w:w="2268" w:type="dxa"/>
            <w:gridSpan w:val="2"/>
          </w:tcPr>
          <w:p w:rsidR="00E17848" w:rsidRPr="00FC30A5" w:rsidRDefault="00E17848" w:rsidP="00110092">
            <w:pPr>
              <w:adjustRightInd w:val="0"/>
              <w:ind w:firstLine="720"/>
              <w:jc w:val="both"/>
              <w:rPr>
                <w:rFonts w:ascii="Times New Roman" w:eastAsiaTheme="minorEastAsia" w:hAnsi="Times New Roman" w:cs="Times New Roman"/>
                <w:sz w:val="18"/>
                <w:szCs w:val="18"/>
              </w:rPr>
            </w:pPr>
          </w:p>
        </w:tc>
        <w:tc>
          <w:tcPr>
            <w:tcW w:w="709" w:type="dxa"/>
          </w:tcPr>
          <w:p w:rsidR="00E17848" w:rsidRPr="00FC30A5" w:rsidRDefault="00E17848" w:rsidP="00110092">
            <w:pPr>
              <w:adjustRightInd w:val="0"/>
              <w:ind w:firstLine="720"/>
              <w:jc w:val="center"/>
              <w:rPr>
                <w:rFonts w:ascii="Times New Roman" w:eastAsiaTheme="minorEastAsia" w:hAnsi="Times New Roman" w:cs="Times New Roman"/>
                <w:sz w:val="18"/>
                <w:szCs w:val="18"/>
              </w:rPr>
            </w:pPr>
          </w:p>
        </w:tc>
        <w:tc>
          <w:tcPr>
            <w:tcW w:w="1133"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1134" w:type="dxa"/>
          </w:tcPr>
          <w:p w:rsidR="00E17848" w:rsidRPr="00FC30A5" w:rsidRDefault="00E17848" w:rsidP="00110092">
            <w:pPr>
              <w:adjustRightInd w:val="0"/>
              <w:ind w:firstLine="35"/>
              <w:jc w:val="center"/>
              <w:rPr>
                <w:rFonts w:ascii="Times New Roman" w:eastAsiaTheme="minorEastAsia" w:hAnsi="Times New Roman" w:cs="Times New Roman"/>
                <w:sz w:val="18"/>
                <w:szCs w:val="18"/>
              </w:rPr>
            </w:pPr>
          </w:p>
        </w:tc>
        <w:tc>
          <w:tcPr>
            <w:tcW w:w="1134"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993"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992"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992" w:type="dxa"/>
          </w:tcPr>
          <w:p w:rsidR="00E17848" w:rsidRPr="00FC30A5" w:rsidRDefault="00E17848" w:rsidP="00110092">
            <w:pPr>
              <w:adjustRightInd w:val="0"/>
              <w:jc w:val="center"/>
              <w:rPr>
                <w:rFonts w:ascii="Times New Roman" w:eastAsiaTheme="minorEastAsia" w:hAnsi="Times New Roman" w:cs="Times New Roman"/>
                <w:sz w:val="18"/>
                <w:szCs w:val="18"/>
              </w:rPr>
            </w:pPr>
          </w:p>
        </w:tc>
      </w:tr>
      <w:tr w:rsidR="00E17848" w:rsidRPr="00FC30A5" w:rsidTr="00FB43E7">
        <w:tc>
          <w:tcPr>
            <w:tcW w:w="392" w:type="dxa"/>
          </w:tcPr>
          <w:p w:rsidR="00E17848" w:rsidRPr="00FC30A5" w:rsidRDefault="00E17848" w:rsidP="00110092">
            <w:pPr>
              <w:numPr>
                <w:ilvl w:val="1"/>
                <w:numId w:val="12"/>
              </w:numPr>
              <w:adjustRightInd w:val="0"/>
              <w:ind w:left="432"/>
              <w:contextualSpacing/>
              <w:jc w:val="both"/>
              <w:rPr>
                <w:rFonts w:ascii="Times New Roman" w:hAnsi="Times New Roman" w:cs="Times New Roman"/>
                <w:b/>
                <w:sz w:val="18"/>
                <w:szCs w:val="18"/>
              </w:rPr>
            </w:pPr>
          </w:p>
        </w:tc>
        <w:tc>
          <w:tcPr>
            <w:tcW w:w="2268" w:type="dxa"/>
            <w:gridSpan w:val="2"/>
          </w:tcPr>
          <w:p w:rsidR="00E17848" w:rsidRPr="00FC30A5" w:rsidRDefault="00E17848" w:rsidP="00110092">
            <w:pPr>
              <w:adjustRightInd w:val="0"/>
              <w:ind w:firstLine="720"/>
              <w:jc w:val="both"/>
              <w:rPr>
                <w:rFonts w:ascii="Times New Roman" w:eastAsiaTheme="minorEastAsia" w:hAnsi="Times New Roman" w:cs="Times New Roman"/>
                <w:sz w:val="18"/>
                <w:szCs w:val="18"/>
              </w:rPr>
            </w:pPr>
          </w:p>
        </w:tc>
        <w:tc>
          <w:tcPr>
            <w:tcW w:w="709" w:type="dxa"/>
          </w:tcPr>
          <w:p w:rsidR="00E17848" w:rsidRPr="00FC30A5" w:rsidRDefault="00E17848" w:rsidP="00110092">
            <w:pPr>
              <w:adjustRightInd w:val="0"/>
              <w:ind w:firstLine="720"/>
              <w:jc w:val="center"/>
              <w:rPr>
                <w:rFonts w:ascii="Times New Roman" w:eastAsiaTheme="minorEastAsia" w:hAnsi="Times New Roman" w:cs="Times New Roman"/>
                <w:sz w:val="18"/>
                <w:szCs w:val="18"/>
              </w:rPr>
            </w:pPr>
          </w:p>
        </w:tc>
        <w:tc>
          <w:tcPr>
            <w:tcW w:w="1133"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1134" w:type="dxa"/>
          </w:tcPr>
          <w:p w:rsidR="00E17848" w:rsidRPr="00FC30A5" w:rsidRDefault="00E17848" w:rsidP="00110092">
            <w:pPr>
              <w:adjustRightInd w:val="0"/>
              <w:ind w:firstLine="35"/>
              <w:jc w:val="center"/>
              <w:rPr>
                <w:rFonts w:ascii="Times New Roman" w:eastAsiaTheme="minorEastAsia" w:hAnsi="Times New Roman" w:cs="Times New Roman"/>
                <w:sz w:val="18"/>
                <w:szCs w:val="18"/>
              </w:rPr>
            </w:pPr>
          </w:p>
        </w:tc>
        <w:tc>
          <w:tcPr>
            <w:tcW w:w="1134"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993"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992"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992" w:type="dxa"/>
          </w:tcPr>
          <w:p w:rsidR="00E17848" w:rsidRPr="00FC30A5" w:rsidRDefault="00E17848" w:rsidP="00110092">
            <w:pPr>
              <w:adjustRightInd w:val="0"/>
              <w:jc w:val="center"/>
              <w:rPr>
                <w:rFonts w:ascii="Times New Roman" w:eastAsiaTheme="minorEastAsia" w:hAnsi="Times New Roman" w:cs="Times New Roman"/>
                <w:sz w:val="18"/>
                <w:szCs w:val="18"/>
              </w:rPr>
            </w:pPr>
          </w:p>
        </w:tc>
      </w:tr>
      <w:tr w:rsidR="00E17848" w:rsidRPr="00FC30A5" w:rsidTr="00FB43E7">
        <w:tc>
          <w:tcPr>
            <w:tcW w:w="392" w:type="dxa"/>
          </w:tcPr>
          <w:p w:rsidR="00E17848" w:rsidRPr="00FC30A5" w:rsidRDefault="00E17848" w:rsidP="00110092">
            <w:pPr>
              <w:adjustRightInd w:val="0"/>
              <w:ind w:firstLine="720"/>
              <w:jc w:val="both"/>
              <w:rPr>
                <w:rFonts w:ascii="Arial" w:eastAsiaTheme="minorEastAsia" w:hAnsi="Arial" w:cs="Arial"/>
                <w:sz w:val="18"/>
                <w:szCs w:val="18"/>
              </w:rPr>
            </w:pPr>
            <w:r w:rsidRPr="00FC30A5">
              <w:rPr>
                <w:rFonts w:ascii="Arial" w:eastAsiaTheme="minorEastAsia" w:hAnsi="Arial" w:cs="Arial"/>
                <w:sz w:val="18"/>
                <w:szCs w:val="18"/>
              </w:rPr>
              <w:t>…</w:t>
            </w:r>
          </w:p>
        </w:tc>
        <w:tc>
          <w:tcPr>
            <w:tcW w:w="2268" w:type="dxa"/>
            <w:gridSpan w:val="2"/>
          </w:tcPr>
          <w:p w:rsidR="00E17848" w:rsidRPr="00FC30A5" w:rsidRDefault="00E17848" w:rsidP="00110092">
            <w:pPr>
              <w:adjustRightInd w:val="0"/>
              <w:ind w:firstLine="720"/>
              <w:jc w:val="both"/>
              <w:rPr>
                <w:rFonts w:ascii="Times New Roman" w:eastAsiaTheme="minorEastAsia" w:hAnsi="Times New Roman" w:cs="Times New Roman"/>
                <w:sz w:val="18"/>
                <w:szCs w:val="18"/>
              </w:rPr>
            </w:pPr>
          </w:p>
        </w:tc>
        <w:tc>
          <w:tcPr>
            <w:tcW w:w="709" w:type="dxa"/>
          </w:tcPr>
          <w:p w:rsidR="00E17848" w:rsidRPr="00FC30A5" w:rsidRDefault="00E17848" w:rsidP="00110092">
            <w:pPr>
              <w:adjustRightInd w:val="0"/>
              <w:ind w:firstLine="720"/>
              <w:jc w:val="center"/>
              <w:rPr>
                <w:rFonts w:ascii="Times New Roman" w:eastAsiaTheme="minorEastAsia" w:hAnsi="Times New Roman" w:cs="Times New Roman"/>
                <w:sz w:val="18"/>
                <w:szCs w:val="18"/>
              </w:rPr>
            </w:pPr>
          </w:p>
        </w:tc>
        <w:tc>
          <w:tcPr>
            <w:tcW w:w="1133"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1134" w:type="dxa"/>
          </w:tcPr>
          <w:p w:rsidR="00E17848" w:rsidRPr="00FC30A5" w:rsidRDefault="00E17848" w:rsidP="00110092">
            <w:pPr>
              <w:adjustRightInd w:val="0"/>
              <w:ind w:firstLine="35"/>
              <w:jc w:val="center"/>
              <w:rPr>
                <w:rFonts w:ascii="Times New Roman" w:eastAsiaTheme="minorEastAsia" w:hAnsi="Times New Roman" w:cs="Times New Roman"/>
                <w:sz w:val="18"/>
                <w:szCs w:val="18"/>
              </w:rPr>
            </w:pPr>
          </w:p>
        </w:tc>
        <w:tc>
          <w:tcPr>
            <w:tcW w:w="1134"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993"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992"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992" w:type="dxa"/>
          </w:tcPr>
          <w:p w:rsidR="00E17848" w:rsidRPr="00FC30A5" w:rsidRDefault="00E17848" w:rsidP="00110092">
            <w:pPr>
              <w:adjustRightInd w:val="0"/>
              <w:jc w:val="center"/>
              <w:rPr>
                <w:rFonts w:ascii="Times New Roman" w:eastAsiaTheme="minorEastAsia" w:hAnsi="Times New Roman" w:cs="Times New Roman"/>
                <w:sz w:val="18"/>
                <w:szCs w:val="18"/>
              </w:rPr>
            </w:pPr>
          </w:p>
        </w:tc>
      </w:tr>
      <w:tr w:rsidR="00E17848" w:rsidRPr="00FC30A5" w:rsidTr="00FB43E7">
        <w:tc>
          <w:tcPr>
            <w:tcW w:w="392" w:type="dxa"/>
          </w:tcPr>
          <w:p w:rsidR="00E17848" w:rsidRPr="00FC30A5" w:rsidRDefault="00E17848" w:rsidP="00110092">
            <w:pPr>
              <w:numPr>
                <w:ilvl w:val="0"/>
                <w:numId w:val="12"/>
              </w:numPr>
              <w:adjustRightInd w:val="0"/>
              <w:ind w:left="360"/>
              <w:contextualSpacing/>
              <w:jc w:val="both"/>
              <w:rPr>
                <w:rFonts w:ascii="Times New Roman" w:hAnsi="Times New Roman" w:cs="Times New Roman"/>
                <w:sz w:val="18"/>
                <w:szCs w:val="18"/>
              </w:rPr>
            </w:pPr>
          </w:p>
        </w:tc>
        <w:tc>
          <w:tcPr>
            <w:tcW w:w="2268" w:type="dxa"/>
            <w:gridSpan w:val="2"/>
          </w:tcPr>
          <w:p w:rsidR="00E17848" w:rsidRPr="00FC30A5" w:rsidRDefault="00E17848" w:rsidP="00110092">
            <w:pPr>
              <w:adjustRightInd w:val="0"/>
              <w:jc w:val="both"/>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Приборы учета тепловой, электрической энергии и воды, всего _____ шт.</w:t>
            </w:r>
          </w:p>
        </w:tc>
        <w:tc>
          <w:tcPr>
            <w:tcW w:w="709" w:type="dxa"/>
          </w:tcPr>
          <w:p w:rsidR="00E17848" w:rsidRPr="00FC30A5" w:rsidRDefault="00E17848" w:rsidP="00110092">
            <w:pPr>
              <w:adjustRightInd w:val="0"/>
              <w:ind w:firstLine="72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c>
          <w:tcPr>
            <w:tcW w:w="1133"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1134" w:type="dxa"/>
          </w:tcPr>
          <w:p w:rsidR="00E17848" w:rsidRPr="00FC30A5" w:rsidRDefault="00E17848" w:rsidP="00110092">
            <w:pPr>
              <w:adjustRightInd w:val="0"/>
              <w:ind w:firstLine="35"/>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c>
          <w:tcPr>
            <w:tcW w:w="1134"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993"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992" w:type="dxa"/>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c>
          <w:tcPr>
            <w:tcW w:w="992" w:type="dxa"/>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r>
      <w:tr w:rsidR="00E17848" w:rsidRPr="00FC30A5" w:rsidTr="00FB43E7">
        <w:tc>
          <w:tcPr>
            <w:tcW w:w="2660" w:type="dxa"/>
            <w:gridSpan w:val="3"/>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i/>
                <w:sz w:val="18"/>
                <w:szCs w:val="18"/>
              </w:rPr>
              <w:t>мероприятия по подготовке к отопительному периоду</w:t>
            </w:r>
          </w:p>
        </w:tc>
        <w:tc>
          <w:tcPr>
            <w:tcW w:w="709" w:type="dxa"/>
          </w:tcPr>
          <w:p w:rsidR="00E17848" w:rsidRPr="00FC30A5" w:rsidRDefault="00E17848" w:rsidP="00110092">
            <w:pPr>
              <w:adjustRightInd w:val="0"/>
              <w:ind w:firstLine="72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c>
          <w:tcPr>
            <w:tcW w:w="1133" w:type="dxa"/>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c>
          <w:tcPr>
            <w:tcW w:w="1134" w:type="dxa"/>
          </w:tcPr>
          <w:p w:rsidR="00E17848" w:rsidRPr="00FC30A5" w:rsidRDefault="00E17848" w:rsidP="00110092">
            <w:pPr>
              <w:adjustRightInd w:val="0"/>
              <w:ind w:firstLine="35"/>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c>
          <w:tcPr>
            <w:tcW w:w="1134" w:type="dxa"/>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c>
          <w:tcPr>
            <w:tcW w:w="993" w:type="dxa"/>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c>
          <w:tcPr>
            <w:tcW w:w="992" w:type="dxa"/>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c>
          <w:tcPr>
            <w:tcW w:w="992" w:type="dxa"/>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r>
      <w:tr w:rsidR="00E17848" w:rsidRPr="00FC30A5" w:rsidTr="00FB43E7">
        <w:tc>
          <w:tcPr>
            <w:tcW w:w="392" w:type="dxa"/>
          </w:tcPr>
          <w:p w:rsidR="00E17848" w:rsidRPr="00FC30A5" w:rsidRDefault="00E17848" w:rsidP="00110092">
            <w:pPr>
              <w:numPr>
                <w:ilvl w:val="1"/>
                <w:numId w:val="12"/>
              </w:numPr>
              <w:adjustRightInd w:val="0"/>
              <w:ind w:left="432"/>
              <w:contextualSpacing/>
              <w:jc w:val="both"/>
              <w:rPr>
                <w:rFonts w:ascii="Times New Roman" w:hAnsi="Times New Roman" w:cs="Times New Roman"/>
                <w:b/>
                <w:sz w:val="18"/>
                <w:szCs w:val="18"/>
              </w:rPr>
            </w:pPr>
          </w:p>
        </w:tc>
        <w:tc>
          <w:tcPr>
            <w:tcW w:w="2268" w:type="dxa"/>
            <w:gridSpan w:val="2"/>
          </w:tcPr>
          <w:p w:rsidR="00E17848" w:rsidRPr="00FC30A5" w:rsidRDefault="00E17848" w:rsidP="00110092">
            <w:pPr>
              <w:adjustRightInd w:val="0"/>
              <w:ind w:firstLine="720"/>
              <w:jc w:val="both"/>
              <w:rPr>
                <w:rFonts w:ascii="Times New Roman" w:eastAsiaTheme="minorEastAsia" w:hAnsi="Times New Roman" w:cs="Times New Roman"/>
                <w:b/>
                <w:sz w:val="18"/>
                <w:szCs w:val="18"/>
              </w:rPr>
            </w:pPr>
          </w:p>
        </w:tc>
        <w:tc>
          <w:tcPr>
            <w:tcW w:w="709" w:type="dxa"/>
          </w:tcPr>
          <w:p w:rsidR="00E17848" w:rsidRPr="00FC30A5" w:rsidRDefault="00E17848" w:rsidP="00110092">
            <w:pPr>
              <w:adjustRightInd w:val="0"/>
              <w:ind w:firstLine="720"/>
              <w:jc w:val="center"/>
              <w:rPr>
                <w:rFonts w:ascii="Times New Roman" w:eastAsiaTheme="minorEastAsia" w:hAnsi="Times New Roman" w:cs="Times New Roman"/>
                <w:sz w:val="18"/>
                <w:szCs w:val="18"/>
              </w:rPr>
            </w:pPr>
          </w:p>
        </w:tc>
        <w:tc>
          <w:tcPr>
            <w:tcW w:w="1133"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1134" w:type="dxa"/>
          </w:tcPr>
          <w:p w:rsidR="00E17848" w:rsidRPr="00FC30A5" w:rsidRDefault="00E17848" w:rsidP="00110092">
            <w:pPr>
              <w:adjustRightInd w:val="0"/>
              <w:ind w:firstLine="35"/>
              <w:jc w:val="center"/>
              <w:rPr>
                <w:rFonts w:ascii="Times New Roman" w:eastAsiaTheme="minorEastAsia" w:hAnsi="Times New Roman" w:cs="Times New Roman"/>
                <w:sz w:val="18"/>
                <w:szCs w:val="18"/>
              </w:rPr>
            </w:pPr>
          </w:p>
        </w:tc>
        <w:tc>
          <w:tcPr>
            <w:tcW w:w="1134"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993"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992"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992" w:type="dxa"/>
          </w:tcPr>
          <w:p w:rsidR="00E17848" w:rsidRPr="00FC30A5" w:rsidRDefault="00E17848" w:rsidP="00110092">
            <w:pPr>
              <w:adjustRightInd w:val="0"/>
              <w:jc w:val="center"/>
              <w:rPr>
                <w:rFonts w:ascii="Times New Roman" w:eastAsiaTheme="minorEastAsia" w:hAnsi="Times New Roman" w:cs="Times New Roman"/>
                <w:sz w:val="18"/>
                <w:szCs w:val="18"/>
              </w:rPr>
            </w:pPr>
          </w:p>
        </w:tc>
      </w:tr>
      <w:tr w:rsidR="00E17848" w:rsidRPr="00FC30A5" w:rsidTr="00FB43E7">
        <w:tc>
          <w:tcPr>
            <w:tcW w:w="392" w:type="dxa"/>
          </w:tcPr>
          <w:p w:rsidR="00E17848" w:rsidRPr="00FC30A5" w:rsidRDefault="00E17848" w:rsidP="00110092">
            <w:pPr>
              <w:numPr>
                <w:ilvl w:val="1"/>
                <w:numId w:val="12"/>
              </w:numPr>
              <w:adjustRightInd w:val="0"/>
              <w:ind w:left="432"/>
              <w:contextualSpacing/>
              <w:jc w:val="both"/>
              <w:rPr>
                <w:rFonts w:ascii="Times New Roman" w:hAnsi="Times New Roman" w:cs="Times New Roman"/>
                <w:b/>
                <w:color w:val="FF0000"/>
                <w:sz w:val="18"/>
                <w:szCs w:val="18"/>
              </w:rPr>
            </w:pPr>
          </w:p>
        </w:tc>
        <w:tc>
          <w:tcPr>
            <w:tcW w:w="2268" w:type="dxa"/>
            <w:gridSpan w:val="2"/>
          </w:tcPr>
          <w:p w:rsidR="00E17848" w:rsidRPr="00FC30A5" w:rsidRDefault="00E17848" w:rsidP="00110092">
            <w:pPr>
              <w:adjustRightInd w:val="0"/>
              <w:ind w:firstLine="720"/>
              <w:jc w:val="both"/>
              <w:rPr>
                <w:rFonts w:ascii="Times New Roman" w:eastAsiaTheme="minorEastAsia" w:hAnsi="Times New Roman" w:cs="Times New Roman"/>
                <w:color w:val="FF0000"/>
                <w:sz w:val="18"/>
                <w:szCs w:val="18"/>
              </w:rPr>
            </w:pPr>
          </w:p>
        </w:tc>
        <w:tc>
          <w:tcPr>
            <w:tcW w:w="709" w:type="dxa"/>
          </w:tcPr>
          <w:p w:rsidR="00E17848" w:rsidRPr="00FC30A5" w:rsidRDefault="00E17848" w:rsidP="00110092">
            <w:pPr>
              <w:adjustRightInd w:val="0"/>
              <w:ind w:firstLine="720"/>
              <w:jc w:val="center"/>
              <w:rPr>
                <w:rFonts w:ascii="Times New Roman" w:eastAsiaTheme="minorEastAsia" w:hAnsi="Times New Roman" w:cs="Times New Roman"/>
                <w:sz w:val="18"/>
                <w:szCs w:val="18"/>
              </w:rPr>
            </w:pPr>
          </w:p>
        </w:tc>
        <w:tc>
          <w:tcPr>
            <w:tcW w:w="1133"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1134" w:type="dxa"/>
          </w:tcPr>
          <w:p w:rsidR="00E17848" w:rsidRPr="00FC30A5" w:rsidRDefault="00E17848" w:rsidP="00110092">
            <w:pPr>
              <w:adjustRightInd w:val="0"/>
              <w:ind w:firstLine="35"/>
              <w:jc w:val="center"/>
              <w:rPr>
                <w:rFonts w:ascii="Times New Roman" w:eastAsiaTheme="minorEastAsia" w:hAnsi="Times New Roman" w:cs="Times New Roman"/>
                <w:sz w:val="18"/>
                <w:szCs w:val="18"/>
              </w:rPr>
            </w:pPr>
          </w:p>
        </w:tc>
        <w:tc>
          <w:tcPr>
            <w:tcW w:w="1134"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993"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992"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992" w:type="dxa"/>
          </w:tcPr>
          <w:p w:rsidR="00E17848" w:rsidRPr="00FC30A5" w:rsidRDefault="00E17848" w:rsidP="00110092">
            <w:pPr>
              <w:adjustRightInd w:val="0"/>
              <w:jc w:val="center"/>
              <w:rPr>
                <w:rFonts w:ascii="Times New Roman" w:eastAsiaTheme="minorEastAsia" w:hAnsi="Times New Roman" w:cs="Times New Roman"/>
                <w:sz w:val="18"/>
                <w:szCs w:val="18"/>
              </w:rPr>
            </w:pPr>
          </w:p>
        </w:tc>
      </w:tr>
      <w:tr w:rsidR="00E17848" w:rsidRPr="00FC30A5" w:rsidTr="00FB43E7">
        <w:tc>
          <w:tcPr>
            <w:tcW w:w="392" w:type="dxa"/>
          </w:tcPr>
          <w:p w:rsidR="00E17848" w:rsidRPr="00FC30A5" w:rsidRDefault="00E17848" w:rsidP="00110092">
            <w:pPr>
              <w:adjustRightInd w:val="0"/>
              <w:ind w:firstLine="720"/>
              <w:jc w:val="both"/>
              <w:rPr>
                <w:rFonts w:ascii="Arial" w:eastAsiaTheme="minorEastAsia" w:hAnsi="Arial" w:cs="Arial"/>
                <w:sz w:val="18"/>
                <w:szCs w:val="18"/>
              </w:rPr>
            </w:pPr>
            <w:r w:rsidRPr="00FC30A5">
              <w:rPr>
                <w:rFonts w:ascii="Arial" w:eastAsiaTheme="minorEastAsia" w:hAnsi="Arial" w:cs="Arial"/>
                <w:sz w:val="18"/>
                <w:szCs w:val="18"/>
              </w:rPr>
              <w:t>…</w:t>
            </w:r>
          </w:p>
        </w:tc>
        <w:tc>
          <w:tcPr>
            <w:tcW w:w="2268" w:type="dxa"/>
            <w:gridSpan w:val="2"/>
          </w:tcPr>
          <w:p w:rsidR="00E17848" w:rsidRPr="00FC30A5" w:rsidRDefault="00E17848" w:rsidP="00110092">
            <w:pPr>
              <w:adjustRightInd w:val="0"/>
              <w:ind w:firstLine="720"/>
              <w:jc w:val="both"/>
              <w:rPr>
                <w:rFonts w:ascii="Times New Roman" w:eastAsiaTheme="minorEastAsia" w:hAnsi="Times New Roman" w:cs="Times New Roman"/>
                <w:sz w:val="18"/>
                <w:szCs w:val="18"/>
              </w:rPr>
            </w:pPr>
          </w:p>
        </w:tc>
        <w:tc>
          <w:tcPr>
            <w:tcW w:w="709" w:type="dxa"/>
          </w:tcPr>
          <w:p w:rsidR="00E17848" w:rsidRPr="00FC30A5" w:rsidRDefault="00E17848" w:rsidP="00110092">
            <w:pPr>
              <w:adjustRightInd w:val="0"/>
              <w:ind w:firstLine="720"/>
              <w:jc w:val="center"/>
              <w:rPr>
                <w:rFonts w:ascii="Times New Roman" w:eastAsiaTheme="minorEastAsia" w:hAnsi="Times New Roman" w:cs="Times New Roman"/>
                <w:sz w:val="18"/>
                <w:szCs w:val="18"/>
              </w:rPr>
            </w:pPr>
          </w:p>
        </w:tc>
        <w:tc>
          <w:tcPr>
            <w:tcW w:w="1133"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1134" w:type="dxa"/>
          </w:tcPr>
          <w:p w:rsidR="00E17848" w:rsidRPr="00FC30A5" w:rsidRDefault="00E17848" w:rsidP="00110092">
            <w:pPr>
              <w:adjustRightInd w:val="0"/>
              <w:ind w:firstLine="35"/>
              <w:jc w:val="center"/>
              <w:rPr>
                <w:rFonts w:ascii="Times New Roman" w:eastAsiaTheme="minorEastAsia" w:hAnsi="Times New Roman" w:cs="Times New Roman"/>
                <w:sz w:val="18"/>
                <w:szCs w:val="18"/>
              </w:rPr>
            </w:pPr>
          </w:p>
        </w:tc>
        <w:tc>
          <w:tcPr>
            <w:tcW w:w="1134"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993"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992"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992" w:type="dxa"/>
          </w:tcPr>
          <w:p w:rsidR="00E17848" w:rsidRPr="00FC30A5" w:rsidRDefault="00E17848" w:rsidP="00110092">
            <w:pPr>
              <w:adjustRightInd w:val="0"/>
              <w:jc w:val="center"/>
              <w:rPr>
                <w:rFonts w:ascii="Times New Roman" w:eastAsiaTheme="minorEastAsia" w:hAnsi="Times New Roman" w:cs="Times New Roman"/>
                <w:sz w:val="18"/>
                <w:szCs w:val="18"/>
              </w:rPr>
            </w:pPr>
          </w:p>
        </w:tc>
      </w:tr>
      <w:tr w:rsidR="00E17848" w:rsidRPr="00FC30A5" w:rsidTr="00FB43E7">
        <w:tc>
          <w:tcPr>
            <w:tcW w:w="392" w:type="dxa"/>
          </w:tcPr>
          <w:p w:rsidR="00E17848" w:rsidRPr="00FC30A5" w:rsidRDefault="00E17848" w:rsidP="00110092">
            <w:pPr>
              <w:numPr>
                <w:ilvl w:val="0"/>
                <w:numId w:val="12"/>
              </w:numPr>
              <w:adjustRightInd w:val="0"/>
              <w:ind w:left="360"/>
              <w:contextualSpacing/>
              <w:jc w:val="both"/>
              <w:rPr>
                <w:rFonts w:ascii="Times New Roman" w:hAnsi="Times New Roman" w:cs="Times New Roman"/>
                <w:b/>
                <w:sz w:val="18"/>
                <w:szCs w:val="18"/>
              </w:rPr>
            </w:pPr>
          </w:p>
        </w:tc>
        <w:tc>
          <w:tcPr>
            <w:tcW w:w="2268" w:type="dxa"/>
            <w:gridSpan w:val="2"/>
          </w:tcPr>
          <w:p w:rsidR="00E17848" w:rsidRPr="00FC30A5" w:rsidRDefault="00E17848" w:rsidP="00110092">
            <w:pPr>
              <w:adjustRightInd w:val="0"/>
              <w:ind w:firstLine="37"/>
              <w:jc w:val="both"/>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Подготовка зданий, всего ____ шт.</w:t>
            </w:r>
          </w:p>
        </w:tc>
        <w:tc>
          <w:tcPr>
            <w:tcW w:w="709" w:type="dxa"/>
          </w:tcPr>
          <w:p w:rsidR="00E17848" w:rsidRPr="00FC30A5" w:rsidRDefault="00E17848" w:rsidP="00110092">
            <w:pPr>
              <w:adjustRightInd w:val="0"/>
              <w:ind w:firstLine="72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c>
          <w:tcPr>
            <w:tcW w:w="1133"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1134" w:type="dxa"/>
          </w:tcPr>
          <w:p w:rsidR="00E17848" w:rsidRPr="00FC30A5" w:rsidRDefault="00E17848" w:rsidP="00110092">
            <w:pPr>
              <w:adjustRightInd w:val="0"/>
              <w:ind w:firstLine="35"/>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c>
          <w:tcPr>
            <w:tcW w:w="1134"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993" w:type="dxa"/>
          </w:tcPr>
          <w:p w:rsidR="00E17848" w:rsidRPr="00FC30A5" w:rsidRDefault="00E17848" w:rsidP="00110092">
            <w:pPr>
              <w:adjustRightInd w:val="0"/>
              <w:jc w:val="center"/>
              <w:rPr>
                <w:rFonts w:ascii="Times New Roman" w:eastAsiaTheme="minorEastAsia" w:hAnsi="Times New Roman" w:cs="Times New Roman"/>
                <w:sz w:val="18"/>
                <w:szCs w:val="18"/>
              </w:rPr>
            </w:pPr>
          </w:p>
        </w:tc>
        <w:tc>
          <w:tcPr>
            <w:tcW w:w="992" w:type="dxa"/>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c>
          <w:tcPr>
            <w:tcW w:w="992" w:type="dxa"/>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r>
      <w:tr w:rsidR="00E17848" w:rsidRPr="00FC30A5" w:rsidTr="00FB43E7">
        <w:tc>
          <w:tcPr>
            <w:tcW w:w="2660" w:type="dxa"/>
            <w:gridSpan w:val="3"/>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i/>
                <w:sz w:val="18"/>
                <w:szCs w:val="18"/>
              </w:rPr>
              <w:t>мероприятия по подготовке к отопительному периоду</w:t>
            </w:r>
          </w:p>
        </w:tc>
        <w:tc>
          <w:tcPr>
            <w:tcW w:w="709" w:type="dxa"/>
          </w:tcPr>
          <w:p w:rsidR="00E17848" w:rsidRPr="00FC30A5" w:rsidRDefault="00E17848" w:rsidP="00110092">
            <w:pPr>
              <w:adjustRightInd w:val="0"/>
              <w:ind w:firstLine="72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c>
          <w:tcPr>
            <w:tcW w:w="1133" w:type="dxa"/>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c>
          <w:tcPr>
            <w:tcW w:w="1134" w:type="dxa"/>
          </w:tcPr>
          <w:p w:rsidR="00E17848" w:rsidRPr="00FC30A5" w:rsidRDefault="00E17848" w:rsidP="00110092">
            <w:pPr>
              <w:adjustRightInd w:val="0"/>
              <w:ind w:firstLine="35"/>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c>
          <w:tcPr>
            <w:tcW w:w="1134" w:type="dxa"/>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c>
          <w:tcPr>
            <w:tcW w:w="993" w:type="dxa"/>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c>
          <w:tcPr>
            <w:tcW w:w="992" w:type="dxa"/>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c>
          <w:tcPr>
            <w:tcW w:w="992" w:type="dxa"/>
          </w:tcPr>
          <w:p w:rsidR="00E17848" w:rsidRPr="00FC30A5" w:rsidRDefault="00E17848" w:rsidP="00110092">
            <w:pPr>
              <w:adjustRightInd w:val="0"/>
              <w:jc w:val="center"/>
              <w:rPr>
                <w:rFonts w:ascii="Times New Roman" w:eastAsiaTheme="minorEastAsia" w:hAnsi="Times New Roman" w:cs="Times New Roman"/>
                <w:sz w:val="18"/>
                <w:szCs w:val="18"/>
              </w:rPr>
            </w:pPr>
            <w:r w:rsidRPr="00FC30A5">
              <w:rPr>
                <w:rFonts w:ascii="Times New Roman" w:eastAsiaTheme="minorEastAsia" w:hAnsi="Times New Roman" w:cs="Times New Roman"/>
                <w:sz w:val="18"/>
                <w:szCs w:val="18"/>
              </w:rPr>
              <w:t>х</w:t>
            </w:r>
          </w:p>
        </w:tc>
      </w:tr>
      <w:tr w:rsidR="00FB43E7" w:rsidRPr="00FC30A5" w:rsidTr="00FB43E7">
        <w:tc>
          <w:tcPr>
            <w:tcW w:w="402" w:type="dxa"/>
            <w:gridSpan w:val="2"/>
          </w:tcPr>
          <w:p w:rsidR="00FB43E7" w:rsidRPr="00FB43E7" w:rsidRDefault="00FB43E7" w:rsidP="00FB43E7">
            <w:pPr>
              <w:adjustRightInd w:val="0"/>
              <w:ind w:right="-98"/>
              <w:jc w:val="center"/>
              <w:rPr>
                <w:rFonts w:ascii="Times New Roman" w:eastAsiaTheme="minorEastAsia" w:hAnsi="Times New Roman" w:cs="Times New Roman"/>
                <w:sz w:val="18"/>
                <w:szCs w:val="18"/>
              </w:rPr>
            </w:pPr>
            <w:r w:rsidRPr="00FB43E7">
              <w:rPr>
                <w:rFonts w:ascii="Times New Roman" w:eastAsiaTheme="minorEastAsia" w:hAnsi="Times New Roman" w:cs="Times New Roman"/>
                <w:sz w:val="18"/>
                <w:szCs w:val="18"/>
              </w:rPr>
              <w:t>6.1</w:t>
            </w:r>
          </w:p>
        </w:tc>
        <w:tc>
          <w:tcPr>
            <w:tcW w:w="2258" w:type="dxa"/>
          </w:tcPr>
          <w:p w:rsidR="00FB43E7" w:rsidRPr="00FC30A5" w:rsidRDefault="00FB43E7" w:rsidP="00110092">
            <w:pPr>
              <w:adjustRightInd w:val="0"/>
              <w:jc w:val="center"/>
              <w:rPr>
                <w:rFonts w:ascii="Times New Roman" w:eastAsiaTheme="minorEastAsia" w:hAnsi="Times New Roman" w:cs="Times New Roman"/>
                <w:i/>
                <w:sz w:val="18"/>
                <w:szCs w:val="18"/>
              </w:rPr>
            </w:pPr>
          </w:p>
        </w:tc>
        <w:tc>
          <w:tcPr>
            <w:tcW w:w="709" w:type="dxa"/>
          </w:tcPr>
          <w:p w:rsidR="00FB43E7" w:rsidRPr="00FC30A5" w:rsidRDefault="00FB43E7" w:rsidP="00110092">
            <w:pPr>
              <w:adjustRightInd w:val="0"/>
              <w:ind w:firstLine="720"/>
              <w:jc w:val="center"/>
              <w:rPr>
                <w:rFonts w:ascii="Times New Roman" w:eastAsiaTheme="minorEastAsia" w:hAnsi="Times New Roman" w:cs="Times New Roman"/>
                <w:sz w:val="18"/>
                <w:szCs w:val="18"/>
              </w:rPr>
            </w:pPr>
          </w:p>
        </w:tc>
        <w:tc>
          <w:tcPr>
            <w:tcW w:w="1133" w:type="dxa"/>
          </w:tcPr>
          <w:p w:rsidR="00FB43E7" w:rsidRPr="00FC30A5" w:rsidRDefault="00FB43E7" w:rsidP="00110092">
            <w:pPr>
              <w:adjustRightInd w:val="0"/>
              <w:jc w:val="center"/>
              <w:rPr>
                <w:rFonts w:ascii="Times New Roman" w:eastAsiaTheme="minorEastAsia" w:hAnsi="Times New Roman" w:cs="Times New Roman"/>
                <w:sz w:val="18"/>
                <w:szCs w:val="18"/>
              </w:rPr>
            </w:pPr>
          </w:p>
        </w:tc>
        <w:tc>
          <w:tcPr>
            <w:tcW w:w="1134" w:type="dxa"/>
          </w:tcPr>
          <w:p w:rsidR="00FB43E7" w:rsidRPr="00FC30A5" w:rsidRDefault="00FB43E7" w:rsidP="00110092">
            <w:pPr>
              <w:adjustRightInd w:val="0"/>
              <w:ind w:firstLine="35"/>
              <w:jc w:val="center"/>
              <w:rPr>
                <w:rFonts w:ascii="Times New Roman" w:eastAsiaTheme="minorEastAsia" w:hAnsi="Times New Roman" w:cs="Times New Roman"/>
                <w:sz w:val="18"/>
                <w:szCs w:val="18"/>
              </w:rPr>
            </w:pPr>
          </w:p>
        </w:tc>
        <w:tc>
          <w:tcPr>
            <w:tcW w:w="1134" w:type="dxa"/>
          </w:tcPr>
          <w:p w:rsidR="00FB43E7" w:rsidRPr="00FC30A5" w:rsidRDefault="00FB43E7" w:rsidP="00110092">
            <w:pPr>
              <w:adjustRightInd w:val="0"/>
              <w:jc w:val="center"/>
              <w:rPr>
                <w:rFonts w:ascii="Times New Roman" w:eastAsiaTheme="minorEastAsia" w:hAnsi="Times New Roman" w:cs="Times New Roman"/>
                <w:sz w:val="18"/>
                <w:szCs w:val="18"/>
              </w:rPr>
            </w:pPr>
          </w:p>
        </w:tc>
        <w:tc>
          <w:tcPr>
            <w:tcW w:w="993" w:type="dxa"/>
          </w:tcPr>
          <w:p w:rsidR="00FB43E7" w:rsidRPr="00FC30A5" w:rsidRDefault="00FB43E7" w:rsidP="00110092">
            <w:pPr>
              <w:adjustRightInd w:val="0"/>
              <w:jc w:val="center"/>
              <w:rPr>
                <w:rFonts w:ascii="Times New Roman" w:eastAsiaTheme="minorEastAsia" w:hAnsi="Times New Roman" w:cs="Times New Roman"/>
                <w:sz w:val="18"/>
                <w:szCs w:val="18"/>
              </w:rPr>
            </w:pPr>
          </w:p>
        </w:tc>
        <w:tc>
          <w:tcPr>
            <w:tcW w:w="992" w:type="dxa"/>
          </w:tcPr>
          <w:p w:rsidR="00FB43E7" w:rsidRPr="00FC30A5" w:rsidRDefault="00FB43E7" w:rsidP="00110092">
            <w:pPr>
              <w:adjustRightInd w:val="0"/>
              <w:jc w:val="center"/>
              <w:rPr>
                <w:rFonts w:ascii="Times New Roman" w:eastAsiaTheme="minorEastAsia" w:hAnsi="Times New Roman" w:cs="Times New Roman"/>
                <w:sz w:val="18"/>
                <w:szCs w:val="18"/>
              </w:rPr>
            </w:pPr>
          </w:p>
        </w:tc>
        <w:tc>
          <w:tcPr>
            <w:tcW w:w="992" w:type="dxa"/>
          </w:tcPr>
          <w:p w:rsidR="00FB43E7" w:rsidRPr="00FC30A5" w:rsidRDefault="00FB43E7" w:rsidP="00110092">
            <w:pPr>
              <w:adjustRightInd w:val="0"/>
              <w:jc w:val="center"/>
              <w:rPr>
                <w:rFonts w:ascii="Times New Roman" w:eastAsiaTheme="minorEastAsia" w:hAnsi="Times New Roman" w:cs="Times New Roman"/>
                <w:sz w:val="18"/>
                <w:szCs w:val="18"/>
              </w:rPr>
            </w:pPr>
          </w:p>
        </w:tc>
      </w:tr>
    </w:tbl>
    <w:p w:rsidR="00FC674D" w:rsidRDefault="00925FFC" w:rsidP="00FC674D">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C674D">
        <w:rPr>
          <w:rFonts w:ascii="Times New Roman" w:hAnsi="Times New Roman" w:cs="Times New Roman"/>
          <w:sz w:val="28"/>
          <w:szCs w:val="28"/>
        </w:rPr>
        <w:t>Приложение 10</w:t>
      </w:r>
      <w:r w:rsidR="00B2169C">
        <w:rPr>
          <w:rFonts w:ascii="Times New Roman" w:hAnsi="Times New Roman" w:cs="Times New Roman"/>
          <w:sz w:val="28"/>
          <w:szCs w:val="28"/>
        </w:rPr>
        <w:t xml:space="preserve">                                                                   </w:t>
      </w:r>
    </w:p>
    <w:p w:rsidR="00B2169C" w:rsidRDefault="00FC674D" w:rsidP="00B2169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B2169C">
        <w:rPr>
          <w:rFonts w:ascii="Times New Roman" w:hAnsi="Times New Roman" w:cs="Times New Roman"/>
          <w:sz w:val="28"/>
          <w:szCs w:val="28"/>
        </w:rPr>
        <w:t xml:space="preserve"> </w:t>
      </w:r>
      <w:r w:rsidR="00B2169C" w:rsidRPr="00610723">
        <w:rPr>
          <w:rFonts w:ascii="Times New Roman" w:hAnsi="Times New Roman" w:cs="Times New Roman"/>
          <w:sz w:val="28"/>
          <w:szCs w:val="28"/>
        </w:rPr>
        <w:t>к Методическим рекомендациям</w:t>
      </w:r>
    </w:p>
    <w:p w:rsidR="00B2169C" w:rsidRDefault="00B2169C" w:rsidP="00B2169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по</w:t>
      </w:r>
      <w:r>
        <w:rPr>
          <w:rFonts w:ascii="Times New Roman" w:hAnsi="Times New Roman" w:cs="Times New Roman"/>
          <w:sz w:val="28"/>
          <w:szCs w:val="28"/>
        </w:rPr>
        <w:t xml:space="preserve"> </w:t>
      </w:r>
      <w:r w:rsidRPr="00610723">
        <w:rPr>
          <w:rFonts w:ascii="Times New Roman" w:hAnsi="Times New Roman" w:cs="Times New Roman"/>
          <w:sz w:val="28"/>
          <w:szCs w:val="28"/>
        </w:rPr>
        <w:t xml:space="preserve">подготовке и проведению </w:t>
      </w:r>
    </w:p>
    <w:p w:rsidR="00B2169C" w:rsidRPr="00610723" w:rsidRDefault="00B2169C" w:rsidP="00B2169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отопительного</w:t>
      </w:r>
      <w:r>
        <w:rPr>
          <w:rFonts w:ascii="Times New Roman" w:hAnsi="Times New Roman" w:cs="Times New Roman"/>
          <w:sz w:val="28"/>
          <w:szCs w:val="28"/>
        </w:rPr>
        <w:t xml:space="preserve"> </w:t>
      </w:r>
      <w:r w:rsidRPr="00610723">
        <w:rPr>
          <w:rFonts w:ascii="Times New Roman" w:hAnsi="Times New Roman" w:cs="Times New Roman"/>
          <w:sz w:val="28"/>
          <w:szCs w:val="28"/>
        </w:rPr>
        <w:t xml:space="preserve">периода на территории </w:t>
      </w:r>
    </w:p>
    <w:p w:rsidR="00B2169C" w:rsidRDefault="00B2169C" w:rsidP="00B2169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Ненецкого автономного округа</w:t>
      </w:r>
    </w:p>
    <w:p w:rsidR="00B2169C" w:rsidRDefault="00B2169C" w:rsidP="007E7DDD">
      <w:pPr>
        <w:pStyle w:val="ConsPlusNormal"/>
        <w:jc w:val="both"/>
        <w:outlineLvl w:val="1"/>
        <w:rPr>
          <w:rFonts w:ascii="Times New Roman" w:hAnsi="Times New Roman" w:cs="Times New Roman"/>
          <w:sz w:val="28"/>
          <w:szCs w:val="28"/>
        </w:rPr>
      </w:pPr>
    </w:p>
    <w:p w:rsidR="00B2169C" w:rsidRDefault="00B2169C" w:rsidP="007E7DDD">
      <w:pPr>
        <w:pStyle w:val="ConsPlusNormal"/>
        <w:jc w:val="both"/>
        <w:outlineLvl w:val="1"/>
        <w:rPr>
          <w:rFonts w:ascii="Times New Roman" w:hAnsi="Times New Roman" w:cs="Times New Roman"/>
          <w:sz w:val="28"/>
          <w:szCs w:val="28"/>
        </w:rPr>
      </w:pPr>
    </w:p>
    <w:p w:rsidR="00B2169C" w:rsidRPr="00B2169C" w:rsidRDefault="00B2169C" w:rsidP="00B2169C">
      <w:pPr>
        <w:spacing w:after="0" w:line="240" w:lineRule="auto"/>
        <w:jc w:val="center"/>
        <w:rPr>
          <w:rFonts w:ascii="Times New Roman" w:eastAsia="Times New Roman" w:hAnsi="Times New Roman" w:cs="Times New Roman"/>
          <w:sz w:val="28"/>
          <w:szCs w:val="28"/>
          <w:lang w:eastAsia="ru-RU"/>
        </w:rPr>
      </w:pPr>
      <w:r w:rsidRPr="00B2169C">
        <w:rPr>
          <w:rFonts w:ascii="Times New Roman" w:eastAsia="Times New Roman" w:hAnsi="Times New Roman" w:cs="Times New Roman"/>
          <w:sz w:val="28"/>
          <w:szCs w:val="28"/>
          <w:lang w:eastAsia="ru-RU"/>
        </w:rPr>
        <w:t xml:space="preserve">Примерный перечень эксплуатационной документации </w:t>
      </w:r>
      <w:r w:rsidRPr="00B2169C">
        <w:rPr>
          <w:rFonts w:ascii="Times New Roman" w:eastAsiaTheme="minorEastAsia" w:hAnsi="Times New Roman" w:cs="Times New Roman"/>
          <w:sz w:val="28"/>
          <w:szCs w:val="28"/>
          <w:lang w:eastAsia="ru-RU"/>
        </w:rPr>
        <w:t>потребителей тепловой энергии (</w:t>
      </w:r>
      <w:r>
        <w:rPr>
          <w:rFonts w:ascii="Times New Roman" w:eastAsiaTheme="minorEastAsia" w:hAnsi="Times New Roman" w:cs="Times New Roman"/>
          <w:sz w:val="28"/>
          <w:szCs w:val="28"/>
          <w:lang w:eastAsia="ru-RU"/>
        </w:rPr>
        <w:t>за исключением жилищного фонда)</w:t>
      </w:r>
    </w:p>
    <w:p w:rsidR="00B2169C" w:rsidRPr="00B2169C" w:rsidRDefault="00B2169C" w:rsidP="00B2169C">
      <w:pPr>
        <w:spacing w:after="0" w:line="240" w:lineRule="auto"/>
        <w:jc w:val="both"/>
        <w:rPr>
          <w:rFonts w:ascii="Times New Roman" w:eastAsia="Times New Roman" w:hAnsi="Times New Roman" w:cs="Times New Roman"/>
          <w:sz w:val="28"/>
          <w:szCs w:val="28"/>
          <w:lang w:eastAsia="ru-RU"/>
        </w:rPr>
      </w:pPr>
    </w:p>
    <w:tbl>
      <w:tblPr>
        <w:tblStyle w:val="110"/>
        <w:tblW w:w="9747" w:type="dxa"/>
        <w:tblLayout w:type="fixed"/>
        <w:tblLook w:val="04A0" w:firstRow="1" w:lastRow="0" w:firstColumn="1" w:lastColumn="0" w:noHBand="0" w:noVBand="1"/>
      </w:tblPr>
      <w:tblGrid>
        <w:gridCol w:w="817"/>
        <w:gridCol w:w="3205"/>
        <w:gridCol w:w="5725"/>
      </w:tblGrid>
      <w:tr w:rsidR="00B2169C" w:rsidRPr="00B2169C" w:rsidTr="005057F1">
        <w:trPr>
          <w:cantSplit/>
          <w:tblHeader/>
        </w:trPr>
        <w:tc>
          <w:tcPr>
            <w:tcW w:w="817" w:type="dxa"/>
          </w:tcPr>
          <w:p w:rsidR="00B2169C" w:rsidRPr="00B2169C" w:rsidRDefault="00B2169C" w:rsidP="00B2169C">
            <w:pPr>
              <w:contextualSpacing/>
              <w:jc w:val="both"/>
              <w:rPr>
                <w:rFonts w:ascii="Times New Roman" w:hAnsi="Times New Roman" w:cs="Times New Roman"/>
                <w:b/>
                <w:sz w:val="28"/>
                <w:szCs w:val="28"/>
              </w:rPr>
            </w:pPr>
            <w:r w:rsidRPr="00B2169C">
              <w:rPr>
                <w:rFonts w:ascii="Times New Roman" w:hAnsi="Times New Roman" w:cs="Times New Roman"/>
                <w:b/>
                <w:sz w:val="28"/>
                <w:szCs w:val="28"/>
              </w:rPr>
              <w:t>№ п/п</w:t>
            </w:r>
          </w:p>
        </w:tc>
        <w:tc>
          <w:tcPr>
            <w:tcW w:w="3205" w:type="dxa"/>
          </w:tcPr>
          <w:p w:rsidR="00B2169C" w:rsidRPr="00B2169C" w:rsidRDefault="00B2169C" w:rsidP="00B2169C">
            <w:pPr>
              <w:ind w:left="34"/>
              <w:contextualSpacing/>
              <w:jc w:val="center"/>
              <w:rPr>
                <w:rFonts w:ascii="Times New Roman" w:hAnsi="Times New Roman" w:cs="Times New Roman"/>
                <w:b/>
                <w:sz w:val="28"/>
                <w:szCs w:val="28"/>
              </w:rPr>
            </w:pPr>
            <w:r w:rsidRPr="00B2169C">
              <w:rPr>
                <w:rFonts w:ascii="Times New Roman" w:hAnsi="Times New Roman" w:cs="Times New Roman"/>
                <w:b/>
                <w:sz w:val="28"/>
                <w:szCs w:val="28"/>
              </w:rPr>
              <w:t>Наименование</w:t>
            </w:r>
          </w:p>
        </w:tc>
        <w:tc>
          <w:tcPr>
            <w:tcW w:w="5725" w:type="dxa"/>
          </w:tcPr>
          <w:p w:rsidR="00B2169C" w:rsidRPr="00B2169C" w:rsidRDefault="00B2169C" w:rsidP="00B2169C">
            <w:pPr>
              <w:contextualSpacing/>
              <w:jc w:val="center"/>
              <w:rPr>
                <w:rFonts w:ascii="Times New Roman" w:hAnsi="Times New Roman" w:cs="Times New Roman"/>
                <w:b/>
                <w:sz w:val="28"/>
                <w:szCs w:val="28"/>
              </w:rPr>
            </w:pPr>
            <w:r w:rsidRPr="00B2169C">
              <w:rPr>
                <w:rFonts w:ascii="Times New Roman" w:hAnsi="Times New Roman" w:cs="Times New Roman"/>
                <w:b/>
                <w:sz w:val="28"/>
                <w:szCs w:val="28"/>
              </w:rPr>
              <w:t>Содержание</w:t>
            </w:r>
          </w:p>
        </w:tc>
      </w:tr>
      <w:tr w:rsidR="00B2169C" w:rsidRPr="00B2169C" w:rsidTr="005057F1">
        <w:trPr>
          <w:cantSplit/>
          <w:tblHeader/>
        </w:trPr>
        <w:tc>
          <w:tcPr>
            <w:tcW w:w="817" w:type="dxa"/>
          </w:tcPr>
          <w:p w:rsidR="00B2169C" w:rsidRPr="00B2169C" w:rsidRDefault="00B2169C" w:rsidP="00B2169C">
            <w:pPr>
              <w:contextualSpacing/>
              <w:jc w:val="center"/>
              <w:rPr>
                <w:rFonts w:ascii="Times New Roman" w:hAnsi="Times New Roman" w:cs="Times New Roman"/>
                <w:b/>
                <w:sz w:val="28"/>
                <w:szCs w:val="28"/>
              </w:rPr>
            </w:pPr>
            <w:r w:rsidRPr="00B2169C">
              <w:rPr>
                <w:rFonts w:ascii="Times New Roman" w:hAnsi="Times New Roman" w:cs="Times New Roman"/>
                <w:b/>
                <w:sz w:val="28"/>
                <w:szCs w:val="28"/>
              </w:rPr>
              <w:t>1</w:t>
            </w:r>
          </w:p>
        </w:tc>
        <w:tc>
          <w:tcPr>
            <w:tcW w:w="3205" w:type="dxa"/>
          </w:tcPr>
          <w:p w:rsidR="00B2169C" w:rsidRPr="00B2169C" w:rsidRDefault="00B2169C" w:rsidP="00B2169C">
            <w:pPr>
              <w:ind w:left="34"/>
              <w:contextualSpacing/>
              <w:jc w:val="center"/>
              <w:rPr>
                <w:rFonts w:ascii="Times New Roman" w:hAnsi="Times New Roman" w:cs="Times New Roman"/>
                <w:b/>
                <w:sz w:val="28"/>
                <w:szCs w:val="28"/>
              </w:rPr>
            </w:pPr>
            <w:r w:rsidRPr="00B2169C">
              <w:rPr>
                <w:rFonts w:ascii="Times New Roman" w:hAnsi="Times New Roman" w:cs="Times New Roman"/>
                <w:b/>
                <w:sz w:val="28"/>
                <w:szCs w:val="28"/>
              </w:rPr>
              <w:t>2</w:t>
            </w:r>
          </w:p>
        </w:tc>
        <w:tc>
          <w:tcPr>
            <w:tcW w:w="5725" w:type="dxa"/>
          </w:tcPr>
          <w:p w:rsidR="00B2169C" w:rsidRPr="00B2169C" w:rsidRDefault="00B2169C" w:rsidP="00B2169C">
            <w:pPr>
              <w:contextualSpacing/>
              <w:jc w:val="center"/>
              <w:rPr>
                <w:rFonts w:ascii="Times New Roman" w:hAnsi="Times New Roman" w:cs="Times New Roman"/>
                <w:b/>
                <w:sz w:val="28"/>
                <w:szCs w:val="28"/>
              </w:rPr>
            </w:pPr>
            <w:r w:rsidRPr="00B2169C">
              <w:rPr>
                <w:rFonts w:ascii="Times New Roman" w:hAnsi="Times New Roman" w:cs="Times New Roman"/>
                <w:b/>
                <w:sz w:val="28"/>
                <w:szCs w:val="28"/>
              </w:rPr>
              <w:t>3</w:t>
            </w:r>
          </w:p>
        </w:tc>
      </w:tr>
      <w:tr w:rsidR="00B2169C" w:rsidRPr="00B2169C" w:rsidTr="005057F1">
        <w:trPr>
          <w:cantSplit/>
        </w:trPr>
        <w:tc>
          <w:tcPr>
            <w:tcW w:w="817" w:type="dxa"/>
          </w:tcPr>
          <w:p w:rsidR="00B2169C" w:rsidRPr="00B2169C" w:rsidRDefault="00B2169C" w:rsidP="00B2169C">
            <w:pPr>
              <w:numPr>
                <w:ilvl w:val="0"/>
                <w:numId w:val="14"/>
              </w:numPr>
              <w:adjustRightInd w:val="0"/>
              <w:contextualSpacing/>
              <w:jc w:val="both"/>
              <w:rPr>
                <w:rFonts w:ascii="Times New Roman" w:hAnsi="Times New Roman" w:cs="Times New Roman"/>
                <w:sz w:val="28"/>
                <w:szCs w:val="28"/>
              </w:rPr>
            </w:pPr>
          </w:p>
        </w:tc>
        <w:tc>
          <w:tcPr>
            <w:tcW w:w="3205" w:type="dxa"/>
          </w:tcPr>
          <w:p w:rsidR="00B2169C" w:rsidRPr="00B2169C" w:rsidRDefault="00B2169C" w:rsidP="00B2169C">
            <w:pPr>
              <w:ind w:left="34"/>
              <w:contextualSpacing/>
              <w:rPr>
                <w:rFonts w:ascii="Times New Roman" w:hAnsi="Times New Roman" w:cs="Times New Roman"/>
                <w:sz w:val="28"/>
                <w:szCs w:val="28"/>
              </w:rPr>
            </w:pPr>
            <w:r w:rsidRPr="00B2169C">
              <w:rPr>
                <w:rFonts w:ascii="Times New Roman" w:hAnsi="Times New Roman" w:cs="Times New Roman"/>
                <w:sz w:val="28"/>
                <w:szCs w:val="28"/>
              </w:rPr>
              <w:t xml:space="preserve">Схемы систем отопления </w:t>
            </w:r>
          </w:p>
        </w:tc>
        <w:tc>
          <w:tcPr>
            <w:tcW w:w="5725" w:type="dxa"/>
          </w:tcPr>
          <w:p w:rsidR="00B2169C" w:rsidRPr="00B2169C" w:rsidRDefault="00B2169C" w:rsidP="00B2169C">
            <w:pPr>
              <w:contextualSpacing/>
              <w:rPr>
                <w:rFonts w:ascii="Times New Roman" w:hAnsi="Times New Roman" w:cs="Times New Roman"/>
                <w:sz w:val="28"/>
                <w:szCs w:val="28"/>
              </w:rPr>
            </w:pPr>
            <w:r w:rsidRPr="00B2169C">
              <w:rPr>
                <w:rFonts w:ascii="Times New Roman" w:hAnsi="Times New Roman" w:cs="Times New Roman"/>
                <w:sz w:val="28"/>
                <w:szCs w:val="28"/>
              </w:rPr>
              <w:t>Расположение трубопроводов, приборов отопления, арматуры и тепловой автоматики в плане или аксонометрии.</w:t>
            </w:r>
          </w:p>
        </w:tc>
      </w:tr>
      <w:tr w:rsidR="00B2169C" w:rsidRPr="00B2169C" w:rsidTr="005057F1">
        <w:trPr>
          <w:cantSplit/>
        </w:trPr>
        <w:tc>
          <w:tcPr>
            <w:tcW w:w="817" w:type="dxa"/>
          </w:tcPr>
          <w:p w:rsidR="00B2169C" w:rsidRPr="00B2169C" w:rsidRDefault="00B2169C" w:rsidP="00B2169C">
            <w:pPr>
              <w:numPr>
                <w:ilvl w:val="0"/>
                <w:numId w:val="14"/>
              </w:numPr>
              <w:adjustRightInd w:val="0"/>
              <w:contextualSpacing/>
              <w:jc w:val="both"/>
              <w:rPr>
                <w:rFonts w:ascii="Times New Roman" w:hAnsi="Times New Roman" w:cs="Times New Roman"/>
                <w:sz w:val="28"/>
                <w:szCs w:val="28"/>
              </w:rPr>
            </w:pPr>
          </w:p>
        </w:tc>
        <w:tc>
          <w:tcPr>
            <w:tcW w:w="3205" w:type="dxa"/>
          </w:tcPr>
          <w:p w:rsidR="00B2169C" w:rsidRPr="00B2169C" w:rsidRDefault="00B2169C" w:rsidP="00B2169C">
            <w:pPr>
              <w:ind w:left="34"/>
              <w:contextualSpacing/>
              <w:rPr>
                <w:rFonts w:ascii="Times New Roman" w:hAnsi="Times New Roman" w:cs="Times New Roman"/>
                <w:sz w:val="28"/>
                <w:szCs w:val="28"/>
              </w:rPr>
            </w:pPr>
            <w:r w:rsidRPr="00B2169C">
              <w:rPr>
                <w:rFonts w:ascii="Times New Roman" w:hAnsi="Times New Roman" w:cs="Times New Roman"/>
                <w:sz w:val="28"/>
                <w:szCs w:val="28"/>
              </w:rPr>
              <w:t>Схемы систем водоснабжения</w:t>
            </w:r>
          </w:p>
        </w:tc>
        <w:tc>
          <w:tcPr>
            <w:tcW w:w="5725" w:type="dxa"/>
          </w:tcPr>
          <w:p w:rsidR="00B2169C" w:rsidRPr="00B2169C" w:rsidRDefault="00B2169C" w:rsidP="00B2169C">
            <w:pPr>
              <w:contextualSpacing/>
              <w:rPr>
                <w:rFonts w:ascii="Times New Roman" w:hAnsi="Times New Roman" w:cs="Times New Roman"/>
                <w:sz w:val="28"/>
                <w:szCs w:val="28"/>
              </w:rPr>
            </w:pPr>
            <w:r w:rsidRPr="00B2169C">
              <w:rPr>
                <w:rFonts w:ascii="Times New Roman" w:hAnsi="Times New Roman" w:cs="Times New Roman"/>
                <w:sz w:val="28"/>
                <w:szCs w:val="28"/>
              </w:rPr>
              <w:t>Расположение трубопроводов, арматуры и автоматики в плане или аксонометрии.</w:t>
            </w:r>
          </w:p>
        </w:tc>
      </w:tr>
      <w:tr w:rsidR="00B2169C" w:rsidRPr="00B2169C" w:rsidTr="005057F1">
        <w:trPr>
          <w:cantSplit/>
        </w:trPr>
        <w:tc>
          <w:tcPr>
            <w:tcW w:w="817" w:type="dxa"/>
          </w:tcPr>
          <w:p w:rsidR="00B2169C" w:rsidRPr="00B2169C" w:rsidRDefault="00B2169C" w:rsidP="00B2169C">
            <w:pPr>
              <w:numPr>
                <w:ilvl w:val="0"/>
                <w:numId w:val="14"/>
              </w:numPr>
              <w:adjustRightInd w:val="0"/>
              <w:contextualSpacing/>
              <w:jc w:val="both"/>
              <w:rPr>
                <w:rFonts w:ascii="Times New Roman" w:hAnsi="Times New Roman" w:cs="Times New Roman"/>
                <w:sz w:val="28"/>
                <w:szCs w:val="28"/>
              </w:rPr>
            </w:pPr>
          </w:p>
        </w:tc>
        <w:tc>
          <w:tcPr>
            <w:tcW w:w="3205" w:type="dxa"/>
          </w:tcPr>
          <w:p w:rsidR="00B2169C" w:rsidRPr="00B2169C" w:rsidRDefault="00B2169C" w:rsidP="00B2169C">
            <w:pPr>
              <w:ind w:left="34"/>
              <w:contextualSpacing/>
              <w:rPr>
                <w:rFonts w:ascii="Times New Roman" w:hAnsi="Times New Roman" w:cs="Times New Roman"/>
                <w:sz w:val="28"/>
                <w:szCs w:val="28"/>
              </w:rPr>
            </w:pPr>
            <w:r w:rsidRPr="00B2169C">
              <w:rPr>
                <w:rFonts w:ascii="Times New Roman" w:hAnsi="Times New Roman" w:cs="Times New Roman"/>
                <w:sz w:val="28"/>
                <w:szCs w:val="28"/>
              </w:rPr>
              <w:t>Паспорта систем вентиляции</w:t>
            </w:r>
          </w:p>
        </w:tc>
        <w:tc>
          <w:tcPr>
            <w:tcW w:w="5725" w:type="dxa"/>
          </w:tcPr>
          <w:p w:rsidR="00B2169C" w:rsidRPr="00B2169C" w:rsidRDefault="00B2169C" w:rsidP="00B2169C">
            <w:pPr>
              <w:contextualSpacing/>
              <w:rPr>
                <w:rFonts w:ascii="Times New Roman" w:hAnsi="Times New Roman" w:cs="Times New Roman"/>
                <w:sz w:val="28"/>
                <w:szCs w:val="28"/>
              </w:rPr>
            </w:pPr>
            <w:r w:rsidRPr="00B2169C">
              <w:rPr>
                <w:rFonts w:ascii="Times New Roman" w:hAnsi="Times New Roman" w:cs="Times New Roman"/>
                <w:sz w:val="28"/>
                <w:szCs w:val="28"/>
              </w:rPr>
              <w:t>По Приложению № 9 Правил технической эксплуатации тепловых энергоустановок (утв. приказом Минэнерго РФ от 24 марта 2003 г. N 115)</w:t>
            </w:r>
          </w:p>
        </w:tc>
      </w:tr>
      <w:tr w:rsidR="00B2169C" w:rsidRPr="00B2169C" w:rsidTr="005057F1">
        <w:trPr>
          <w:cantSplit/>
        </w:trPr>
        <w:tc>
          <w:tcPr>
            <w:tcW w:w="817" w:type="dxa"/>
          </w:tcPr>
          <w:p w:rsidR="00B2169C" w:rsidRPr="00B2169C" w:rsidRDefault="00B2169C" w:rsidP="00B2169C">
            <w:pPr>
              <w:numPr>
                <w:ilvl w:val="0"/>
                <w:numId w:val="14"/>
              </w:numPr>
              <w:adjustRightInd w:val="0"/>
              <w:contextualSpacing/>
              <w:jc w:val="both"/>
              <w:rPr>
                <w:rFonts w:ascii="Times New Roman" w:hAnsi="Times New Roman" w:cs="Times New Roman"/>
                <w:sz w:val="28"/>
                <w:szCs w:val="28"/>
              </w:rPr>
            </w:pPr>
          </w:p>
        </w:tc>
        <w:tc>
          <w:tcPr>
            <w:tcW w:w="3205" w:type="dxa"/>
          </w:tcPr>
          <w:p w:rsidR="00B2169C" w:rsidRPr="00B2169C" w:rsidRDefault="00B2169C" w:rsidP="00B2169C">
            <w:pPr>
              <w:ind w:left="34"/>
              <w:contextualSpacing/>
              <w:rPr>
                <w:rFonts w:ascii="Times New Roman" w:hAnsi="Times New Roman" w:cs="Times New Roman"/>
                <w:sz w:val="28"/>
                <w:szCs w:val="28"/>
              </w:rPr>
            </w:pPr>
            <w:r w:rsidRPr="00B2169C">
              <w:rPr>
                <w:rFonts w:ascii="Times New Roman" w:hAnsi="Times New Roman" w:cs="Times New Roman"/>
                <w:sz w:val="28"/>
                <w:szCs w:val="28"/>
              </w:rPr>
              <w:t>Оперативный журнал систем вентиляции</w:t>
            </w:r>
          </w:p>
        </w:tc>
        <w:tc>
          <w:tcPr>
            <w:tcW w:w="5725" w:type="dxa"/>
          </w:tcPr>
          <w:p w:rsidR="00B2169C" w:rsidRPr="00B2169C" w:rsidRDefault="00B2169C" w:rsidP="00B2169C">
            <w:pPr>
              <w:contextualSpacing/>
              <w:rPr>
                <w:rFonts w:ascii="Times New Roman" w:hAnsi="Times New Roman" w:cs="Times New Roman"/>
                <w:sz w:val="28"/>
                <w:szCs w:val="28"/>
              </w:rPr>
            </w:pPr>
            <w:r w:rsidRPr="00B2169C">
              <w:rPr>
                <w:rFonts w:ascii="Times New Roman" w:hAnsi="Times New Roman" w:cs="Times New Roman"/>
                <w:sz w:val="28"/>
                <w:szCs w:val="28"/>
              </w:rPr>
              <w:t>Запись результатов осмотров и обнаруженных неисправностей систем вентиляции.</w:t>
            </w:r>
          </w:p>
        </w:tc>
      </w:tr>
      <w:tr w:rsidR="00B2169C" w:rsidRPr="00B2169C" w:rsidTr="005057F1">
        <w:trPr>
          <w:cantSplit/>
        </w:trPr>
        <w:tc>
          <w:tcPr>
            <w:tcW w:w="817" w:type="dxa"/>
          </w:tcPr>
          <w:p w:rsidR="00B2169C" w:rsidRPr="00B2169C" w:rsidRDefault="00B2169C" w:rsidP="00B2169C">
            <w:pPr>
              <w:numPr>
                <w:ilvl w:val="0"/>
                <w:numId w:val="14"/>
              </w:numPr>
              <w:adjustRightInd w:val="0"/>
              <w:contextualSpacing/>
              <w:jc w:val="both"/>
              <w:rPr>
                <w:rFonts w:ascii="Times New Roman" w:hAnsi="Times New Roman" w:cs="Times New Roman"/>
                <w:sz w:val="28"/>
                <w:szCs w:val="28"/>
              </w:rPr>
            </w:pPr>
          </w:p>
        </w:tc>
        <w:tc>
          <w:tcPr>
            <w:tcW w:w="3205" w:type="dxa"/>
          </w:tcPr>
          <w:p w:rsidR="00B2169C" w:rsidRPr="00B2169C" w:rsidRDefault="00B2169C" w:rsidP="00B2169C">
            <w:pPr>
              <w:ind w:left="34"/>
              <w:contextualSpacing/>
              <w:rPr>
                <w:rFonts w:ascii="Times New Roman" w:hAnsi="Times New Roman" w:cs="Times New Roman"/>
                <w:sz w:val="28"/>
                <w:szCs w:val="28"/>
              </w:rPr>
            </w:pPr>
            <w:r w:rsidRPr="00B2169C">
              <w:rPr>
                <w:rFonts w:ascii="Times New Roman" w:hAnsi="Times New Roman" w:cs="Times New Roman"/>
                <w:sz w:val="28"/>
                <w:szCs w:val="28"/>
              </w:rPr>
              <w:t>Инструкции по технической эксплуатации систем отопления, вентиляции, водоснабжения</w:t>
            </w:r>
          </w:p>
        </w:tc>
        <w:tc>
          <w:tcPr>
            <w:tcW w:w="5725" w:type="dxa"/>
          </w:tcPr>
          <w:p w:rsidR="00B2169C" w:rsidRPr="00B2169C" w:rsidRDefault="00B2169C" w:rsidP="00B2169C">
            <w:pPr>
              <w:contextualSpacing/>
              <w:rPr>
                <w:rFonts w:ascii="Times New Roman" w:hAnsi="Times New Roman" w:cs="Times New Roman"/>
                <w:sz w:val="28"/>
                <w:szCs w:val="28"/>
              </w:rPr>
            </w:pPr>
            <w:r w:rsidRPr="00B2169C">
              <w:rPr>
                <w:rFonts w:ascii="Times New Roman" w:hAnsi="Times New Roman" w:cs="Times New Roman"/>
                <w:sz w:val="28"/>
                <w:szCs w:val="28"/>
              </w:rPr>
              <w:t xml:space="preserve">Документ, содержащий последовательность действий при эксплуатации систем, а </w:t>
            </w:r>
            <w:r w:rsidR="00B70C9E" w:rsidRPr="00B2169C">
              <w:rPr>
                <w:rFonts w:ascii="Times New Roman" w:hAnsi="Times New Roman" w:cs="Times New Roman"/>
                <w:sz w:val="28"/>
                <w:szCs w:val="28"/>
              </w:rPr>
              <w:t>также</w:t>
            </w:r>
            <w:r w:rsidRPr="00B2169C">
              <w:rPr>
                <w:rFonts w:ascii="Times New Roman" w:hAnsi="Times New Roman" w:cs="Times New Roman"/>
                <w:sz w:val="28"/>
                <w:szCs w:val="28"/>
              </w:rPr>
              <w:t xml:space="preserve"> в случае аварии.</w:t>
            </w:r>
          </w:p>
        </w:tc>
      </w:tr>
      <w:tr w:rsidR="00B2169C" w:rsidRPr="00B2169C" w:rsidTr="005057F1">
        <w:trPr>
          <w:cantSplit/>
        </w:trPr>
        <w:tc>
          <w:tcPr>
            <w:tcW w:w="817" w:type="dxa"/>
          </w:tcPr>
          <w:p w:rsidR="00B2169C" w:rsidRPr="00B2169C" w:rsidRDefault="00B2169C" w:rsidP="00B2169C">
            <w:pPr>
              <w:numPr>
                <w:ilvl w:val="0"/>
                <w:numId w:val="14"/>
              </w:numPr>
              <w:adjustRightInd w:val="0"/>
              <w:contextualSpacing/>
              <w:jc w:val="both"/>
              <w:rPr>
                <w:rFonts w:ascii="Times New Roman" w:hAnsi="Times New Roman" w:cs="Times New Roman"/>
                <w:sz w:val="28"/>
                <w:szCs w:val="28"/>
              </w:rPr>
            </w:pPr>
          </w:p>
        </w:tc>
        <w:tc>
          <w:tcPr>
            <w:tcW w:w="3205" w:type="dxa"/>
          </w:tcPr>
          <w:p w:rsidR="00B2169C" w:rsidRPr="00B2169C" w:rsidRDefault="00B2169C" w:rsidP="00B2169C">
            <w:pPr>
              <w:ind w:left="34"/>
              <w:contextualSpacing/>
              <w:rPr>
                <w:rFonts w:ascii="Times New Roman" w:hAnsi="Times New Roman" w:cs="Times New Roman"/>
                <w:sz w:val="28"/>
                <w:szCs w:val="28"/>
              </w:rPr>
            </w:pPr>
            <w:r w:rsidRPr="00B2169C">
              <w:rPr>
                <w:rFonts w:ascii="Times New Roman" w:hAnsi="Times New Roman" w:cs="Times New Roman"/>
                <w:sz w:val="28"/>
                <w:szCs w:val="28"/>
              </w:rPr>
              <w:t>Оперативный журнал систем отопления</w:t>
            </w:r>
          </w:p>
        </w:tc>
        <w:tc>
          <w:tcPr>
            <w:tcW w:w="5725" w:type="dxa"/>
          </w:tcPr>
          <w:p w:rsidR="00B2169C" w:rsidRPr="00B2169C" w:rsidRDefault="00B2169C" w:rsidP="00B2169C">
            <w:pPr>
              <w:contextualSpacing/>
              <w:rPr>
                <w:rFonts w:ascii="Times New Roman" w:hAnsi="Times New Roman" w:cs="Times New Roman"/>
                <w:sz w:val="28"/>
                <w:szCs w:val="28"/>
              </w:rPr>
            </w:pPr>
            <w:r w:rsidRPr="00B2169C">
              <w:rPr>
                <w:rFonts w:ascii="Times New Roman" w:hAnsi="Times New Roman" w:cs="Times New Roman"/>
                <w:sz w:val="28"/>
                <w:szCs w:val="28"/>
              </w:rPr>
              <w:t>Запись результатов осмотров и обнаруженных неисправностей систем отопления.</w:t>
            </w:r>
          </w:p>
        </w:tc>
      </w:tr>
      <w:tr w:rsidR="00B2169C" w:rsidRPr="00B2169C" w:rsidTr="005057F1">
        <w:trPr>
          <w:cantSplit/>
        </w:trPr>
        <w:tc>
          <w:tcPr>
            <w:tcW w:w="817" w:type="dxa"/>
          </w:tcPr>
          <w:p w:rsidR="00B2169C" w:rsidRPr="00B2169C" w:rsidRDefault="00B2169C" w:rsidP="00B2169C">
            <w:pPr>
              <w:numPr>
                <w:ilvl w:val="0"/>
                <w:numId w:val="14"/>
              </w:numPr>
              <w:adjustRightInd w:val="0"/>
              <w:contextualSpacing/>
              <w:jc w:val="both"/>
              <w:rPr>
                <w:rFonts w:ascii="Times New Roman" w:hAnsi="Times New Roman" w:cs="Times New Roman"/>
                <w:sz w:val="28"/>
                <w:szCs w:val="28"/>
              </w:rPr>
            </w:pPr>
          </w:p>
        </w:tc>
        <w:tc>
          <w:tcPr>
            <w:tcW w:w="3205" w:type="dxa"/>
          </w:tcPr>
          <w:p w:rsidR="00B2169C" w:rsidRPr="00B2169C" w:rsidRDefault="00B2169C" w:rsidP="00B2169C">
            <w:pPr>
              <w:ind w:left="34"/>
              <w:contextualSpacing/>
              <w:rPr>
                <w:rFonts w:ascii="Times New Roman" w:hAnsi="Times New Roman" w:cs="Times New Roman"/>
                <w:b/>
                <w:sz w:val="28"/>
                <w:szCs w:val="28"/>
              </w:rPr>
            </w:pPr>
            <w:r w:rsidRPr="00B2169C">
              <w:rPr>
                <w:rFonts w:ascii="Times New Roman" w:hAnsi="Times New Roman" w:cs="Times New Roman"/>
                <w:sz w:val="28"/>
                <w:szCs w:val="28"/>
              </w:rPr>
              <w:t xml:space="preserve">Паспорта тепловых пунктов </w:t>
            </w:r>
          </w:p>
        </w:tc>
        <w:tc>
          <w:tcPr>
            <w:tcW w:w="5725" w:type="dxa"/>
          </w:tcPr>
          <w:p w:rsidR="00B2169C" w:rsidRPr="00B2169C" w:rsidRDefault="00B70C9E" w:rsidP="00B2169C">
            <w:pPr>
              <w:contextualSpacing/>
              <w:rPr>
                <w:rFonts w:ascii="Times New Roman" w:hAnsi="Times New Roman" w:cs="Times New Roman"/>
                <w:sz w:val="28"/>
                <w:szCs w:val="28"/>
              </w:rPr>
            </w:pPr>
            <w:r>
              <w:rPr>
                <w:rFonts w:ascii="Times New Roman" w:hAnsi="Times New Roman" w:cs="Times New Roman"/>
                <w:sz w:val="28"/>
                <w:szCs w:val="28"/>
              </w:rPr>
              <w:t>По Приложению №</w:t>
            </w:r>
            <w:r w:rsidR="00B2169C" w:rsidRPr="00B2169C">
              <w:rPr>
                <w:rFonts w:ascii="Times New Roman" w:hAnsi="Times New Roman" w:cs="Times New Roman"/>
                <w:sz w:val="28"/>
                <w:szCs w:val="28"/>
              </w:rPr>
              <w:t xml:space="preserve"> 6 Правил технической эксплуатации тепловых энергоустановок (утв. приказом Минэнерго РФ от 24 марта 2003 г. N 115)</w:t>
            </w:r>
          </w:p>
        </w:tc>
      </w:tr>
      <w:tr w:rsidR="00B2169C" w:rsidRPr="00B2169C" w:rsidTr="005057F1">
        <w:trPr>
          <w:cantSplit/>
        </w:trPr>
        <w:tc>
          <w:tcPr>
            <w:tcW w:w="817" w:type="dxa"/>
          </w:tcPr>
          <w:p w:rsidR="00B2169C" w:rsidRPr="00B2169C" w:rsidRDefault="00B2169C" w:rsidP="00B2169C">
            <w:pPr>
              <w:numPr>
                <w:ilvl w:val="0"/>
                <w:numId w:val="14"/>
              </w:numPr>
              <w:adjustRightInd w:val="0"/>
              <w:contextualSpacing/>
              <w:jc w:val="both"/>
              <w:rPr>
                <w:rFonts w:ascii="Times New Roman" w:hAnsi="Times New Roman" w:cs="Times New Roman"/>
                <w:sz w:val="28"/>
                <w:szCs w:val="28"/>
              </w:rPr>
            </w:pPr>
          </w:p>
        </w:tc>
        <w:tc>
          <w:tcPr>
            <w:tcW w:w="3205" w:type="dxa"/>
          </w:tcPr>
          <w:p w:rsidR="00B2169C" w:rsidRPr="00B2169C" w:rsidRDefault="00B2169C" w:rsidP="00B2169C">
            <w:pPr>
              <w:ind w:left="34"/>
              <w:contextualSpacing/>
              <w:rPr>
                <w:rFonts w:ascii="Times New Roman" w:hAnsi="Times New Roman" w:cs="Times New Roman"/>
                <w:sz w:val="28"/>
                <w:szCs w:val="28"/>
              </w:rPr>
            </w:pPr>
            <w:r w:rsidRPr="00B2169C">
              <w:rPr>
                <w:rFonts w:ascii="Times New Roman" w:hAnsi="Times New Roman" w:cs="Times New Roman"/>
                <w:sz w:val="28"/>
                <w:szCs w:val="28"/>
              </w:rPr>
              <w:t>Схемы тепловых пунктов</w:t>
            </w:r>
          </w:p>
        </w:tc>
        <w:tc>
          <w:tcPr>
            <w:tcW w:w="5725" w:type="dxa"/>
          </w:tcPr>
          <w:p w:rsidR="00B2169C" w:rsidRPr="00B2169C" w:rsidRDefault="00B2169C" w:rsidP="00B2169C">
            <w:pPr>
              <w:contextualSpacing/>
              <w:rPr>
                <w:rFonts w:ascii="Times New Roman" w:hAnsi="Times New Roman" w:cs="Times New Roman"/>
                <w:sz w:val="28"/>
                <w:szCs w:val="28"/>
              </w:rPr>
            </w:pPr>
            <w:r w:rsidRPr="00B2169C">
              <w:rPr>
                <w:rFonts w:ascii="Times New Roman" w:hAnsi="Times New Roman" w:cs="Times New Roman"/>
                <w:sz w:val="28"/>
                <w:szCs w:val="28"/>
              </w:rPr>
              <w:t>Схема теплового пункта с установленным в нем оборудованием, трубопроводами, арматурой и контрольно-измерительными приборами</w:t>
            </w:r>
          </w:p>
        </w:tc>
      </w:tr>
      <w:tr w:rsidR="00B2169C" w:rsidRPr="00B2169C" w:rsidTr="005057F1">
        <w:trPr>
          <w:cantSplit/>
        </w:trPr>
        <w:tc>
          <w:tcPr>
            <w:tcW w:w="817" w:type="dxa"/>
          </w:tcPr>
          <w:p w:rsidR="00B2169C" w:rsidRPr="00B2169C" w:rsidRDefault="00B2169C" w:rsidP="00B2169C">
            <w:pPr>
              <w:numPr>
                <w:ilvl w:val="0"/>
                <w:numId w:val="14"/>
              </w:numPr>
              <w:adjustRightInd w:val="0"/>
              <w:contextualSpacing/>
              <w:jc w:val="both"/>
              <w:rPr>
                <w:rFonts w:ascii="Times New Roman" w:hAnsi="Times New Roman" w:cs="Times New Roman"/>
                <w:sz w:val="28"/>
                <w:szCs w:val="28"/>
              </w:rPr>
            </w:pPr>
          </w:p>
        </w:tc>
        <w:tc>
          <w:tcPr>
            <w:tcW w:w="3205" w:type="dxa"/>
          </w:tcPr>
          <w:p w:rsidR="00B2169C" w:rsidRPr="00B2169C" w:rsidRDefault="00B2169C" w:rsidP="00B2169C">
            <w:pPr>
              <w:ind w:left="34"/>
              <w:contextualSpacing/>
              <w:rPr>
                <w:rFonts w:ascii="Times New Roman" w:hAnsi="Times New Roman" w:cs="Times New Roman"/>
                <w:sz w:val="28"/>
                <w:szCs w:val="28"/>
              </w:rPr>
            </w:pPr>
            <w:r w:rsidRPr="00B2169C">
              <w:rPr>
                <w:rFonts w:ascii="Times New Roman" w:hAnsi="Times New Roman" w:cs="Times New Roman"/>
                <w:sz w:val="28"/>
                <w:szCs w:val="28"/>
              </w:rPr>
              <w:t>Инструкции по технической эксплуатации тепловых пунктов</w:t>
            </w:r>
          </w:p>
        </w:tc>
        <w:tc>
          <w:tcPr>
            <w:tcW w:w="5725" w:type="dxa"/>
          </w:tcPr>
          <w:p w:rsidR="00B2169C" w:rsidRPr="00B2169C" w:rsidRDefault="00B2169C" w:rsidP="00B2169C">
            <w:pPr>
              <w:contextualSpacing/>
              <w:rPr>
                <w:rFonts w:ascii="Times New Roman" w:hAnsi="Times New Roman" w:cs="Times New Roman"/>
                <w:sz w:val="28"/>
                <w:szCs w:val="28"/>
              </w:rPr>
            </w:pPr>
            <w:r w:rsidRPr="00B2169C">
              <w:rPr>
                <w:rFonts w:ascii="Times New Roman" w:hAnsi="Times New Roman" w:cs="Times New Roman"/>
                <w:sz w:val="28"/>
                <w:szCs w:val="28"/>
              </w:rPr>
              <w:t>Документ, содержащий последовательность действий</w:t>
            </w:r>
            <w:r w:rsidR="00B70C9E">
              <w:rPr>
                <w:rFonts w:ascii="Times New Roman" w:hAnsi="Times New Roman" w:cs="Times New Roman"/>
                <w:sz w:val="28"/>
                <w:szCs w:val="28"/>
              </w:rPr>
              <w:t xml:space="preserve"> при эксплуатации систем, а так</w:t>
            </w:r>
            <w:r w:rsidRPr="00B2169C">
              <w:rPr>
                <w:rFonts w:ascii="Times New Roman" w:hAnsi="Times New Roman" w:cs="Times New Roman"/>
                <w:sz w:val="28"/>
                <w:szCs w:val="28"/>
              </w:rPr>
              <w:t>же в случае аварии.</w:t>
            </w:r>
          </w:p>
        </w:tc>
      </w:tr>
      <w:tr w:rsidR="00B2169C" w:rsidRPr="00B2169C" w:rsidTr="005057F1">
        <w:trPr>
          <w:cantSplit/>
        </w:trPr>
        <w:tc>
          <w:tcPr>
            <w:tcW w:w="817" w:type="dxa"/>
          </w:tcPr>
          <w:p w:rsidR="00B2169C" w:rsidRPr="00B2169C" w:rsidRDefault="00B2169C" w:rsidP="00B2169C">
            <w:pPr>
              <w:numPr>
                <w:ilvl w:val="0"/>
                <w:numId w:val="14"/>
              </w:numPr>
              <w:adjustRightInd w:val="0"/>
              <w:contextualSpacing/>
              <w:jc w:val="both"/>
              <w:rPr>
                <w:rFonts w:ascii="Times New Roman" w:hAnsi="Times New Roman" w:cs="Times New Roman"/>
                <w:sz w:val="28"/>
                <w:szCs w:val="28"/>
              </w:rPr>
            </w:pPr>
          </w:p>
        </w:tc>
        <w:tc>
          <w:tcPr>
            <w:tcW w:w="3205" w:type="dxa"/>
          </w:tcPr>
          <w:p w:rsidR="00B2169C" w:rsidRPr="00B2169C" w:rsidRDefault="00B2169C" w:rsidP="00B2169C">
            <w:pPr>
              <w:ind w:left="34"/>
              <w:contextualSpacing/>
              <w:rPr>
                <w:rFonts w:ascii="Times New Roman" w:hAnsi="Times New Roman" w:cs="Times New Roman"/>
                <w:sz w:val="28"/>
                <w:szCs w:val="28"/>
              </w:rPr>
            </w:pPr>
            <w:r w:rsidRPr="00B2169C">
              <w:rPr>
                <w:rFonts w:ascii="Times New Roman" w:hAnsi="Times New Roman" w:cs="Times New Roman"/>
                <w:sz w:val="28"/>
                <w:szCs w:val="28"/>
              </w:rPr>
              <w:t>Оперативный журнал тепловых пунктов</w:t>
            </w:r>
          </w:p>
        </w:tc>
        <w:tc>
          <w:tcPr>
            <w:tcW w:w="5725" w:type="dxa"/>
          </w:tcPr>
          <w:p w:rsidR="00B2169C" w:rsidRPr="00B2169C" w:rsidRDefault="00B2169C" w:rsidP="00B2169C">
            <w:pPr>
              <w:contextualSpacing/>
              <w:rPr>
                <w:rFonts w:ascii="Times New Roman" w:hAnsi="Times New Roman" w:cs="Times New Roman"/>
                <w:sz w:val="28"/>
                <w:szCs w:val="28"/>
              </w:rPr>
            </w:pPr>
            <w:r w:rsidRPr="00B2169C">
              <w:rPr>
                <w:rFonts w:ascii="Times New Roman" w:hAnsi="Times New Roman" w:cs="Times New Roman"/>
                <w:sz w:val="28"/>
                <w:szCs w:val="28"/>
              </w:rPr>
              <w:t>Запись результатов осмотров и обнаруженных неисправностей тепловых энергоустановок.</w:t>
            </w:r>
          </w:p>
        </w:tc>
      </w:tr>
      <w:tr w:rsidR="00B2169C" w:rsidRPr="00B2169C" w:rsidTr="005057F1">
        <w:trPr>
          <w:cantSplit/>
        </w:trPr>
        <w:tc>
          <w:tcPr>
            <w:tcW w:w="817" w:type="dxa"/>
          </w:tcPr>
          <w:p w:rsidR="00B2169C" w:rsidRPr="00B2169C" w:rsidRDefault="00B2169C" w:rsidP="00B2169C">
            <w:pPr>
              <w:numPr>
                <w:ilvl w:val="0"/>
                <w:numId w:val="14"/>
              </w:numPr>
              <w:adjustRightInd w:val="0"/>
              <w:contextualSpacing/>
              <w:jc w:val="both"/>
              <w:rPr>
                <w:rFonts w:ascii="Times New Roman" w:hAnsi="Times New Roman" w:cs="Times New Roman"/>
                <w:sz w:val="28"/>
                <w:szCs w:val="28"/>
              </w:rPr>
            </w:pPr>
          </w:p>
        </w:tc>
        <w:tc>
          <w:tcPr>
            <w:tcW w:w="3205" w:type="dxa"/>
          </w:tcPr>
          <w:p w:rsidR="00B2169C" w:rsidRPr="00B2169C" w:rsidRDefault="00B2169C" w:rsidP="00B2169C">
            <w:pPr>
              <w:ind w:left="34"/>
              <w:contextualSpacing/>
              <w:rPr>
                <w:rFonts w:ascii="Times New Roman" w:hAnsi="Times New Roman" w:cs="Times New Roman"/>
                <w:sz w:val="28"/>
                <w:szCs w:val="28"/>
              </w:rPr>
            </w:pPr>
            <w:r w:rsidRPr="00B2169C">
              <w:rPr>
                <w:rFonts w:ascii="Times New Roman" w:hAnsi="Times New Roman" w:cs="Times New Roman"/>
                <w:sz w:val="28"/>
                <w:szCs w:val="28"/>
              </w:rPr>
              <w:t>Паспорта на установленные приборы учета</w:t>
            </w:r>
          </w:p>
        </w:tc>
        <w:tc>
          <w:tcPr>
            <w:tcW w:w="5725" w:type="dxa"/>
          </w:tcPr>
          <w:p w:rsidR="00B2169C" w:rsidRPr="00B2169C" w:rsidRDefault="00B2169C" w:rsidP="00B2169C">
            <w:pPr>
              <w:contextualSpacing/>
              <w:rPr>
                <w:rFonts w:ascii="Times New Roman" w:hAnsi="Times New Roman" w:cs="Times New Roman"/>
                <w:sz w:val="28"/>
                <w:szCs w:val="28"/>
              </w:rPr>
            </w:pPr>
            <w:r w:rsidRPr="00B2169C">
              <w:rPr>
                <w:rFonts w:ascii="Times New Roman" w:hAnsi="Times New Roman" w:cs="Times New Roman"/>
                <w:sz w:val="28"/>
                <w:szCs w:val="28"/>
              </w:rPr>
              <w:t>В комплектации с установленным оборудованием.</w:t>
            </w:r>
          </w:p>
        </w:tc>
      </w:tr>
      <w:tr w:rsidR="00B2169C" w:rsidRPr="00B2169C" w:rsidTr="005057F1">
        <w:trPr>
          <w:cantSplit/>
        </w:trPr>
        <w:tc>
          <w:tcPr>
            <w:tcW w:w="817" w:type="dxa"/>
          </w:tcPr>
          <w:p w:rsidR="00B2169C" w:rsidRPr="00B2169C" w:rsidRDefault="00B2169C" w:rsidP="00B2169C">
            <w:pPr>
              <w:numPr>
                <w:ilvl w:val="0"/>
                <w:numId w:val="14"/>
              </w:numPr>
              <w:adjustRightInd w:val="0"/>
              <w:contextualSpacing/>
              <w:jc w:val="both"/>
              <w:rPr>
                <w:rFonts w:ascii="Times New Roman" w:hAnsi="Times New Roman" w:cs="Times New Roman"/>
                <w:sz w:val="28"/>
                <w:szCs w:val="28"/>
              </w:rPr>
            </w:pPr>
          </w:p>
        </w:tc>
        <w:tc>
          <w:tcPr>
            <w:tcW w:w="3205" w:type="dxa"/>
          </w:tcPr>
          <w:p w:rsidR="00B2169C" w:rsidRPr="00B2169C" w:rsidRDefault="00B2169C" w:rsidP="00B2169C">
            <w:pPr>
              <w:ind w:left="34"/>
              <w:contextualSpacing/>
              <w:rPr>
                <w:rFonts w:ascii="Times New Roman" w:hAnsi="Times New Roman" w:cs="Times New Roman"/>
                <w:sz w:val="28"/>
                <w:szCs w:val="28"/>
              </w:rPr>
            </w:pPr>
            <w:r w:rsidRPr="00B2169C">
              <w:rPr>
                <w:rFonts w:ascii="Times New Roman" w:hAnsi="Times New Roman" w:cs="Times New Roman"/>
                <w:sz w:val="28"/>
                <w:szCs w:val="28"/>
              </w:rPr>
              <w:t>Журнал учета тепловой энергии и теплоносителя</w:t>
            </w:r>
          </w:p>
        </w:tc>
        <w:tc>
          <w:tcPr>
            <w:tcW w:w="5725" w:type="dxa"/>
          </w:tcPr>
          <w:p w:rsidR="00B2169C" w:rsidRPr="00B2169C" w:rsidRDefault="00B2169C" w:rsidP="00B2169C">
            <w:pPr>
              <w:contextualSpacing/>
              <w:rPr>
                <w:rFonts w:ascii="Times New Roman" w:hAnsi="Times New Roman" w:cs="Times New Roman"/>
                <w:sz w:val="28"/>
                <w:szCs w:val="28"/>
              </w:rPr>
            </w:pPr>
            <w:r w:rsidRPr="00B2169C">
              <w:rPr>
                <w:rFonts w:ascii="Times New Roman" w:hAnsi="Times New Roman" w:cs="Times New Roman"/>
                <w:sz w:val="28"/>
                <w:szCs w:val="28"/>
              </w:rPr>
              <w:t>По Приложению 7 Правил учета тепловой энергии и теплоносителя (утв. Минто</w:t>
            </w:r>
            <w:r w:rsidR="00B70C9E">
              <w:rPr>
                <w:rFonts w:ascii="Times New Roman" w:hAnsi="Times New Roman" w:cs="Times New Roman"/>
                <w:sz w:val="28"/>
                <w:szCs w:val="28"/>
              </w:rPr>
              <w:t>пэнерго РФ 12 сентября 1995 г. №</w:t>
            </w:r>
            <w:r w:rsidRPr="00B2169C">
              <w:rPr>
                <w:rFonts w:ascii="Times New Roman" w:hAnsi="Times New Roman" w:cs="Times New Roman"/>
                <w:sz w:val="28"/>
                <w:szCs w:val="28"/>
              </w:rPr>
              <w:t xml:space="preserve"> Вк-4936).</w:t>
            </w:r>
          </w:p>
        </w:tc>
      </w:tr>
      <w:tr w:rsidR="00B2169C" w:rsidRPr="00B2169C" w:rsidTr="005057F1">
        <w:trPr>
          <w:cantSplit/>
        </w:trPr>
        <w:tc>
          <w:tcPr>
            <w:tcW w:w="817" w:type="dxa"/>
          </w:tcPr>
          <w:p w:rsidR="00B2169C" w:rsidRPr="00B2169C" w:rsidRDefault="00B2169C" w:rsidP="00B2169C">
            <w:pPr>
              <w:numPr>
                <w:ilvl w:val="0"/>
                <w:numId w:val="14"/>
              </w:numPr>
              <w:adjustRightInd w:val="0"/>
              <w:contextualSpacing/>
              <w:jc w:val="both"/>
              <w:rPr>
                <w:rFonts w:ascii="Times New Roman" w:hAnsi="Times New Roman" w:cs="Times New Roman"/>
                <w:sz w:val="28"/>
                <w:szCs w:val="28"/>
              </w:rPr>
            </w:pPr>
          </w:p>
        </w:tc>
        <w:tc>
          <w:tcPr>
            <w:tcW w:w="3205" w:type="dxa"/>
          </w:tcPr>
          <w:p w:rsidR="00B2169C" w:rsidRPr="00B2169C" w:rsidRDefault="00B2169C" w:rsidP="00B2169C">
            <w:pPr>
              <w:ind w:left="34"/>
              <w:contextualSpacing/>
              <w:rPr>
                <w:rFonts w:ascii="Times New Roman" w:hAnsi="Times New Roman" w:cs="Times New Roman"/>
                <w:sz w:val="28"/>
                <w:szCs w:val="28"/>
              </w:rPr>
            </w:pPr>
            <w:r w:rsidRPr="00B2169C">
              <w:rPr>
                <w:rFonts w:ascii="Times New Roman" w:hAnsi="Times New Roman" w:cs="Times New Roman"/>
                <w:sz w:val="28"/>
                <w:szCs w:val="28"/>
              </w:rPr>
              <w:t>Паспорта тепловых сетей</w:t>
            </w:r>
          </w:p>
        </w:tc>
        <w:tc>
          <w:tcPr>
            <w:tcW w:w="5725" w:type="dxa"/>
          </w:tcPr>
          <w:p w:rsidR="00B2169C" w:rsidRPr="00B2169C" w:rsidRDefault="00B2169C" w:rsidP="00B2169C">
            <w:pPr>
              <w:contextualSpacing/>
              <w:rPr>
                <w:rFonts w:ascii="Times New Roman" w:hAnsi="Times New Roman" w:cs="Times New Roman"/>
                <w:sz w:val="28"/>
                <w:szCs w:val="28"/>
              </w:rPr>
            </w:pPr>
            <w:r w:rsidRPr="00B2169C">
              <w:rPr>
                <w:rFonts w:ascii="Times New Roman" w:hAnsi="Times New Roman" w:cs="Times New Roman"/>
                <w:sz w:val="28"/>
                <w:szCs w:val="28"/>
              </w:rPr>
              <w:t>По Приложению N 5 Правил технической эксплуатации тепловых энергоустановок (утв. приказом Ми</w:t>
            </w:r>
            <w:r w:rsidR="00B70C9E">
              <w:rPr>
                <w:rFonts w:ascii="Times New Roman" w:hAnsi="Times New Roman" w:cs="Times New Roman"/>
                <w:sz w:val="28"/>
                <w:szCs w:val="28"/>
              </w:rPr>
              <w:t>нэнерго РФ от 24 марта 2003 г. №</w:t>
            </w:r>
            <w:r w:rsidRPr="00B2169C">
              <w:rPr>
                <w:rFonts w:ascii="Times New Roman" w:hAnsi="Times New Roman" w:cs="Times New Roman"/>
                <w:sz w:val="28"/>
                <w:szCs w:val="28"/>
              </w:rPr>
              <w:t xml:space="preserve"> 115).</w:t>
            </w:r>
          </w:p>
        </w:tc>
      </w:tr>
      <w:tr w:rsidR="00B2169C" w:rsidRPr="00B2169C" w:rsidTr="005057F1">
        <w:trPr>
          <w:cantSplit/>
        </w:trPr>
        <w:tc>
          <w:tcPr>
            <w:tcW w:w="817" w:type="dxa"/>
          </w:tcPr>
          <w:p w:rsidR="00B2169C" w:rsidRPr="00B2169C" w:rsidRDefault="00B2169C" w:rsidP="00B2169C">
            <w:pPr>
              <w:numPr>
                <w:ilvl w:val="0"/>
                <w:numId w:val="14"/>
              </w:numPr>
              <w:adjustRightInd w:val="0"/>
              <w:contextualSpacing/>
              <w:jc w:val="both"/>
              <w:rPr>
                <w:rFonts w:ascii="Times New Roman" w:hAnsi="Times New Roman" w:cs="Times New Roman"/>
                <w:sz w:val="28"/>
                <w:szCs w:val="28"/>
              </w:rPr>
            </w:pPr>
          </w:p>
        </w:tc>
        <w:tc>
          <w:tcPr>
            <w:tcW w:w="3205" w:type="dxa"/>
          </w:tcPr>
          <w:p w:rsidR="00B2169C" w:rsidRPr="00B2169C" w:rsidRDefault="00B2169C" w:rsidP="00B2169C">
            <w:pPr>
              <w:ind w:left="34"/>
              <w:contextualSpacing/>
              <w:rPr>
                <w:rFonts w:ascii="Times New Roman" w:hAnsi="Times New Roman" w:cs="Times New Roman"/>
                <w:sz w:val="28"/>
                <w:szCs w:val="28"/>
              </w:rPr>
            </w:pPr>
            <w:r w:rsidRPr="00B2169C">
              <w:rPr>
                <w:rFonts w:ascii="Times New Roman" w:hAnsi="Times New Roman" w:cs="Times New Roman"/>
                <w:sz w:val="28"/>
                <w:szCs w:val="28"/>
              </w:rPr>
              <w:t>Схемы тепловых камер</w:t>
            </w:r>
          </w:p>
        </w:tc>
        <w:tc>
          <w:tcPr>
            <w:tcW w:w="5725" w:type="dxa"/>
          </w:tcPr>
          <w:p w:rsidR="00B2169C" w:rsidRPr="00B2169C" w:rsidRDefault="00B2169C" w:rsidP="00B2169C">
            <w:pPr>
              <w:contextualSpacing/>
              <w:rPr>
                <w:rFonts w:ascii="Times New Roman" w:hAnsi="Times New Roman" w:cs="Times New Roman"/>
                <w:sz w:val="28"/>
                <w:szCs w:val="28"/>
              </w:rPr>
            </w:pPr>
            <w:r w:rsidRPr="00B2169C">
              <w:rPr>
                <w:rFonts w:ascii="Times New Roman" w:hAnsi="Times New Roman" w:cs="Times New Roman"/>
                <w:sz w:val="28"/>
                <w:szCs w:val="28"/>
              </w:rPr>
              <w:t>Схема тепловой камеры с установленным в ней оборудованием, трубопроводами, арматурой и контрольно-измерительными приборами</w:t>
            </w:r>
          </w:p>
        </w:tc>
      </w:tr>
      <w:tr w:rsidR="00B2169C" w:rsidRPr="00B2169C" w:rsidTr="005057F1">
        <w:trPr>
          <w:cantSplit/>
        </w:trPr>
        <w:tc>
          <w:tcPr>
            <w:tcW w:w="817" w:type="dxa"/>
          </w:tcPr>
          <w:p w:rsidR="00B2169C" w:rsidRPr="00B2169C" w:rsidRDefault="00B2169C" w:rsidP="00B2169C">
            <w:pPr>
              <w:numPr>
                <w:ilvl w:val="0"/>
                <w:numId w:val="14"/>
              </w:numPr>
              <w:adjustRightInd w:val="0"/>
              <w:contextualSpacing/>
              <w:jc w:val="both"/>
              <w:rPr>
                <w:rFonts w:ascii="Times New Roman" w:hAnsi="Times New Roman" w:cs="Times New Roman"/>
                <w:sz w:val="28"/>
                <w:szCs w:val="28"/>
              </w:rPr>
            </w:pPr>
          </w:p>
        </w:tc>
        <w:tc>
          <w:tcPr>
            <w:tcW w:w="3205" w:type="dxa"/>
          </w:tcPr>
          <w:p w:rsidR="00B2169C" w:rsidRPr="00B2169C" w:rsidRDefault="00B2169C" w:rsidP="00B2169C">
            <w:pPr>
              <w:adjustRightInd w:val="0"/>
              <w:ind w:left="34"/>
              <w:contextualSpacing/>
              <w:rPr>
                <w:rFonts w:ascii="Times New Roman" w:hAnsi="Times New Roman" w:cs="Times New Roman"/>
                <w:sz w:val="28"/>
                <w:szCs w:val="28"/>
              </w:rPr>
            </w:pPr>
            <w:r w:rsidRPr="00B2169C">
              <w:rPr>
                <w:rFonts w:ascii="Times New Roman" w:hAnsi="Times New Roman" w:cs="Times New Roman"/>
                <w:sz w:val="28"/>
                <w:szCs w:val="28"/>
              </w:rPr>
              <w:t>Журнал обходов тепловых сетей</w:t>
            </w:r>
          </w:p>
        </w:tc>
        <w:tc>
          <w:tcPr>
            <w:tcW w:w="5725" w:type="dxa"/>
          </w:tcPr>
          <w:p w:rsidR="00B2169C" w:rsidRPr="00B2169C" w:rsidRDefault="00B2169C" w:rsidP="00B2169C">
            <w:pPr>
              <w:adjustRightInd w:val="0"/>
              <w:contextualSpacing/>
              <w:rPr>
                <w:rFonts w:ascii="Times New Roman" w:hAnsi="Times New Roman" w:cs="Times New Roman"/>
                <w:sz w:val="28"/>
                <w:szCs w:val="28"/>
              </w:rPr>
            </w:pPr>
            <w:r w:rsidRPr="00B2169C">
              <w:rPr>
                <w:rFonts w:ascii="Times New Roman" w:hAnsi="Times New Roman" w:cs="Times New Roman"/>
                <w:sz w:val="28"/>
                <w:szCs w:val="28"/>
              </w:rPr>
              <w:t>Запись заданий обходчиком тепловых сетей и результатов обхода</w:t>
            </w:r>
          </w:p>
        </w:tc>
      </w:tr>
      <w:tr w:rsidR="00B2169C" w:rsidRPr="00B2169C" w:rsidTr="005057F1">
        <w:trPr>
          <w:cantSplit/>
        </w:trPr>
        <w:tc>
          <w:tcPr>
            <w:tcW w:w="817" w:type="dxa"/>
          </w:tcPr>
          <w:p w:rsidR="00B2169C" w:rsidRPr="00B2169C" w:rsidRDefault="00B2169C" w:rsidP="00B2169C">
            <w:pPr>
              <w:numPr>
                <w:ilvl w:val="0"/>
                <w:numId w:val="14"/>
              </w:numPr>
              <w:adjustRightInd w:val="0"/>
              <w:contextualSpacing/>
              <w:jc w:val="both"/>
              <w:rPr>
                <w:rFonts w:ascii="Times New Roman" w:hAnsi="Times New Roman" w:cs="Times New Roman"/>
                <w:sz w:val="28"/>
                <w:szCs w:val="28"/>
              </w:rPr>
            </w:pPr>
          </w:p>
        </w:tc>
        <w:tc>
          <w:tcPr>
            <w:tcW w:w="3205" w:type="dxa"/>
          </w:tcPr>
          <w:p w:rsidR="00B2169C" w:rsidRPr="00B2169C" w:rsidRDefault="00B2169C" w:rsidP="00B2169C">
            <w:pPr>
              <w:adjustRightInd w:val="0"/>
              <w:ind w:left="34"/>
              <w:contextualSpacing/>
              <w:rPr>
                <w:rFonts w:ascii="Times New Roman" w:hAnsi="Times New Roman" w:cs="Times New Roman"/>
                <w:sz w:val="28"/>
                <w:szCs w:val="28"/>
              </w:rPr>
            </w:pPr>
            <w:r w:rsidRPr="00B2169C">
              <w:rPr>
                <w:rFonts w:ascii="Times New Roman" w:hAnsi="Times New Roman" w:cs="Times New Roman"/>
                <w:sz w:val="28"/>
                <w:szCs w:val="28"/>
              </w:rPr>
              <w:t>Журнал обходов канализационных сетей</w:t>
            </w:r>
          </w:p>
        </w:tc>
        <w:tc>
          <w:tcPr>
            <w:tcW w:w="5725" w:type="dxa"/>
          </w:tcPr>
          <w:p w:rsidR="00B2169C" w:rsidRPr="00B2169C" w:rsidRDefault="00B2169C" w:rsidP="00B2169C">
            <w:pPr>
              <w:adjustRightInd w:val="0"/>
              <w:contextualSpacing/>
              <w:rPr>
                <w:rFonts w:ascii="Times New Roman" w:hAnsi="Times New Roman" w:cs="Times New Roman"/>
                <w:sz w:val="28"/>
                <w:szCs w:val="28"/>
              </w:rPr>
            </w:pPr>
            <w:r w:rsidRPr="00B2169C">
              <w:rPr>
                <w:rFonts w:ascii="Times New Roman" w:hAnsi="Times New Roman" w:cs="Times New Roman"/>
                <w:sz w:val="28"/>
                <w:szCs w:val="28"/>
              </w:rPr>
              <w:t>Запись заданий обходчиком канализационных сетей и результатов обхода</w:t>
            </w:r>
          </w:p>
        </w:tc>
      </w:tr>
    </w:tbl>
    <w:p w:rsidR="00B2169C" w:rsidRPr="00B2169C" w:rsidRDefault="00B2169C" w:rsidP="00B2169C">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B2169C" w:rsidRDefault="00B2169C" w:rsidP="007E7DDD">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p>
    <w:p w:rsidR="00B2169C" w:rsidRDefault="00B2169C" w:rsidP="007E7DDD">
      <w:pPr>
        <w:pStyle w:val="ConsPlusNormal"/>
        <w:jc w:val="both"/>
        <w:outlineLvl w:val="1"/>
        <w:rPr>
          <w:rFonts w:ascii="Times New Roman" w:hAnsi="Times New Roman" w:cs="Times New Roman"/>
          <w:sz w:val="28"/>
          <w:szCs w:val="28"/>
        </w:rPr>
      </w:pPr>
    </w:p>
    <w:p w:rsidR="00B2169C" w:rsidRDefault="00B2169C" w:rsidP="007E7DDD">
      <w:pPr>
        <w:pStyle w:val="ConsPlusNormal"/>
        <w:jc w:val="both"/>
        <w:outlineLvl w:val="1"/>
        <w:rPr>
          <w:rFonts w:ascii="Times New Roman" w:hAnsi="Times New Roman" w:cs="Times New Roman"/>
          <w:sz w:val="28"/>
          <w:szCs w:val="28"/>
        </w:rPr>
      </w:pPr>
    </w:p>
    <w:p w:rsidR="00B2169C" w:rsidRDefault="00B2169C" w:rsidP="007E7DDD">
      <w:pPr>
        <w:pStyle w:val="ConsPlusNormal"/>
        <w:jc w:val="both"/>
        <w:outlineLvl w:val="1"/>
        <w:rPr>
          <w:rFonts w:ascii="Times New Roman" w:hAnsi="Times New Roman" w:cs="Times New Roman"/>
          <w:sz w:val="28"/>
          <w:szCs w:val="28"/>
        </w:rPr>
      </w:pPr>
    </w:p>
    <w:p w:rsidR="00B2169C" w:rsidRDefault="00B2169C" w:rsidP="007E7DDD">
      <w:pPr>
        <w:pStyle w:val="ConsPlusNormal"/>
        <w:jc w:val="both"/>
        <w:outlineLvl w:val="1"/>
        <w:rPr>
          <w:rFonts w:ascii="Times New Roman" w:hAnsi="Times New Roman" w:cs="Times New Roman"/>
          <w:sz w:val="28"/>
          <w:szCs w:val="28"/>
        </w:rPr>
      </w:pPr>
    </w:p>
    <w:p w:rsidR="00B2169C" w:rsidRDefault="00B2169C" w:rsidP="007E7DDD">
      <w:pPr>
        <w:pStyle w:val="ConsPlusNormal"/>
        <w:jc w:val="both"/>
        <w:outlineLvl w:val="1"/>
        <w:rPr>
          <w:rFonts w:ascii="Times New Roman" w:hAnsi="Times New Roman" w:cs="Times New Roman"/>
          <w:sz w:val="28"/>
          <w:szCs w:val="28"/>
        </w:rPr>
      </w:pPr>
    </w:p>
    <w:p w:rsidR="00B2169C" w:rsidRDefault="00B2169C" w:rsidP="007E7DDD">
      <w:pPr>
        <w:pStyle w:val="ConsPlusNormal"/>
        <w:jc w:val="both"/>
        <w:outlineLvl w:val="1"/>
        <w:rPr>
          <w:rFonts w:ascii="Times New Roman" w:hAnsi="Times New Roman" w:cs="Times New Roman"/>
          <w:sz w:val="28"/>
          <w:szCs w:val="28"/>
        </w:rPr>
      </w:pPr>
    </w:p>
    <w:p w:rsidR="00B2169C" w:rsidRDefault="00B2169C" w:rsidP="007E7DDD">
      <w:pPr>
        <w:pStyle w:val="ConsPlusNormal"/>
        <w:jc w:val="both"/>
        <w:outlineLvl w:val="1"/>
        <w:rPr>
          <w:rFonts w:ascii="Times New Roman" w:hAnsi="Times New Roman" w:cs="Times New Roman"/>
          <w:sz w:val="28"/>
          <w:szCs w:val="28"/>
        </w:rPr>
      </w:pPr>
    </w:p>
    <w:p w:rsidR="00B2169C" w:rsidRDefault="00B2169C" w:rsidP="007E7DDD">
      <w:pPr>
        <w:pStyle w:val="ConsPlusNormal"/>
        <w:jc w:val="both"/>
        <w:outlineLvl w:val="1"/>
        <w:rPr>
          <w:rFonts w:ascii="Times New Roman" w:hAnsi="Times New Roman" w:cs="Times New Roman"/>
          <w:sz w:val="28"/>
          <w:szCs w:val="28"/>
        </w:rPr>
      </w:pPr>
    </w:p>
    <w:p w:rsidR="00B2169C" w:rsidRDefault="00B2169C" w:rsidP="007E7DDD">
      <w:pPr>
        <w:pStyle w:val="ConsPlusNormal"/>
        <w:jc w:val="both"/>
        <w:outlineLvl w:val="1"/>
        <w:rPr>
          <w:rFonts w:ascii="Times New Roman" w:hAnsi="Times New Roman" w:cs="Times New Roman"/>
          <w:sz w:val="28"/>
          <w:szCs w:val="28"/>
        </w:rPr>
      </w:pPr>
    </w:p>
    <w:p w:rsidR="00B2169C" w:rsidRDefault="00B2169C" w:rsidP="007E7DDD">
      <w:pPr>
        <w:pStyle w:val="ConsPlusNormal"/>
        <w:jc w:val="both"/>
        <w:outlineLvl w:val="1"/>
        <w:rPr>
          <w:rFonts w:ascii="Times New Roman" w:hAnsi="Times New Roman" w:cs="Times New Roman"/>
          <w:sz w:val="28"/>
          <w:szCs w:val="28"/>
        </w:rPr>
      </w:pPr>
    </w:p>
    <w:p w:rsidR="00B2169C" w:rsidRDefault="00B2169C" w:rsidP="007E7DDD">
      <w:pPr>
        <w:pStyle w:val="ConsPlusNormal"/>
        <w:jc w:val="both"/>
        <w:outlineLvl w:val="1"/>
        <w:rPr>
          <w:rFonts w:ascii="Times New Roman" w:hAnsi="Times New Roman" w:cs="Times New Roman"/>
          <w:sz w:val="28"/>
          <w:szCs w:val="28"/>
        </w:rPr>
      </w:pPr>
    </w:p>
    <w:p w:rsidR="00B2169C" w:rsidRDefault="00B2169C" w:rsidP="007E7DDD">
      <w:pPr>
        <w:pStyle w:val="ConsPlusNormal"/>
        <w:jc w:val="both"/>
        <w:outlineLvl w:val="1"/>
        <w:rPr>
          <w:rFonts w:ascii="Times New Roman" w:hAnsi="Times New Roman" w:cs="Times New Roman"/>
          <w:sz w:val="28"/>
          <w:szCs w:val="28"/>
        </w:rPr>
      </w:pPr>
    </w:p>
    <w:p w:rsidR="00041CD1" w:rsidRDefault="00041CD1" w:rsidP="007E7DDD">
      <w:pPr>
        <w:pStyle w:val="ConsPlusNormal"/>
        <w:jc w:val="both"/>
        <w:outlineLvl w:val="1"/>
        <w:rPr>
          <w:rFonts w:ascii="Times New Roman" w:hAnsi="Times New Roman" w:cs="Times New Roman"/>
          <w:sz w:val="28"/>
          <w:szCs w:val="28"/>
        </w:rPr>
      </w:pPr>
    </w:p>
    <w:p w:rsidR="007E7DDD" w:rsidRPr="00610723" w:rsidRDefault="00B2169C" w:rsidP="007E7DDD">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057F1">
        <w:rPr>
          <w:rFonts w:ascii="Times New Roman" w:hAnsi="Times New Roman" w:cs="Times New Roman"/>
          <w:sz w:val="28"/>
          <w:szCs w:val="28"/>
        </w:rPr>
        <w:t>Приложен</w:t>
      </w:r>
      <w:r w:rsidR="00FC674D">
        <w:rPr>
          <w:rFonts w:ascii="Times New Roman" w:hAnsi="Times New Roman" w:cs="Times New Roman"/>
          <w:sz w:val="28"/>
          <w:szCs w:val="28"/>
        </w:rPr>
        <w:t>ие 11</w:t>
      </w:r>
    </w:p>
    <w:p w:rsidR="007E7DDD" w:rsidRDefault="007E7DDD" w:rsidP="007E7DD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к Методическим рекомендациям</w:t>
      </w:r>
    </w:p>
    <w:p w:rsidR="007E7DDD" w:rsidRDefault="007E7DDD" w:rsidP="007E7DD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по</w:t>
      </w:r>
      <w:r>
        <w:rPr>
          <w:rFonts w:ascii="Times New Roman" w:hAnsi="Times New Roman" w:cs="Times New Roman"/>
          <w:sz w:val="28"/>
          <w:szCs w:val="28"/>
        </w:rPr>
        <w:t xml:space="preserve"> </w:t>
      </w:r>
      <w:r w:rsidRPr="00610723">
        <w:rPr>
          <w:rFonts w:ascii="Times New Roman" w:hAnsi="Times New Roman" w:cs="Times New Roman"/>
          <w:sz w:val="28"/>
          <w:szCs w:val="28"/>
        </w:rPr>
        <w:t xml:space="preserve">подготовке и проведению </w:t>
      </w:r>
    </w:p>
    <w:p w:rsidR="007E7DDD" w:rsidRPr="00610723" w:rsidRDefault="007E7DDD" w:rsidP="007E7DD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отопительного</w:t>
      </w:r>
      <w:r>
        <w:rPr>
          <w:rFonts w:ascii="Times New Roman" w:hAnsi="Times New Roman" w:cs="Times New Roman"/>
          <w:sz w:val="28"/>
          <w:szCs w:val="28"/>
        </w:rPr>
        <w:t xml:space="preserve"> </w:t>
      </w:r>
      <w:r w:rsidRPr="00610723">
        <w:rPr>
          <w:rFonts w:ascii="Times New Roman" w:hAnsi="Times New Roman" w:cs="Times New Roman"/>
          <w:sz w:val="28"/>
          <w:szCs w:val="28"/>
        </w:rPr>
        <w:t xml:space="preserve">периода на территории </w:t>
      </w:r>
    </w:p>
    <w:p w:rsidR="007E7DDD" w:rsidRDefault="007E7DDD" w:rsidP="007E7DD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Ненецкого автономного округа</w:t>
      </w:r>
    </w:p>
    <w:p w:rsidR="009C619A" w:rsidRDefault="009C619A" w:rsidP="007E7DDD">
      <w:pPr>
        <w:pStyle w:val="ConsPlusNormal"/>
        <w:jc w:val="right"/>
        <w:outlineLvl w:val="1"/>
      </w:pPr>
    </w:p>
    <w:p w:rsidR="00636810" w:rsidRDefault="00636810">
      <w:pPr>
        <w:pStyle w:val="ConsPlusNormal"/>
        <w:jc w:val="center"/>
      </w:pPr>
    </w:p>
    <w:p w:rsidR="007E7DDD" w:rsidRDefault="007E7DDD">
      <w:pPr>
        <w:pStyle w:val="ConsPlusNormal"/>
        <w:jc w:val="center"/>
        <w:rPr>
          <w:rFonts w:ascii="Times New Roman" w:hAnsi="Times New Roman" w:cs="Times New Roman"/>
          <w:sz w:val="28"/>
          <w:szCs w:val="28"/>
        </w:rPr>
      </w:pPr>
      <w:bookmarkStart w:id="10" w:name="P1730"/>
      <w:bookmarkEnd w:id="10"/>
      <w:r>
        <w:rPr>
          <w:rFonts w:ascii="Times New Roman" w:hAnsi="Times New Roman" w:cs="Times New Roman"/>
          <w:sz w:val="28"/>
          <w:szCs w:val="28"/>
        </w:rPr>
        <w:t>Порядок</w:t>
      </w:r>
    </w:p>
    <w:p w:rsidR="007E7DDD" w:rsidRDefault="007E7DDD">
      <w:pPr>
        <w:pStyle w:val="ConsPlusNormal"/>
        <w:jc w:val="center"/>
        <w:rPr>
          <w:rFonts w:ascii="Times New Roman" w:hAnsi="Times New Roman" w:cs="Times New Roman"/>
          <w:sz w:val="28"/>
          <w:szCs w:val="28"/>
        </w:rPr>
      </w:pPr>
      <w:r>
        <w:rPr>
          <w:rFonts w:ascii="Times New Roman" w:hAnsi="Times New Roman" w:cs="Times New Roman"/>
          <w:sz w:val="28"/>
          <w:szCs w:val="28"/>
        </w:rPr>
        <w:t>Проведения гидравлических испытаний тепловых сетей</w:t>
      </w:r>
    </w:p>
    <w:p w:rsidR="007E7DDD" w:rsidRDefault="007E7DDD">
      <w:pPr>
        <w:pStyle w:val="ConsPlusNormal"/>
        <w:jc w:val="center"/>
        <w:rPr>
          <w:rFonts w:ascii="Times New Roman" w:hAnsi="Times New Roman" w:cs="Times New Roman"/>
          <w:sz w:val="28"/>
          <w:szCs w:val="28"/>
        </w:rPr>
      </w:pPr>
      <w:r>
        <w:rPr>
          <w:rFonts w:ascii="Times New Roman" w:hAnsi="Times New Roman" w:cs="Times New Roman"/>
          <w:sz w:val="28"/>
          <w:szCs w:val="28"/>
        </w:rPr>
        <w:t>на прочность и плотность и испытаний на</w:t>
      </w:r>
    </w:p>
    <w:p w:rsidR="007E7DDD" w:rsidRDefault="007E7DDD">
      <w:pPr>
        <w:pStyle w:val="ConsPlusNormal"/>
        <w:jc w:val="center"/>
        <w:rPr>
          <w:rFonts w:ascii="Times New Roman" w:hAnsi="Times New Roman" w:cs="Times New Roman"/>
          <w:sz w:val="28"/>
          <w:szCs w:val="28"/>
        </w:rPr>
      </w:pPr>
      <w:r>
        <w:rPr>
          <w:rFonts w:ascii="Times New Roman" w:hAnsi="Times New Roman" w:cs="Times New Roman"/>
          <w:sz w:val="28"/>
          <w:szCs w:val="28"/>
        </w:rPr>
        <w:t>максимальную температуру теплоносителя</w:t>
      </w:r>
    </w:p>
    <w:p w:rsidR="00636810" w:rsidRPr="007E7DDD" w:rsidRDefault="00636810" w:rsidP="007E7DDD">
      <w:pPr>
        <w:pStyle w:val="ConsPlusNormal"/>
        <w:ind w:firstLine="709"/>
        <w:jc w:val="both"/>
        <w:rPr>
          <w:rFonts w:ascii="Times New Roman" w:hAnsi="Times New Roman" w:cs="Times New Roman"/>
          <w:sz w:val="28"/>
          <w:szCs w:val="28"/>
        </w:rPr>
      </w:pPr>
    </w:p>
    <w:p w:rsidR="00636810" w:rsidRPr="007E7DDD" w:rsidRDefault="007E7DDD" w:rsidP="007E7D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00636810" w:rsidRPr="007E7DDD">
        <w:rPr>
          <w:rFonts w:ascii="Times New Roman" w:hAnsi="Times New Roman" w:cs="Times New Roman"/>
          <w:sz w:val="28"/>
          <w:szCs w:val="28"/>
        </w:rPr>
        <w:t>Гидравлические испытания тепловых сетей на прочность и плотность проводятся не позднее чем через две недели после окончания отопительного сезона и после окончания ремонтных работ.</w:t>
      </w:r>
    </w:p>
    <w:p w:rsidR="00636810" w:rsidRPr="007E7DDD" w:rsidRDefault="007E7DDD" w:rsidP="007E7D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00636810" w:rsidRPr="007E7DDD">
        <w:rPr>
          <w:rFonts w:ascii="Times New Roman" w:hAnsi="Times New Roman" w:cs="Times New Roman"/>
          <w:sz w:val="28"/>
          <w:szCs w:val="28"/>
        </w:rPr>
        <w:t>Испытания тепловых сетей на максимальную температуру проводятся в конце отопительного сезона при положительных температурах наружного воздуха.</w:t>
      </w:r>
    </w:p>
    <w:p w:rsidR="00636810" w:rsidRPr="007E7DDD" w:rsidRDefault="007E7DDD" w:rsidP="007E7D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00636810" w:rsidRPr="007E7DDD">
        <w:rPr>
          <w:rFonts w:ascii="Times New Roman" w:hAnsi="Times New Roman" w:cs="Times New Roman"/>
          <w:sz w:val="28"/>
          <w:szCs w:val="28"/>
        </w:rPr>
        <w:t>Испытания проводятся при наличии:</w:t>
      </w:r>
    </w:p>
    <w:p w:rsidR="00636810" w:rsidRPr="007E7DDD" w:rsidRDefault="00636810" w:rsidP="007E7DDD">
      <w:pPr>
        <w:pStyle w:val="ConsPlusNormal"/>
        <w:ind w:firstLine="709"/>
        <w:jc w:val="both"/>
        <w:rPr>
          <w:rFonts w:ascii="Times New Roman" w:hAnsi="Times New Roman" w:cs="Times New Roman"/>
          <w:sz w:val="28"/>
          <w:szCs w:val="28"/>
        </w:rPr>
      </w:pPr>
      <w:r w:rsidRPr="007E7DDD">
        <w:rPr>
          <w:rFonts w:ascii="Times New Roman" w:hAnsi="Times New Roman" w:cs="Times New Roman"/>
          <w:sz w:val="28"/>
          <w:szCs w:val="28"/>
        </w:rPr>
        <w:t>графиков и рабочих программ, разработанных теплоснабжающими организациями. Копии этих документов представляются в органы местного самоуправления и исполнителям коммунальных услуг (потребителям);</w:t>
      </w:r>
    </w:p>
    <w:p w:rsidR="00636810" w:rsidRPr="007E7DDD" w:rsidRDefault="00636810" w:rsidP="007E7DDD">
      <w:pPr>
        <w:pStyle w:val="ConsPlusNormal"/>
        <w:ind w:firstLine="709"/>
        <w:jc w:val="both"/>
        <w:rPr>
          <w:rFonts w:ascii="Times New Roman" w:hAnsi="Times New Roman" w:cs="Times New Roman"/>
          <w:sz w:val="28"/>
          <w:szCs w:val="28"/>
        </w:rPr>
      </w:pPr>
      <w:r w:rsidRPr="007E7DDD">
        <w:rPr>
          <w:rFonts w:ascii="Times New Roman" w:hAnsi="Times New Roman" w:cs="Times New Roman"/>
          <w:sz w:val="28"/>
          <w:szCs w:val="28"/>
        </w:rPr>
        <w:t>разрешенной диспетчерской заявки.</w:t>
      </w:r>
    </w:p>
    <w:p w:rsidR="00636810" w:rsidRPr="007E7DDD" w:rsidRDefault="007E7DDD" w:rsidP="007E7D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w:t>
      </w:r>
      <w:r w:rsidR="00636810" w:rsidRPr="007E7DDD">
        <w:rPr>
          <w:rFonts w:ascii="Times New Roman" w:hAnsi="Times New Roman" w:cs="Times New Roman"/>
          <w:sz w:val="28"/>
          <w:szCs w:val="28"/>
        </w:rPr>
        <w:t>Программа испытаний должна содержать и регламентировать:</w:t>
      </w:r>
    </w:p>
    <w:p w:rsidR="00636810" w:rsidRPr="007E7DDD" w:rsidRDefault="00636810" w:rsidP="007E7DDD">
      <w:pPr>
        <w:pStyle w:val="ConsPlusNormal"/>
        <w:ind w:firstLine="709"/>
        <w:jc w:val="both"/>
        <w:rPr>
          <w:rFonts w:ascii="Times New Roman" w:hAnsi="Times New Roman" w:cs="Times New Roman"/>
          <w:sz w:val="28"/>
          <w:szCs w:val="28"/>
        </w:rPr>
      </w:pPr>
      <w:r w:rsidRPr="007E7DDD">
        <w:rPr>
          <w:rFonts w:ascii="Times New Roman" w:hAnsi="Times New Roman" w:cs="Times New Roman"/>
          <w:sz w:val="28"/>
          <w:szCs w:val="28"/>
        </w:rPr>
        <w:t>задачи и методику проведения испытаний;</w:t>
      </w:r>
    </w:p>
    <w:p w:rsidR="00636810" w:rsidRPr="007E7DDD" w:rsidRDefault="00636810" w:rsidP="007E7DDD">
      <w:pPr>
        <w:pStyle w:val="ConsPlusNormal"/>
        <w:ind w:firstLine="709"/>
        <w:jc w:val="both"/>
        <w:rPr>
          <w:rFonts w:ascii="Times New Roman" w:hAnsi="Times New Roman" w:cs="Times New Roman"/>
          <w:sz w:val="28"/>
          <w:szCs w:val="28"/>
        </w:rPr>
      </w:pPr>
      <w:r w:rsidRPr="007E7DDD">
        <w:rPr>
          <w:rFonts w:ascii="Times New Roman" w:hAnsi="Times New Roman" w:cs="Times New Roman"/>
          <w:sz w:val="28"/>
          <w:szCs w:val="28"/>
        </w:rPr>
        <w:t>должность и фамилию руководителя испытаний;</w:t>
      </w:r>
    </w:p>
    <w:p w:rsidR="00636810" w:rsidRPr="007E7DDD" w:rsidRDefault="00636810" w:rsidP="007E7DDD">
      <w:pPr>
        <w:pStyle w:val="ConsPlusNormal"/>
        <w:ind w:firstLine="709"/>
        <w:jc w:val="both"/>
        <w:rPr>
          <w:rFonts w:ascii="Times New Roman" w:hAnsi="Times New Roman" w:cs="Times New Roman"/>
          <w:sz w:val="28"/>
          <w:szCs w:val="28"/>
        </w:rPr>
      </w:pPr>
      <w:r w:rsidRPr="007E7DDD">
        <w:rPr>
          <w:rFonts w:ascii="Times New Roman" w:hAnsi="Times New Roman" w:cs="Times New Roman"/>
          <w:sz w:val="28"/>
          <w:szCs w:val="28"/>
        </w:rPr>
        <w:t>последовательность и сроки проведения отдельных этапов и операций во время испытаний;</w:t>
      </w:r>
    </w:p>
    <w:p w:rsidR="00636810" w:rsidRPr="007E7DDD" w:rsidRDefault="00636810" w:rsidP="007E7DDD">
      <w:pPr>
        <w:pStyle w:val="ConsPlusNormal"/>
        <w:ind w:firstLine="709"/>
        <w:jc w:val="both"/>
        <w:rPr>
          <w:rFonts w:ascii="Times New Roman" w:hAnsi="Times New Roman" w:cs="Times New Roman"/>
          <w:sz w:val="28"/>
          <w:szCs w:val="28"/>
        </w:rPr>
      </w:pPr>
      <w:r w:rsidRPr="007E7DDD">
        <w:rPr>
          <w:rFonts w:ascii="Times New Roman" w:hAnsi="Times New Roman" w:cs="Times New Roman"/>
          <w:sz w:val="28"/>
          <w:szCs w:val="28"/>
        </w:rPr>
        <w:t>режимы работы оборудования источника теплоснабжения и тепловой сети (расход, подпитки и параметры теплоносителя во время каждого отдельного этапа испытаний);</w:t>
      </w:r>
    </w:p>
    <w:p w:rsidR="00636810" w:rsidRPr="007E7DDD" w:rsidRDefault="00636810" w:rsidP="007E7DDD">
      <w:pPr>
        <w:pStyle w:val="ConsPlusNormal"/>
        <w:ind w:firstLine="709"/>
        <w:jc w:val="both"/>
        <w:rPr>
          <w:rFonts w:ascii="Times New Roman" w:hAnsi="Times New Roman" w:cs="Times New Roman"/>
          <w:sz w:val="28"/>
          <w:szCs w:val="28"/>
        </w:rPr>
      </w:pPr>
      <w:r w:rsidRPr="007E7DDD">
        <w:rPr>
          <w:rFonts w:ascii="Times New Roman" w:hAnsi="Times New Roman" w:cs="Times New Roman"/>
          <w:sz w:val="28"/>
          <w:szCs w:val="28"/>
        </w:rPr>
        <w:t>схему работы насосно-подогревательных установок на источнике теплоснабжения;</w:t>
      </w:r>
    </w:p>
    <w:p w:rsidR="00636810" w:rsidRPr="007E7DDD" w:rsidRDefault="00636810" w:rsidP="007E7DDD">
      <w:pPr>
        <w:pStyle w:val="ConsPlusNormal"/>
        <w:ind w:firstLine="709"/>
        <w:jc w:val="both"/>
        <w:rPr>
          <w:rFonts w:ascii="Times New Roman" w:hAnsi="Times New Roman" w:cs="Times New Roman"/>
          <w:sz w:val="28"/>
          <w:szCs w:val="28"/>
        </w:rPr>
      </w:pPr>
      <w:r w:rsidRPr="007E7DDD">
        <w:rPr>
          <w:rFonts w:ascii="Times New Roman" w:hAnsi="Times New Roman" w:cs="Times New Roman"/>
          <w:sz w:val="28"/>
          <w:szCs w:val="28"/>
        </w:rPr>
        <w:t>схему включения и варианты переключений в тепловой сети;</w:t>
      </w:r>
    </w:p>
    <w:p w:rsidR="00636810" w:rsidRPr="007E7DDD" w:rsidRDefault="00636810" w:rsidP="007E7DDD">
      <w:pPr>
        <w:pStyle w:val="ConsPlusNormal"/>
        <w:ind w:firstLine="709"/>
        <w:jc w:val="both"/>
        <w:rPr>
          <w:rFonts w:ascii="Times New Roman" w:hAnsi="Times New Roman" w:cs="Times New Roman"/>
          <w:sz w:val="28"/>
          <w:szCs w:val="28"/>
        </w:rPr>
      </w:pPr>
      <w:r w:rsidRPr="007E7DDD">
        <w:rPr>
          <w:rFonts w:ascii="Times New Roman" w:hAnsi="Times New Roman" w:cs="Times New Roman"/>
          <w:sz w:val="28"/>
          <w:szCs w:val="28"/>
        </w:rPr>
        <w:t>точки наблюдения и количество наблюдений в каждой точке;</w:t>
      </w:r>
    </w:p>
    <w:p w:rsidR="00636810" w:rsidRPr="007E7DDD" w:rsidRDefault="00636810" w:rsidP="007E7DDD">
      <w:pPr>
        <w:pStyle w:val="ConsPlusNormal"/>
        <w:ind w:firstLine="709"/>
        <w:jc w:val="both"/>
        <w:rPr>
          <w:rFonts w:ascii="Times New Roman" w:hAnsi="Times New Roman" w:cs="Times New Roman"/>
          <w:sz w:val="28"/>
          <w:szCs w:val="28"/>
        </w:rPr>
      </w:pPr>
      <w:r w:rsidRPr="007E7DDD">
        <w:rPr>
          <w:rFonts w:ascii="Times New Roman" w:hAnsi="Times New Roman" w:cs="Times New Roman"/>
          <w:sz w:val="28"/>
          <w:szCs w:val="28"/>
        </w:rPr>
        <w:t>конкретные с учетом местных условий меры по обеспечению техники безопасности во время проведения испытаний;</w:t>
      </w:r>
    </w:p>
    <w:p w:rsidR="00636810" w:rsidRPr="007E7DDD" w:rsidRDefault="00636810" w:rsidP="007E7DDD">
      <w:pPr>
        <w:pStyle w:val="ConsPlusNormal"/>
        <w:ind w:firstLine="709"/>
        <w:jc w:val="both"/>
        <w:rPr>
          <w:rFonts w:ascii="Times New Roman" w:hAnsi="Times New Roman" w:cs="Times New Roman"/>
          <w:sz w:val="28"/>
          <w:szCs w:val="28"/>
        </w:rPr>
      </w:pPr>
      <w:r w:rsidRPr="007E7DDD">
        <w:rPr>
          <w:rFonts w:ascii="Times New Roman" w:hAnsi="Times New Roman" w:cs="Times New Roman"/>
          <w:sz w:val="28"/>
          <w:szCs w:val="28"/>
        </w:rPr>
        <w:t>список ответственных лиц за проведение испытаний на источнике теплоснабжения и тепловых сетях;</w:t>
      </w:r>
    </w:p>
    <w:p w:rsidR="00636810" w:rsidRPr="007E7DDD" w:rsidRDefault="00636810" w:rsidP="007E7DDD">
      <w:pPr>
        <w:pStyle w:val="ConsPlusNormal"/>
        <w:ind w:firstLine="709"/>
        <w:jc w:val="both"/>
        <w:rPr>
          <w:rFonts w:ascii="Times New Roman" w:hAnsi="Times New Roman" w:cs="Times New Roman"/>
          <w:sz w:val="28"/>
          <w:szCs w:val="28"/>
        </w:rPr>
      </w:pPr>
      <w:r w:rsidRPr="007E7DDD">
        <w:rPr>
          <w:rFonts w:ascii="Times New Roman" w:hAnsi="Times New Roman" w:cs="Times New Roman"/>
          <w:sz w:val="28"/>
          <w:szCs w:val="28"/>
        </w:rPr>
        <w:t>номера телефонов руководителя испытаний, ответственных лиц за проведение испытаний на источнике теплоснабжения и тепловых сетях;</w:t>
      </w:r>
    </w:p>
    <w:p w:rsidR="00636810" w:rsidRPr="007E7DDD" w:rsidRDefault="00636810" w:rsidP="007E7DDD">
      <w:pPr>
        <w:pStyle w:val="ConsPlusNormal"/>
        <w:ind w:firstLine="709"/>
        <w:jc w:val="both"/>
        <w:rPr>
          <w:rFonts w:ascii="Times New Roman" w:hAnsi="Times New Roman" w:cs="Times New Roman"/>
          <w:sz w:val="28"/>
          <w:szCs w:val="28"/>
        </w:rPr>
      </w:pPr>
      <w:r w:rsidRPr="007E7DDD">
        <w:rPr>
          <w:rFonts w:ascii="Times New Roman" w:hAnsi="Times New Roman" w:cs="Times New Roman"/>
          <w:sz w:val="28"/>
          <w:szCs w:val="28"/>
        </w:rPr>
        <w:t>количество и номера выделенных автомашин и специальных механизмов.</w:t>
      </w:r>
    </w:p>
    <w:p w:rsidR="00636810" w:rsidRPr="007E7DDD" w:rsidRDefault="007E7DDD" w:rsidP="007E7D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w:t>
      </w:r>
      <w:r w:rsidR="00636810" w:rsidRPr="007E7DDD">
        <w:rPr>
          <w:rFonts w:ascii="Times New Roman" w:hAnsi="Times New Roman" w:cs="Times New Roman"/>
          <w:sz w:val="28"/>
          <w:szCs w:val="28"/>
        </w:rPr>
        <w:t xml:space="preserve">Об испытаниях тепловых сетей и связанных с ними отключениях </w:t>
      </w:r>
      <w:r w:rsidR="00636810" w:rsidRPr="007E7DDD">
        <w:rPr>
          <w:rFonts w:ascii="Times New Roman" w:hAnsi="Times New Roman" w:cs="Times New Roman"/>
          <w:sz w:val="28"/>
          <w:szCs w:val="28"/>
        </w:rPr>
        <w:lastRenderedPageBreak/>
        <w:t>систем отопления и горячего водоснабжения теплоснабжающая организация информирует письменно с указанием мер безопасности, которые необходимо принять, администрации муниципальных образований, исполнителей коммунальных услуг (потребителей), подразделения государственной инспекции безопасности дорожного движения. Информация направляется не менее чем за трое суток до начала гидравлических испытаний тепловых сетей на прочность и плотность и не менее чем за пять суток до начала испытаний сетей на расчетную температуру. Кроме того, не менее чем за 48 часов до начала испытаний на расчетную температуру о сроках их проведения должно быть сообщено под расписку исполнителям коммунальных услуг (потребителям), тепловые пункты которых остаются подключенными к тепловой сети.</w:t>
      </w:r>
    </w:p>
    <w:p w:rsidR="00636810" w:rsidRPr="007E7DDD" w:rsidRDefault="00636810" w:rsidP="007E7DDD">
      <w:pPr>
        <w:pStyle w:val="ConsPlusNormal"/>
        <w:ind w:firstLine="709"/>
        <w:jc w:val="both"/>
        <w:rPr>
          <w:rFonts w:ascii="Times New Roman" w:hAnsi="Times New Roman" w:cs="Times New Roman"/>
          <w:sz w:val="28"/>
          <w:szCs w:val="28"/>
        </w:rPr>
      </w:pPr>
      <w:r w:rsidRPr="007E7DDD">
        <w:rPr>
          <w:rFonts w:ascii="Times New Roman" w:hAnsi="Times New Roman" w:cs="Times New Roman"/>
          <w:sz w:val="28"/>
          <w:szCs w:val="28"/>
        </w:rPr>
        <w:t>О времени проведения испытаний и сроках отключения теплоснабжения население оповещается через средства массовой информации, а также объявлениями, вывешиваемыми на каждом подъезде, не позднее чем за двое суток.</w:t>
      </w:r>
    </w:p>
    <w:p w:rsidR="00636810" w:rsidRPr="007E7DDD" w:rsidRDefault="007E7DDD" w:rsidP="007E7D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w:t>
      </w:r>
      <w:r w:rsidR="00636810" w:rsidRPr="007E7DDD">
        <w:rPr>
          <w:rFonts w:ascii="Times New Roman" w:hAnsi="Times New Roman" w:cs="Times New Roman"/>
          <w:sz w:val="28"/>
          <w:szCs w:val="28"/>
        </w:rPr>
        <w:t>Гидравлические испытания тепловых сетей осуществляются пробным давлением не ниже 1,25 рабочего для прямого и обратного трубопроводов. Под рабочим давлением понимается наибольшее возможное давление в подающем трубопроводе с учетом работы насосных подстанций на трассе и рельефа местности. Значение пробного давления в каждом конкретном случае устанавливается техническим руководителем организации, эксплуатирующей тепловые сети. Температура воды в трубопроводах в период проведения испытаний должна быть не ниже +5°C и не выше +40°C.</w:t>
      </w:r>
    </w:p>
    <w:p w:rsidR="00636810" w:rsidRPr="007E7DDD" w:rsidRDefault="007E7DDD" w:rsidP="007E7D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w:t>
      </w:r>
      <w:r w:rsidR="00636810" w:rsidRPr="007E7DDD">
        <w:rPr>
          <w:rFonts w:ascii="Times New Roman" w:hAnsi="Times New Roman" w:cs="Times New Roman"/>
          <w:sz w:val="28"/>
          <w:szCs w:val="28"/>
        </w:rPr>
        <w:t>Для обеспечения нормативных сроков отключения горячей воды гидравлические испытания прямого и обратного трубопроводов необходимо (по возможности) проводить поочередно после полного устранения дефектов на испытуемых трубопроводах.</w:t>
      </w:r>
    </w:p>
    <w:p w:rsidR="00636810" w:rsidRPr="007E7DDD" w:rsidRDefault="007E7DDD" w:rsidP="007E7D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w:t>
      </w:r>
      <w:r w:rsidR="00636810" w:rsidRPr="007E7DDD">
        <w:rPr>
          <w:rFonts w:ascii="Times New Roman" w:hAnsi="Times New Roman" w:cs="Times New Roman"/>
          <w:sz w:val="28"/>
          <w:szCs w:val="28"/>
        </w:rPr>
        <w:t>Тепловая сеть считается выдержавшей гидравлические испытания, если при нахождении ее в течение 10 минут под пробным давлением подпитка сетевой воды не превышает нормативной величины.</w:t>
      </w:r>
    </w:p>
    <w:p w:rsidR="00636810" w:rsidRPr="007E7DDD" w:rsidRDefault="007E7DDD" w:rsidP="007E7D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w:t>
      </w:r>
      <w:r w:rsidR="00636810" w:rsidRPr="007E7DDD">
        <w:rPr>
          <w:rFonts w:ascii="Times New Roman" w:hAnsi="Times New Roman" w:cs="Times New Roman"/>
          <w:sz w:val="28"/>
          <w:szCs w:val="28"/>
        </w:rPr>
        <w:t>Испытаниям на максимальную температуру должна подвергаться вся тепловая сеть от источника теплоснабжения, включая магистральные, разводящие теплопроводы и абонентские ответвления. Для снижения температуры, поступающей в обратный трубопровод, испытания на максимальную температуру проводятся с включенными системами отопления, присоединенными через смесительные устройства и водоподогреватели (если имеются), а также с включенными по закрытой схеме и оборудованными регуляторами температуры системами горячего водоснабжения (там, где есть открытый водоразбор на нужды ГВС).</w:t>
      </w:r>
    </w:p>
    <w:p w:rsidR="00636810" w:rsidRPr="007E7DDD" w:rsidRDefault="007E7DDD" w:rsidP="007E7D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w:t>
      </w:r>
      <w:r w:rsidR="00636810" w:rsidRPr="007E7DDD">
        <w:rPr>
          <w:rFonts w:ascii="Times New Roman" w:hAnsi="Times New Roman" w:cs="Times New Roman"/>
          <w:sz w:val="28"/>
          <w:szCs w:val="28"/>
        </w:rPr>
        <w:t>В период испытаний на максимальную температуру должны быть отключены:</w:t>
      </w:r>
    </w:p>
    <w:p w:rsidR="00636810" w:rsidRPr="007E7DDD" w:rsidRDefault="00636810" w:rsidP="007E7DDD">
      <w:pPr>
        <w:pStyle w:val="ConsPlusNormal"/>
        <w:ind w:firstLine="709"/>
        <w:jc w:val="both"/>
        <w:rPr>
          <w:rFonts w:ascii="Times New Roman" w:hAnsi="Times New Roman" w:cs="Times New Roman"/>
          <w:sz w:val="28"/>
          <w:szCs w:val="28"/>
        </w:rPr>
      </w:pPr>
      <w:r w:rsidRPr="007E7DDD">
        <w:rPr>
          <w:rFonts w:ascii="Times New Roman" w:hAnsi="Times New Roman" w:cs="Times New Roman"/>
          <w:sz w:val="28"/>
          <w:szCs w:val="28"/>
        </w:rPr>
        <w:t xml:space="preserve">отопительные системы детских, школьных и лечебных учреждений, </w:t>
      </w:r>
      <w:r w:rsidRPr="007E7DDD">
        <w:rPr>
          <w:rFonts w:ascii="Times New Roman" w:hAnsi="Times New Roman" w:cs="Times New Roman"/>
          <w:sz w:val="28"/>
          <w:szCs w:val="28"/>
        </w:rPr>
        <w:lastRenderedPageBreak/>
        <w:t>неавтоматизированные закрытые системы горячего водоснабжения;</w:t>
      </w:r>
    </w:p>
    <w:p w:rsidR="00636810" w:rsidRPr="007E7DDD" w:rsidRDefault="00636810" w:rsidP="007E7DDD">
      <w:pPr>
        <w:pStyle w:val="ConsPlusNormal"/>
        <w:ind w:firstLine="709"/>
        <w:jc w:val="both"/>
        <w:rPr>
          <w:rFonts w:ascii="Times New Roman" w:hAnsi="Times New Roman" w:cs="Times New Roman"/>
          <w:sz w:val="28"/>
          <w:szCs w:val="28"/>
        </w:rPr>
      </w:pPr>
      <w:r w:rsidRPr="007E7DDD">
        <w:rPr>
          <w:rFonts w:ascii="Times New Roman" w:hAnsi="Times New Roman" w:cs="Times New Roman"/>
          <w:sz w:val="28"/>
          <w:szCs w:val="28"/>
        </w:rPr>
        <w:t>системы отопления, присоединенные через элеваторы, с заниженными по сравнению с расчетными коэффициентами смешения;</w:t>
      </w:r>
    </w:p>
    <w:p w:rsidR="00636810" w:rsidRPr="007E7DDD" w:rsidRDefault="00636810" w:rsidP="007E7DDD">
      <w:pPr>
        <w:pStyle w:val="ConsPlusNormal"/>
        <w:ind w:firstLine="709"/>
        <w:jc w:val="both"/>
        <w:rPr>
          <w:rFonts w:ascii="Times New Roman" w:hAnsi="Times New Roman" w:cs="Times New Roman"/>
          <w:sz w:val="28"/>
          <w:szCs w:val="28"/>
        </w:rPr>
      </w:pPr>
      <w:r w:rsidRPr="007E7DDD">
        <w:rPr>
          <w:rFonts w:ascii="Times New Roman" w:hAnsi="Times New Roman" w:cs="Times New Roman"/>
          <w:sz w:val="28"/>
          <w:szCs w:val="28"/>
        </w:rPr>
        <w:t>системы горячего водоснабжения, присоединенные по открытой схеме;</w:t>
      </w:r>
    </w:p>
    <w:p w:rsidR="00636810" w:rsidRPr="007E7DDD" w:rsidRDefault="00636810" w:rsidP="007E7DDD">
      <w:pPr>
        <w:pStyle w:val="ConsPlusNormal"/>
        <w:ind w:firstLine="709"/>
        <w:jc w:val="both"/>
        <w:rPr>
          <w:rFonts w:ascii="Times New Roman" w:hAnsi="Times New Roman" w:cs="Times New Roman"/>
          <w:sz w:val="28"/>
          <w:szCs w:val="28"/>
        </w:rPr>
      </w:pPr>
      <w:r w:rsidRPr="007E7DDD">
        <w:rPr>
          <w:rFonts w:ascii="Times New Roman" w:hAnsi="Times New Roman" w:cs="Times New Roman"/>
          <w:sz w:val="28"/>
          <w:szCs w:val="28"/>
        </w:rPr>
        <w:t>калориферные установки;</w:t>
      </w:r>
    </w:p>
    <w:p w:rsidR="00636810" w:rsidRPr="007E7DDD" w:rsidRDefault="00636810" w:rsidP="007E7DDD">
      <w:pPr>
        <w:pStyle w:val="ConsPlusNormal"/>
        <w:ind w:firstLine="709"/>
        <w:jc w:val="both"/>
        <w:rPr>
          <w:rFonts w:ascii="Times New Roman" w:hAnsi="Times New Roman" w:cs="Times New Roman"/>
          <w:sz w:val="28"/>
          <w:szCs w:val="28"/>
        </w:rPr>
      </w:pPr>
      <w:r w:rsidRPr="007E7DDD">
        <w:rPr>
          <w:rFonts w:ascii="Times New Roman" w:hAnsi="Times New Roman" w:cs="Times New Roman"/>
          <w:sz w:val="28"/>
          <w:szCs w:val="28"/>
        </w:rPr>
        <w:t>отопительные приборы с непосредственной схемой присоединения.</w:t>
      </w:r>
    </w:p>
    <w:p w:rsidR="00636810" w:rsidRPr="007E7DDD" w:rsidRDefault="007E7DDD" w:rsidP="007E7D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w:t>
      </w:r>
      <w:r w:rsidR="00636810" w:rsidRPr="007E7DDD">
        <w:rPr>
          <w:rFonts w:ascii="Times New Roman" w:hAnsi="Times New Roman" w:cs="Times New Roman"/>
          <w:sz w:val="28"/>
          <w:szCs w:val="28"/>
        </w:rPr>
        <w:t>Исполнители коммунальных услуг (потребители) в период испытаний обязаны вести контроль за работой тепловых сетей и установок, проводить обходы и осмотры, выявлять возможные дефекты и принимать неотложные меры по отключению и ограждению поврежденных участков. О появлении дефектов должны сообщать в теплоснабжающую организацию или администрацию муниципального образования по указанным в программе испытаний телефонам, а при появлении свищей, парений, размывов и т.д. на проезжей части дороги или в непосредственной близости от нее дополнительно оповещать подразделения государственной инспекции безопасности дорожного движения. Место дефекта необходимо оградить, обозначить знаком и обеспечить постоянное наблюдение в целях предупреждения случайного попадания пешеходов и транспортных средств в опасную зону.</w:t>
      </w:r>
    </w:p>
    <w:p w:rsidR="00636810" w:rsidRPr="007E7DDD" w:rsidRDefault="007E7DDD" w:rsidP="007E7D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w:t>
      </w:r>
      <w:r w:rsidR="00636810" w:rsidRPr="007E7DDD">
        <w:rPr>
          <w:rFonts w:ascii="Times New Roman" w:hAnsi="Times New Roman" w:cs="Times New Roman"/>
          <w:sz w:val="28"/>
          <w:szCs w:val="28"/>
        </w:rPr>
        <w:t>Сведения о результатах испытаний тепловых сетей от ТЭЦ, районных, квартальных и групповых котельных представляются теплоснабжающими организациями в администрации муниципальных образований не позднее трех дней после проведения испытаний.</w:t>
      </w:r>
    </w:p>
    <w:p w:rsidR="00636810" w:rsidRPr="007E7DDD" w:rsidRDefault="007E7DDD" w:rsidP="007E7D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w:t>
      </w:r>
      <w:r w:rsidR="00636810" w:rsidRPr="007E7DDD">
        <w:rPr>
          <w:rFonts w:ascii="Times New Roman" w:hAnsi="Times New Roman" w:cs="Times New Roman"/>
          <w:sz w:val="28"/>
          <w:szCs w:val="28"/>
        </w:rPr>
        <w:t>Дефекты, выявленные во время испытаний и препятствующие нормальному теплоснабжению, устраняются после окончания испытаний теплоснабжающими организациями и исполнителями коммунальных услуг (потребителями) в соответствии с разграничением балансовой принадлежности тепловых сетей и эксплуатационной ответственности сторон, определенных договором.</w:t>
      </w:r>
    </w:p>
    <w:p w:rsidR="000C3287" w:rsidRDefault="00363077" w:rsidP="00363077">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p>
    <w:p w:rsidR="000C3287" w:rsidRDefault="000C3287" w:rsidP="00363077">
      <w:pPr>
        <w:pStyle w:val="ConsPlusNormal"/>
        <w:jc w:val="both"/>
        <w:outlineLvl w:val="1"/>
        <w:rPr>
          <w:rFonts w:ascii="Times New Roman" w:hAnsi="Times New Roman" w:cs="Times New Roman"/>
          <w:sz w:val="28"/>
          <w:szCs w:val="28"/>
        </w:rPr>
      </w:pPr>
    </w:p>
    <w:p w:rsidR="000C3287" w:rsidRDefault="000C3287" w:rsidP="00363077">
      <w:pPr>
        <w:pStyle w:val="ConsPlusNormal"/>
        <w:jc w:val="both"/>
        <w:outlineLvl w:val="1"/>
        <w:rPr>
          <w:rFonts w:ascii="Times New Roman" w:hAnsi="Times New Roman" w:cs="Times New Roman"/>
          <w:sz w:val="28"/>
          <w:szCs w:val="28"/>
        </w:rPr>
      </w:pPr>
    </w:p>
    <w:p w:rsidR="000C3287" w:rsidRDefault="000C3287" w:rsidP="00363077">
      <w:pPr>
        <w:pStyle w:val="ConsPlusNormal"/>
        <w:jc w:val="both"/>
        <w:outlineLvl w:val="1"/>
        <w:rPr>
          <w:rFonts w:ascii="Times New Roman" w:hAnsi="Times New Roman" w:cs="Times New Roman"/>
          <w:sz w:val="28"/>
          <w:szCs w:val="28"/>
        </w:rPr>
      </w:pPr>
    </w:p>
    <w:p w:rsidR="000C3287" w:rsidRDefault="000C3287" w:rsidP="00363077">
      <w:pPr>
        <w:pStyle w:val="ConsPlusNormal"/>
        <w:jc w:val="both"/>
        <w:outlineLvl w:val="1"/>
        <w:rPr>
          <w:rFonts w:ascii="Times New Roman" w:hAnsi="Times New Roman" w:cs="Times New Roman"/>
          <w:sz w:val="28"/>
          <w:szCs w:val="28"/>
        </w:rPr>
      </w:pPr>
    </w:p>
    <w:p w:rsidR="000C3287" w:rsidRDefault="000C3287" w:rsidP="00363077">
      <w:pPr>
        <w:pStyle w:val="ConsPlusNormal"/>
        <w:jc w:val="both"/>
        <w:outlineLvl w:val="1"/>
        <w:rPr>
          <w:rFonts w:ascii="Times New Roman" w:hAnsi="Times New Roman" w:cs="Times New Roman"/>
          <w:sz w:val="28"/>
          <w:szCs w:val="28"/>
        </w:rPr>
      </w:pPr>
    </w:p>
    <w:p w:rsidR="000C3287" w:rsidRDefault="000C3287" w:rsidP="00363077">
      <w:pPr>
        <w:pStyle w:val="ConsPlusNormal"/>
        <w:jc w:val="both"/>
        <w:outlineLvl w:val="1"/>
        <w:rPr>
          <w:rFonts w:ascii="Times New Roman" w:hAnsi="Times New Roman" w:cs="Times New Roman"/>
          <w:sz w:val="28"/>
          <w:szCs w:val="28"/>
        </w:rPr>
      </w:pPr>
    </w:p>
    <w:p w:rsidR="000C3287" w:rsidRDefault="000C3287" w:rsidP="00363077">
      <w:pPr>
        <w:pStyle w:val="ConsPlusNormal"/>
        <w:jc w:val="both"/>
        <w:outlineLvl w:val="1"/>
        <w:rPr>
          <w:rFonts w:ascii="Times New Roman" w:hAnsi="Times New Roman" w:cs="Times New Roman"/>
          <w:sz w:val="28"/>
          <w:szCs w:val="28"/>
        </w:rPr>
      </w:pPr>
    </w:p>
    <w:p w:rsidR="000C3287" w:rsidRDefault="000C3287" w:rsidP="00363077">
      <w:pPr>
        <w:pStyle w:val="ConsPlusNormal"/>
        <w:jc w:val="both"/>
        <w:outlineLvl w:val="1"/>
        <w:rPr>
          <w:rFonts w:ascii="Times New Roman" w:hAnsi="Times New Roman" w:cs="Times New Roman"/>
          <w:sz w:val="28"/>
          <w:szCs w:val="28"/>
        </w:rPr>
      </w:pPr>
    </w:p>
    <w:p w:rsidR="000C3287" w:rsidRDefault="000C3287" w:rsidP="00363077">
      <w:pPr>
        <w:pStyle w:val="ConsPlusNormal"/>
        <w:jc w:val="both"/>
        <w:outlineLvl w:val="1"/>
        <w:rPr>
          <w:rFonts w:ascii="Times New Roman" w:hAnsi="Times New Roman" w:cs="Times New Roman"/>
          <w:sz w:val="28"/>
          <w:szCs w:val="28"/>
        </w:rPr>
      </w:pPr>
    </w:p>
    <w:p w:rsidR="000C3287" w:rsidRDefault="000C3287" w:rsidP="00363077">
      <w:pPr>
        <w:pStyle w:val="ConsPlusNormal"/>
        <w:jc w:val="both"/>
        <w:outlineLvl w:val="1"/>
        <w:rPr>
          <w:rFonts w:ascii="Times New Roman" w:hAnsi="Times New Roman" w:cs="Times New Roman"/>
          <w:sz w:val="28"/>
          <w:szCs w:val="28"/>
        </w:rPr>
      </w:pPr>
    </w:p>
    <w:p w:rsidR="000C3287" w:rsidRDefault="000C3287" w:rsidP="00363077">
      <w:pPr>
        <w:pStyle w:val="ConsPlusNormal"/>
        <w:jc w:val="both"/>
        <w:outlineLvl w:val="1"/>
        <w:rPr>
          <w:rFonts w:ascii="Times New Roman" w:hAnsi="Times New Roman" w:cs="Times New Roman"/>
          <w:sz w:val="28"/>
          <w:szCs w:val="28"/>
        </w:rPr>
      </w:pPr>
    </w:p>
    <w:p w:rsidR="000C3287" w:rsidRDefault="000C3287" w:rsidP="00363077">
      <w:pPr>
        <w:pStyle w:val="ConsPlusNormal"/>
        <w:jc w:val="both"/>
        <w:outlineLvl w:val="1"/>
        <w:rPr>
          <w:rFonts w:ascii="Times New Roman" w:hAnsi="Times New Roman" w:cs="Times New Roman"/>
          <w:sz w:val="28"/>
          <w:szCs w:val="28"/>
        </w:rPr>
      </w:pPr>
    </w:p>
    <w:p w:rsidR="00041CD1" w:rsidRDefault="00041CD1" w:rsidP="00363077">
      <w:pPr>
        <w:pStyle w:val="ConsPlusNormal"/>
        <w:jc w:val="both"/>
        <w:outlineLvl w:val="1"/>
        <w:rPr>
          <w:rFonts w:ascii="Times New Roman" w:hAnsi="Times New Roman" w:cs="Times New Roman"/>
          <w:sz w:val="28"/>
          <w:szCs w:val="28"/>
        </w:rPr>
      </w:pPr>
    </w:p>
    <w:p w:rsidR="00041CD1" w:rsidRDefault="00041CD1" w:rsidP="00363077">
      <w:pPr>
        <w:pStyle w:val="ConsPlusNormal"/>
        <w:jc w:val="both"/>
        <w:outlineLvl w:val="1"/>
        <w:rPr>
          <w:rFonts w:ascii="Times New Roman" w:hAnsi="Times New Roman" w:cs="Times New Roman"/>
          <w:sz w:val="28"/>
          <w:szCs w:val="28"/>
        </w:rPr>
      </w:pPr>
    </w:p>
    <w:p w:rsidR="00363077" w:rsidRPr="00610723" w:rsidRDefault="000C3287" w:rsidP="00363077">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C674D">
        <w:rPr>
          <w:rFonts w:ascii="Times New Roman" w:hAnsi="Times New Roman" w:cs="Times New Roman"/>
          <w:sz w:val="28"/>
          <w:szCs w:val="28"/>
        </w:rPr>
        <w:t xml:space="preserve"> Приложение 12</w:t>
      </w:r>
    </w:p>
    <w:p w:rsidR="00363077" w:rsidRDefault="00363077" w:rsidP="0036307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к Методическим рекомендациям</w:t>
      </w:r>
    </w:p>
    <w:p w:rsidR="00363077" w:rsidRDefault="00363077" w:rsidP="0036307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по</w:t>
      </w:r>
      <w:r>
        <w:rPr>
          <w:rFonts w:ascii="Times New Roman" w:hAnsi="Times New Roman" w:cs="Times New Roman"/>
          <w:sz w:val="28"/>
          <w:szCs w:val="28"/>
        </w:rPr>
        <w:t xml:space="preserve"> </w:t>
      </w:r>
      <w:r w:rsidRPr="00610723">
        <w:rPr>
          <w:rFonts w:ascii="Times New Roman" w:hAnsi="Times New Roman" w:cs="Times New Roman"/>
          <w:sz w:val="28"/>
          <w:szCs w:val="28"/>
        </w:rPr>
        <w:t xml:space="preserve">подготовке и проведению </w:t>
      </w:r>
    </w:p>
    <w:p w:rsidR="00363077" w:rsidRPr="00610723" w:rsidRDefault="00363077" w:rsidP="0036307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отопительного</w:t>
      </w:r>
      <w:r>
        <w:rPr>
          <w:rFonts w:ascii="Times New Roman" w:hAnsi="Times New Roman" w:cs="Times New Roman"/>
          <w:sz w:val="28"/>
          <w:szCs w:val="28"/>
        </w:rPr>
        <w:t xml:space="preserve"> </w:t>
      </w:r>
      <w:r w:rsidRPr="00610723">
        <w:rPr>
          <w:rFonts w:ascii="Times New Roman" w:hAnsi="Times New Roman" w:cs="Times New Roman"/>
          <w:sz w:val="28"/>
          <w:szCs w:val="28"/>
        </w:rPr>
        <w:t xml:space="preserve">периода на территории </w:t>
      </w:r>
    </w:p>
    <w:p w:rsidR="00363077" w:rsidRDefault="00363077" w:rsidP="0036307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Ненецкого автономного округа</w:t>
      </w:r>
    </w:p>
    <w:p w:rsidR="00303DC0" w:rsidRDefault="00303DC0">
      <w:pPr>
        <w:pStyle w:val="ConsPlusNormal"/>
        <w:jc w:val="right"/>
        <w:outlineLvl w:val="1"/>
      </w:pPr>
    </w:p>
    <w:p w:rsidR="00FC674D" w:rsidRPr="00FC674D" w:rsidRDefault="00FC674D" w:rsidP="00FC674D">
      <w:pPr>
        <w:widowControl w:val="0"/>
        <w:autoSpaceDE w:val="0"/>
        <w:autoSpaceDN w:val="0"/>
        <w:adjustRightInd w:val="0"/>
        <w:spacing w:after="0" w:line="240" w:lineRule="auto"/>
        <w:ind w:firstLine="720"/>
        <w:rPr>
          <w:rFonts w:ascii="Times New Roman" w:eastAsiaTheme="minorEastAsia" w:hAnsi="Times New Roman" w:cs="Times New Roman"/>
          <w:sz w:val="18"/>
          <w:szCs w:val="18"/>
          <w:lang w:eastAsia="ru-RU"/>
        </w:rPr>
      </w:pPr>
    </w:p>
    <w:p w:rsidR="00FC674D" w:rsidRPr="00FC674D" w:rsidRDefault="00FC674D" w:rsidP="00FC674D">
      <w:pPr>
        <w:spacing w:after="0" w:line="240" w:lineRule="auto"/>
        <w:jc w:val="right"/>
        <w:rPr>
          <w:rFonts w:ascii="Times New Roman" w:eastAsia="Calibri" w:hAnsi="Times New Roman" w:cs="Times New Roman"/>
          <w:sz w:val="24"/>
          <w:szCs w:val="24"/>
          <w:lang w:eastAsia="ru-RU"/>
        </w:rPr>
      </w:pPr>
      <w:r w:rsidRPr="00FC674D">
        <w:rPr>
          <w:rFonts w:ascii="Times New Roman" w:eastAsia="Calibri" w:hAnsi="Times New Roman" w:cs="Times New Roman"/>
          <w:sz w:val="24"/>
          <w:szCs w:val="24"/>
          <w:lang w:eastAsia="ru-RU"/>
        </w:rPr>
        <w:t>УТВЕРЖДАЮ</w:t>
      </w:r>
    </w:p>
    <w:p w:rsidR="00FC674D" w:rsidRPr="00FC674D" w:rsidRDefault="00FC674D" w:rsidP="00FC674D">
      <w:pPr>
        <w:spacing w:after="0" w:line="240" w:lineRule="auto"/>
        <w:jc w:val="right"/>
        <w:rPr>
          <w:rFonts w:ascii="Times New Roman" w:eastAsia="Calibri" w:hAnsi="Times New Roman" w:cs="Times New Roman"/>
          <w:sz w:val="24"/>
          <w:szCs w:val="24"/>
          <w:lang w:eastAsia="ru-RU"/>
        </w:rPr>
      </w:pPr>
      <w:r w:rsidRPr="00FC674D">
        <w:rPr>
          <w:rFonts w:ascii="Times New Roman" w:eastAsia="Calibri" w:hAnsi="Times New Roman" w:cs="Times New Roman"/>
          <w:sz w:val="24"/>
          <w:szCs w:val="24"/>
          <w:lang w:eastAsia="ru-RU"/>
        </w:rPr>
        <w:t>___________________________</w:t>
      </w:r>
    </w:p>
    <w:p w:rsidR="00FC674D" w:rsidRPr="00FC674D" w:rsidRDefault="00FC674D" w:rsidP="00FC674D">
      <w:pPr>
        <w:spacing w:after="0" w:line="240" w:lineRule="auto"/>
        <w:jc w:val="right"/>
        <w:rPr>
          <w:rFonts w:ascii="Times New Roman" w:eastAsia="Calibri" w:hAnsi="Times New Roman" w:cs="Times New Roman"/>
          <w:sz w:val="24"/>
          <w:szCs w:val="24"/>
          <w:lang w:eastAsia="ru-RU"/>
        </w:rPr>
      </w:pPr>
      <w:r w:rsidRPr="00FC674D">
        <w:rPr>
          <w:rFonts w:ascii="Times New Roman" w:eastAsia="Calibri" w:hAnsi="Times New Roman" w:cs="Times New Roman"/>
          <w:sz w:val="24"/>
          <w:szCs w:val="24"/>
          <w:lang w:eastAsia="ru-RU"/>
        </w:rPr>
        <w:t>___________________________</w:t>
      </w:r>
    </w:p>
    <w:p w:rsidR="00FC674D" w:rsidRPr="00FC674D" w:rsidRDefault="00FC674D" w:rsidP="00FC674D">
      <w:pPr>
        <w:spacing w:after="0" w:line="240" w:lineRule="auto"/>
        <w:ind w:left="6663" w:right="284" w:firstLine="6"/>
        <w:jc w:val="center"/>
        <w:rPr>
          <w:rFonts w:ascii="Times New Roman" w:eastAsia="Calibri" w:hAnsi="Times New Roman" w:cs="Times New Roman"/>
          <w:sz w:val="24"/>
          <w:szCs w:val="24"/>
          <w:lang w:eastAsia="ru-RU"/>
        </w:rPr>
      </w:pPr>
      <w:r w:rsidRPr="00FC674D">
        <w:rPr>
          <w:rFonts w:ascii="Times New Roman" w:eastAsia="Calibri" w:hAnsi="Times New Roman" w:cs="Times New Roman"/>
          <w:sz w:val="16"/>
          <w:szCs w:val="16"/>
          <w:lang w:eastAsia="ru-RU"/>
        </w:rPr>
        <w:t>(руководитель организации)</w:t>
      </w:r>
    </w:p>
    <w:p w:rsidR="00FC674D" w:rsidRPr="00FC674D" w:rsidRDefault="00FC674D" w:rsidP="00FC674D">
      <w:pPr>
        <w:spacing w:after="0" w:line="240" w:lineRule="auto"/>
        <w:jc w:val="right"/>
        <w:rPr>
          <w:rFonts w:ascii="Times New Roman" w:eastAsia="Calibri" w:hAnsi="Times New Roman" w:cs="Times New Roman"/>
          <w:sz w:val="24"/>
          <w:szCs w:val="24"/>
          <w:lang w:eastAsia="ru-RU"/>
        </w:rPr>
      </w:pPr>
      <w:r w:rsidRPr="00FC674D">
        <w:rPr>
          <w:rFonts w:ascii="Times New Roman" w:eastAsia="Calibri" w:hAnsi="Times New Roman" w:cs="Times New Roman"/>
          <w:sz w:val="24"/>
          <w:szCs w:val="24"/>
          <w:lang w:eastAsia="ru-RU"/>
        </w:rPr>
        <w:t>«____» ____________ 201___ г.</w:t>
      </w:r>
    </w:p>
    <w:p w:rsidR="00FC674D" w:rsidRPr="00FC674D" w:rsidRDefault="00FC674D" w:rsidP="00FC674D">
      <w:pPr>
        <w:spacing w:after="0" w:line="240" w:lineRule="auto"/>
        <w:rPr>
          <w:rFonts w:ascii="Calibri" w:eastAsia="Calibri" w:hAnsi="Calibri" w:cs="Times New Roman"/>
          <w:lang w:eastAsia="ru-RU"/>
        </w:rPr>
      </w:pPr>
    </w:p>
    <w:p w:rsidR="00FC674D" w:rsidRPr="00FC674D" w:rsidRDefault="00FC674D" w:rsidP="00FC674D">
      <w:pPr>
        <w:keepNext/>
        <w:spacing w:after="0" w:line="240" w:lineRule="auto"/>
        <w:jc w:val="center"/>
        <w:outlineLvl w:val="1"/>
        <w:rPr>
          <w:rFonts w:ascii="Times New Roman" w:eastAsia="Times New Roman" w:hAnsi="Times New Roman" w:cs="Times New Roman"/>
          <w:b/>
          <w:sz w:val="28"/>
          <w:szCs w:val="28"/>
          <w:lang w:eastAsia="ru-RU"/>
        </w:rPr>
      </w:pPr>
      <w:r w:rsidRPr="00FC674D">
        <w:rPr>
          <w:rFonts w:ascii="Times New Roman" w:eastAsia="Times New Roman" w:hAnsi="Times New Roman" w:cs="Times New Roman"/>
          <w:b/>
          <w:sz w:val="28"/>
          <w:szCs w:val="28"/>
          <w:lang w:eastAsia="ru-RU"/>
        </w:rPr>
        <w:t>АКТ</w:t>
      </w:r>
    </w:p>
    <w:p w:rsidR="00FC674D" w:rsidRDefault="00FC674D" w:rsidP="00FC674D">
      <w:pPr>
        <w:keepNext/>
        <w:spacing w:after="0" w:line="240" w:lineRule="auto"/>
        <w:jc w:val="center"/>
        <w:outlineLvl w:val="1"/>
        <w:rPr>
          <w:rFonts w:ascii="Times New Roman" w:eastAsia="Times New Roman" w:hAnsi="Times New Roman" w:cs="Times New Roman"/>
          <w:b/>
          <w:sz w:val="24"/>
          <w:szCs w:val="24"/>
          <w:lang w:eastAsia="ru-RU"/>
        </w:rPr>
      </w:pPr>
      <w:r w:rsidRPr="00FC674D">
        <w:rPr>
          <w:rFonts w:ascii="Times New Roman" w:eastAsia="Times New Roman" w:hAnsi="Times New Roman" w:cs="Times New Roman"/>
          <w:b/>
          <w:sz w:val="24"/>
          <w:szCs w:val="24"/>
          <w:lang w:eastAsia="ru-RU"/>
        </w:rPr>
        <w:t>испытания на плотность и прочность</w:t>
      </w:r>
    </w:p>
    <w:p w:rsidR="000324A7" w:rsidRPr="00FC674D" w:rsidRDefault="000324A7" w:rsidP="00FC674D">
      <w:pPr>
        <w:keepNext/>
        <w:spacing w:after="0" w:line="240" w:lineRule="auto"/>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_______________________________________________________________________</w:t>
      </w:r>
    </w:p>
    <w:p w:rsidR="000324A7" w:rsidRPr="00AB33EB" w:rsidRDefault="000324A7" w:rsidP="000324A7">
      <w:pPr>
        <w:jc w:val="center"/>
        <w:rPr>
          <w:rFonts w:ascii="Times New Roman" w:eastAsia="Calibri" w:hAnsi="Times New Roman" w:cs="Times New Roman"/>
          <w:sz w:val="16"/>
          <w:szCs w:val="16"/>
        </w:rPr>
      </w:pPr>
      <w:r w:rsidRPr="00AB33EB">
        <w:rPr>
          <w:rFonts w:ascii="Times New Roman" w:eastAsia="Calibri" w:hAnsi="Times New Roman" w:cs="Times New Roman"/>
          <w:sz w:val="16"/>
          <w:szCs w:val="16"/>
        </w:rPr>
        <w:t>(ВЫБРАТЬ: системы отопления/ теплообменного оборудования теплового пункта (ИТП)/ трубопроводов и теплообменного оборудования систем вентиляции)</w:t>
      </w:r>
    </w:p>
    <w:p w:rsidR="00FC674D" w:rsidRPr="00FC674D" w:rsidRDefault="00FC674D" w:rsidP="00FC674D">
      <w:pPr>
        <w:keepNext/>
        <w:spacing w:after="0" w:line="240" w:lineRule="auto"/>
        <w:jc w:val="both"/>
        <w:outlineLvl w:val="1"/>
        <w:rPr>
          <w:rFonts w:ascii="Times New Roman" w:eastAsia="Times New Roman" w:hAnsi="Times New Roman" w:cs="Times New Roman"/>
          <w:sz w:val="24"/>
          <w:szCs w:val="24"/>
          <w:lang w:eastAsia="ru-RU"/>
        </w:rPr>
      </w:pPr>
    </w:p>
    <w:p w:rsidR="00FC674D" w:rsidRPr="00FC674D" w:rsidRDefault="00FC674D" w:rsidP="00FC674D">
      <w:pPr>
        <w:keepNext/>
        <w:spacing w:after="0" w:line="240" w:lineRule="auto"/>
        <w:jc w:val="both"/>
        <w:outlineLvl w:val="1"/>
        <w:rPr>
          <w:rFonts w:ascii="Times New Roman" w:eastAsia="Times New Roman" w:hAnsi="Times New Roman" w:cs="Times New Roman"/>
          <w:sz w:val="24"/>
          <w:szCs w:val="24"/>
          <w:lang w:eastAsia="ru-RU"/>
        </w:rPr>
      </w:pPr>
      <w:r w:rsidRPr="00FC674D">
        <w:rPr>
          <w:rFonts w:ascii="Times New Roman" w:eastAsia="Times New Roman" w:hAnsi="Times New Roman" w:cs="Times New Roman"/>
          <w:sz w:val="24"/>
          <w:szCs w:val="24"/>
          <w:lang w:eastAsia="ru-RU"/>
        </w:rPr>
        <w:t>«___» ___________ 201__г.</w:t>
      </w:r>
    </w:p>
    <w:p w:rsidR="00FC674D" w:rsidRPr="00FC674D" w:rsidRDefault="00FC674D" w:rsidP="00FC674D">
      <w:pPr>
        <w:keepNext/>
        <w:spacing w:after="0" w:line="240" w:lineRule="auto"/>
        <w:jc w:val="both"/>
        <w:outlineLvl w:val="1"/>
        <w:rPr>
          <w:rFonts w:ascii="Times New Roman" w:eastAsia="Times New Roman" w:hAnsi="Times New Roman" w:cs="Times New Roman"/>
          <w:sz w:val="24"/>
          <w:szCs w:val="24"/>
          <w:lang w:eastAsia="ru-RU"/>
        </w:rPr>
      </w:pPr>
      <w:r w:rsidRPr="00FC674D">
        <w:rPr>
          <w:rFonts w:ascii="Times New Roman" w:eastAsia="Times New Roman" w:hAnsi="Times New Roman" w:cs="Times New Roman"/>
          <w:sz w:val="24"/>
          <w:szCs w:val="24"/>
          <w:lang w:eastAsia="ru-RU"/>
        </w:rPr>
        <w:t>Наименование объекта ________________________________________________________</w:t>
      </w:r>
    </w:p>
    <w:p w:rsidR="00FC674D" w:rsidRPr="00FC674D" w:rsidRDefault="00FC674D" w:rsidP="00FC674D">
      <w:pPr>
        <w:keepNext/>
        <w:spacing w:after="0" w:line="240" w:lineRule="auto"/>
        <w:jc w:val="both"/>
        <w:outlineLvl w:val="1"/>
        <w:rPr>
          <w:rFonts w:ascii="Times New Roman" w:eastAsia="Times New Roman" w:hAnsi="Times New Roman" w:cs="Times New Roman"/>
          <w:sz w:val="24"/>
          <w:szCs w:val="24"/>
          <w:lang w:eastAsia="ru-RU"/>
        </w:rPr>
      </w:pPr>
      <w:r w:rsidRPr="00FC674D">
        <w:rPr>
          <w:rFonts w:ascii="Times New Roman" w:eastAsia="Times New Roman" w:hAnsi="Times New Roman" w:cs="Times New Roman"/>
          <w:sz w:val="24"/>
          <w:szCs w:val="24"/>
          <w:lang w:eastAsia="ru-RU"/>
        </w:rPr>
        <w:t>Адрес объекта _______________________________________________________________</w:t>
      </w:r>
    </w:p>
    <w:p w:rsidR="00FC674D" w:rsidRPr="00FC674D" w:rsidRDefault="00FC674D" w:rsidP="00FC674D">
      <w:pPr>
        <w:keepNext/>
        <w:spacing w:after="0" w:line="240" w:lineRule="auto"/>
        <w:jc w:val="both"/>
        <w:outlineLvl w:val="1"/>
        <w:rPr>
          <w:rFonts w:ascii="Times New Roman" w:eastAsia="Times New Roman" w:hAnsi="Times New Roman" w:cs="Times New Roman"/>
          <w:sz w:val="24"/>
          <w:szCs w:val="24"/>
          <w:lang w:eastAsia="ru-RU"/>
        </w:rPr>
      </w:pPr>
      <w:r w:rsidRPr="00FC674D">
        <w:rPr>
          <w:rFonts w:ascii="Times New Roman" w:eastAsia="Times New Roman" w:hAnsi="Times New Roman" w:cs="Times New Roman"/>
          <w:sz w:val="24"/>
          <w:szCs w:val="24"/>
          <w:lang w:eastAsia="ru-RU"/>
        </w:rPr>
        <w:t>Представитель Абонента ______________________________________________________</w:t>
      </w:r>
    </w:p>
    <w:p w:rsidR="00FC674D" w:rsidRPr="00FC674D" w:rsidRDefault="00FC674D" w:rsidP="00FC674D">
      <w:pPr>
        <w:keepNext/>
        <w:spacing w:after="0" w:line="240" w:lineRule="auto"/>
        <w:jc w:val="both"/>
        <w:outlineLvl w:val="1"/>
        <w:rPr>
          <w:rFonts w:ascii="Times New Roman" w:eastAsia="Times New Roman" w:hAnsi="Times New Roman" w:cs="Times New Roman"/>
          <w:sz w:val="16"/>
          <w:szCs w:val="16"/>
          <w:lang w:eastAsia="ru-RU"/>
        </w:rPr>
      </w:pPr>
      <w:r w:rsidRPr="00FC674D">
        <w:rPr>
          <w:rFonts w:ascii="Times New Roman" w:eastAsia="Times New Roman" w:hAnsi="Times New Roman" w:cs="Times New Roman"/>
          <w:sz w:val="16"/>
          <w:szCs w:val="16"/>
          <w:lang w:eastAsia="ru-RU"/>
        </w:rPr>
        <w:t xml:space="preserve">                                                                                                Должность, Ф.И.О.</w:t>
      </w:r>
    </w:p>
    <w:p w:rsidR="00FC674D" w:rsidRPr="00FC674D" w:rsidRDefault="00FC674D" w:rsidP="00FC674D">
      <w:pPr>
        <w:keepNext/>
        <w:spacing w:after="0" w:line="240" w:lineRule="auto"/>
        <w:jc w:val="both"/>
        <w:outlineLvl w:val="1"/>
        <w:rPr>
          <w:rFonts w:ascii="Times New Roman" w:eastAsia="Times New Roman" w:hAnsi="Times New Roman" w:cs="Times New Roman"/>
          <w:sz w:val="24"/>
          <w:szCs w:val="24"/>
          <w:lang w:eastAsia="ru-RU"/>
        </w:rPr>
      </w:pPr>
      <w:r w:rsidRPr="00FC674D">
        <w:rPr>
          <w:rFonts w:ascii="Times New Roman" w:eastAsia="Times New Roman" w:hAnsi="Times New Roman" w:cs="Times New Roman"/>
          <w:sz w:val="24"/>
          <w:szCs w:val="24"/>
          <w:lang w:eastAsia="ru-RU"/>
        </w:rPr>
        <w:t>представитель теплоснабжающей организации___________________________________</w:t>
      </w:r>
    </w:p>
    <w:p w:rsidR="00FC674D" w:rsidRPr="00FC674D" w:rsidRDefault="00FC674D" w:rsidP="00FC674D">
      <w:pPr>
        <w:keepNext/>
        <w:spacing w:after="0" w:line="240" w:lineRule="auto"/>
        <w:jc w:val="both"/>
        <w:outlineLvl w:val="1"/>
        <w:rPr>
          <w:rFonts w:ascii="Times New Roman" w:eastAsia="Times New Roman" w:hAnsi="Times New Roman" w:cs="Times New Roman"/>
          <w:sz w:val="16"/>
          <w:szCs w:val="16"/>
          <w:lang w:eastAsia="ru-RU"/>
        </w:rPr>
      </w:pPr>
      <w:r w:rsidRPr="00FC674D">
        <w:rPr>
          <w:rFonts w:ascii="Times New Roman" w:eastAsia="Times New Roman" w:hAnsi="Times New Roman" w:cs="Times New Roman"/>
          <w:sz w:val="16"/>
          <w:szCs w:val="16"/>
          <w:lang w:eastAsia="ru-RU"/>
        </w:rPr>
        <w:t xml:space="preserve">                                                                                          </w:t>
      </w:r>
      <w:r w:rsidRPr="00FC674D">
        <w:rPr>
          <w:rFonts w:ascii="Times New Roman" w:eastAsia="Times New Roman" w:hAnsi="Times New Roman" w:cs="Times New Roman"/>
          <w:sz w:val="16"/>
          <w:szCs w:val="16"/>
          <w:lang w:eastAsia="ru-RU"/>
        </w:rPr>
        <w:tab/>
      </w:r>
      <w:r w:rsidRPr="00FC674D">
        <w:rPr>
          <w:rFonts w:ascii="Times New Roman" w:eastAsia="Times New Roman" w:hAnsi="Times New Roman" w:cs="Times New Roman"/>
          <w:sz w:val="16"/>
          <w:szCs w:val="16"/>
          <w:lang w:eastAsia="ru-RU"/>
        </w:rPr>
        <w:tab/>
      </w:r>
      <w:r w:rsidRPr="00FC674D">
        <w:rPr>
          <w:rFonts w:ascii="Times New Roman" w:eastAsia="Times New Roman" w:hAnsi="Times New Roman" w:cs="Times New Roman"/>
          <w:sz w:val="16"/>
          <w:szCs w:val="16"/>
          <w:lang w:eastAsia="ru-RU"/>
        </w:rPr>
        <w:tab/>
        <w:t xml:space="preserve">     Должность, Ф.И.О.</w:t>
      </w:r>
    </w:p>
    <w:p w:rsidR="00FC674D" w:rsidRPr="00FC674D" w:rsidRDefault="00FC674D" w:rsidP="00FC674D">
      <w:pPr>
        <w:spacing w:after="0"/>
        <w:rPr>
          <w:rFonts w:ascii="Times New Roman" w:eastAsia="Calibri" w:hAnsi="Times New Roman" w:cs="Times New Roman"/>
          <w:sz w:val="24"/>
          <w:szCs w:val="24"/>
        </w:rPr>
      </w:pPr>
      <w:r w:rsidRPr="00FC674D">
        <w:rPr>
          <w:rFonts w:ascii="Times New Roman" w:eastAsia="Calibri" w:hAnsi="Times New Roman" w:cs="Times New Roman"/>
          <w:sz w:val="24"/>
          <w:szCs w:val="24"/>
        </w:rPr>
        <w:t>составили настоящий Акт о том, что с «___» __________</w:t>
      </w:r>
      <w:r w:rsidR="00D82C84" w:rsidRPr="00FC674D">
        <w:rPr>
          <w:rFonts w:ascii="Times New Roman" w:eastAsia="Calibri" w:hAnsi="Times New Roman" w:cs="Times New Roman"/>
          <w:sz w:val="24"/>
          <w:szCs w:val="24"/>
        </w:rPr>
        <w:t>_ по</w:t>
      </w:r>
      <w:r w:rsidRPr="00FC674D">
        <w:rPr>
          <w:rFonts w:ascii="Times New Roman" w:eastAsia="Calibri" w:hAnsi="Times New Roman" w:cs="Times New Roman"/>
          <w:sz w:val="24"/>
          <w:szCs w:val="24"/>
        </w:rPr>
        <w:t xml:space="preserve"> «___» ___________ 201__г. в нашем присутствии производились </w:t>
      </w:r>
      <w:r w:rsidR="00D82C84" w:rsidRPr="00FC674D">
        <w:rPr>
          <w:rFonts w:ascii="Times New Roman" w:eastAsia="Calibri" w:hAnsi="Times New Roman" w:cs="Times New Roman"/>
          <w:sz w:val="24"/>
          <w:szCs w:val="24"/>
        </w:rPr>
        <w:t>испытания на</w:t>
      </w:r>
      <w:r w:rsidRPr="00FC674D">
        <w:rPr>
          <w:rFonts w:ascii="Times New Roman" w:eastAsia="Calibri" w:hAnsi="Times New Roman" w:cs="Times New Roman"/>
          <w:sz w:val="24"/>
          <w:szCs w:val="24"/>
        </w:rPr>
        <w:t xml:space="preserve"> прочность и плотность.</w:t>
      </w:r>
    </w:p>
    <w:p w:rsidR="00FC674D" w:rsidRPr="00FC674D" w:rsidRDefault="00FC674D" w:rsidP="00FC674D">
      <w:pPr>
        <w:spacing w:after="0"/>
        <w:jc w:val="both"/>
        <w:rPr>
          <w:rFonts w:ascii="Times New Roman" w:eastAsia="Calibri" w:hAnsi="Times New Roman" w:cs="Times New Roman"/>
          <w:sz w:val="24"/>
          <w:szCs w:val="24"/>
        </w:rPr>
      </w:pPr>
      <w:r w:rsidRPr="00FC674D">
        <w:rPr>
          <w:rFonts w:ascii="Times New Roman" w:eastAsia="Calibri" w:hAnsi="Times New Roman" w:cs="Times New Roman"/>
          <w:sz w:val="24"/>
          <w:szCs w:val="24"/>
        </w:rPr>
        <w:t>При гидравлическом испытании внутренней системы отопления пробным давлением _______кгс/см</w:t>
      </w:r>
      <w:r w:rsidRPr="00FC674D">
        <w:rPr>
          <w:rFonts w:ascii="Times New Roman" w:eastAsia="Calibri" w:hAnsi="Times New Roman" w:cs="Times New Roman"/>
          <w:sz w:val="24"/>
          <w:szCs w:val="24"/>
          <w:vertAlign w:val="superscript"/>
        </w:rPr>
        <w:t>2</w:t>
      </w:r>
      <w:r w:rsidRPr="00FC674D">
        <w:rPr>
          <w:rFonts w:ascii="Times New Roman" w:eastAsia="Calibri" w:hAnsi="Times New Roman" w:cs="Times New Roman"/>
          <w:sz w:val="24"/>
          <w:szCs w:val="24"/>
        </w:rPr>
        <w:t>, по истечении _________ минут после отключения пресса падения давления не было/давление упало до ___________кгс/см</w:t>
      </w:r>
      <w:r w:rsidRPr="00FC674D">
        <w:rPr>
          <w:rFonts w:ascii="Times New Roman" w:eastAsia="Calibri" w:hAnsi="Times New Roman" w:cs="Times New Roman"/>
          <w:sz w:val="24"/>
          <w:szCs w:val="24"/>
          <w:vertAlign w:val="superscript"/>
        </w:rPr>
        <w:t xml:space="preserve">2 </w:t>
      </w:r>
      <w:r w:rsidRPr="00FC674D">
        <w:rPr>
          <w:rFonts w:ascii="Times New Roman" w:eastAsia="Calibri" w:hAnsi="Times New Roman" w:cs="Times New Roman"/>
          <w:sz w:val="24"/>
          <w:szCs w:val="24"/>
        </w:rPr>
        <w:t>(не нужное зачеркнуть)</w:t>
      </w:r>
    </w:p>
    <w:p w:rsidR="00FC674D" w:rsidRPr="00FC674D" w:rsidRDefault="00FC674D" w:rsidP="00FC674D">
      <w:pPr>
        <w:spacing w:after="0"/>
        <w:jc w:val="both"/>
        <w:rPr>
          <w:rFonts w:ascii="Times New Roman" w:eastAsia="Calibri" w:hAnsi="Times New Roman" w:cs="Times New Roman"/>
          <w:sz w:val="24"/>
          <w:szCs w:val="24"/>
        </w:rPr>
      </w:pPr>
      <w:r w:rsidRPr="00FC674D">
        <w:rPr>
          <w:rFonts w:ascii="Times New Roman" w:eastAsia="Calibri" w:hAnsi="Times New Roman" w:cs="Times New Roman"/>
          <w:sz w:val="24"/>
          <w:szCs w:val="24"/>
        </w:rPr>
        <w:t xml:space="preserve">В ходе испытаний внутренняя система отопления была заполнены водой с температурой ____ </w:t>
      </w:r>
      <w:r w:rsidRPr="00FC674D">
        <w:rPr>
          <w:rFonts w:ascii="Times New Roman" w:eastAsia="Calibri" w:hAnsi="Times New Roman" w:cs="Times New Roman"/>
          <w:sz w:val="24"/>
          <w:szCs w:val="24"/>
          <w:vertAlign w:val="superscript"/>
        </w:rPr>
        <w:t>0</w:t>
      </w:r>
      <w:r w:rsidRPr="00FC674D">
        <w:rPr>
          <w:rFonts w:ascii="Times New Roman" w:eastAsia="Calibri" w:hAnsi="Times New Roman" w:cs="Times New Roman"/>
          <w:sz w:val="24"/>
          <w:szCs w:val="24"/>
        </w:rPr>
        <w:t>С</w:t>
      </w:r>
    </w:p>
    <w:p w:rsidR="00FC674D" w:rsidRPr="00FC674D" w:rsidRDefault="00FC674D" w:rsidP="00FC674D">
      <w:pPr>
        <w:spacing w:after="0"/>
        <w:jc w:val="both"/>
        <w:rPr>
          <w:rFonts w:ascii="Times New Roman" w:eastAsia="Calibri" w:hAnsi="Times New Roman" w:cs="Times New Roman"/>
          <w:sz w:val="24"/>
          <w:szCs w:val="24"/>
          <w:vertAlign w:val="superscript"/>
        </w:rPr>
      </w:pPr>
      <w:r w:rsidRPr="00FC674D">
        <w:rPr>
          <w:rFonts w:ascii="Times New Roman" w:eastAsia="Calibri" w:hAnsi="Times New Roman" w:cs="Times New Roman"/>
          <w:sz w:val="24"/>
          <w:szCs w:val="24"/>
        </w:rPr>
        <w:t>Полный объем внутренней системы отопления_____________м</w:t>
      </w:r>
      <w:r w:rsidRPr="00FC674D">
        <w:rPr>
          <w:rFonts w:ascii="Times New Roman" w:eastAsia="Calibri" w:hAnsi="Times New Roman" w:cs="Times New Roman"/>
          <w:sz w:val="24"/>
          <w:szCs w:val="24"/>
          <w:vertAlign w:val="superscript"/>
        </w:rPr>
        <w:t>3</w:t>
      </w:r>
    </w:p>
    <w:p w:rsidR="00FC674D" w:rsidRPr="00FC674D" w:rsidRDefault="00FC674D" w:rsidP="00FC674D">
      <w:pPr>
        <w:spacing w:after="0"/>
        <w:jc w:val="both"/>
        <w:rPr>
          <w:rFonts w:ascii="Times New Roman" w:eastAsia="Calibri" w:hAnsi="Times New Roman" w:cs="Times New Roman"/>
          <w:sz w:val="24"/>
          <w:szCs w:val="24"/>
          <w:vertAlign w:val="superscript"/>
        </w:rPr>
      </w:pPr>
      <w:r w:rsidRPr="00FC674D">
        <w:rPr>
          <w:rFonts w:ascii="Times New Roman" w:eastAsia="Calibri" w:hAnsi="Times New Roman" w:cs="Times New Roman"/>
          <w:sz w:val="24"/>
          <w:szCs w:val="24"/>
        </w:rPr>
        <w:t>Объем израсходованной воды _________________м</w:t>
      </w:r>
      <w:r w:rsidRPr="00FC674D">
        <w:rPr>
          <w:rFonts w:ascii="Times New Roman" w:eastAsia="Calibri" w:hAnsi="Times New Roman" w:cs="Times New Roman"/>
          <w:sz w:val="24"/>
          <w:szCs w:val="24"/>
          <w:vertAlign w:val="superscript"/>
        </w:rPr>
        <w:t>3</w:t>
      </w:r>
    </w:p>
    <w:p w:rsidR="00FC674D" w:rsidRPr="00FC674D" w:rsidRDefault="00FC674D" w:rsidP="00FC674D">
      <w:pPr>
        <w:spacing w:after="0"/>
        <w:jc w:val="both"/>
        <w:rPr>
          <w:rFonts w:ascii="Times New Roman" w:eastAsia="Calibri" w:hAnsi="Times New Roman" w:cs="Times New Roman"/>
          <w:sz w:val="24"/>
          <w:szCs w:val="24"/>
        </w:rPr>
      </w:pPr>
      <w:r w:rsidRPr="00FC674D">
        <w:rPr>
          <w:rFonts w:ascii="Times New Roman" w:eastAsia="Calibri" w:hAnsi="Times New Roman" w:cs="Times New Roman"/>
          <w:sz w:val="24"/>
          <w:szCs w:val="24"/>
        </w:rPr>
        <w:t>Материал внутренней системы отопления: трубы_______________, радиаторы_____________ запорная арматура_________________</w:t>
      </w:r>
    </w:p>
    <w:p w:rsidR="00FC674D" w:rsidRPr="00FC674D" w:rsidRDefault="00FC674D" w:rsidP="00FC674D">
      <w:pPr>
        <w:spacing w:after="0"/>
        <w:jc w:val="both"/>
        <w:rPr>
          <w:rFonts w:ascii="Times New Roman" w:eastAsia="Calibri" w:hAnsi="Times New Roman" w:cs="Times New Roman"/>
          <w:sz w:val="24"/>
          <w:szCs w:val="24"/>
        </w:rPr>
      </w:pPr>
      <w:r w:rsidRPr="00FC674D">
        <w:rPr>
          <w:rFonts w:ascii="Times New Roman" w:eastAsia="Calibri" w:hAnsi="Times New Roman" w:cs="Times New Roman"/>
          <w:sz w:val="24"/>
          <w:szCs w:val="24"/>
        </w:rPr>
        <w:t xml:space="preserve">В ходе осмотра падения давления по манометру _______________________, появилась течь </w:t>
      </w:r>
    </w:p>
    <w:p w:rsidR="00FC674D" w:rsidRPr="00FC674D" w:rsidRDefault="00FC674D" w:rsidP="00FC674D">
      <w:pPr>
        <w:spacing w:after="0" w:line="240" w:lineRule="auto"/>
        <w:ind w:left="4236" w:firstLine="720"/>
        <w:jc w:val="both"/>
        <w:rPr>
          <w:rFonts w:ascii="Times New Roman" w:eastAsia="Calibri" w:hAnsi="Times New Roman" w:cs="Times New Roman"/>
          <w:sz w:val="24"/>
          <w:szCs w:val="24"/>
        </w:rPr>
      </w:pPr>
      <w:r w:rsidRPr="00FC674D">
        <w:rPr>
          <w:rFonts w:ascii="Times New Roman" w:eastAsia="Calibri" w:hAnsi="Times New Roman" w:cs="Times New Roman"/>
          <w:sz w:val="16"/>
          <w:szCs w:val="16"/>
        </w:rPr>
        <w:t xml:space="preserve">         произошло/не произошло</w:t>
      </w:r>
    </w:p>
    <w:p w:rsidR="00FC674D" w:rsidRPr="00FC674D" w:rsidRDefault="00FC674D" w:rsidP="00FC674D">
      <w:pPr>
        <w:spacing w:after="0" w:line="240" w:lineRule="auto"/>
        <w:rPr>
          <w:rFonts w:ascii="Times New Roman" w:eastAsia="Calibri" w:hAnsi="Times New Roman" w:cs="Times New Roman"/>
          <w:sz w:val="16"/>
          <w:szCs w:val="16"/>
        </w:rPr>
      </w:pPr>
      <w:r w:rsidRPr="00FC674D">
        <w:rPr>
          <w:rFonts w:ascii="Times New Roman" w:eastAsia="Calibri" w:hAnsi="Times New Roman" w:cs="Times New Roman"/>
          <w:sz w:val="24"/>
          <w:szCs w:val="24"/>
        </w:rPr>
        <w:t>______,</w:t>
      </w:r>
      <w:r w:rsidRPr="00FC674D">
        <w:rPr>
          <w:rFonts w:ascii="Times New Roman" w:eastAsia="Calibri" w:hAnsi="Times New Roman" w:cs="Times New Roman"/>
          <w:sz w:val="16"/>
          <w:szCs w:val="16"/>
        </w:rPr>
        <w:t xml:space="preserve"> </w:t>
      </w:r>
      <w:r w:rsidRPr="00FC674D">
        <w:rPr>
          <w:rFonts w:ascii="Times New Roman" w:eastAsia="Calibri" w:hAnsi="Times New Roman" w:cs="Times New Roman"/>
          <w:sz w:val="24"/>
          <w:szCs w:val="24"/>
        </w:rPr>
        <w:t>отпотевание на элементах трубопровода_________________.</w:t>
      </w:r>
      <w:r w:rsidRPr="00FC674D">
        <w:rPr>
          <w:rFonts w:ascii="Times New Roman" w:eastAsia="Calibri" w:hAnsi="Times New Roman" w:cs="Times New Roman"/>
          <w:sz w:val="16"/>
          <w:szCs w:val="16"/>
        </w:rPr>
        <w:tab/>
      </w:r>
    </w:p>
    <w:p w:rsidR="00FC674D" w:rsidRPr="00FC674D" w:rsidRDefault="00FC674D" w:rsidP="00FC674D">
      <w:pPr>
        <w:spacing w:after="0" w:line="240" w:lineRule="auto"/>
        <w:rPr>
          <w:rFonts w:ascii="Times New Roman" w:eastAsia="Calibri" w:hAnsi="Times New Roman" w:cs="Times New Roman"/>
          <w:sz w:val="16"/>
          <w:szCs w:val="16"/>
        </w:rPr>
      </w:pPr>
      <w:r w:rsidRPr="00FC674D">
        <w:rPr>
          <w:rFonts w:ascii="Times New Roman" w:eastAsia="Calibri" w:hAnsi="Times New Roman" w:cs="Times New Roman"/>
          <w:sz w:val="16"/>
          <w:szCs w:val="16"/>
        </w:rPr>
        <w:t>да/нет</w:t>
      </w:r>
      <w:r w:rsidRPr="00FC674D">
        <w:rPr>
          <w:rFonts w:ascii="Times New Roman" w:eastAsia="Calibri" w:hAnsi="Times New Roman" w:cs="Times New Roman"/>
          <w:sz w:val="16"/>
          <w:szCs w:val="16"/>
        </w:rPr>
        <w:tab/>
        <w:t xml:space="preserve">          </w:t>
      </w:r>
      <w:r w:rsidRPr="00FC674D">
        <w:rPr>
          <w:rFonts w:ascii="Times New Roman" w:eastAsia="Calibri" w:hAnsi="Times New Roman" w:cs="Times New Roman"/>
          <w:sz w:val="16"/>
          <w:szCs w:val="16"/>
        </w:rPr>
        <w:tab/>
      </w:r>
      <w:r w:rsidRPr="00FC674D">
        <w:rPr>
          <w:rFonts w:ascii="Times New Roman" w:eastAsia="Calibri" w:hAnsi="Times New Roman" w:cs="Times New Roman"/>
          <w:sz w:val="16"/>
          <w:szCs w:val="16"/>
        </w:rPr>
        <w:tab/>
      </w:r>
      <w:r w:rsidRPr="00FC674D">
        <w:rPr>
          <w:rFonts w:ascii="Times New Roman" w:eastAsia="Calibri" w:hAnsi="Times New Roman" w:cs="Times New Roman"/>
          <w:sz w:val="16"/>
          <w:szCs w:val="16"/>
        </w:rPr>
        <w:tab/>
        <w:t xml:space="preserve">                                                 произошло/не произошло </w:t>
      </w:r>
    </w:p>
    <w:p w:rsidR="00FC674D" w:rsidRPr="00FC674D" w:rsidRDefault="00FC674D" w:rsidP="00FC674D">
      <w:pPr>
        <w:spacing w:after="0" w:line="240" w:lineRule="auto"/>
        <w:rPr>
          <w:rFonts w:ascii="Times New Roman" w:eastAsia="Calibri" w:hAnsi="Times New Roman" w:cs="Times New Roman"/>
          <w:sz w:val="24"/>
          <w:szCs w:val="24"/>
        </w:rPr>
      </w:pPr>
      <w:r w:rsidRPr="00FC674D">
        <w:rPr>
          <w:rFonts w:ascii="Times New Roman" w:eastAsia="Calibri" w:hAnsi="Times New Roman" w:cs="Times New Roman"/>
          <w:sz w:val="24"/>
          <w:szCs w:val="24"/>
        </w:rPr>
        <w:t>ВЫВОД: внутренняя система отопления считается выдержавшей гидравлические испытания (не нужное зачеркнуть) – ДА/НЕТ.</w:t>
      </w:r>
    </w:p>
    <w:p w:rsidR="00FC674D" w:rsidRPr="00FC674D" w:rsidRDefault="00FC674D" w:rsidP="00FC674D">
      <w:pPr>
        <w:spacing w:after="0" w:line="240" w:lineRule="auto"/>
        <w:jc w:val="both"/>
        <w:rPr>
          <w:rFonts w:ascii="Times New Roman" w:eastAsia="Calibri" w:hAnsi="Times New Roman" w:cs="Times New Roman"/>
          <w:sz w:val="16"/>
          <w:szCs w:val="16"/>
        </w:rPr>
      </w:pPr>
    </w:p>
    <w:p w:rsidR="00FC674D" w:rsidRPr="00FC674D" w:rsidRDefault="00FC674D" w:rsidP="00FC674D">
      <w:pPr>
        <w:spacing w:after="0" w:line="240" w:lineRule="auto"/>
        <w:jc w:val="both"/>
        <w:rPr>
          <w:rFonts w:ascii="Times New Roman" w:eastAsia="Calibri" w:hAnsi="Times New Roman" w:cs="Times New Roman"/>
          <w:sz w:val="24"/>
          <w:szCs w:val="24"/>
        </w:rPr>
      </w:pPr>
      <w:r w:rsidRPr="00FC674D">
        <w:rPr>
          <w:rFonts w:ascii="Times New Roman" w:eastAsia="Calibri" w:hAnsi="Times New Roman" w:cs="Times New Roman"/>
          <w:b/>
          <w:sz w:val="24"/>
          <w:szCs w:val="24"/>
        </w:rPr>
        <w:t xml:space="preserve">Система заполнена водой и готова к эксплуатации </w:t>
      </w:r>
      <w:r w:rsidRPr="00FC674D">
        <w:rPr>
          <w:rFonts w:ascii="Times New Roman" w:eastAsia="Calibri" w:hAnsi="Times New Roman" w:cs="Times New Roman"/>
          <w:sz w:val="24"/>
          <w:szCs w:val="24"/>
        </w:rPr>
        <w:t>(не нужное зачеркнуть) – ДА/НЕТ.</w:t>
      </w:r>
    </w:p>
    <w:p w:rsidR="00FC674D" w:rsidRPr="00FC674D" w:rsidRDefault="00FC674D" w:rsidP="00FC674D">
      <w:pPr>
        <w:spacing w:after="0" w:line="240" w:lineRule="auto"/>
        <w:rPr>
          <w:rFonts w:ascii="Times New Roman" w:eastAsia="Calibri" w:hAnsi="Times New Roman" w:cs="Times New Roman"/>
          <w:sz w:val="24"/>
          <w:szCs w:val="24"/>
        </w:rPr>
      </w:pPr>
    </w:p>
    <w:p w:rsidR="00FC674D" w:rsidRPr="00FC674D" w:rsidRDefault="00FC674D" w:rsidP="00FC674D">
      <w:pPr>
        <w:spacing w:after="0" w:line="240" w:lineRule="auto"/>
        <w:rPr>
          <w:rFonts w:ascii="Times New Roman" w:eastAsia="Calibri" w:hAnsi="Times New Roman" w:cs="Times New Roman"/>
        </w:rPr>
      </w:pPr>
      <w:r w:rsidRPr="00FC674D">
        <w:rPr>
          <w:rFonts w:ascii="Times New Roman" w:eastAsia="Calibri" w:hAnsi="Times New Roman" w:cs="Times New Roman"/>
          <w:sz w:val="24"/>
          <w:szCs w:val="24"/>
        </w:rPr>
        <w:t>Представитель теплоснабжающей организации</w:t>
      </w:r>
      <w:r w:rsidRPr="00FC674D">
        <w:rPr>
          <w:rFonts w:ascii="Times New Roman" w:eastAsia="Calibri" w:hAnsi="Times New Roman" w:cs="Times New Roman"/>
        </w:rPr>
        <w:t xml:space="preserve"> _______________</w:t>
      </w:r>
    </w:p>
    <w:p w:rsidR="00FC674D" w:rsidRPr="00FC674D" w:rsidRDefault="00FC674D" w:rsidP="00FC674D">
      <w:pPr>
        <w:spacing w:after="0" w:line="240" w:lineRule="auto"/>
        <w:rPr>
          <w:rFonts w:ascii="Times New Roman" w:eastAsia="Calibri" w:hAnsi="Times New Roman" w:cs="Times New Roman"/>
          <w:sz w:val="16"/>
          <w:szCs w:val="16"/>
        </w:rPr>
      </w:pPr>
      <w:r w:rsidRPr="00FC674D">
        <w:rPr>
          <w:rFonts w:ascii="Times New Roman" w:eastAsia="Calibri" w:hAnsi="Times New Roman" w:cs="Times New Roman"/>
          <w:sz w:val="16"/>
          <w:szCs w:val="16"/>
        </w:rPr>
        <w:t xml:space="preserve">                                                                                    Подпись</w:t>
      </w:r>
    </w:p>
    <w:p w:rsidR="00FC674D" w:rsidRPr="00FC674D" w:rsidRDefault="00FC674D" w:rsidP="00FC674D">
      <w:pPr>
        <w:spacing w:after="0" w:line="240" w:lineRule="auto"/>
        <w:rPr>
          <w:rFonts w:ascii="Times New Roman" w:eastAsia="Calibri" w:hAnsi="Times New Roman" w:cs="Times New Roman"/>
          <w:sz w:val="16"/>
          <w:szCs w:val="16"/>
        </w:rPr>
      </w:pPr>
      <w:r w:rsidRPr="00FC674D">
        <w:rPr>
          <w:rFonts w:ascii="Times New Roman" w:eastAsia="Calibri" w:hAnsi="Times New Roman" w:cs="Times New Roman"/>
          <w:sz w:val="24"/>
          <w:szCs w:val="24"/>
        </w:rPr>
        <w:t>Представитель Абонента</w:t>
      </w:r>
      <w:r w:rsidRPr="00FC674D">
        <w:rPr>
          <w:rFonts w:ascii="Times New Roman" w:eastAsia="Calibri" w:hAnsi="Times New Roman" w:cs="Times New Roman"/>
        </w:rPr>
        <w:t xml:space="preserve"> _____________</w:t>
      </w:r>
    </w:p>
    <w:p w:rsidR="00FC674D" w:rsidRDefault="00FC674D" w:rsidP="00161636">
      <w:pPr>
        <w:spacing w:after="0" w:line="240" w:lineRule="auto"/>
        <w:rPr>
          <w:rFonts w:ascii="Times New Roman" w:eastAsiaTheme="minorEastAsia" w:hAnsi="Times New Roman" w:cs="Times New Roman"/>
          <w:sz w:val="18"/>
          <w:szCs w:val="18"/>
          <w:lang w:eastAsia="ru-RU"/>
        </w:rPr>
      </w:pPr>
      <w:r w:rsidRPr="00FC674D">
        <w:rPr>
          <w:rFonts w:ascii="Times New Roman" w:eastAsia="Calibri" w:hAnsi="Times New Roman" w:cs="Times New Roman"/>
        </w:rPr>
        <w:tab/>
      </w:r>
      <w:r w:rsidRPr="00FC674D">
        <w:rPr>
          <w:rFonts w:ascii="Times New Roman" w:eastAsia="Calibri" w:hAnsi="Times New Roman" w:cs="Times New Roman"/>
        </w:rPr>
        <w:tab/>
      </w:r>
      <w:r w:rsidRPr="00FC674D">
        <w:rPr>
          <w:rFonts w:ascii="Times New Roman" w:eastAsia="Calibri" w:hAnsi="Times New Roman" w:cs="Times New Roman"/>
        </w:rPr>
        <w:tab/>
      </w:r>
      <w:r w:rsidRPr="00FC674D">
        <w:rPr>
          <w:rFonts w:ascii="Times New Roman" w:eastAsia="Calibri" w:hAnsi="Times New Roman" w:cs="Times New Roman"/>
        </w:rPr>
        <w:tab/>
      </w:r>
      <w:r w:rsidRPr="00FC674D">
        <w:rPr>
          <w:rFonts w:ascii="Times New Roman" w:eastAsia="Calibri" w:hAnsi="Times New Roman" w:cs="Times New Roman"/>
          <w:sz w:val="16"/>
          <w:szCs w:val="16"/>
        </w:rPr>
        <w:t>Подпись</w:t>
      </w:r>
    </w:p>
    <w:p w:rsidR="00661C5A" w:rsidRPr="00FC674D" w:rsidRDefault="00661C5A" w:rsidP="00661C5A">
      <w:pPr>
        <w:spacing w:after="0" w:line="240" w:lineRule="auto"/>
        <w:jc w:val="right"/>
        <w:rPr>
          <w:rFonts w:ascii="Times New Roman" w:eastAsia="Calibri" w:hAnsi="Times New Roman" w:cs="Times New Roman"/>
          <w:sz w:val="24"/>
          <w:szCs w:val="24"/>
          <w:lang w:eastAsia="ru-RU"/>
        </w:rPr>
      </w:pPr>
      <w:r w:rsidRPr="00FC674D">
        <w:rPr>
          <w:rFonts w:ascii="Times New Roman" w:eastAsia="Calibri" w:hAnsi="Times New Roman" w:cs="Times New Roman"/>
          <w:sz w:val="24"/>
          <w:szCs w:val="24"/>
          <w:lang w:eastAsia="ru-RU"/>
        </w:rPr>
        <w:lastRenderedPageBreak/>
        <w:t>УТВЕРЖДАЮ</w:t>
      </w:r>
    </w:p>
    <w:p w:rsidR="00661C5A" w:rsidRPr="00FC674D" w:rsidRDefault="00661C5A" w:rsidP="00661C5A">
      <w:pPr>
        <w:spacing w:after="0" w:line="240" w:lineRule="auto"/>
        <w:jc w:val="right"/>
        <w:rPr>
          <w:rFonts w:ascii="Times New Roman" w:eastAsia="Calibri" w:hAnsi="Times New Roman" w:cs="Times New Roman"/>
          <w:sz w:val="24"/>
          <w:szCs w:val="24"/>
          <w:lang w:eastAsia="ru-RU"/>
        </w:rPr>
      </w:pPr>
      <w:r w:rsidRPr="00FC674D">
        <w:rPr>
          <w:rFonts w:ascii="Times New Roman" w:eastAsia="Calibri" w:hAnsi="Times New Roman" w:cs="Times New Roman"/>
          <w:sz w:val="24"/>
          <w:szCs w:val="24"/>
          <w:lang w:eastAsia="ru-RU"/>
        </w:rPr>
        <w:t>___________________________</w:t>
      </w:r>
    </w:p>
    <w:p w:rsidR="00661C5A" w:rsidRPr="00FC674D" w:rsidRDefault="00661C5A" w:rsidP="00661C5A">
      <w:pPr>
        <w:spacing w:after="0" w:line="240" w:lineRule="auto"/>
        <w:jc w:val="right"/>
        <w:rPr>
          <w:rFonts w:ascii="Times New Roman" w:eastAsia="Calibri" w:hAnsi="Times New Roman" w:cs="Times New Roman"/>
          <w:sz w:val="24"/>
          <w:szCs w:val="24"/>
          <w:lang w:eastAsia="ru-RU"/>
        </w:rPr>
      </w:pPr>
      <w:r w:rsidRPr="00FC674D">
        <w:rPr>
          <w:rFonts w:ascii="Times New Roman" w:eastAsia="Calibri" w:hAnsi="Times New Roman" w:cs="Times New Roman"/>
          <w:sz w:val="24"/>
          <w:szCs w:val="24"/>
          <w:lang w:eastAsia="ru-RU"/>
        </w:rPr>
        <w:t>___________________________</w:t>
      </w:r>
    </w:p>
    <w:p w:rsidR="00661C5A" w:rsidRPr="00FC674D" w:rsidRDefault="00661C5A" w:rsidP="00661C5A">
      <w:pPr>
        <w:spacing w:after="0" w:line="240" w:lineRule="auto"/>
        <w:ind w:left="6663" w:right="284" w:firstLine="6"/>
        <w:jc w:val="center"/>
        <w:rPr>
          <w:rFonts w:ascii="Times New Roman" w:eastAsia="Calibri" w:hAnsi="Times New Roman" w:cs="Times New Roman"/>
          <w:sz w:val="24"/>
          <w:szCs w:val="24"/>
          <w:lang w:eastAsia="ru-RU"/>
        </w:rPr>
      </w:pPr>
      <w:r w:rsidRPr="00FC674D">
        <w:rPr>
          <w:rFonts w:ascii="Times New Roman" w:eastAsia="Calibri" w:hAnsi="Times New Roman" w:cs="Times New Roman"/>
          <w:sz w:val="16"/>
          <w:szCs w:val="16"/>
          <w:lang w:eastAsia="ru-RU"/>
        </w:rPr>
        <w:t>(руководитель организации)</w:t>
      </w:r>
    </w:p>
    <w:p w:rsidR="00661C5A" w:rsidRPr="00FC674D" w:rsidRDefault="00661C5A" w:rsidP="00661C5A">
      <w:pPr>
        <w:spacing w:after="0" w:line="240" w:lineRule="auto"/>
        <w:jc w:val="right"/>
        <w:rPr>
          <w:rFonts w:ascii="Times New Roman" w:eastAsia="Calibri" w:hAnsi="Times New Roman" w:cs="Times New Roman"/>
          <w:sz w:val="24"/>
          <w:szCs w:val="24"/>
          <w:lang w:eastAsia="ru-RU"/>
        </w:rPr>
      </w:pPr>
      <w:r w:rsidRPr="00FC674D">
        <w:rPr>
          <w:rFonts w:ascii="Times New Roman" w:eastAsia="Calibri" w:hAnsi="Times New Roman" w:cs="Times New Roman"/>
          <w:sz w:val="24"/>
          <w:szCs w:val="24"/>
          <w:lang w:eastAsia="ru-RU"/>
        </w:rPr>
        <w:t>«____» ____________ 201___ г.</w:t>
      </w:r>
    </w:p>
    <w:p w:rsidR="00661C5A" w:rsidRDefault="00661C5A" w:rsidP="00661C5A">
      <w:pPr>
        <w:spacing w:after="0" w:line="240" w:lineRule="auto"/>
        <w:jc w:val="right"/>
        <w:rPr>
          <w:rFonts w:ascii="Times New Roman" w:eastAsia="Calibri" w:hAnsi="Times New Roman" w:cs="Times New Roman"/>
          <w:b/>
          <w:sz w:val="24"/>
          <w:szCs w:val="24"/>
        </w:rPr>
      </w:pPr>
    </w:p>
    <w:p w:rsidR="00661C5A" w:rsidRDefault="00661C5A" w:rsidP="00FC674D">
      <w:pPr>
        <w:spacing w:after="0" w:line="240" w:lineRule="auto"/>
        <w:jc w:val="center"/>
        <w:rPr>
          <w:rFonts w:ascii="Times New Roman" w:eastAsia="Calibri" w:hAnsi="Times New Roman" w:cs="Times New Roman"/>
          <w:b/>
          <w:sz w:val="24"/>
          <w:szCs w:val="24"/>
        </w:rPr>
      </w:pPr>
    </w:p>
    <w:p w:rsidR="00FC674D" w:rsidRPr="00FC674D" w:rsidRDefault="00FC674D" w:rsidP="00FC674D">
      <w:pPr>
        <w:spacing w:after="0" w:line="240" w:lineRule="auto"/>
        <w:jc w:val="center"/>
        <w:rPr>
          <w:rFonts w:ascii="Times New Roman" w:eastAsia="Calibri" w:hAnsi="Times New Roman" w:cs="Times New Roman"/>
          <w:b/>
          <w:sz w:val="24"/>
          <w:szCs w:val="24"/>
        </w:rPr>
      </w:pPr>
      <w:r w:rsidRPr="00FC674D">
        <w:rPr>
          <w:rFonts w:ascii="Times New Roman" w:eastAsia="Calibri" w:hAnsi="Times New Roman" w:cs="Times New Roman"/>
          <w:b/>
          <w:sz w:val="24"/>
          <w:szCs w:val="24"/>
        </w:rPr>
        <w:t>АКТ</w:t>
      </w:r>
    </w:p>
    <w:p w:rsidR="00FC674D" w:rsidRPr="00FC674D" w:rsidRDefault="00FC674D" w:rsidP="00FC674D">
      <w:pPr>
        <w:spacing w:after="0" w:line="240" w:lineRule="auto"/>
        <w:jc w:val="center"/>
        <w:rPr>
          <w:rFonts w:ascii="Times New Roman" w:eastAsia="Calibri" w:hAnsi="Times New Roman" w:cs="Times New Roman"/>
          <w:b/>
          <w:sz w:val="24"/>
          <w:szCs w:val="24"/>
        </w:rPr>
      </w:pPr>
      <w:r w:rsidRPr="00FC674D">
        <w:rPr>
          <w:rFonts w:ascii="Times New Roman" w:eastAsia="Calibri" w:hAnsi="Times New Roman" w:cs="Times New Roman"/>
          <w:b/>
          <w:sz w:val="24"/>
          <w:szCs w:val="24"/>
        </w:rPr>
        <w:t>испытания трубопроводов тепловых сетей на плотность и прочность</w:t>
      </w:r>
    </w:p>
    <w:p w:rsidR="00FC674D" w:rsidRPr="00FC674D" w:rsidRDefault="00FC674D" w:rsidP="00FC674D">
      <w:pPr>
        <w:spacing w:after="0" w:line="240" w:lineRule="auto"/>
        <w:rPr>
          <w:rFonts w:ascii="Times New Roman" w:eastAsia="Calibri" w:hAnsi="Times New Roman" w:cs="Times New Roman"/>
        </w:rPr>
      </w:pPr>
    </w:p>
    <w:p w:rsidR="00FC674D" w:rsidRPr="00FC674D" w:rsidRDefault="00FC674D" w:rsidP="00FC674D">
      <w:pPr>
        <w:spacing w:after="0" w:line="240" w:lineRule="auto"/>
        <w:rPr>
          <w:rFonts w:ascii="Times New Roman" w:eastAsia="Calibri" w:hAnsi="Times New Roman" w:cs="Times New Roman"/>
          <w:sz w:val="24"/>
          <w:szCs w:val="24"/>
        </w:rPr>
      </w:pPr>
      <w:r w:rsidRPr="00FC674D">
        <w:rPr>
          <w:rFonts w:ascii="Times New Roman" w:eastAsia="Calibri" w:hAnsi="Times New Roman" w:cs="Times New Roman"/>
          <w:sz w:val="24"/>
          <w:szCs w:val="24"/>
        </w:rPr>
        <w:t>Комиссия в составе:</w:t>
      </w:r>
    </w:p>
    <w:p w:rsidR="00FC674D" w:rsidRPr="00FC674D" w:rsidRDefault="00FC674D" w:rsidP="00FC674D">
      <w:pPr>
        <w:spacing w:after="0" w:line="240" w:lineRule="auto"/>
        <w:rPr>
          <w:rFonts w:ascii="Times New Roman" w:eastAsia="Calibri" w:hAnsi="Times New Roman" w:cs="Times New Roman"/>
          <w:sz w:val="24"/>
          <w:szCs w:val="24"/>
        </w:rPr>
      </w:pPr>
      <w:r w:rsidRPr="00FC674D">
        <w:rPr>
          <w:rFonts w:ascii="Times New Roman" w:eastAsia="Calibri" w:hAnsi="Times New Roman" w:cs="Times New Roman"/>
          <w:sz w:val="24"/>
          <w:szCs w:val="24"/>
        </w:rPr>
        <w:t>председателя:</w:t>
      </w:r>
    </w:p>
    <w:p w:rsidR="00FC674D" w:rsidRPr="00FC674D" w:rsidRDefault="00FC674D" w:rsidP="00FC674D">
      <w:pPr>
        <w:spacing w:after="0" w:line="240" w:lineRule="auto"/>
        <w:rPr>
          <w:rFonts w:ascii="Times New Roman" w:eastAsia="Calibri" w:hAnsi="Times New Roman" w:cs="Times New Roman"/>
          <w:sz w:val="24"/>
          <w:szCs w:val="24"/>
        </w:rPr>
      </w:pPr>
      <w:r w:rsidRPr="00FC674D">
        <w:rPr>
          <w:rFonts w:ascii="Times New Roman" w:eastAsia="Calibri" w:hAnsi="Times New Roman" w:cs="Times New Roman"/>
          <w:sz w:val="24"/>
          <w:szCs w:val="24"/>
        </w:rPr>
        <w:t>___________________________________________________________________________</w:t>
      </w:r>
    </w:p>
    <w:p w:rsidR="00FC674D" w:rsidRPr="00FC674D" w:rsidRDefault="00FC674D" w:rsidP="00FC674D">
      <w:pPr>
        <w:spacing w:after="0" w:line="240" w:lineRule="auto"/>
        <w:jc w:val="center"/>
        <w:rPr>
          <w:rFonts w:ascii="Times New Roman" w:eastAsia="Calibri" w:hAnsi="Times New Roman" w:cs="Times New Roman"/>
          <w:sz w:val="16"/>
          <w:szCs w:val="16"/>
        </w:rPr>
      </w:pPr>
      <w:r w:rsidRPr="00FC674D">
        <w:rPr>
          <w:rFonts w:ascii="Times New Roman" w:eastAsia="Calibri" w:hAnsi="Times New Roman" w:cs="Times New Roman"/>
          <w:sz w:val="16"/>
          <w:szCs w:val="16"/>
        </w:rPr>
        <w:t>(должность, фамилия, инициалы)</w:t>
      </w:r>
    </w:p>
    <w:p w:rsidR="00FC674D" w:rsidRPr="00FC674D" w:rsidRDefault="00FC674D" w:rsidP="00FC674D">
      <w:pPr>
        <w:spacing w:after="0" w:line="240" w:lineRule="auto"/>
        <w:rPr>
          <w:rFonts w:ascii="Times New Roman" w:eastAsia="Calibri" w:hAnsi="Times New Roman" w:cs="Times New Roman"/>
          <w:sz w:val="24"/>
          <w:szCs w:val="24"/>
        </w:rPr>
      </w:pPr>
      <w:r w:rsidRPr="00FC674D">
        <w:rPr>
          <w:rFonts w:ascii="Times New Roman" w:eastAsia="Calibri" w:hAnsi="Times New Roman" w:cs="Times New Roman"/>
          <w:sz w:val="24"/>
          <w:szCs w:val="24"/>
        </w:rPr>
        <w:t>членов комиссии:</w:t>
      </w:r>
    </w:p>
    <w:p w:rsidR="00FC674D" w:rsidRPr="00FC674D" w:rsidRDefault="00FC674D" w:rsidP="00FC674D">
      <w:pPr>
        <w:spacing w:after="0" w:line="240" w:lineRule="auto"/>
        <w:rPr>
          <w:rFonts w:ascii="Times New Roman" w:eastAsia="Calibri" w:hAnsi="Times New Roman" w:cs="Times New Roman"/>
          <w:sz w:val="16"/>
          <w:szCs w:val="16"/>
        </w:rPr>
      </w:pPr>
      <w:r w:rsidRPr="00FC674D">
        <w:rPr>
          <w:rFonts w:ascii="Times New Roman" w:eastAsia="Calibri" w:hAnsi="Times New Roman" w:cs="Times New Roman"/>
          <w:sz w:val="24"/>
          <w:szCs w:val="24"/>
        </w:rPr>
        <w:t>представителя теплоснабжающей организации</w:t>
      </w:r>
    </w:p>
    <w:p w:rsidR="00FC674D" w:rsidRPr="00FC674D" w:rsidRDefault="00FC674D" w:rsidP="00FC674D">
      <w:pPr>
        <w:spacing w:after="0" w:line="240" w:lineRule="auto"/>
        <w:rPr>
          <w:rFonts w:ascii="Times New Roman" w:eastAsia="Calibri" w:hAnsi="Times New Roman" w:cs="Times New Roman"/>
          <w:sz w:val="24"/>
          <w:szCs w:val="24"/>
        </w:rPr>
      </w:pPr>
      <w:r w:rsidRPr="00FC674D">
        <w:rPr>
          <w:rFonts w:ascii="Times New Roman" w:eastAsia="Calibri" w:hAnsi="Times New Roman" w:cs="Times New Roman"/>
          <w:sz w:val="24"/>
          <w:szCs w:val="24"/>
        </w:rPr>
        <w:t>___________________________________________________________________________</w:t>
      </w:r>
    </w:p>
    <w:p w:rsidR="00FC674D" w:rsidRPr="00FC674D" w:rsidRDefault="00FC674D" w:rsidP="00FC674D">
      <w:pPr>
        <w:spacing w:after="0" w:line="240" w:lineRule="auto"/>
        <w:jc w:val="center"/>
        <w:rPr>
          <w:rFonts w:ascii="Times New Roman" w:eastAsia="Calibri" w:hAnsi="Times New Roman" w:cs="Times New Roman"/>
          <w:sz w:val="16"/>
          <w:szCs w:val="16"/>
        </w:rPr>
      </w:pPr>
      <w:r w:rsidRPr="00FC674D">
        <w:rPr>
          <w:rFonts w:ascii="Times New Roman" w:eastAsia="Calibri" w:hAnsi="Times New Roman" w:cs="Times New Roman"/>
          <w:sz w:val="16"/>
          <w:szCs w:val="16"/>
        </w:rPr>
        <w:t>(должность, фамилия, инициалы)</w:t>
      </w:r>
    </w:p>
    <w:p w:rsidR="00FC674D" w:rsidRPr="00FC674D" w:rsidRDefault="00FC674D" w:rsidP="00FC674D">
      <w:pPr>
        <w:spacing w:after="0" w:line="240" w:lineRule="auto"/>
        <w:rPr>
          <w:rFonts w:ascii="Times New Roman" w:eastAsia="Calibri" w:hAnsi="Times New Roman" w:cs="Times New Roman"/>
          <w:sz w:val="24"/>
          <w:szCs w:val="24"/>
        </w:rPr>
      </w:pPr>
      <w:r w:rsidRPr="00FC674D">
        <w:rPr>
          <w:rFonts w:ascii="Times New Roman" w:eastAsia="Calibri" w:hAnsi="Times New Roman" w:cs="Times New Roman"/>
          <w:sz w:val="24"/>
          <w:szCs w:val="24"/>
        </w:rPr>
        <w:t>представителя Абонента</w:t>
      </w:r>
    </w:p>
    <w:p w:rsidR="00FC674D" w:rsidRPr="00FC674D" w:rsidRDefault="00FC674D" w:rsidP="00FC674D">
      <w:pPr>
        <w:spacing w:after="0" w:line="240" w:lineRule="auto"/>
        <w:rPr>
          <w:rFonts w:ascii="Times New Roman" w:eastAsia="Calibri" w:hAnsi="Times New Roman" w:cs="Times New Roman"/>
          <w:sz w:val="24"/>
          <w:szCs w:val="24"/>
        </w:rPr>
      </w:pPr>
      <w:r w:rsidRPr="00FC674D">
        <w:rPr>
          <w:rFonts w:ascii="Times New Roman" w:eastAsia="Calibri" w:hAnsi="Times New Roman" w:cs="Times New Roman"/>
          <w:sz w:val="24"/>
          <w:szCs w:val="24"/>
        </w:rPr>
        <w:t>___________________________________________________________________________</w:t>
      </w:r>
    </w:p>
    <w:p w:rsidR="00FC674D" w:rsidRPr="00FC674D" w:rsidRDefault="00FC674D" w:rsidP="00FC674D">
      <w:pPr>
        <w:spacing w:after="0" w:line="240" w:lineRule="auto"/>
        <w:jc w:val="center"/>
        <w:rPr>
          <w:rFonts w:ascii="Times New Roman" w:eastAsia="Calibri" w:hAnsi="Times New Roman" w:cs="Times New Roman"/>
          <w:sz w:val="16"/>
          <w:szCs w:val="16"/>
        </w:rPr>
      </w:pPr>
      <w:r w:rsidRPr="00FC674D">
        <w:rPr>
          <w:rFonts w:ascii="Times New Roman" w:eastAsia="Calibri" w:hAnsi="Times New Roman" w:cs="Times New Roman"/>
          <w:sz w:val="16"/>
          <w:szCs w:val="16"/>
        </w:rPr>
        <w:t>(должность фамилия, инициалы)</w:t>
      </w:r>
    </w:p>
    <w:p w:rsidR="00FC674D" w:rsidRPr="00FC674D" w:rsidRDefault="00FC674D" w:rsidP="00FC674D">
      <w:pPr>
        <w:spacing w:after="0" w:line="240" w:lineRule="auto"/>
        <w:rPr>
          <w:rFonts w:ascii="Times New Roman" w:eastAsia="Calibri" w:hAnsi="Times New Roman" w:cs="Times New Roman"/>
          <w:sz w:val="24"/>
          <w:szCs w:val="24"/>
        </w:rPr>
      </w:pPr>
      <w:r w:rsidRPr="00FC674D">
        <w:rPr>
          <w:rFonts w:ascii="Times New Roman" w:eastAsia="Calibri" w:hAnsi="Times New Roman" w:cs="Times New Roman"/>
          <w:sz w:val="24"/>
          <w:szCs w:val="24"/>
        </w:rPr>
        <w:t>представителя подрядной организации</w:t>
      </w:r>
    </w:p>
    <w:p w:rsidR="00FC674D" w:rsidRPr="00FC674D" w:rsidRDefault="00FC674D" w:rsidP="00FC674D">
      <w:pPr>
        <w:spacing w:after="0" w:line="240" w:lineRule="auto"/>
        <w:rPr>
          <w:rFonts w:ascii="Times New Roman" w:eastAsia="Calibri" w:hAnsi="Times New Roman" w:cs="Times New Roman"/>
          <w:sz w:val="24"/>
          <w:szCs w:val="24"/>
        </w:rPr>
      </w:pPr>
      <w:r w:rsidRPr="00FC674D">
        <w:rPr>
          <w:rFonts w:ascii="Times New Roman" w:eastAsia="Calibri" w:hAnsi="Times New Roman" w:cs="Times New Roman"/>
          <w:sz w:val="24"/>
          <w:szCs w:val="24"/>
        </w:rPr>
        <w:t>___________________________________________________________________________</w:t>
      </w:r>
    </w:p>
    <w:p w:rsidR="00FC674D" w:rsidRPr="00FC674D" w:rsidRDefault="00FC674D" w:rsidP="00FC674D">
      <w:pPr>
        <w:spacing w:after="0" w:line="240" w:lineRule="auto"/>
        <w:jc w:val="center"/>
        <w:rPr>
          <w:rFonts w:ascii="Times New Roman" w:eastAsia="Calibri" w:hAnsi="Times New Roman" w:cs="Times New Roman"/>
          <w:sz w:val="16"/>
          <w:szCs w:val="16"/>
        </w:rPr>
      </w:pPr>
      <w:r w:rsidRPr="00FC674D">
        <w:rPr>
          <w:rFonts w:ascii="Times New Roman" w:eastAsia="Calibri" w:hAnsi="Times New Roman" w:cs="Times New Roman"/>
          <w:sz w:val="16"/>
          <w:szCs w:val="16"/>
        </w:rPr>
        <w:t>(должность фамилия, инициалы)</w:t>
      </w:r>
    </w:p>
    <w:p w:rsidR="00FC674D" w:rsidRPr="00FC674D" w:rsidRDefault="00FC674D" w:rsidP="00FC674D">
      <w:pPr>
        <w:spacing w:after="0" w:line="240" w:lineRule="auto"/>
        <w:rPr>
          <w:rFonts w:ascii="Times New Roman" w:eastAsia="Calibri" w:hAnsi="Times New Roman" w:cs="Times New Roman"/>
          <w:sz w:val="24"/>
          <w:szCs w:val="24"/>
        </w:rPr>
      </w:pPr>
    </w:p>
    <w:p w:rsidR="00FC674D" w:rsidRPr="00FC674D" w:rsidRDefault="00FC674D" w:rsidP="00FC674D">
      <w:pPr>
        <w:spacing w:after="0"/>
        <w:rPr>
          <w:rFonts w:ascii="Times New Roman" w:eastAsia="Calibri" w:hAnsi="Times New Roman" w:cs="Times New Roman"/>
          <w:sz w:val="24"/>
          <w:szCs w:val="24"/>
        </w:rPr>
      </w:pPr>
      <w:r w:rsidRPr="00FC674D">
        <w:rPr>
          <w:rFonts w:ascii="Times New Roman" w:eastAsia="Calibri" w:hAnsi="Times New Roman" w:cs="Times New Roman"/>
          <w:sz w:val="24"/>
          <w:szCs w:val="24"/>
        </w:rPr>
        <w:t>составила настоящий акт в том, что "___" ______________ 20__ г. произведено</w:t>
      </w:r>
    </w:p>
    <w:p w:rsidR="00FC674D" w:rsidRPr="00FC674D" w:rsidRDefault="00FC674D" w:rsidP="00FC674D">
      <w:pPr>
        <w:spacing w:after="0"/>
        <w:rPr>
          <w:rFonts w:ascii="Times New Roman" w:eastAsia="Calibri" w:hAnsi="Times New Roman" w:cs="Times New Roman"/>
          <w:sz w:val="24"/>
          <w:szCs w:val="24"/>
        </w:rPr>
      </w:pPr>
      <w:r w:rsidRPr="00FC674D">
        <w:rPr>
          <w:rFonts w:ascii="Times New Roman" w:eastAsia="Calibri" w:hAnsi="Times New Roman" w:cs="Times New Roman"/>
          <w:sz w:val="24"/>
          <w:szCs w:val="24"/>
        </w:rPr>
        <w:t>гидравлическое испытание трубопроводов тепловых сетей на участке: ________________________________________________________________________</w:t>
      </w:r>
    </w:p>
    <w:p w:rsidR="00FC674D" w:rsidRPr="00FC674D" w:rsidRDefault="00FC674D" w:rsidP="00FC674D">
      <w:pPr>
        <w:spacing w:after="0" w:line="240" w:lineRule="auto"/>
        <w:ind w:firstLine="708"/>
        <w:rPr>
          <w:rFonts w:ascii="Times New Roman" w:eastAsia="Calibri" w:hAnsi="Times New Roman" w:cs="Times New Roman"/>
          <w:sz w:val="16"/>
          <w:szCs w:val="16"/>
        </w:rPr>
      </w:pPr>
      <w:r w:rsidRPr="00FC674D">
        <w:rPr>
          <w:rFonts w:ascii="Times New Roman" w:eastAsia="Calibri" w:hAnsi="Times New Roman" w:cs="Times New Roman"/>
          <w:sz w:val="16"/>
          <w:szCs w:val="16"/>
        </w:rPr>
        <w:t xml:space="preserve"> </w:t>
      </w:r>
      <w:r w:rsidRPr="00FC674D">
        <w:rPr>
          <w:rFonts w:ascii="Times New Roman" w:eastAsia="Calibri" w:hAnsi="Times New Roman" w:cs="Times New Roman"/>
          <w:sz w:val="16"/>
          <w:szCs w:val="16"/>
        </w:rPr>
        <w:tab/>
        <w:t>(указать начальную и конечную точки испытываемого участка)</w:t>
      </w:r>
    </w:p>
    <w:p w:rsidR="00FC674D" w:rsidRPr="00FC674D" w:rsidRDefault="00FC674D" w:rsidP="00FC674D">
      <w:pPr>
        <w:spacing w:after="0" w:line="240" w:lineRule="auto"/>
        <w:rPr>
          <w:rFonts w:ascii="Times New Roman" w:eastAsia="Calibri" w:hAnsi="Times New Roman" w:cs="Times New Roman"/>
          <w:sz w:val="24"/>
          <w:szCs w:val="24"/>
        </w:rPr>
      </w:pPr>
    </w:p>
    <w:p w:rsidR="00FC674D" w:rsidRPr="00FC674D" w:rsidRDefault="00FC674D" w:rsidP="00FC674D">
      <w:pPr>
        <w:spacing w:after="0"/>
        <w:rPr>
          <w:rFonts w:ascii="Times New Roman" w:eastAsia="Calibri" w:hAnsi="Times New Roman" w:cs="Times New Roman"/>
          <w:sz w:val="24"/>
          <w:szCs w:val="24"/>
        </w:rPr>
      </w:pPr>
      <w:proofErr w:type="spellStart"/>
      <w:r w:rsidRPr="00FC674D">
        <w:rPr>
          <w:rFonts w:ascii="Times New Roman" w:eastAsia="Calibri" w:hAnsi="Times New Roman" w:cs="Times New Roman"/>
          <w:sz w:val="24"/>
          <w:szCs w:val="24"/>
        </w:rPr>
        <w:t>Протяженностью_________м</w:t>
      </w:r>
      <w:proofErr w:type="spellEnd"/>
      <w:r w:rsidRPr="00FC674D">
        <w:rPr>
          <w:rFonts w:ascii="Times New Roman" w:eastAsia="Calibri" w:hAnsi="Times New Roman" w:cs="Times New Roman"/>
          <w:sz w:val="24"/>
          <w:szCs w:val="24"/>
        </w:rPr>
        <w:t xml:space="preserve">  </w:t>
      </w:r>
    </w:p>
    <w:p w:rsidR="00FC674D" w:rsidRPr="00FC674D" w:rsidRDefault="00FC674D" w:rsidP="00674A4B">
      <w:pPr>
        <w:spacing w:after="0"/>
        <w:jc w:val="both"/>
        <w:rPr>
          <w:rFonts w:ascii="Times New Roman" w:eastAsia="Calibri" w:hAnsi="Times New Roman" w:cs="Times New Roman"/>
          <w:sz w:val="24"/>
          <w:szCs w:val="24"/>
        </w:rPr>
      </w:pPr>
      <w:r w:rsidRPr="00FC674D">
        <w:rPr>
          <w:rFonts w:ascii="Times New Roman" w:eastAsia="Calibri" w:hAnsi="Times New Roman" w:cs="Times New Roman"/>
          <w:sz w:val="24"/>
          <w:szCs w:val="24"/>
        </w:rPr>
        <w:t>Материал тепловых сетей_____________________ запорная, регулирующая арматура (шаровые краны, заслонки и задвижки)</w:t>
      </w:r>
      <w:r w:rsidRPr="00FC674D">
        <w:rPr>
          <w:rFonts w:ascii="Times New Roman" w:eastAsia="Calibri" w:hAnsi="Times New Roman" w:cs="Times New Roman"/>
          <w:color w:val="FF0000"/>
          <w:sz w:val="24"/>
          <w:szCs w:val="24"/>
        </w:rPr>
        <w:t xml:space="preserve"> </w:t>
      </w:r>
      <w:r w:rsidRPr="00FC674D">
        <w:rPr>
          <w:rFonts w:ascii="Times New Roman" w:eastAsia="Calibri" w:hAnsi="Times New Roman" w:cs="Times New Roman"/>
          <w:sz w:val="24"/>
          <w:szCs w:val="24"/>
        </w:rPr>
        <w:t>_______________________</w:t>
      </w:r>
    </w:p>
    <w:p w:rsidR="00FC674D" w:rsidRPr="00FC674D" w:rsidRDefault="00FC674D" w:rsidP="00674A4B">
      <w:pPr>
        <w:spacing w:after="0"/>
        <w:jc w:val="both"/>
        <w:rPr>
          <w:rFonts w:ascii="Times New Roman" w:eastAsia="Calibri" w:hAnsi="Times New Roman" w:cs="Times New Roman"/>
          <w:sz w:val="24"/>
          <w:szCs w:val="24"/>
        </w:rPr>
      </w:pPr>
      <w:r w:rsidRPr="00FC674D">
        <w:rPr>
          <w:rFonts w:ascii="Times New Roman" w:eastAsia="Calibri" w:hAnsi="Times New Roman" w:cs="Times New Roman"/>
          <w:sz w:val="24"/>
          <w:szCs w:val="24"/>
        </w:rPr>
        <w:t>Диаметр трубопровода тепловых сетей __________мм</w:t>
      </w:r>
    </w:p>
    <w:p w:rsidR="00FC674D" w:rsidRPr="00FC674D" w:rsidRDefault="00FC674D" w:rsidP="00674A4B">
      <w:pPr>
        <w:spacing w:after="0"/>
        <w:jc w:val="both"/>
        <w:rPr>
          <w:rFonts w:ascii="Times New Roman" w:eastAsia="Calibri" w:hAnsi="Times New Roman" w:cs="Times New Roman"/>
          <w:sz w:val="24"/>
          <w:szCs w:val="24"/>
        </w:rPr>
      </w:pPr>
      <w:r w:rsidRPr="00FC674D">
        <w:rPr>
          <w:rFonts w:ascii="Times New Roman" w:eastAsia="Calibri" w:hAnsi="Times New Roman" w:cs="Times New Roman"/>
          <w:sz w:val="24"/>
          <w:szCs w:val="24"/>
        </w:rPr>
        <w:t xml:space="preserve">В ходе испытаний трубопровод был заполнен водой с температурой _____ </w:t>
      </w:r>
      <w:r w:rsidRPr="00FC674D">
        <w:rPr>
          <w:rFonts w:ascii="Times New Roman" w:eastAsia="Calibri" w:hAnsi="Times New Roman" w:cs="Times New Roman"/>
          <w:sz w:val="24"/>
          <w:szCs w:val="24"/>
          <w:vertAlign w:val="superscript"/>
        </w:rPr>
        <w:t>0</w:t>
      </w:r>
      <w:r w:rsidRPr="00FC674D">
        <w:rPr>
          <w:rFonts w:ascii="Times New Roman" w:eastAsia="Calibri" w:hAnsi="Times New Roman" w:cs="Times New Roman"/>
          <w:sz w:val="24"/>
          <w:szCs w:val="24"/>
        </w:rPr>
        <w:t>С</w:t>
      </w:r>
    </w:p>
    <w:p w:rsidR="00FC674D" w:rsidRPr="00FC674D" w:rsidRDefault="00FC674D" w:rsidP="00674A4B">
      <w:pPr>
        <w:spacing w:after="0"/>
        <w:jc w:val="both"/>
        <w:rPr>
          <w:rFonts w:ascii="Times New Roman" w:eastAsia="Calibri" w:hAnsi="Times New Roman" w:cs="Times New Roman"/>
          <w:sz w:val="24"/>
          <w:szCs w:val="24"/>
        </w:rPr>
      </w:pPr>
      <w:r w:rsidRPr="00FC674D">
        <w:rPr>
          <w:rFonts w:ascii="Times New Roman" w:eastAsia="Calibri" w:hAnsi="Times New Roman" w:cs="Times New Roman"/>
          <w:sz w:val="24"/>
          <w:szCs w:val="24"/>
        </w:rPr>
        <w:t>Пробным давлением _____________кгс/см</w:t>
      </w:r>
      <w:r w:rsidRPr="00FC674D">
        <w:rPr>
          <w:rFonts w:ascii="Times New Roman" w:eastAsia="Calibri" w:hAnsi="Times New Roman" w:cs="Times New Roman"/>
          <w:sz w:val="24"/>
          <w:szCs w:val="24"/>
          <w:vertAlign w:val="superscript"/>
        </w:rPr>
        <w:t xml:space="preserve">2 </w:t>
      </w:r>
      <w:r w:rsidRPr="00FC674D">
        <w:rPr>
          <w:rFonts w:ascii="Times New Roman" w:eastAsia="Calibri" w:hAnsi="Times New Roman" w:cs="Times New Roman"/>
          <w:sz w:val="24"/>
          <w:szCs w:val="24"/>
        </w:rPr>
        <w:t>по истечении ______ минут после отключения пресса падения давления не было/давление упало до ___________кгс/см</w:t>
      </w:r>
      <w:r w:rsidRPr="00FC674D">
        <w:rPr>
          <w:rFonts w:ascii="Times New Roman" w:eastAsia="Calibri" w:hAnsi="Times New Roman" w:cs="Times New Roman"/>
          <w:sz w:val="24"/>
          <w:szCs w:val="24"/>
          <w:vertAlign w:val="superscript"/>
        </w:rPr>
        <w:t xml:space="preserve">2 </w:t>
      </w:r>
      <w:r w:rsidRPr="00FC674D">
        <w:rPr>
          <w:rFonts w:ascii="Times New Roman" w:eastAsia="Calibri" w:hAnsi="Times New Roman" w:cs="Times New Roman"/>
          <w:sz w:val="24"/>
          <w:szCs w:val="24"/>
        </w:rPr>
        <w:t>(не нужное зачеркнуть)</w:t>
      </w:r>
    </w:p>
    <w:p w:rsidR="00FC674D" w:rsidRPr="00FC674D" w:rsidRDefault="00FC674D" w:rsidP="00674A4B">
      <w:pPr>
        <w:spacing w:after="0"/>
        <w:jc w:val="both"/>
        <w:rPr>
          <w:rFonts w:ascii="Times New Roman" w:eastAsia="Calibri" w:hAnsi="Times New Roman" w:cs="Times New Roman"/>
          <w:sz w:val="24"/>
          <w:szCs w:val="24"/>
          <w:highlight w:val="yellow"/>
        </w:rPr>
      </w:pPr>
      <w:r w:rsidRPr="00FC674D">
        <w:rPr>
          <w:rFonts w:ascii="Times New Roman" w:eastAsia="Calibri" w:hAnsi="Times New Roman" w:cs="Times New Roman"/>
          <w:sz w:val="24"/>
          <w:szCs w:val="24"/>
        </w:rPr>
        <w:t>Расход подпиточной воды в испытуемой тепловой сети составил ____ т/ч.</w:t>
      </w:r>
    </w:p>
    <w:p w:rsidR="00FC674D" w:rsidRPr="00FC674D" w:rsidRDefault="00FC674D" w:rsidP="00674A4B">
      <w:pPr>
        <w:spacing w:after="0" w:line="240" w:lineRule="auto"/>
        <w:jc w:val="both"/>
        <w:rPr>
          <w:rFonts w:ascii="Times New Roman" w:eastAsia="Calibri" w:hAnsi="Times New Roman" w:cs="Times New Roman"/>
          <w:sz w:val="24"/>
          <w:szCs w:val="24"/>
        </w:rPr>
      </w:pPr>
      <w:r w:rsidRPr="00FC674D">
        <w:rPr>
          <w:rFonts w:ascii="Times New Roman" w:eastAsia="Calibri" w:hAnsi="Times New Roman" w:cs="Times New Roman"/>
          <w:sz w:val="24"/>
          <w:szCs w:val="24"/>
        </w:rPr>
        <w:t>Произведен осмотр испытываемых участков тепловых сетей, тепловых сетей в шурфах, запорной арматуры, креплений, соединений и других элементов, входящих в состав тепловой сети, а также наличие актов испытаний, шурфовок, гидропневматической промывки тепловой сети, сведений о проведенных ремонтах и проведенных ранее осмотрах.</w:t>
      </w:r>
    </w:p>
    <w:p w:rsidR="00FC674D" w:rsidRPr="00FC674D" w:rsidRDefault="00FC674D" w:rsidP="00674A4B">
      <w:pPr>
        <w:spacing w:after="0" w:line="240" w:lineRule="auto"/>
        <w:jc w:val="both"/>
        <w:rPr>
          <w:rFonts w:ascii="Times New Roman" w:eastAsia="Calibri" w:hAnsi="Times New Roman" w:cs="Times New Roman"/>
          <w:sz w:val="24"/>
          <w:szCs w:val="24"/>
        </w:rPr>
      </w:pPr>
    </w:p>
    <w:p w:rsidR="00FC674D" w:rsidRPr="00FC674D" w:rsidRDefault="00FC674D" w:rsidP="00674A4B">
      <w:pPr>
        <w:spacing w:after="0" w:line="240" w:lineRule="auto"/>
        <w:jc w:val="both"/>
        <w:rPr>
          <w:rFonts w:ascii="Times New Roman" w:eastAsia="Calibri" w:hAnsi="Times New Roman" w:cs="Times New Roman"/>
          <w:sz w:val="24"/>
          <w:szCs w:val="24"/>
        </w:rPr>
      </w:pPr>
      <w:r w:rsidRPr="00FC674D">
        <w:rPr>
          <w:rFonts w:ascii="Times New Roman" w:eastAsia="Calibri" w:hAnsi="Times New Roman" w:cs="Times New Roman"/>
          <w:sz w:val="24"/>
          <w:szCs w:val="24"/>
        </w:rPr>
        <w:t xml:space="preserve">После снижения пробного давления в тепловой сети до рабочего произведен визуальный осмотр испытываемых участков тепловых сетей, запорной арматуры, креплений, соединений и обнаружено следующее: падения давления по манометру ____________________, появилась течь </w:t>
      </w:r>
    </w:p>
    <w:p w:rsidR="00FC674D" w:rsidRPr="00FC674D" w:rsidRDefault="00FC674D" w:rsidP="00674A4B">
      <w:pPr>
        <w:spacing w:after="0" w:line="240" w:lineRule="auto"/>
        <w:ind w:left="4236" w:firstLine="720"/>
        <w:jc w:val="both"/>
        <w:rPr>
          <w:rFonts w:ascii="Times New Roman" w:eastAsia="Calibri" w:hAnsi="Times New Roman" w:cs="Times New Roman"/>
          <w:sz w:val="24"/>
          <w:szCs w:val="24"/>
        </w:rPr>
      </w:pPr>
      <w:r w:rsidRPr="00FC674D">
        <w:rPr>
          <w:rFonts w:ascii="Times New Roman" w:eastAsia="Calibri" w:hAnsi="Times New Roman" w:cs="Times New Roman"/>
          <w:sz w:val="16"/>
          <w:szCs w:val="16"/>
        </w:rPr>
        <w:t xml:space="preserve">      </w:t>
      </w:r>
      <w:r w:rsidRPr="00FC674D">
        <w:rPr>
          <w:rFonts w:ascii="Times New Roman" w:eastAsia="Calibri" w:hAnsi="Times New Roman" w:cs="Times New Roman"/>
          <w:sz w:val="16"/>
          <w:szCs w:val="16"/>
        </w:rPr>
        <w:tab/>
        <w:t xml:space="preserve">         произошло/не произошло</w:t>
      </w:r>
    </w:p>
    <w:p w:rsidR="00FC674D" w:rsidRPr="00FC674D" w:rsidRDefault="00FC674D" w:rsidP="00674A4B">
      <w:pPr>
        <w:spacing w:after="0" w:line="240" w:lineRule="auto"/>
        <w:jc w:val="both"/>
        <w:rPr>
          <w:rFonts w:ascii="Times New Roman" w:eastAsia="Calibri" w:hAnsi="Times New Roman" w:cs="Times New Roman"/>
          <w:sz w:val="16"/>
          <w:szCs w:val="16"/>
        </w:rPr>
      </w:pPr>
      <w:r w:rsidRPr="00FC674D">
        <w:rPr>
          <w:rFonts w:ascii="Times New Roman" w:eastAsia="Calibri" w:hAnsi="Times New Roman" w:cs="Times New Roman"/>
          <w:sz w:val="24"/>
          <w:szCs w:val="24"/>
        </w:rPr>
        <w:t>______,</w:t>
      </w:r>
      <w:r w:rsidRPr="00FC674D">
        <w:rPr>
          <w:rFonts w:ascii="Times New Roman" w:eastAsia="Calibri" w:hAnsi="Times New Roman" w:cs="Times New Roman"/>
          <w:sz w:val="16"/>
          <w:szCs w:val="16"/>
        </w:rPr>
        <w:t xml:space="preserve"> </w:t>
      </w:r>
      <w:r w:rsidRPr="00FC674D">
        <w:rPr>
          <w:rFonts w:ascii="Times New Roman" w:eastAsia="Calibri" w:hAnsi="Times New Roman" w:cs="Times New Roman"/>
          <w:sz w:val="24"/>
          <w:szCs w:val="24"/>
        </w:rPr>
        <w:t>отпотевание на элементах трубопровода_________________.</w:t>
      </w:r>
      <w:r w:rsidRPr="00FC674D">
        <w:rPr>
          <w:rFonts w:ascii="Times New Roman" w:eastAsia="Calibri" w:hAnsi="Times New Roman" w:cs="Times New Roman"/>
          <w:sz w:val="16"/>
          <w:szCs w:val="16"/>
        </w:rPr>
        <w:tab/>
      </w:r>
    </w:p>
    <w:p w:rsidR="00FC674D" w:rsidRPr="00FC674D" w:rsidRDefault="00FC674D" w:rsidP="00674A4B">
      <w:pPr>
        <w:spacing w:after="0" w:line="240" w:lineRule="auto"/>
        <w:jc w:val="both"/>
        <w:rPr>
          <w:rFonts w:ascii="Times New Roman" w:eastAsia="Calibri" w:hAnsi="Times New Roman" w:cs="Times New Roman"/>
          <w:sz w:val="16"/>
          <w:szCs w:val="16"/>
        </w:rPr>
      </w:pPr>
      <w:r w:rsidRPr="00FC674D">
        <w:rPr>
          <w:rFonts w:ascii="Times New Roman" w:eastAsia="Calibri" w:hAnsi="Times New Roman" w:cs="Times New Roman"/>
          <w:sz w:val="16"/>
          <w:szCs w:val="16"/>
        </w:rPr>
        <w:t>да/нет</w:t>
      </w:r>
      <w:r w:rsidRPr="00FC674D">
        <w:rPr>
          <w:rFonts w:ascii="Times New Roman" w:eastAsia="Calibri" w:hAnsi="Times New Roman" w:cs="Times New Roman"/>
          <w:sz w:val="16"/>
          <w:szCs w:val="16"/>
        </w:rPr>
        <w:tab/>
        <w:t xml:space="preserve">          </w:t>
      </w:r>
      <w:r w:rsidRPr="00FC674D">
        <w:rPr>
          <w:rFonts w:ascii="Times New Roman" w:eastAsia="Calibri" w:hAnsi="Times New Roman" w:cs="Times New Roman"/>
          <w:sz w:val="16"/>
          <w:szCs w:val="16"/>
        </w:rPr>
        <w:tab/>
      </w:r>
      <w:r w:rsidRPr="00FC674D">
        <w:rPr>
          <w:rFonts w:ascii="Times New Roman" w:eastAsia="Calibri" w:hAnsi="Times New Roman" w:cs="Times New Roman"/>
          <w:sz w:val="16"/>
          <w:szCs w:val="16"/>
        </w:rPr>
        <w:tab/>
      </w:r>
      <w:r w:rsidRPr="00FC674D">
        <w:rPr>
          <w:rFonts w:ascii="Times New Roman" w:eastAsia="Calibri" w:hAnsi="Times New Roman" w:cs="Times New Roman"/>
          <w:sz w:val="16"/>
          <w:szCs w:val="16"/>
        </w:rPr>
        <w:tab/>
        <w:t xml:space="preserve">                                                 произошло/не произошло </w:t>
      </w:r>
    </w:p>
    <w:p w:rsidR="00FC674D" w:rsidRPr="00FC674D" w:rsidRDefault="00FC674D" w:rsidP="00674A4B">
      <w:pPr>
        <w:spacing w:after="0" w:line="240" w:lineRule="auto"/>
        <w:jc w:val="both"/>
        <w:rPr>
          <w:rFonts w:ascii="Times New Roman" w:eastAsia="Calibri" w:hAnsi="Times New Roman" w:cs="Times New Roman"/>
          <w:sz w:val="16"/>
          <w:szCs w:val="16"/>
        </w:rPr>
      </w:pPr>
    </w:p>
    <w:p w:rsidR="00FC674D" w:rsidRPr="00FC674D" w:rsidRDefault="00FC674D" w:rsidP="00674A4B">
      <w:pPr>
        <w:spacing w:after="0" w:line="240" w:lineRule="auto"/>
        <w:jc w:val="both"/>
        <w:rPr>
          <w:rFonts w:ascii="Times New Roman" w:eastAsia="Calibri" w:hAnsi="Times New Roman" w:cs="Times New Roman"/>
          <w:sz w:val="24"/>
          <w:szCs w:val="24"/>
        </w:rPr>
      </w:pPr>
      <w:r w:rsidRPr="00FC674D">
        <w:rPr>
          <w:rFonts w:ascii="Times New Roman" w:eastAsia="Calibri" w:hAnsi="Times New Roman" w:cs="Times New Roman"/>
          <w:sz w:val="24"/>
          <w:szCs w:val="24"/>
        </w:rPr>
        <w:t>ВЫВОД: трубопроводы тепловых сетей считаются выдержавшими гидравлические испытания (не нужное зачеркнуть) – ДА/НЕТ.</w:t>
      </w:r>
    </w:p>
    <w:p w:rsidR="00FC674D" w:rsidRPr="00FC674D" w:rsidRDefault="00FC674D" w:rsidP="00674A4B">
      <w:pPr>
        <w:spacing w:after="0" w:line="240" w:lineRule="auto"/>
        <w:jc w:val="both"/>
        <w:rPr>
          <w:rFonts w:ascii="Times New Roman" w:eastAsia="Calibri" w:hAnsi="Times New Roman" w:cs="Times New Roman"/>
          <w:sz w:val="24"/>
          <w:szCs w:val="24"/>
        </w:rPr>
      </w:pPr>
    </w:p>
    <w:p w:rsidR="00FC674D" w:rsidRPr="00FC674D" w:rsidRDefault="00FC674D" w:rsidP="00674A4B">
      <w:pPr>
        <w:spacing w:after="0" w:line="240" w:lineRule="auto"/>
        <w:jc w:val="both"/>
        <w:rPr>
          <w:rFonts w:ascii="Times New Roman" w:eastAsia="Calibri" w:hAnsi="Times New Roman" w:cs="Times New Roman"/>
          <w:sz w:val="24"/>
          <w:szCs w:val="24"/>
        </w:rPr>
      </w:pPr>
      <w:r w:rsidRPr="00FC674D">
        <w:rPr>
          <w:rFonts w:ascii="Times New Roman" w:eastAsia="Calibri" w:hAnsi="Times New Roman" w:cs="Times New Roman"/>
          <w:sz w:val="24"/>
          <w:szCs w:val="24"/>
        </w:rPr>
        <w:t>Установленные настоящим актом дефекты подлежат устранению</w:t>
      </w:r>
    </w:p>
    <w:p w:rsidR="00FC674D" w:rsidRPr="00FC674D" w:rsidRDefault="00FC674D" w:rsidP="00674A4B">
      <w:pPr>
        <w:spacing w:after="0" w:line="240" w:lineRule="auto"/>
        <w:jc w:val="both"/>
        <w:rPr>
          <w:rFonts w:ascii="Times New Roman" w:eastAsia="Calibri" w:hAnsi="Times New Roman" w:cs="Times New Roman"/>
          <w:sz w:val="24"/>
          <w:szCs w:val="24"/>
        </w:rPr>
      </w:pPr>
      <w:r w:rsidRPr="00FC674D">
        <w:rPr>
          <w:rFonts w:ascii="Times New Roman" w:eastAsia="Calibri" w:hAnsi="Times New Roman" w:cs="Times New Roman"/>
          <w:sz w:val="24"/>
          <w:szCs w:val="24"/>
        </w:rPr>
        <w:t>к "__" _______20__ г.</w:t>
      </w:r>
    </w:p>
    <w:p w:rsidR="00FC674D" w:rsidRPr="00FC674D" w:rsidRDefault="00FC674D" w:rsidP="00674A4B">
      <w:pPr>
        <w:spacing w:after="0" w:line="240" w:lineRule="auto"/>
        <w:jc w:val="both"/>
        <w:rPr>
          <w:rFonts w:ascii="Times New Roman" w:eastAsia="Calibri" w:hAnsi="Times New Roman" w:cs="Times New Roman"/>
          <w:sz w:val="24"/>
          <w:szCs w:val="24"/>
        </w:rPr>
      </w:pPr>
    </w:p>
    <w:p w:rsidR="00FC674D" w:rsidRPr="00FC674D" w:rsidRDefault="00FC674D" w:rsidP="00674A4B">
      <w:pPr>
        <w:spacing w:after="0" w:line="240" w:lineRule="auto"/>
        <w:jc w:val="both"/>
        <w:rPr>
          <w:rFonts w:ascii="Times New Roman" w:eastAsia="Calibri" w:hAnsi="Times New Roman" w:cs="Times New Roman"/>
          <w:sz w:val="24"/>
          <w:szCs w:val="24"/>
        </w:rPr>
      </w:pPr>
      <w:r w:rsidRPr="00FC674D">
        <w:rPr>
          <w:rFonts w:ascii="Times New Roman" w:eastAsia="Calibri" w:hAnsi="Times New Roman" w:cs="Times New Roman"/>
          <w:sz w:val="24"/>
          <w:szCs w:val="24"/>
        </w:rPr>
        <w:t>Выводы и заключение комиссии:</w:t>
      </w:r>
    </w:p>
    <w:p w:rsidR="00FC674D" w:rsidRPr="00FC674D" w:rsidRDefault="00FC674D" w:rsidP="00FC674D">
      <w:pPr>
        <w:spacing w:after="0" w:line="240" w:lineRule="auto"/>
        <w:rPr>
          <w:rFonts w:ascii="Times New Roman" w:eastAsia="Calibri" w:hAnsi="Times New Roman" w:cs="Times New Roman"/>
          <w:sz w:val="24"/>
          <w:szCs w:val="24"/>
        </w:rPr>
      </w:pPr>
      <w:r w:rsidRPr="00FC674D">
        <w:rPr>
          <w:rFonts w:ascii="Times New Roman" w:eastAsia="Calibri" w:hAnsi="Times New Roman" w:cs="Times New Roman"/>
          <w:sz w:val="24"/>
          <w:szCs w:val="24"/>
        </w:rPr>
        <w:t>___________________________________________________________________________</w:t>
      </w:r>
    </w:p>
    <w:p w:rsidR="00FC674D" w:rsidRPr="00FC674D" w:rsidRDefault="00FC674D" w:rsidP="00FC674D">
      <w:pPr>
        <w:spacing w:after="0" w:line="240" w:lineRule="auto"/>
        <w:rPr>
          <w:rFonts w:ascii="Times New Roman" w:eastAsia="Calibri" w:hAnsi="Times New Roman" w:cs="Times New Roman"/>
          <w:sz w:val="24"/>
          <w:szCs w:val="24"/>
        </w:rPr>
      </w:pPr>
      <w:r w:rsidRPr="00FC674D">
        <w:rPr>
          <w:rFonts w:ascii="Times New Roman" w:eastAsia="Calibri" w:hAnsi="Times New Roman" w:cs="Times New Roman"/>
          <w:sz w:val="24"/>
          <w:szCs w:val="24"/>
        </w:rPr>
        <w:t>___________________________________________________________________________</w:t>
      </w:r>
    </w:p>
    <w:p w:rsidR="00FC674D" w:rsidRPr="00FC674D" w:rsidRDefault="00FC674D" w:rsidP="00FC674D">
      <w:pPr>
        <w:spacing w:after="0" w:line="240" w:lineRule="auto"/>
        <w:rPr>
          <w:rFonts w:ascii="Times New Roman" w:eastAsia="Calibri" w:hAnsi="Times New Roman" w:cs="Times New Roman"/>
          <w:sz w:val="24"/>
          <w:szCs w:val="24"/>
        </w:rPr>
      </w:pPr>
      <w:r w:rsidRPr="00FC674D">
        <w:rPr>
          <w:rFonts w:ascii="Times New Roman" w:eastAsia="Calibri" w:hAnsi="Times New Roman" w:cs="Times New Roman"/>
          <w:sz w:val="24"/>
          <w:szCs w:val="24"/>
        </w:rPr>
        <w:t>___________________________________________________________________________</w:t>
      </w:r>
    </w:p>
    <w:p w:rsidR="00FC674D" w:rsidRPr="00FC674D" w:rsidRDefault="00FC674D" w:rsidP="00FC674D">
      <w:pPr>
        <w:spacing w:after="0" w:line="240" w:lineRule="auto"/>
        <w:rPr>
          <w:rFonts w:ascii="Times New Roman" w:eastAsia="Calibri" w:hAnsi="Times New Roman" w:cs="Times New Roman"/>
          <w:sz w:val="24"/>
          <w:szCs w:val="24"/>
        </w:rPr>
      </w:pPr>
      <w:r w:rsidRPr="00FC674D">
        <w:rPr>
          <w:rFonts w:ascii="Times New Roman" w:eastAsia="Calibri" w:hAnsi="Times New Roman" w:cs="Times New Roman"/>
          <w:sz w:val="24"/>
          <w:szCs w:val="24"/>
        </w:rPr>
        <w:t>___________________________________________________________________________</w:t>
      </w:r>
    </w:p>
    <w:p w:rsidR="00FC674D" w:rsidRPr="00FC674D" w:rsidRDefault="00FC674D" w:rsidP="00FC674D">
      <w:pPr>
        <w:spacing w:after="0" w:line="240" w:lineRule="auto"/>
        <w:rPr>
          <w:rFonts w:ascii="Times New Roman" w:eastAsia="Calibri" w:hAnsi="Times New Roman" w:cs="Times New Roman"/>
          <w:sz w:val="24"/>
          <w:szCs w:val="24"/>
        </w:rPr>
      </w:pPr>
    </w:p>
    <w:p w:rsidR="00FC674D" w:rsidRPr="00FC674D" w:rsidRDefault="00FC674D" w:rsidP="00FC674D">
      <w:pPr>
        <w:spacing w:after="0" w:line="240" w:lineRule="auto"/>
        <w:rPr>
          <w:rFonts w:ascii="Times New Roman" w:eastAsia="Calibri" w:hAnsi="Times New Roman" w:cs="Times New Roman"/>
          <w:sz w:val="24"/>
          <w:szCs w:val="24"/>
        </w:rPr>
      </w:pPr>
    </w:p>
    <w:p w:rsidR="00FC674D" w:rsidRPr="00FC674D" w:rsidRDefault="00FC674D" w:rsidP="00FC674D">
      <w:pPr>
        <w:spacing w:after="0" w:line="240" w:lineRule="auto"/>
        <w:rPr>
          <w:rFonts w:ascii="Times New Roman" w:eastAsia="Calibri" w:hAnsi="Times New Roman" w:cs="Times New Roman"/>
          <w:sz w:val="24"/>
          <w:szCs w:val="24"/>
        </w:rPr>
      </w:pPr>
      <w:r w:rsidRPr="00FC674D">
        <w:rPr>
          <w:rFonts w:ascii="Times New Roman" w:eastAsia="Calibri" w:hAnsi="Times New Roman" w:cs="Times New Roman"/>
          <w:sz w:val="24"/>
          <w:szCs w:val="24"/>
        </w:rPr>
        <w:t>Председатель:</w:t>
      </w:r>
    </w:p>
    <w:p w:rsidR="00FC674D" w:rsidRPr="00FC674D" w:rsidRDefault="00FC674D" w:rsidP="00FC674D">
      <w:pPr>
        <w:spacing w:after="0" w:line="240" w:lineRule="auto"/>
        <w:rPr>
          <w:rFonts w:ascii="Times New Roman" w:eastAsia="Calibri" w:hAnsi="Times New Roman" w:cs="Times New Roman"/>
          <w:sz w:val="24"/>
          <w:szCs w:val="24"/>
        </w:rPr>
      </w:pPr>
      <w:r w:rsidRPr="00FC674D">
        <w:rPr>
          <w:rFonts w:ascii="Times New Roman" w:eastAsia="Calibri" w:hAnsi="Times New Roman" w:cs="Times New Roman"/>
          <w:sz w:val="24"/>
          <w:szCs w:val="24"/>
        </w:rPr>
        <w:t>___________________________</w:t>
      </w:r>
      <w:r w:rsidRPr="00FC674D">
        <w:rPr>
          <w:rFonts w:ascii="Times New Roman" w:eastAsia="Calibri" w:hAnsi="Times New Roman" w:cs="Times New Roman"/>
          <w:sz w:val="24"/>
          <w:szCs w:val="24"/>
        </w:rPr>
        <w:tab/>
      </w:r>
      <w:r w:rsidRPr="00FC674D">
        <w:rPr>
          <w:rFonts w:ascii="Times New Roman" w:eastAsia="Calibri" w:hAnsi="Times New Roman" w:cs="Times New Roman"/>
          <w:sz w:val="24"/>
          <w:szCs w:val="24"/>
        </w:rPr>
        <w:tab/>
      </w:r>
      <w:r w:rsidRPr="00FC674D">
        <w:rPr>
          <w:rFonts w:ascii="Times New Roman" w:eastAsia="Calibri" w:hAnsi="Times New Roman" w:cs="Times New Roman"/>
          <w:sz w:val="24"/>
          <w:szCs w:val="24"/>
        </w:rPr>
        <w:tab/>
      </w:r>
      <w:r w:rsidRPr="00FC674D">
        <w:rPr>
          <w:rFonts w:ascii="Times New Roman" w:eastAsia="Calibri" w:hAnsi="Times New Roman" w:cs="Times New Roman"/>
          <w:sz w:val="24"/>
          <w:szCs w:val="24"/>
        </w:rPr>
        <w:tab/>
        <w:t xml:space="preserve"> ______________</w:t>
      </w:r>
    </w:p>
    <w:p w:rsidR="00FC674D" w:rsidRPr="00FC674D" w:rsidRDefault="00FC674D" w:rsidP="00FC674D">
      <w:pPr>
        <w:spacing w:after="0" w:line="240" w:lineRule="auto"/>
        <w:ind w:firstLine="708"/>
        <w:rPr>
          <w:rFonts w:ascii="Times New Roman" w:eastAsia="Calibri" w:hAnsi="Times New Roman" w:cs="Times New Roman"/>
          <w:sz w:val="16"/>
          <w:szCs w:val="16"/>
        </w:rPr>
      </w:pPr>
      <w:r w:rsidRPr="00FC674D">
        <w:rPr>
          <w:rFonts w:ascii="Times New Roman" w:eastAsia="Calibri" w:hAnsi="Times New Roman" w:cs="Times New Roman"/>
          <w:sz w:val="16"/>
          <w:szCs w:val="16"/>
        </w:rPr>
        <w:t xml:space="preserve">(фамилия, </w:t>
      </w:r>
      <w:r w:rsidR="00D82C84" w:rsidRPr="00FC674D">
        <w:rPr>
          <w:rFonts w:ascii="Times New Roman" w:eastAsia="Calibri" w:hAnsi="Times New Roman" w:cs="Times New Roman"/>
          <w:sz w:val="16"/>
          <w:szCs w:val="16"/>
        </w:rPr>
        <w:t xml:space="preserve">инициалы) </w:t>
      </w:r>
      <w:r w:rsidR="00D82C84" w:rsidRPr="00FC674D">
        <w:rPr>
          <w:rFonts w:ascii="Times New Roman" w:eastAsia="Calibri" w:hAnsi="Times New Roman" w:cs="Times New Roman"/>
          <w:sz w:val="16"/>
          <w:szCs w:val="16"/>
        </w:rPr>
        <w:tab/>
      </w:r>
      <w:r w:rsidRPr="00FC674D">
        <w:rPr>
          <w:rFonts w:ascii="Times New Roman" w:eastAsia="Calibri" w:hAnsi="Times New Roman" w:cs="Times New Roman"/>
          <w:sz w:val="16"/>
          <w:szCs w:val="16"/>
        </w:rPr>
        <w:tab/>
      </w:r>
      <w:r w:rsidRPr="00FC674D">
        <w:rPr>
          <w:rFonts w:ascii="Times New Roman" w:eastAsia="Calibri" w:hAnsi="Times New Roman" w:cs="Times New Roman"/>
          <w:sz w:val="16"/>
          <w:szCs w:val="16"/>
        </w:rPr>
        <w:tab/>
      </w:r>
      <w:r w:rsidRPr="00FC674D">
        <w:rPr>
          <w:rFonts w:ascii="Times New Roman" w:eastAsia="Calibri" w:hAnsi="Times New Roman" w:cs="Times New Roman"/>
          <w:sz w:val="16"/>
          <w:szCs w:val="16"/>
        </w:rPr>
        <w:tab/>
      </w:r>
      <w:r w:rsidRPr="00FC674D">
        <w:rPr>
          <w:rFonts w:ascii="Times New Roman" w:eastAsia="Calibri" w:hAnsi="Times New Roman" w:cs="Times New Roman"/>
          <w:sz w:val="16"/>
          <w:szCs w:val="16"/>
        </w:rPr>
        <w:tab/>
      </w:r>
      <w:r w:rsidRPr="00FC674D">
        <w:rPr>
          <w:rFonts w:ascii="Times New Roman" w:eastAsia="Calibri" w:hAnsi="Times New Roman" w:cs="Times New Roman"/>
          <w:sz w:val="16"/>
          <w:szCs w:val="16"/>
        </w:rPr>
        <w:tab/>
        <w:t>подпись</w:t>
      </w:r>
    </w:p>
    <w:p w:rsidR="00FC674D" w:rsidRPr="00FC674D" w:rsidRDefault="00FC674D" w:rsidP="00FC674D">
      <w:pPr>
        <w:spacing w:after="0" w:line="240" w:lineRule="auto"/>
        <w:rPr>
          <w:rFonts w:ascii="Times New Roman" w:eastAsia="Calibri" w:hAnsi="Times New Roman" w:cs="Times New Roman"/>
          <w:sz w:val="24"/>
          <w:szCs w:val="24"/>
        </w:rPr>
      </w:pPr>
      <w:r w:rsidRPr="00FC674D">
        <w:rPr>
          <w:rFonts w:ascii="Times New Roman" w:eastAsia="Calibri" w:hAnsi="Times New Roman" w:cs="Times New Roman"/>
          <w:sz w:val="24"/>
          <w:szCs w:val="24"/>
        </w:rPr>
        <w:t>члены комиссии:</w:t>
      </w:r>
    </w:p>
    <w:p w:rsidR="00FC674D" w:rsidRPr="00FC674D" w:rsidRDefault="00FC674D" w:rsidP="00FC674D">
      <w:pPr>
        <w:spacing w:after="0" w:line="240" w:lineRule="auto"/>
        <w:rPr>
          <w:rFonts w:ascii="Times New Roman" w:eastAsia="Calibri" w:hAnsi="Times New Roman" w:cs="Times New Roman"/>
          <w:sz w:val="24"/>
          <w:szCs w:val="24"/>
        </w:rPr>
      </w:pPr>
      <w:r w:rsidRPr="00FC674D">
        <w:rPr>
          <w:rFonts w:ascii="Times New Roman" w:eastAsia="Calibri" w:hAnsi="Times New Roman" w:cs="Times New Roman"/>
          <w:sz w:val="24"/>
          <w:szCs w:val="24"/>
        </w:rPr>
        <w:t>___________________________</w:t>
      </w:r>
      <w:r w:rsidRPr="00FC674D">
        <w:rPr>
          <w:rFonts w:ascii="Times New Roman" w:eastAsia="Calibri" w:hAnsi="Times New Roman" w:cs="Times New Roman"/>
          <w:sz w:val="24"/>
          <w:szCs w:val="24"/>
        </w:rPr>
        <w:tab/>
      </w:r>
      <w:r w:rsidRPr="00FC674D">
        <w:rPr>
          <w:rFonts w:ascii="Times New Roman" w:eastAsia="Calibri" w:hAnsi="Times New Roman" w:cs="Times New Roman"/>
          <w:sz w:val="24"/>
          <w:szCs w:val="24"/>
        </w:rPr>
        <w:tab/>
      </w:r>
      <w:r w:rsidRPr="00FC674D">
        <w:rPr>
          <w:rFonts w:ascii="Times New Roman" w:eastAsia="Calibri" w:hAnsi="Times New Roman" w:cs="Times New Roman"/>
          <w:sz w:val="24"/>
          <w:szCs w:val="24"/>
        </w:rPr>
        <w:tab/>
      </w:r>
      <w:r w:rsidRPr="00FC674D">
        <w:rPr>
          <w:rFonts w:ascii="Times New Roman" w:eastAsia="Calibri" w:hAnsi="Times New Roman" w:cs="Times New Roman"/>
          <w:sz w:val="24"/>
          <w:szCs w:val="24"/>
        </w:rPr>
        <w:tab/>
        <w:t xml:space="preserve"> ______________</w:t>
      </w:r>
    </w:p>
    <w:p w:rsidR="00FC674D" w:rsidRPr="00FC674D" w:rsidRDefault="00FC674D" w:rsidP="00FC674D">
      <w:pPr>
        <w:spacing w:after="0" w:line="240" w:lineRule="auto"/>
        <w:ind w:firstLine="708"/>
        <w:rPr>
          <w:rFonts w:ascii="Times New Roman" w:eastAsia="Calibri" w:hAnsi="Times New Roman" w:cs="Times New Roman"/>
          <w:sz w:val="16"/>
          <w:szCs w:val="16"/>
        </w:rPr>
      </w:pPr>
      <w:r w:rsidRPr="00FC674D">
        <w:rPr>
          <w:rFonts w:ascii="Times New Roman" w:eastAsia="Calibri" w:hAnsi="Times New Roman" w:cs="Times New Roman"/>
          <w:sz w:val="16"/>
          <w:szCs w:val="16"/>
        </w:rPr>
        <w:t xml:space="preserve">(фамилия, </w:t>
      </w:r>
      <w:r w:rsidR="00D82C84" w:rsidRPr="00FC674D">
        <w:rPr>
          <w:rFonts w:ascii="Times New Roman" w:eastAsia="Calibri" w:hAnsi="Times New Roman" w:cs="Times New Roman"/>
          <w:sz w:val="16"/>
          <w:szCs w:val="16"/>
        </w:rPr>
        <w:t xml:space="preserve">инициалы) </w:t>
      </w:r>
      <w:r w:rsidR="00D82C84" w:rsidRPr="00FC674D">
        <w:rPr>
          <w:rFonts w:ascii="Times New Roman" w:eastAsia="Calibri" w:hAnsi="Times New Roman" w:cs="Times New Roman"/>
          <w:sz w:val="16"/>
          <w:szCs w:val="16"/>
        </w:rPr>
        <w:tab/>
      </w:r>
      <w:r w:rsidRPr="00FC674D">
        <w:rPr>
          <w:rFonts w:ascii="Times New Roman" w:eastAsia="Calibri" w:hAnsi="Times New Roman" w:cs="Times New Roman"/>
          <w:sz w:val="16"/>
          <w:szCs w:val="16"/>
        </w:rPr>
        <w:tab/>
      </w:r>
      <w:r w:rsidRPr="00FC674D">
        <w:rPr>
          <w:rFonts w:ascii="Times New Roman" w:eastAsia="Calibri" w:hAnsi="Times New Roman" w:cs="Times New Roman"/>
          <w:sz w:val="16"/>
          <w:szCs w:val="16"/>
        </w:rPr>
        <w:tab/>
      </w:r>
      <w:r w:rsidRPr="00FC674D">
        <w:rPr>
          <w:rFonts w:ascii="Times New Roman" w:eastAsia="Calibri" w:hAnsi="Times New Roman" w:cs="Times New Roman"/>
          <w:sz w:val="16"/>
          <w:szCs w:val="16"/>
        </w:rPr>
        <w:tab/>
      </w:r>
      <w:r w:rsidRPr="00FC674D">
        <w:rPr>
          <w:rFonts w:ascii="Times New Roman" w:eastAsia="Calibri" w:hAnsi="Times New Roman" w:cs="Times New Roman"/>
          <w:sz w:val="16"/>
          <w:szCs w:val="16"/>
        </w:rPr>
        <w:tab/>
      </w:r>
      <w:r w:rsidRPr="00FC674D">
        <w:rPr>
          <w:rFonts w:ascii="Times New Roman" w:eastAsia="Calibri" w:hAnsi="Times New Roman" w:cs="Times New Roman"/>
          <w:sz w:val="16"/>
          <w:szCs w:val="16"/>
        </w:rPr>
        <w:tab/>
        <w:t>подпись</w:t>
      </w:r>
    </w:p>
    <w:p w:rsidR="00FC674D" w:rsidRPr="00FC674D" w:rsidRDefault="00FC674D" w:rsidP="00FC674D">
      <w:pPr>
        <w:spacing w:after="0" w:line="240" w:lineRule="auto"/>
        <w:rPr>
          <w:rFonts w:ascii="Times New Roman" w:eastAsia="Calibri" w:hAnsi="Times New Roman" w:cs="Times New Roman"/>
          <w:sz w:val="24"/>
          <w:szCs w:val="24"/>
        </w:rPr>
      </w:pPr>
      <w:r w:rsidRPr="00FC674D">
        <w:rPr>
          <w:rFonts w:ascii="Times New Roman" w:eastAsia="Calibri" w:hAnsi="Times New Roman" w:cs="Times New Roman"/>
          <w:sz w:val="24"/>
          <w:szCs w:val="24"/>
        </w:rPr>
        <w:t>___________________________</w:t>
      </w:r>
      <w:r w:rsidRPr="00FC674D">
        <w:rPr>
          <w:rFonts w:ascii="Times New Roman" w:eastAsia="Calibri" w:hAnsi="Times New Roman" w:cs="Times New Roman"/>
          <w:sz w:val="24"/>
          <w:szCs w:val="24"/>
        </w:rPr>
        <w:tab/>
      </w:r>
      <w:r w:rsidRPr="00FC674D">
        <w:rPr>
          <w:rFonts w:ascii="Times New Roman" w:eastAsia="Calibri" w:hAnsi="Times New Roman" w:cs="Times New Roman"/>
          <w:sz w:val="24"/>
          <w:szCs w:val="24"/>
        </w:rPr>
        <w:tab/>
      </w:r>
      <w:r w:rsidRPr="00FC674D">
        <w:rPr>
          <w:rFonts w:ascii="Times New Roman" w:eastAsia="Calibri" w:hAnsi="Times New Roman" w:cs="Times New Roman"/>
          <w:sz w:val="24"/>
          <w:szCs w:val="24"/>
        </w:rPr>
        <w:tab/>
      </w:r>
      <w:r w:rsidRPr="00FC674D">
        <w:rPr>
          <w:rFonts w:ascii="Times New Roman" w:eastAsia="Calibri" w:hAnsi="Times New Roman" w:cs="Times New Roman"/>
          <w:sz w:val="24"/>
          <w:szCs w:val="24"/>
        </w:rPr>
        <w:tab/>
        <w:t xml:space="preserve"> ______________</w:t>
      </w:r>
    </w:p>
    <w:p w:rsidR="00FC674D" w:rsidRPr="00FC674D" w:rsidRDefault="00FC674D" w:rsidP="00FC674D">
      <w:pPr>
        <w:spacing w:after="0" w:line="240" w:lineRule="auto"/>
        <w:ind w:firstLine="708"/>
        <w:rPr>
          <w:rFonts w:ascii="Times New Roman" w:eastAsia="Calibri" w:hAnsi="Times New Roman" w:cs="Times New Roman"/>
          <w:sz w:val="16"/>
          <w:szCs w:val="16"/>
        </w:rPr>
      </w:pPr>
      <w:r w:rsidRPr="00FC674D">
        <w:rPr>
          <w:rFonts w:ascii="Times New Roman" w:eastAsia="Calibri" w:hAnsi="Times New Roman" w:cs="Times New Roman"/>
          <w:sz w:val="16"/>
          <w:szCs w:val="16"/>
        </w:rPr>
        <w:t xml:space="preserve">(фамилия, </w:t>
      </w:r>
      <w:r w:rsidR="00D82C84" w:rsidRPr="00FC674D">
        <w:rPr>
          <w:rFonts w:ascii="Times New Roman" w:eastAsia="Calibri" w:hAnsi="Times New Roman" w:cs="Times New Roman"/>
          <w:sz w:val="16"/>
          <w:szCs w:val="16"/>
        </w:rPr>
        <w:t xml:space="preserve">инициалы) </w:t>
      </w:r>
      <w:r w:rsidR="00D82C84" w:rsidRPr="00FC674D">
        <w:rPr>
          <w:rFonts w:ascii="Times New Roman" w:eastAsia="Calibri" w:hAnsi="Times New Roman" w:cs="Times New Roman"/>
          <w:sz w:val="16"/>
          <w:szCs w:val="16"/>
        </w:rPr>
        <w:tab/>
      </w:r>
      <w:r w:rsidRPr="00FC674D">
        <w:rPr>
          <w:rFonts w:ascii="Times New Roman" w:eastAsia="Calibri" w:hAnsi="Times New Roman" w:cs="Times New Roman"/>
          <w:sz w:val="16"/>
          <w:szCs w:val="16"/>
        </w:rPr>
        <w:tab/>
      </w:r>
      <w:r w:rsidRPr="00FC674D">
        <w:rPr>
          <w:rFonts w:ascii="Times New Roman" w:eastAsia="Calibri" w:hAnsi="Times New Roman" w:cs="Times New Roman"/>
          <w:sz w:val="16"/>
          <w:szCs w:val="16"/>
        </w:rPr>
        <w:tab/>
      </w:r>
      <w:r w:rsidRPr="00FC674D">
        <w:rPr>
          <w:rFonts w:ascii="Times New Roman" w:eastAsia="Calibri" w:hAnsi="Times New Roman" w:cs="Times New Roman"/>
          <w:sz w:val="16"/>
          <w:szCs w:val="16"/>
        </w:rPr>
        <w:tab/>
      </w:r>
      <w:r w:rsidRPr="00FC674D">
        <w:rPr>
          <w:rFonts w:ascii="Times New Roman" w:eastAsia="Calibri" w:hAnsi="Times New Roman" w:cs="Times New Roman"/>
          <w:sz w:val="16"/>
          <w:szCs w:val="16"/>
        </w:rPr>
        <w:tab/>
      </w:r>
      <w:r w:rsidRPr="00FC674D">
        <w:rPr>
          <w:rFonts w:ascii="Times New Roman" w:eastAsia="Calibri" w:hAnsi="Times New Roman" w:cs="Times New Roman"/>
          <w:sz w:val="16"/>
          <w:szCs w:val="16"/>
        </w:rPr>
        <w:tab/>
        <w:t>подпись</w:t>
      </w:r>
    </w:p>
    <w:p w:rsidR="00FC674D" w:rsidRPr="00FC674D" w:rsidRDefault="00FC674D" w:rsidP="00FC674D">
      <w:pPr>
        <w:spacing w:after="0" w:line="240" w:lineRule="auto"/>
        <w:rPr>
          <w:rFonts w:ascii="Times New Roman" w:eastAsia="Calibri" w:hAnsi="Times New Roman" w:cs="Times New Roman"/>
          <w:sz w:val="24"/>
          <w:szCs w:val="24"/>
        </w:rPr>
      </w:pPr>
      <w:r w:rsidRPr="00FC674D">
        <w:rPr>
          <w:rFonts w:ascii="Times New Roman" w:eastAsia="Calibri" w:hAnsi="Times New Roman" w:cs="Times New Roman"/>
          <w:sz w:val="24"/>
          <w:szCs w:val="24"/>
        </w:rPr>
        <w:t>___________________________</w:t>
      </w:r>
      <w:r w:rsidRPr="00FC674D">
        <w:rPr>
          <w:rFonts w:ascii="Times New Roman" w:eastAsia="Calibri" w:hAnsi="Times New Roman" w:cs="Times New Roman"/>
          <w:sz w:val="24"/>
          <w:szCs w:val="24"/>
        </w:rPr>
        <w:tab/>
      </w:r>
      <w:r w:rsidRPr="00FC674D">
        <w:rPr>
          <w:rFonts w:ascii="Times New Roman" w:eastAsia="Calibri" w:hAnsi="Times New Roman" w:cs="Times New Roman"/>
          <w:sz w:val="24"/>
          <w:szCs w:val="24"/>
        </w:rPr>
        <w:tab/>
      </w:r>
      <w:r w:rsidRPr="00FC674D">
        <w:rPr>
          <w:rFonts w:ascii="Times New Roman" w:eastAsia="Calibri" w:hAnsi="Times New Roman" w:cs="Times New Roman"/>
          <w:sz w:val="24"/>
          <w:szCs w:val="24"/>
        </w:rPr>
        <w:tab/>
      </w:r>
      <w:r w:rsidRPr="00FC674D">
        <w:rPr>
          <w:rFonts w:ascii="Times New Roman" w:eastAsia="Calibri" w:hAnsi="Times New Roman" w:cs="Times New Roman"/>
          <w:sz w:val="24"/>
          <w:szCs w:val="24"/>
        </w:rPr>
        <w:tab/>
        <w:t xml:space="preserve"> ______________</w:t>
      </w:r>
    </w:p>
    <w:p w:rsidR="00FC674D" w:rsidRPr="00FC674D" w:rsidRDefault="00FC674D" w:rsidP="00FC674D">
      <w:pPr>
        <w:spacing w:after="0" w:line="240" w:lineRule="auto"/>
        <w:ind w:firstLine="708"/>
        <w:rPr>
          <w:rFonts w:ascii="Times New Roman" w:eastAsia="Calibri" w:hAnsi="Times New Roman" w:cs="Times New Roman"/>
          <w:sz w:val="16"/>
          <w:szCs w:val="16"/>
        </w:rPr>
      </w:pPr>
      <w:r w:rsidRPr="00FC674D">
        <w:rPr>
          <w:rFonts w:ascii="Times New Roman" w:eastAsia="Calibri" w:hAnsi="Times New Roman" w:cs="Times New Roman"/>
          <w:sz w:val="16"/>
          <w:szCs w:val="16"/>
        </w:rPr>
        <w:t xml:space="preserve">(фамилия, </w:t>
      </w:r>
      <w:r w:rsidR="00D82C84" w:rsidRPr="00FC674D">
        <w:rPr>
          <w:rFonts w:ascii="Times New Roman" w:eastAsia="Calibri" w:hAnsi="Times New Roman" w:cs="Times New Roman"/>
          <w:sz w:val="16"/>
          <w:szCs w:val="16"/>
        </w:rPr>
        <w:t xml:space="preserve">инициалы) </w:t>
      </w:r>
      <w:r w:rsidR="00D82C84" w:rsidRPr="00FC674D">
        <w:rPr>
          <w:rFonts w:ascii="Times New Roman" w:eastAsia="Calibri" w:hAnsi="Times New Roman" w:cs="Times New Roman"/>
          <w:sz w:val="16"/>
          <w:szCs w:val="16"/>
        </w:rPr>
        <w:tab/>
      </w:r>
      <w:r w:rsidRPr="00FC674D">
        <w:rPr>
          <w:rFonts w:ascii="Times New Roman" w:eastAsia="Calibri" w:hAnsi="Times New Roman" w:cs="Times New Roman"/>
          <w:sz w:val="16"/>
          <w:szCs w:val="16"/>
        </w:rPr>
        <w:tab/>
      </w:r>
      <w:r w:rsidRPr="00FC674D">
        <w:rPr>
          <w:rFonts w:ascii="Times New Roman" w:eastAsia="Calibri" w:hAnsi="Times New Roman" w:cs="Times New Roman"/>
          <w:sz w:val="16"/>
          <w:szCs w:val="16"/>
        </w:rPr>
        <w:tab/>
      </w:r>
      <w:r w:rsidRPr="00FC674D">
        <w:rPr>
          <w:rFonts w:ascii="Times New Roman" w:eastAsia="Calibri" w:hAnsi="Times New Roman" w:cs="Times New Roman"/>
          <w:sz w:val="16"/>
          <w:szCs w:val="16"/>
        </w:rPr>
        <w:tab/>
      </w:r>
      <w:r w:rsidRPr="00FC674D">
        <w:rPr>
          <w:rFonts w:ascii="Times New Roman" w:eastAsia="Calibri" w:hAnsi="Times New Roman" w:cs="Times New Roman"/>
          <w:sz w:val="16"/>
          <w:szCs w:val="16"/>
        </w:rPr>
        <w:tab/>
      </w:r>
      <w:r w:rsidRPr="00FC674D">
        <w:rPr>
          <w:rFonts w:ascii="Times New Roman" w:eastAsia="Calibri" w:hAnsi="Times New Roman" w:cs="Times New Roman"/>
          <w:sz w:val="16"/>
          <w:szCs w:val="16"/>
        </w:rPr>
        <w:tab/>
        <w:t>подпись</w:t>
      </w:r>
    </w:p>
    <w:p w:rsidR="00FC674D" w:rsidRPr="00FC674D" w:rsidRDefault="00FC674D" w:rsidP="00FC674D">
      <w:pPr>
        <w:spacing w:after="0" w:line="240" w:lineRule="auto"/>
        <w:rPr>
          <w:rFonts w:ascii="Times New Roman" w:eastAsia="Calibri" w:hAnsi="Times New Roman" w:cs="Times New Roman"/>
          <w:sz w:val="24"/>
          <w:szCs w:val="24"/>
        </w:rPr>
      </w:pPr>
    </w:p>
    <w:p w:rsidR="00FC674D" w:rsidRPr="00FC674D" w:rsidRDefault="00FC674D" w:rsidP="00FC674D">
      <w:pPr>
        <w:spacing w:after="0" w:line="240" w:lineRule="auto"/>
        <w:rPr>
          <w:rFonts w:ascii="Times New Roman" w:eastAsia="Calibri" w:hAnsi="Times New Roman" w:cs="Times New Roman"/>
          <w:sz w:val="24"/>
          <w:szCs w:val="24"/>
        </w:rPr>
      </w:pPr>
    </w:p>
    <w:p w:rsidR="00FC674D" w:rsidRPr="00FC674D" w:rsidRDefault="00FC674D" w:rsidP="00FC674D">
      <w:pPr>
        <w:spacing w:after="0" w:line="240" w:lineRule="auto"/>
        <w:rPr>
          <w:rFonts w:ascii="Times New Roman" w:eastAsia="Calibri" w:hAnsi="Times New Roman" w:cs="Times New Roman"/>
          <w:sz w:val="24"/>
          <w:szCs w:val="24"/>
        </w:rPr>
      </w:pPr>
      <w:r w:rsidRPr="00FC674D">
        <w:rPr>
          <w:rFonts w:ascii="Times New Roman" w:eastAsia="Calibri" w:hAnsi="Times New Roman" w:cs="Times New Roman"/>
          <w:sz w:val="24"/>
          <w:szCs w:val="24"/>
        </w:rPr>
        <w:t>"__" _______201_ года</w:t>
      </w:r>
    </w:p>
    <w:p w:rsidR="00FC674D" w:rsidRPr="00FC674D" w:rsidRDefault="00FC674D" w:rsidP="00FC674D">
      <w:pPr>
        <w:widowControl w:val="0"/>
        <w:autoSpaceDE w:val="0"/>
        <w:autoSpaceDN w:val="0"/>
        <w:adjustRightInd w:val="0"/>
        <w:spacing w:after="0" w:line="20" w:lineRule="atLeast"/>
        <w:ind w:firstLine="720"/>
        <w:jc w:val="both"/>
        <w:rPr>
          <w:rFonts w:ascii="Times New Roman" w:eastAsiaTheme="minorEastAsia" w:hAnsi="Times New Roman" w:cs="Times New Roman"/>
          <w:sz w:val="28"/>
          <w:szCs w:val="28"/>
          <w:lang w:eastAsia="ru-RU"/>
        </w:rPr>
      </w:pPr>
    </w:p>
    <w:p w:rsidR="00FC674D" w:rsidRPr="00FC674D" w:rsidRDefault="00FC674D" w:rsidP="00FC674D">
      <w:pPr>
        <w:widowControl w:val="0"/>
        <w:autoSpaceDE w:val="0"/>
        <w:autoSpaceDN w:val="0"/>
        <w:adjustRightInd w:val="0"/>
        <w:spacing w:after="0" w:line="20" w:lineRule="atLeast"/>
        <w:ind w:firstLine="720"/>
        <w:jc w:val="both"/>
        <w:rPr>
          <w:rFonts w:ascii="Times New Roman" w:eastAsiaTheme="minorEastAsia" w:hAnsi="Times New Roman" w:cs="Times New Roman"/>
          <w:sz w:val="28"/>
          <w:szCs w:val="28"/>
          <w:lang w:eastAsia="ru-RU"/>
        </w:rPr>
      </w:pPr>
    </w:p>
    <w:p w:rsidR="00FC674D" w:rsidRPr="00FC674D" w:rsidRDefault="00FC674D" w:rsidP="00FC674D">
      <w:pPr>
        <w:widowControl w:val="0"/>
        <w:autoSpaceDE w:val="0"/>
        <w:autoSpaceDN w:val="0"/>
        <w:adjustRightInd w:val="0"/>
        <w:spacing w:after="0" w:line="20" w:lineRule="atLeast"/>
        <w:ind w:firstLine="720"/>
        <w:jc w:val="both"/>
        <w:rPr>
          <w:rFonts w:ascii="Times New Roman" w:eastAsiaTheme="minorEastAsia" w:hAnsi="Times New Roman" w:cs="Times New Roman"/>
          <w:sz w:val="28"/>
          <w:szCs w:val="28"/>
          <w:lang w:eastAsia="ru-RU"/>
        </w:rPr>
      </w:pPr>
    </w:p>
    <w:p w:rsidR="00FC674D" w:rsidRPr="00FC674D" w:rsidRDefault="00FC674D" w:rsidP="00FC674D">
      <w:pPr>
        <w:widowControl w:val="0"/>
        <w:autoSpaceDE w:val="0"/>
        <w:autoSpaceDN w:val="0"/>
        <w:adjustRightInd w:val="0"/>
        <w:spacing w:after="0" w:line="20" w:lineRule="atLeast"/>
        <w:ind w:firstLine="720"/>
        <w:jc w:val="both"/>
        <w:rPr>
          <w:rFonts w:ascii="Times New Roman" w:eastAsiaTheme="minorEastAsia" w:hAnsi="Times New Roman" w:cs="Times New Roman"/>
          <w:sz w:val="28"/>
          <w:szCs w:val="28"/>
          <w:lang w:eastAsia="ru-RU"/>
        </w:rPr>
      </w:pPr>
    </w:p>
    <w:p w:rsidR="00FC674D" w:rsidRPr="00FC674D" w:rsidRDefault="00FC674D" w:rsidP="00FC674D">
      <w:pPr>
        <w:widowControl w:val="0"/>
        <w:autoSpaceDE w:val="0"/>
        <w:autoSpaceDN w:val="0"/>
        <w:adjustRightInd w:val="0"/>
        <w:spacing w:after="0" w:line="20" w:lineRule="atLeast"/>
        <w:ind w:firstLine="720"/>
        <w:jc w:val="both"/>
        <w:rPr>
          <w:rFonts w:ascii="Times New Roman" w:eastAsiaTheme="minorEastAsia" w:hAnsi="Times New Roman" w:cs="Times New Roman"/>
          <w:sz w:val="28"/>
          <w:szCs w:val="28"/>
          <w:lang w:eastAsia="ru-RU"/>
        </w:rPr>
      </w:pPr>
    </w:p>
    <w:p w:rsidR="00FC674D" w:rsidRPr="00FC674D" w:rsidRDefault="00FC674D" w:rsidP="00FC674D">
      <w:pPr>
        <w:widowControl w:val="0"/>
        <w:autoSpaceDE w:val="0"/>
        <w:autoSpaceDN w:val="0"/>
        <w:adjustRightInd w:val="0"/>
        <w:spacing w:after="0" w:line="20" w:lineRule="atLeast"/>
        <w:ind w:firstLine="720"/>
        <w:jc w:val="both"/>
        <w:rPr>
          <w:rFonts w:ascii="Times New Roman" w:eastAsiaTheme="minorEastAsia" w:hAnsi="Times New Roman" w:cs="Times New Roman"/>
          <w:sz w:val="28"/>
          <w:szCs w:val="28"/>
          <w:lang w:eastAsia="ru-RU"/>
        </w:rPr>
      </w:pPr>
    </w:p>
    <w:p w:rsidR="00FC674D" w:rsidRPr="00FC674D" w:rsidRDefault="00FC674D" w:rsidP="00FC674D">
      <w:pPr>
        <w:widowControl w:val="0"/>
        <w:autoSpaceDE w:val="0"/>
        <w:autoSpaceDN w:val="0"/>
        <w:adjustRightInd w:val="0"/>
        <w:spacing w:after="0" w:line="20" w:lineRule="atLeast"/>
        <w:ind w:firstLine="720"/>
        <w:jc w:val="both"/>
        <w:rPr>
          <w:rFonts w:ascii="Times New Roman" w:eastAsiaTheme="minorEastAsia" w:hAnsi="Times New Roman" w:cs="Times New Roman"/>
          <w:sz w:val="28"/>
          <w:szCs w:val="28"/>
          <w:lang w:eastAsia="ru-RU"/>
        </w:rPr>
      </w:pPr>
    </w:p>
    <w:p w:rsidR="00FC674D" w:rsidRPr="00FC674D" w:rsidRDefault="00FC674D" w:rsidP="00FC674D">
      <w:pPr>
        <w:widowControl w:val="0"/>
        <w:autoSpaceDE w:val="0"/>
        <w:autoSpaceDN w:val="0"/>
        <w:adjustRightInd w:val="0"/>
        <w:spacing w:after="0" w:line="20" w:lineRule="atLeast"/>
        <w:ind w:firstLine="720"/>
        <w:jc w:val="both"/>
        <w:rPr>
          <w:rFonts w:ascii="Times New Roman" w:eastAsiaTheme="minorEastAsia" w:hAnsi="Times New Roman" w:cs="Times New Roman"/>
          <w:sz w:val="28"/>
          <w:szCs w:val="28"/>
          <w:lang w:eastAsia="ru-RU"/>
        </w:rPr>
      </w:pPr>
    </w:p>
    <w:p w:rsidR="00FC674D" w:rsidRPr="00FC674D" w:rsidRDefault="00FC674D" w:rsidP="00FC674D">
      <w:pPr>
        <w:widowControl w:val="0"/>
        <w:autoSpaceDE w:val="0"/>
        <w:autoSpaceDN w:val="0"/>
        <w:adjustRightInd w:val="0"/>
        <w:spacing w:after="0" w:line="20" w:lineRule="atLeast"/>
        <w:ind w:firstLine="720"/>
        <w:jc w:val="both"/>
        <w:rPr>
          <w:rFonts w:ascii="Times New Roman" w:eastAsiaTheme="minorEastAsia" w:hAnsi="Times New Roman" w:cs="Times New Roman"/>
          <w:sz w:val="28"/>
          <w:szCs w:val="28"/>
          <w:lang w:eastAsia="ru-RU"/>
        </w:rPr>
      </w:pPr>
    </w:p>
    <w:p w:rsidR="00363077" w:rsidRPr="00363077" w:rsidRDefault="00363077" w:rsidP="00FB43E7">
      <w:pPr>
        <w:framePr w:w="9517" w:wrap="auto" w:hAnchor="text"/>
        <w:spacing w:after="0" w:line="240" w:lineRule="auto"/>
        <w:rPr>
          <w:rFonts w:ascii="Times New Roman" w:eastAsia="Times New Roman" w:hAnsi="Times New Roman" w:cs="Times New Roman"/>
          <w:sz w:val="24"/>
          <w:szCs w:val="24"/>
          <w:lang w:eastAsia="ru-RU"/>
        </w:rPr>
        <w:sectPr w:rsidR="00363077" w:rsidRPr="00363077" w:rsidSect="00F71171">
          <w:headerReference w:type="default" r:id="rId35"/>
          <w:footnotePr>
            <w:numRestart w:val="eachPage"/>
          </w:footnotePr>
          <w:type w:val="continuous"/>
          <w:pgSz w:w="11908" w:h="16838" w:code="9"/>
          <w:pgMar w:top="1134" w:right="850" w:bottom="1134" w:left="1701" w:header="720" w:footer="720" w:gutter="0"/>
          <w:cols w:space="720"/>
          <w:noEndnote/>
          <w:titlePg/>
          <w:docGrid w:linePitch="299"/>
        </w:sectPr>
      </w:pPr>
    </w:p>
    <w:p w:rsidR="00953662" w:rsidRPr="00610723" w:rsidRDefault="00953662" w:rsidP="00953662">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33695">
        <w:rPr>
          <w:rFonts w:ascii="Times New Roman" w:hAnsi="Times New Roman" w:cs="Times New Roman"/>
          <w:sz w:val="28"/>
          <w:szCs w:val="28"/>
        </w:rPr>
        <w:t xml:space="preserve">                    Приложение 13</w:t>
      </w:r>
    </w:p>
    <w:p w:rsidR="00953662" w:rsidRDefault="00953662" w:rsidP="0095366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к Методическим рекомендациям</w:t>
      </w:r>
    </w:p>
    <w:p w:rsidR="00953662" w:rsidRDefault="00953662" w:rsidP="0095366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по</w:t>
      </w:r>
      <w:r>
        <w:rPr>
          <w:rFonts w:ascii="Times New Roman" w:hAnsi="Times New Roman" w:cs="Times New Roman"/>
          <w:sz w:val="28"/>
          <w:szCs w:val="28"/>
        </w:rPr>
        <w:t xml:space="preserve"> </w:t>
      </w:r>
      <w:r w:rsidRPr="00610723">
        <w:rPr>
          <w:rFonts w:ascii="Times New Roman" w:hAnsi="Times New Roman" w:cs="Times New Roman"/>
          <w:sz w:val="28"/>
          <w:szCs w:val="28"/>
        </w:rPr>
        <w:t xml:space="preserve">подготовке и проведению </w:t>
      </w:r>
    </w:p>
    <w:p w:rsidR="00953662" w:rsidRPr="00610723" w:rsidRDefault="00953662" w:rsidP="0095366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отопительного</w:t>
      </w:r>
      <w:r>
        <w:rPr>
          <w:rFonts w:ascii="Times New Roman" w:hAnsi="Times New Roman" w:cs="Times New Roman"/>
          <w:sz w:val="28"/>
          <w:szCs w:val="28"/>
        </w:rPr>
        <w:t xml:space="preserve"> </w:t>
      </w:r>
      <w:r w:rsidRPr="00610723">
        <w:rPr>
          <w:rFonts w:ascii="Times New Roman" w:hAnsi="Times New Roman" w:cs="Times New Roman"/>
          <w:sz w:val="28"/>
          <w:szCs w:val="28"/>
        </w:rPr>
        <w:t xml:space="preserve">периода на территории </w:t>
      </w:r>
    </w:p>
    <w:p w:rsidR="00953662" w:rsidRDefault="00953662" w:rsidP="0095366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Ненецкого автономного округа</w:t>
      </w:r>
    </w:p>
    <w:p w:rsidR="00303DC0" w:rsidRDefault="00303DC0">
      <w:pPr>
        <w:pStyle w:val="ConsPlusNormal"/>
        <w:jc w:val="right"/>
        <w:outlineLvl w:val="1"/>
      </w:pPr>
    </w:p>
    <w:p w:rsidR="00303DC0" w:rsidRDefault="00303DC0">
      <w:pPr>
        <w:pStyle w:val="ConsPlusNormal"/>
        <w:jc w:val="right"/>
        <w:outlineLvl w:val="1"/>
      </w:pPr>
    </w:p>
    <w:p w:rsidR="00303DC0" w:rsidRDefault="00303DC0">
      <w:pPr>
        <w:pStyle w:val="ConsPlusNormal"/>
        <w:jc w:val="right"/>
        <w:outlineLvl w:val="1"/>
      </w:pPr>
    </w:p>
    <w:tbl>
      <w:tblPr>
        <w:tblW w:w="15080" w:type="dxa"/>
        <w:tblLayout w:type="fixed"/>
        <w:tblCellMar>
          <w:left w:w="70" w:type="dxa"/>
          <w:right w:w="70" w:type="dxa"/>
        </w:tblCellMar>
        <w:tblLook w:val="0000" w:firstRow="0" w:lastRow="0" w:firstColumn="0" w:lastColumn="0" w:noHBand="0" w:noVBand="0"/>
      </w:tblPr>
      <w:tblGrid>
        <w:gridCol w:w="8008"/>
        <w:gridCol w:w="7072"/>
      </w:tblGrid>
      <w:tr w:rsidR="00953662" w:rsidRPr="00953662" w:rsidTr="007E2AE7">
        <w:trPr>
          <w:trHeight w:val="1324"/>
        </w:trPr>
        <w:tc>
          <w:tcPr>
            <w:tcW w:w="8008" w:type="dxa"/>
          </w:tcPr>
          <w:p w:rsidR="00953662" w:rsidRPr="00953662" w:rsidRDefault="00953662" w:rsidP="00953662">
            <w:pPr>
              <w:pStyle w:val="ConsPlusNormal"/>
              <w:jc w:val="both"/>
              <w:outlineLvl w:val="1"/>
              <w:rPr>
                <w:rFonts w:ascii="Times New Roman" w:hAnsi="Times New Roman" w:cs="Times New Roman"/>
              </w:rPr>
            </w:pPr>
            <w:r w:rsidRPr="00953662">
              <w:rPr>
                <w:rFonts w:ascii="Times New Roman" w:hAnsi="Times New Roman" w:cs="Times New Roman"/>
              </w:rPr>
              <w:t>СОГЛАСОВАНО:</w:t>
            </w:r>
          </w:p>
          <w:p w:rsidR="00953662" w:rsidRPr="00953662" w:rsidRDefault="00953662" w:rsidP="00953662">
            <w:pPr>
              <w:pStyle w:val="ConsPlusNormal"/>
              <w:jc w:val="both"/>
              <w:outlineLvl w:val="1"/>
              <w:rPr>
                <w:rFonts w:ascii="Times New Roman" w:hAnsi="Times New Roman" w:cs="Times New Roman"/>
              </w:rPr>
            </w:pPr>
            <w:r w:rsidRPr="00953662">
              <w:rPr>
                <w:rFonts w:ascii="Times New Roman" w:hAnsi="Times New Roman" w:cs="Times New Roman"/>
              </w:rPr>
              <w:t xml:space="preserve">Администрация муниципального </w:t>
            </w:r>
          </w:p>
          <w:p w:rsidR="00953662" w:rsidRPr="00953662" w:rsidRDefault="00953662" w:rsidP="00953662">
            <w:pPr>
              <w:pStyle w:val="ConsPlusNormal"/>
              <w:jc w:val="both"/>
              <w:outlineLvl w:val="1"/>
              <w:rPr>
                <w:rFonts w:ascii="Times New Roman" w:hAnsi="Times New Roman" w:cs="Times New Roman"/>
              </w:rPr>
            </w:pPr>
            <w:r>
              <w:rPr>
                <w:rFonts w:ascii="Times New Roman" w:hAnsi="Times New Roman" w:cs="Times New Roman"/>
              </w:rPr>
              <w:t>образования</w:t>
            </w:r>
          </w:p>
          <w:p w:rsidR="00953662" w:rsidRPr="00953662" w:rsidRDefault="00953662" w:rsidP="00953662">
            <w:pPr>
              <w:pStyle w:val="ConsPlusNormal"/>
              <w:jc w:val="both"/>
              <w:outlineLvl w:val="1"/>
              <w:rPr>
                <w:rFonts w:ascii="Times New Roman" w:hAnsi="Times New Roman" w:cs="Times New Roman"/>
              </w:rPr>
            </w:pPr>
            <w:r w:rsidRPr="00953662">
              <w:rPr>
                <w:rFonts w:ascii="Times New Roman" w:hAnsi="Times New Roman" w:cs="Times New Roman"/>
              </w:rPr>
              <w:t>_________________________________</w:t>
            </w:r>
          </w:p>
          <w:p w:rsidR="00953662" w:rsidRPr="00953662" w:rsidRDefault="00953662" w:rsidP="00953662">
            <w:pPr>
              <w:pStyle w:val="ConsPlusNormal"/>
              <w:jc w:val="both"/>
              <w:outlineLvl w:val="1"/>
              <w:rPr>
                <w:rFonts w:ascii="Times New Roman" w:hAnsi="Times New Roman" w:cs="Times New Roman"/>
              </w:rPr>
            </w:pPr>
            <w:r w:rsidRPr="00953662">
              <w:rPr>
                <w:rFonts w:ascii="Times New Roman" w:hAnsi="Times New Roman" w:cs="Times New Roman"/>
              </w:rPr>
              <w:t>«_______» ______________</w:t>
            </w:r>
          </w:p>
        </w:tc>
        <w:tc>
          <w:tcPr>
            <w:tcW w:w="7072" w:type="dxa"/>
          </w:tcPr>
          <w:p w:rsidR="00953662" w:rsidRPr="00953662" w:rsidRDefault="00953662" w:rsidP="00953662">
            <w:pPr>
              <w:pStyle w:val="ConsPlusNormal"/>
              <w:jc w:val="both"/>
              <w:outlineLvl w:val="1"/>
              <w:rPr>
                <w:rFonts w:ascii="Times New Roman" w:hAnsi="Times New Roman" w:cs="Times New Roman"/>
              </w:rPr>
            </w:pPr>
            <w:r>
              <w:rPr>
                <w:rFonts w:ascii="Times New Roman" w:hAnsi="Times New Roman" w:cs="Times New Roman"/>
              </w:rPr>
              <w:t xml:space="preserve">                                               </w:t>
            </w:r>
            <w:r w:rsidRPr="00953662">
              <w:rPr>
                <w:rFonts w:ascii="Times New Roman" w:hAnsi="Times New Roman" w:cs="Times New Roman"/>
              </w:rPr>
              <w:t>УТВЕРЖДАЮ:</w:t>
            </w:r>
          </w:p>
          <w:p w:rsidR="00953662" w:rsidRPr="00953662" w:rsidRDefault="00953662" w:rsidP="00953662">
            <w:pPr>
              <w:pStyle w:val="ConsPlusNormal"/>
              <w:jc w:val="both"/>
              <w:outlineLvl w:val="1"/>
              <w:rPr>
                <w:rFonts w:ascii="Times New Roman" w:hAnsi="Times New Roman" w:cs="Times New Roman"/>
              </w:rPr>
            </w:pPr>
            <w:r>
              <w:rPr>
                <w:rFonts w:ascii="Times New Roman" w:hAnsi="Times New Roman" w:cs="Times New Roman"/>
              </w:rPr>
              <w:t xml:space="preserve">                                               </w:t>
            </w:r>
            <w:r w:rsidRPr="00953662">
              <w:rPr>
                <w:rFonts w:ascii="Times New Roman" w:hAnsi="Times New Roman" w:cs="Times New Roman"/>
              </w:rPr>
              <w:t xml:space="preserve">Руководитель теплоснабжающей организации </w:t>
            </w:r>
          </w:p>
          <w:p w:rsidR="00953662" w:rsidRPr="00953662" w:rsidRDefault="00953662" w:rsidP="00953662">
            <w:pPr>
              <w:pStyle w:val="ConsPlusNormal"/>
              <w:jc w:val="both"/>
              <w:outlineLvl w:val="1"/>
              <w:rPr>
                <w:rFonts w:ascii="Times New Roman" w:hAnsi="Times New Roman" w:cs="Times New Roman"/>
              </w:rPr>
            </w:pPr>
            <w:r>
              <w:rPr>
                <w:rFonts w:ascii="Times New Roman" w:hAnsi="Times New Roman" w:cs="Times New Roman"/>
              </w:rPr>
              <w:t xml:space="preserve">                                               </w:t>
            </w:r>
            <w:r w:rsidRPr="00953662">
              <w:rPr>
                <w:rFonts w:ascii="Times New Roman" w:hAnsi="Times New Roman" w:cs="Times New Roman"/>
              </w:rPr>
              <w:t>(владелец тепловых сетей)</w:t>
            </w:r>
          </w:p>
          <w:p w:rsidR="00953662" w:rsidRPr="00953662" w:rsidRDefault="00953662" w:rsidP="00953662">
            <w:pPr>
              <w:pStyle w:val="ConsPlusNormal"/>
              <w:jc w:val="both"/>
              <w:outlineLvl w:val="1"/>
              <w:rPr>
                <w:rFonts w:ascii="Times New Roman" w:hAnsi="Times New Roman" w:cs="Times New Roman"/>
                <w:bCs/>
              </w:rPr>
            </w:pPr>
            <w:r>
              <w:rPr>
                <w:rFonts w:ascii="Times New Roman" w:hAnsi="Times New Roman" w:cs="Times New Roman"/>
                <w:bCs/>
              </w:rPr>
              <w:t xml:space="preserve">                                                </w:t>
            </w:r>
            <w:r w:rsidRPr="00953662">
              <w:rPr>
                <w:rFonts w:ascii="Times New Roman" w:hAnsi="Times New Roman" w:cs="Times New Roman"/>
                <w:bCs/>
              </w:rPr>
              <w:t>___________________________________</w:t>
            </w:r>
          </w:p>
          <w:p w:rsidR="00953662" w:rsidRPr="00953662" w:rsidRDefault="00953662" w:rsidP="00953662">
            <w:pPr>
              <w:pStyle w:val="ConsPlusNormal"/>
              <w:jc w:val="both"/>
              <w:outlineLvl w:val="1"/>
              <w:rPr>
                <w:rFonts w:ascii="Times New Roman" w:hAnsi="Times New Roman" w:cs="Times New Roman"/>
              </w:rPr>
            </w:pPr>
            <w:r>
              <w:rPr>
                <w:rFonts w:ascii="Times New Roman" w:hAnsi="Times New Roman" w:cs="Times New Roman"/>
              </w:rPr>
              <w:t xml:space="preserve">                                                </w:t>
            </w:r>
            <w:r w:rsidRPr="00953662">
              <w:rPr>
                <w:rFonts w:ascii="Times New Roman" w:hAnsi="Times New Roman" w:cs="Times New Roman"/>
              </w:rPr>
              <w:t>«_______» _______________</w:t>
            </w:r>
          </w:p>
        </w:tc>
      </w:tr>
    </w:tbl>
    <w:p w:rsidR="00953662" w:rsidRPr="00953662" w:rsidRDefault="00953662" w:rsidP="00953662">
      <w:pPr>
        <w:pStyle w:val="ConsPlusNormal"/>
        <w:jc w:val="center"/>
        <w:outlineLvl w:val="1"/>
        <w:rPr>
          <w:rFonts w:ascii="Times New Roman" w:hAnsi="Times New Roman" w:cs="Times New Roman"/>
        </w:rPr>
      </w:pPr>
      <w:r w:rsidRPr="00953662">
        <w:rPr>
          <w:rFonts w:ascii="Times New Roman" w:hAnsi="Times New Roman" w:cs="Times New Roman"/>
        </w:rPr>
        <w:t>Г Р А Ф И К</w:t>
      </w:r>
    </w:p>
    <w:p w:rsidR="00953662" w:rsidRPr="00953662" w:rsidRDefault="00953662" w:rsidP="00953662">
      <w:pPr>
        <w:pStyle w:val="ConsPlusNormal"/>
        <w:jc w:val="center"/>
        <w:outlineLvl w:val="1"/>
        <w:rPr>
          <w:rFonts w:ascii="Times New Roman" w:hAnsi="Times New Roman" w:cs="Times New Roman"/>
        </w:rPr>
      </w:pPr>
      <w:r w:rsidRPr="00953662">
        <w:rPr>
          <w:rFonts w:ascii="Times New Roman" w:hAnsi="Times New Roman" w:cs="Times New Roman"/>
        </w:rPr>
        <w:t>планового профилактического ремонта теплоисточников, гидравлических и температурных испытаний тепловых сетей в межотопительном периоде ______</w:t>
      </w:r>
      <w:r w:rsidR="0040005A">
        <w:rPr>
          <w:rFonts w:ascii="Times New Roman" w:hAnsi="Times New Roman" w:cs="Times New Roman"/>
        </w:rPr>
        <w:t>________ годов</w:t>
      </w:r>
    </w:p>
    <w:p w:rsidR="00953662" w:rsidRPr="00953662" w:rsidRDefault="00953662" w:rsidP="00953662">
      <w:pPr>
        <w:pStyle w:val="ConsPlusNormal"/>
        <w:jc w:val="both"/>
        <w:outlineLvl w:val="1"/>
        <w:rPr>
          <w:rFonts w:ascii="Times New Roman" w:hAnsi="Times New Roman" w:cs="Times New Roman"/>
        </w:rPr>
      </w:pPr>
    </w:p>
    <w:tbl>
      <w:tblPr>
        <w:tblW w:w="14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12"/>
        <w:gridCol w:w="2063"/>
        <w:gridCol w:w="1861"/>
        <w:gridCol w:w="2039"/>
        <w:gridCol w:w="2192"/>
        <w:gridCol w:w="2519"/>
        <w:gridCol w:w="1701"/>
      </w:tblGrid>
      <w:tr w:rsidR="00953662" w:rsidRPr="00953662" w:rsidTr="007E2AE7">
        <w:trPr>
          <w:trHeight w:val="1653"/>
          <w:tblHeader/>
        </w:trPr>
        <w:tc>
          <w:tcPr>
            <w:tcW w:w="2012" w:type="dxa"/>
            <w:shd w:val="clear" w:color="auto" w:fill="auto"/>
            <w:vAlign w:val="center"/>
          </w:tcPr>
          <w:p w:rsidR="00953662" w:rsidRPr="00953662" w:rsidRDefault="00953662" w:rsidP="00953662">
            <w:pPr>
              <w:pStyle w:val="ConsPlusNormal"/>
              <w:jc w:val="center"/>
              <w:outlineLvl w:val="1"/>
              <w:rPr>
                <w:rFonts w:ascii="Times New Roman" w:hAnsi="Times New Roman" w:cs="Times New Roman"/>
              </w:rPr>
            </w:pPr>
            <w:r w:rsidRPr="00953662">
              <w:rPr>
                <w:rFonts w:ascii="Times New Roman" w:hAnsi="Times New Roman" w:cs="Times New Roman"/>
              </w:rPr>
              <w:t>Название</w:t>
            </w:r>
          </w:p>
          <w:p w:rsidR="00953662" w:rsidRPr="00953662" w:rsidRDefault="00953662" w:rsidP="00953662">
            <w:pPr>
              <w:pStyle w:val="ConsPlusNormal"/>
              <w:jc w:val="center"/>
              <w:outlineLvl w:val="1"/>
              <w:rPr>
                <w:rFonts w:ascii="Times New Roman" w:hAnsi="Times New Roman" w:cs="Times New Roman"/>
              </w:rPr>
            </w:pPr>
            <w:r w:rsidRPr="00953662">
              <w:rPr>
                <w:rFonts w:ascii="Times New Roman" w:hAnsi="Times New Roman" w:cs="Times New Roman"/>
              </w:rPr>
              <w:t>теплоисточника,</w:t>
            </w:r>
          </w:p>
          <w:p w:rsidR="00953662" w:rsidRPr="00953662" w:rsidRDefault="00953662" w:rsidP="00953662">
            <w:pPr>
              <w:pStyle w:val="ConsPlusNormal"/>
              <w:jc w:val="center"/>
              <w:outlineLvl w:val="1"/>
              <w:rPr>
                <w:rFonts w:ascii="Times New Roman" w:hAnsi="Times New Roman" w:cs="Times New Roman"/>
              </w:rPr>
            </w:pPr>
            <w:r w:rsidRPr="00953662">
              <w:rPr>
                <w:rFonts w:ascii="Times New Roman" w:hAnsi="Times New Roman" w:cs="Times New Roman"/>
              </w:rPr>
              <w:t>адрес</w:t>
            </w:r>
          </w:p>
          <w:p w:rsidR="00953662" w:rsidRPr="00953662" w:rsidRDefault="00953662" w:rsidP="00953662">
            <w:pPr>
              <w:pStyle w:val="ConsPlusNormal"/>
              <w:jc w:val="both"/>
              <w:outlineLvl w:val="1"/>
              <w:rPr>
                <w:rFonts w:ascii="Times New Roman" w:hAnsi="Times New Roman" w:cs="Times New Roman"/>
              </w:rPr>
            </w:pPr>
          </w:p>
        </w:tc>
        <w:tc>
          <w:tcPr>
            <w:tcW w:w="2063" w:type="dxa"/>
            <w:shd w:val="clear" w:color="auto" w:fill="auto"/>
            <w:vAlign w:val="center"/>
          </w:tcPr>
          <w:p w:rsidR="00953662" w:rsidRPr="00953662" w:rsidRDefault="00953662" w:rsidP="00953662">
            <w:pPr>
              <w:pStyle w:val="ConsPlusNormal"/>
              <w:jc w:val="center"/>
              <w:outlineLvl w:val="1"/>
              <w:rPr>
                <w:rFonts w:ascii="Times New Roman" w:hAnsi="Times New Roman" w:cs="Times New Roman"/>
              </w:rPr>
            </w:pPr>
            <w:r w:rsidRPr="00953662">
              <w:rPr>
                <w:rFonts w:ascii="Times New Roman" w:hAnsi="Times New Roman" w:cs="Times New Roman"/>
              </w:rPr>
              <w:t>Период</w:t>
            </w:r>
          </w:p>
          <w:p w:rsidR="00953662" w:rsidRPr="00953662" w:rsidRDefault="00953662" w:rsidP="00953662">
            <w:pPr>
              <w:pStyle w:val="ConsPlusNormal"/>
              <w:jc w:val="center"/>
              <w:outlineLvl w:val="1"/>
              <w:rPr>
                <w:rFonts w:ascii="Times New Roman" w:hAnsi="Times New Roman" w:cs="Times New Roman"/>
              </w:rPr>
            </w:pPr>
            <w:r w:rsidRPr="00953662">
              <w:rPr>
                <w:rFonts w:ascii="Times New Roman" w:hAnsi="Times New Roman" w:cs="Times New Roman"/>
              </w:rPr>
              <w:t>остановки теплоисточника на ремонт</w:t>
            </w:r>
          </w:p>
        </w:tc>
        <w:tc>
          <w:tcPr>
            <w:tcW w:w="1861" w:type="dxa"/>
            <w:shd w:val="clear" w:color="auto" w:fill="auto"/>
            <w:vAlign w:val="center"/>
          </w:tcPr>
          <w:p w:rsidR="00953662" w:rsidRPr="00953662" w:rsidRDefault="00953662" w:rsidP="00953662">
            <w:pPr>
              <w:pStyle w:val="ConsPlusNormal"/>
              <w:jc w:val="center"/>
              <w:outlineLvl w:val="1"/>
              <w:rPr>
                <w:rFonts w:ascii="Times New Roman" w:hAnsi="Times New Roman" w:cs="Times New Roman"/>
              </w:rPr>
            </w:pPr>
            <w:r w:rsidRPr="00953662">
              <w:rPr>
                <w:rFonts w:ascii="Times New Roman" w:hAnsi="Times New Roman" w:cs="Times New Roman"/>
              </w:rPr>
              <w:t>Продолжительность остановки теплоисточника на ремонт, (дни)</w:t>
            </w:r>
          </w:p>
        </w:tc>
        <w:tc>
          <w:tcPr>
            <w:tcW w:w="2039" w:type="dxa"/>
            <w:shd w:val="clear" w:color="auto" w:fill="auto"/>
            <w:vAlign w:val="center"/>
          </w:tcPr>
          <w:p w:rsidR="00953662" w:rsidRPr="00953662" w:rsidRDefault="00953662" w:rsidP="00953662">
            <w:pPr>
              <w:pStyle w:val="ConsPlusNormal"/>
              <w:jc w:val="center"/>
              <w:outlineLvl w:val="1"/>
              <w:rPr>
                <w:rFonts w:ascii="Times New Roman" w:hAnsi="Times New Roman" w:cs="Times New Roman"/>
              </w:rPr>
            </w:pPr>
            <w:r w:rsidRPr="00953662">
              <w:rPr>
                <w:rFonts w:ascii="Times New Roman" w:hAnsi="Times New Roman" w:cs="Times New Roman"/>
              </w:rPr>
              <w:t>Дата проведения</w:t>
            </w:r>
          </w:p>
          <w:p w:rsidR="00953662" w:rsidRPr="00953662" w:rsidRDefault="00953662" w:rsidP="00953662">
            <w:pPr>
              <w:pStyle w:val="ConsPlusNormal"/>
              <w:jc w:val="center"/>
              <w:outlineLvl w:val="1"/>
              <w:rPr>
                <w:rFonts w:ascii="Times New Roman" w:hAnsi="Times New Roman" w:cs="Times New Roman"/>
              </w:rPr>
            </w:pPr>
            <w:r w:rsidRPr="00953662">
              <w:rPr>
                <w:rFonts w:ascii="Times New Roman" w:hAnsi="Times New Roman" w:cs="Times New Roman"/>
              </w:rPr>
              <w:t>испытания на расчетную температуру</w:t>
            </w:r>
          </w:p>
        </w:tc>
        <w:tc>
          <w:tcPr>
            <w:tcW w:w="2192" w:type="dxa"/>
            <w:shd w:val="clear" w:color="auto" w:fill="auto"/>
            <w:vAlign w:val="center"/>
          </w:tcPr>
          <w:p w:rsidR="00953662" w:rsidRPr="00953662" w:rsidRDefault="00953662" w:rsidP="00953662">
            <w:pPr>
              <w:pStyle w:val="ConsPlusNormal"/>
              <w:jc w:val="center"/>
              <w:outlineLvl w:val="1"/>
              <w:rPr>
                <w:rFonts w:ascii="Times New Roman" w:hAnsi="Times New Roman" w:cs="Times New Roman"/>
              </w:rPr>
            </w:pPr>
            <w:r w:rsidRPr="00953662">
              <w:rPr>
                <w:rFonts w:ascii="Times New Roman" w:hAnsi="Times New Roman" w:cs="Times New Roman"/>
              </w:rPr>
              <w:t>Дата</w:t>
            </w:r>
          </w:p>
          <w:p w:rsidR="00953662" w:rsidRPr="00953662" w:rsidRDefault="00953662" w:rsidP="00953662">
            <w:pPr>
              <w:pStyle w:val="ConsPlusNormal"/>
              <w:jc w:val="center"/>
              <w:outlineLvl w:val="1"/>
              <w:rPr>
                <w:rFonts w:ascii="Times New Roman" w:hAnsi="Times New Roman" w:cs="Times New Roman"/>
              </w:rPr>
            </w:pPr>
            <w:r w:rsidRPr="00953662">
              <w:rPr>
                <w:rFonts w:ascii="Times New Roman" w:hAnsi="Times New Roman" w:cs="Times New Roman"/>
              </w:rPr>
              <w:t>проведения гидравлического испытания</w:t>
            </w:r>
          </w:p>
        </w:tc>
        <w:tc>
          <w:tcPr>
            <w:tcW w:w="2519" w:type="dxa"/>
            <w:shd w:val="clear" w:color="auto" w:fill="auto"/>
            <w:vAlign w:val="center"/>
          </w:tcPr>
          <w:p w:rsidR="00953662" w:rsidRPr="00953662" w:rsidRDefault="00953662" w:rsidP="00953662">
            <w:pPr>
              <w:pStyle w:val="ConsPlusNormal"/>
              <w:jc w:val="center"/>
              <w:outlineLvl w:val="1"/>
              <w:rPr>
                <w:rFonts w:ascii="Times New Roman" w:hAnsi="Times New Roman" w:cs="Times New Roman"/>
              </w:rPr>
            </w:pPr>
            <w:r w:rsidRPr="00953662">
              <w:rPr>
                <w:rFonts w:ascii="Times New Roman" w:hAnsi="Times New Roman" w:cs="Times New Roman"/>
              </w:rPr>
              <w:t>Продолжительность отключения ГВС в зоне теплоснабжения теплоисточника с учетом испытаний тепловых сетей</w:t>
            </w:r>
          </w:p>
        </w:tc>
        <w:tc>
          <w:tcPr>
            <w:tcW w:w="1701" w:type="dxa"/>
            <w:shd w:val="clear" w:color="auto" w:fill="auto"/>
            <w:vAlign w:val="center"/>
          </w:tcPr>
          <w:p w:rsidR="00953662" w:rsidRPr="00953662" w:rsidRDefault="00953662" w:rsidP="00953662">
            <w:pPr>
              <w:pStyle w:val="ConsPlusNormal"/>
              <w:jc w:val="center"/>
              <w:outlineLvl w:val="1"/>
              <w:rPr>
                <w:rFonts w:ascii="Times New Roman" w:hAnsi="Times New Roman" w:cs="Times New Roman"/>
              </w:rPr>
            </w:pPr>
            <w:r w:rsidRPr="00953662">
              <w:rPr>
                <w:rFonts w:ascii="Times New Roman" w:hAnsi="Times New Roman" w:cs="Times New Roman"/>
              </w:rPr>
              <w:t>Примечание</w:t>
            </w:r>
          </w:p>
          <w:p w:rsidR="00953662" w:rsidRPr="00953662" w:rsidRDefault="00953662" w:rsidP="00953662">
            <w:pPr>
              <w:pStyle w:val="ConsPlusNormal"/>
              <w:jc w:val="center"/>
              <w:outlineLvl w:val="1"/>
              <w:rPr>
                <w:rFonts w:ascii="Times New Roman" w:hAnsi="Times New Roman" w:cs="Times New Roman"/>
              </w:rPr>
            </w:pPr>
          </w:p>
          <w:p w:rsidR="00953662" w:rsidRPr="00953662" w:rsidRDefault="00953662" w:rsidP="00953662">
            <w:pPr>
              <w:pStyle w:val="ConsPlusNormal"/>
              <w:jc w:val="center"/>
              <w:outlineLvl w:val="1"/>
              <w:rPr>
                <w:rFonts w:ascii="Times New Roman" w:hAnsi="Times New Roman" w:cs="Times New Roman"/>
              </w:rPr>
            </w:pPr>
          </w:p>
          <w:p w:rsidR="00953662" w:rsidRPr="00953662" w:rsidRDefault="00953662" w:rsidP="00953662">
            <w:pPr>
              <w:pStyle w:val="ConsPlusNormal"/>
              <w:jc w:val="center"/>
              <w:outlineLvl w:val="1"/>
              <w:rPr>
                <w:rFonts w:ascii="Times New Roman" w:hAnsi="Times New Roman" w:cs="Times New Roman"/>
              </w:rPr>
            </w:pPr>
          </w:p>
        </w:tc>
      </w:tr>
      <w:tr w:rsidR="00953662" w:rsidRPr="00953662" w:rsidTr="007E2AE7">
        <w:trPr>
          <w:trHeight w:val="85"/>
          <w:tblHeader/>
        </w:trPr>
        <w:tc>
          <w:tcPr>
            <w:tcW w:w="2012" w:type="dxa"/>
            <w:shd w:val="clear" w:color="auto" w:fill="auto"/>
          </w:tcPr>
          <w:p w:rsidR="00953662" w:rsidRPr="00953662" w:rsidRDefault="00953662" w:rsidP="00953662">
            <w:pPr>
              <w:pStyle w:val="ConsPlusNormal"/>
              <w:jc w:val="both"/>
              <w:outlineLvl w:val="1"/>
              <w:rPr>
                <w:rFonts w:ascii="Times New Roman" w:hAnsi="Times New Roman" w:cs="Times New Roman"/>
              </w:rPr>
            </w:pPr>
          </w:p>
        </w:tc>
        <w:tc>
          <w:tcPr>
            <w:tcW w:w="2063" w:type="dxa"/>
            <w:shd w:val="clear" w:color="auto" w:fill="auto"/>
          </w:tcPr>
          <w:p w:rsidR="00953662" w:rsidRPr="00953662" w:rsidRDefault="00953662" w:rsidP="00953662">
            <w:pPr>
              <w:pStyle w:val="ConsPlusNormal"/>
              <w:jc w:val="both"/>
              <w:outlineLvl w:val="1"/>
              <w:rPr>
                <w:rFonts w:ascii="Times New Roman" w:hAnsi="Times New Roman" w:cs="Times New Roman"/>
              </w:rPr>
            </w:pPr>
          </w:p>
        </w:tc>
        <w:tc>
          <w:tcPr>
            <w:tcW w:w="1861" w:type="dxa"/>
            <w:shd w:val="clear" w:color="auto" w:fill="auto"/>
          </w:tcPr>
          <w:p w:rsidR="00953662" w:rsidRPr="00953662" w:rsidRDefault="00953662" w:rsidP="00953662">
            <w:pPr>
              <w:pStyle w:val="ConsPlusNormal"/>
              <w:jc w:val="both"/>
              <w:outlineLvl w:val="1"/>
              <w:rPr>
                <w:rFonts w:ascii="Times New Roman" w:hAnsi="Times New Roman" w:cs="Times New Roman"/>
              </w:rPr>
            </w:pPr>
          </w:p>
        </w:tc>
        <w:tc>
          <w:tcPr>
            <w:tcW w:w="2039" w:type="dxa"/>
            <w:shd w:val="clear" w:color="auto" w:fill="auto"/>
          </w:tcPr>
          <w:p w:rsidR="00953662" w:rsidRPr="00953662" w:rsidRDefault="00953662" w:rsidP="00953662">
            <w:pPr>
              <w:pStyle w:val="ConsPlusNormal"/>
              <w:jc w:val="both"/>
              <w:outlineLvl w:val="1"/>
              <w:rPr>
                <w:rFonts w:ascii="Times New Roman" w:hAnsi="Times New Roman" w:cs="Times New Roman"/>
              </w:rPr>
            </w:pPr>
          </w:p>
        </w:tc>
        <w:tc>
          <w:tcPr>
            <w:tcW w:w="2192" w:type="dxa"/>
            <w:shd w:val="clear" w:color="auto" w:fill="auto"/>
          </w:tcPr>
          <w:p w:rsidR="00953662" w:rsidRPr="00953662" w:rsidRDefault="00953662" w:rsidP="00953662">
            <w:pPr>
              <w:pStyle w:val="ConsPlusNormal"/>
              <w:jc w:val="both"/>
              <w:outlineLvl w:val="1"/>
              <w:rPr>
                <w:rFonts w:ascii="Times New Roman" w:hAnsi="Times New Roman" w:cs="Times New Roman"/>
              </w:rPr>
            </w:pPr>
          </w:p>
        </w:tc>
        <w:tc>
          <w:tcPr>
            <w:tcW w:w="2519" w:type="dxa"/>
            <w:shd w:val="clear" w:color="auto" w:fill="auto"/>
          </w:tcPr>
          <w:p w:rsidR="00953662" w:rsidRPr="00953662" w:rsidRDefault="00953662" w:rsidP="00953662">
            <w:pPr>
              <w:pStyle w:val="ConsPlusNormal"/>
              <w:jc w:val="both"/>
              <w:outlineLvl w:val="1"/>
              <w:rPr>
                <w:rFonts w:ascii="Times New Roman" w:hAnsi="Times New Roman" w:cs="Times New Roman"/>
              </w:rPr>
            </w:pPr>
          </w:p>
        </w:tc>
        <w:tc>
          <w:tcPr>
            <w:tcW w:w="1701" w:type="dxa"/>
            <w:shd w:val="clear" w:color="auto" w:fill="auto"/>
          </w:tcPr>
          <w:p w:rsidR="00953662" w:rsidRPr="00953662" w:rsidRDefault="00953662" w:rsidP="00953662">
            <w:pPr>
              <w:pStyle w:val="ConsPlusNormal"/>
              <w:jc w:val="both"/>
              <w:outlineLvl w:val="1"/>
              <w:rPr>
                <w:rFonts w:ascii="Times New Roman" w:hAnsi="Times New Roman" w:cs="Times New Roman"/>
              </w:rPr>
            </w:pPr>
          </w:p>
        </w:tc>
      </w:tr>
    </w:tbl>
    <w:p w:rsidR="00953662" w:rsidRPr="00953662" w:rsidRDefault="00953662" w:rsidP="00953662">
      <w:pPr>
        <w:pStyle w:val="ConsPlusNormal"/>
        <w:jc w:val="both"/>
        <w:outlineLvl w:val="1"/>
        <w:rPr>
          <w:rFonts w:ascii="Times New Roman" w:hAnsi="Times New Roman" w:cs="Times New Roman"/>
        </w:rPr>
      </w:pPr>
    </w:p>
    <w:p w:rsidR="00953662" w:rsidRPr="00953662" w:rsidRDefault="00953662" w:rsidP="00953662">
      <w:pPr>
        <w:pStyle w:val="ConsPlusNormal"/>
        <w:jc w:val="both"/>
        <w:outlineLvl w:val="1"/>
        <w:rPr>
          <w:rFonts w:ascii="Times New Roman" w:hAnsi="Times New Roman" w:cs="Times New Roman"/>
          <w:bCs/>
          <w:iCs/>
        </w:rPr>
      </w:pPr>
      <w:r w:rsidRPr="00953662">
        <w:rPr>
          <w:rFonts w:ascii="Times New Roman" w:hAnsi="Times New Roman" w:cs="Times New Roman"/>
          <w:bCs/>
          <w:iCs/>
        </w:rPr>
        <w:t xml:space="preserve">Главный инженер </w:t>
      </w:r>
      <w:r w:rsidRPr="00953662">
        <w:rPr>
          <w:rFonts w:ascii="Times New Roman" w:hAnsi="Times New Roman" w:cs="Times New Roman"/>
        </w:rPr>
        <w:t xml:space="preserve">теплоснабжающей организации (владелец тепловых </w:t>
      </w:r>
      <w:r w:rsidR="00D82C84" w:rsidRPr="00953662">
        <w:rPr>
          <w:rFonts w:ascii="Times New Roman" w:hAnsi="Times New Roman" w:cs="Times New Roman"/>
        </w:rPr>
        <w:t>сетей) _</w:t>
      </w:r>
      <w:r w:rsidRPr="00953662">
        <w:rPr>
          <w:rFonts w:ascii="Times New Roman" w:hAnsi="Times New Roman" w:cs="Times New Roman"/>
          <w:bCs/>
          <w:iCs/>
        </w:rPr>
        <w:t>_________________________</w:t>
      </w:r>
    </w:p>
    <w:p w:rsidR="00953662" w:rsidRPr="00953662" w:rsidRDefault="00953662" w:rsidP="00953662">
      <w:pPr>
        <w:pStyle w:val="ConsPlusNormal"/>
        <w:jc w:val="both"/>
        <w:outlineLvl w:val="1"/>
        <w:rPr>
          <w:rFonts w:ascii="Times New Roman" w:hAnsi="Times New Roman" w:cs="Times New Roman"/>
          <w:bCs/>
          <w:iCs/>
        </w:rPr>
      </w:pPr>
    </w:p>
    <w:p w:rsidR="00953662" w:rsidRPr="00953662" w:rsidRDefault="00953662" w:rsidP="00953662">
      <w:pPr>
        <w:pStyle w:val="ConsPlusNormal"/>
        <w:jc w:val="both"/>
        <w:outlineLvl w:val="1"/>
        <w:rPr>
          <w:rFonts w:ascii="Times New Roman" w:hAnsi="Times New Roman" w:cs="Times New Roman"/>
          <w:bCs/>
          <w:iCs/>
        </w:rPr>
      </w:pPr>
      <w:r w:rsidRPr="00953662">
        <w:rPr>
          <w:rFonts w:ascii="Times New Roman" w:hAnsi="Times New Roman" w:cs="Times New Roman"/>
        </w:rPr>
        <w:t>«_______» ______________</w:t>
      </w:r>
    </w:p>
    <w:p w:rsidR="00953662" w:rsidRPr="00953662" w:rsidRDefault="00953662" w:rsidP="00953662">
      <w:pPr>
        <w:pStyle w:val="ConsPlusNormal"/>
        <w:jc w:val="both"/>
        <w:outlineLvl w:val="1"/>
        <w:rPr>
          <w:rFonts w:ascii="Times New Roman" w:hAnsi="Times New Roman" w:cs="Times New Roman"/>
          <w:bCs/>
          <w:iCs/>
        </w:rPr>
      </w:pPr>
    </w:p>
    <w:p w:rsidR="00953662" w:rsidRPr="00953662" w:rsidRDefault="00953662" w:rsidP="00953662">
      <w:pPr>
        <w:pStyle w:val="ConsPlusNormal"/>
        <w:jc w:val="both"/>
        <w:outlineLvl w:val="1"/>
        <w:rPr>
          <w:rFonts w:ascii="Times New Roman" w:hAnsi="Times New Roman" w:cs="Times New Roman"/>
          <w:bCs/>
          <w:iCs/>
        </w:rPr>
      </w:pPr>
      <w:r w:rsidRPr="00953662">
        <w:rPr>
          <w:rFonts w:ascii="Times New Roman" w:hAnsi="Times New Roman" w:cs="Times New Roman"/>
          <w:bCs/>
          <w:iCs/>
        </w:rPr>
        <w:t xml:space="preserve">Главный инженер </w:t>
      </w:r>
      <w:r w:rsidRPr="00953662">
        <w:rPr>
          <w:rFonts w:ascii="Times New Roman" w:hAnsi="Times New Roman" w:cs="Times New Roman"/>
        </w:rPr>
        <w:t xml:space="preserve">теплоснабжающей организации (владелец </w:t>
      </w:r>
      <w:r w:rsidR="00D82C84" w:rsidRPr="00953662">
        <w:rPr>
          <w:rFonts w:ascii="Times New Roman" w:hAnsi="Times New Roman" w:cs="Times New Roman"/>
        </w:rPr>
        <w:t>теплоисточников) _</w:t>
      </w:r>
      <w:r w:rsidRPr="00953662">
        <w:rPr>
          <w:rFonts w:ascii="Times New Roman" w:hAnsi="Times New Roman" w:cs="Times New Roman"/>
          <w:bCs/>
          <w:iCs/>
        </w:rPr>
        <w:t>_________________________</w:t>
      </w:r>
    </w:p>
    <w:p w:rsidR="00953662" w:rsidRPr="00953662" w:rsidRDefault="00953662" w:rsidP="00953662">
      <w:pPr>
        <w:pStyle w:val="ConsPlusNormal"/>
        <w:jc w:val="both"/>
        <w:outlineLvl w:val="1"/>
        <w:rPr>
          <w:rFonts w:ascii="Times New Roman" w:hAnsi="Times New Roman" w:cs="Times New Roman"/>
          <w:bCs/>
          <w:iCs/>
        </w:rPr>
      </w:pPr>
      <w:r w:rsidRPr="00953662">
        <w:rPr>
          <w:rFonts w:ascii="Times New Roman" w:hAnsi="Times New Roman" w:cs="Times New Roman"/>
        </w:rPr>
        <w:t>«_______» ______________</w:t>
      </w:r>
    </w:p>
    <w:p w:rsidR="00953662" w:rsidRPr="00953662" w:rsidRDefault="00953662" w:rsidP="00953662">
      <w:pPr>
        <w:pStyle w:val="ConsPlusNormal"/>
        <w:jc w:val="both"/>
        <w:outlineLvl w:val="1"/>
        <w:rPr>
          <w:rFonts w:ascii="Times New Roman" w:hAnsi="Times New Roman" w:cs="Times New Roman"/>
        </w:rPr>
        <w:sectPr w:rsidR="00953662" w:rsidRPr="00953662" w:rsidSect="007E2AE7">
          <w:footnotePr>
            <w:numRestart w:val="eachPage"/>
          </w:footnotePr>
          <w:pgSz w:w="16838" w:h="11908" w:orient="landscape" w:code="9"/>
          <w:pgMar w:top="1701" w:right="1134" w:bottom="851" w:left="1134" w:header="720" w:footer="720" w:gutter="0"/>
          <w:cols w:space="720"/>
          <w:noEndnote/>
        </w:sectPr>
      </w:pPr>
    </w:p>
    <w:p w:rsidR="00BE2B40" w:rsidRPr="00610723" w:rsidRDefault="00BE2B40" w:rsidP="00BE2B40">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73329">
        <w:rPr>
          <w:rFonts w:ascii="Times New Roman" w:hAnsi="Times New Roman" w:cs="Times New Roman"/>
          <w:sz w:val="28"/>
          <w:szCs w:val="28"/>
        </w:rPr>
        <w:t xml:space="preserve"> </w:t>
      </w:r>
      <w:r w:rsidR="00633695">
        <w:rPr>
          <w:rFonts w:ascii="Times New Roman" w:hAnsi="Times New Roman" w:cs="Times New Roman"/>
          <w:sz w:val="28"/>
          <w:szCs w:val="28"/>
        </w:rPr>
        <w:t xml:space="preserve">                   Приложение 14</w:t>
      </w:r>
    </w:p>
    <w:p w:rsidR="00BE2B40" w:rsidRDefault="00BE2B40" w:rsidP="00BE2B4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к Методическим рекомендациям</w:t>
      </w:r>
    </w:p>
    <w:p w:rsidR="00BE2B40" w:rsidRDefault="00BE2B40" w:rsidP="00BE2B4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по</w:t>
      </w:r>
      <w:r>
        <w:rPr>
          <w:rFonts w:ascii="Times New Roman" w:hAnsi="Times New Roman" w:cs="Times New Roman"/>
          <w:sz w:val="28"/>
          <w:szCs w:val="28"/>
        </w:rPr>
        <w:t xml:space="preserve"> </w:t>
      </w:r>
      <w:r w:rsidRPr="00610723">
        <w:rPr>
          <w:rFonts w:ascii="Times New Roman" w:hAnsi="Times New Roman" w:cs="Times New Roman"/>
          <w:sz w:val="28"/>
          <w:szCs w:val="28"/>
        </w:rPr>
        <w:t xml:space="preserve">подготовке и проведению </w:t>
      </w:r>
    </w:p>
    <w:p w:rsidR="00BE2B40" w:rsidRPr="00610723" w:rsidRDefault="00BE2B40" w:rsidP="00BE2B4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отопительного</w:t>
      </w:r>
      <w:r>
        <w:rPr>
          <w:rFonts w:ascii="Times New Roman" w:hAnsi="Times New Roman" w:cs="Times New Roman"/>
          <w:sz w:val="28"/>
          <w:szCs w:val="28"/>
        </w:rPr>
        <w:t xml:space="preserve"> </w:t>
      </w:r>
      <w:r w:rsidRPr="00610723">
        <w:rPr>
          <w:rFonts w:ascii="Times New Roman" w:hAnsi="Times New Roman" w:cs="Times New Roman"/>
          <w:sz w:val="28"/>
          <w:szCs w:val="28"/>
        </w:rPr>
        <w:t xml:space="preserve">периода на территории </w:t>
      </w:r>
    </w:p>
    <w:p w:rsidR="00BE2B40" w:rsidRDefault="00BE2B40" w:rsidP="00BE2B4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Ненецкого автономного округа</w:t>
      </w:r>
    </w:p>
    <w:p w:rsidR="00636810" w:rsidRDefault="00636810" w:rsidP="00BE2B40">
      <w:pPr>
        <w:pStyle w:val="ConsPlusNormal"/>
        <w:ind w:firstLine="540"/>
        <w:jc w:val="right"/>
      </w:pPr>
    </w:p>
    <w:p w:rsidR="00646F9D" w:rsidRDefault="00646F9D">
      <w:pPr>
        <w:pStyle w:val="ConsPlusNormal"/>
        <w:jc w:val="center"/>
        <w:rPr>
          <w:rFonts w:ascii="Times New Roman" w:hAnsi="Times New Roman" w:cs="Times New Roman"/>
          <w:sz w:val="26"/>
          <w:szCs w:val="26"/>
        </w:rPr>
      </w:pPr>
      <w:bookmarkStart w:id="11" w:name="P1775"/>
      <w:bookmarkEnd w:id="11"/>
    </w:p>
    <w:p w:rsidR="00636810" w:rsidRDefault="00636810">
      <w:pPr>
        <w:pStyle w:val="ConsPlusNormal"/>
        <w:jc w:val="center"/>
        <w:rPr>
          <w:rFonts w:ascii="Times New Roman" w:hAnsi="Times New Roman" w:cs="Times New Roman"/>
          <w:sz w:val="26"/>
          <w:szCs w:val="26"/>
        </w:rPr>
      </w:pPr>
      <w:r w:rsidRPr="005872A7">
        <w:rPr>
          <w:rFonts w:ascii="Times New Roman" w:hAnsi="Times New Roman" w:cs="Times New Roman"/>
          <w:sz w:val="26"/>
          <w:szCs w:val="26"/>
        </w:rPr>
        <w:t>МЕТОДИКА</w:t>
      </w:r>
    </w:p>
    <w:p w:rsidR="00646F9D" w:rsidRDefault="00646F9D">
      <w:pPr>
        <w:pStyle w:val="ConsPlusNormal"/>
        <w:jc w:val="center"/>
        <w:rPr>
          <w:rFonts w:ascii="Times New Roman" w:hAnsi="Times New Roman" w:cs="Times New Roman"/>
          <w:sz w:val="26"/>
          <w:szCs w:val="26"/>
        </w:rPr>
      </w:pPr>
      <w:r>
        <w:rPr>
          <w:rFonts w:ascii="Times New Roman" w:hAnsi="Times New Roman" w:cs="Times New Roman"/>
          <w:sz w:val="26"/>
          <w:szCs w:val="26"/>
        </w:rPr>
        <w:t>проведения гидропневматической промывки систем</w:t>
      </w:r>
    </w:p>
    <w:p w:rsidR="00646F9D" w:rsidRPr="005872A7" w:rsidRDefault="00646F9D">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 центрального отопления заданий</w:t>
      </w:r>
    </w:p>
    <w:p w:rsidR="00636810" w:rsidRPr="005872A7" w:rsidRDefault="00636810">
      <w:pPr>
        <w:pStyle w:val="ConsPlusNormal"/>
        <w:ind w:firstLine="540"/>
        <w:jc w:val="both"/>
        <w:rPr>
          <w:rFonts w:ascii="Times New Roman" w:hAnsi="Times New Roman" w:cs="Times New Roman"/>
          <w:sz w:val="26"/>
          <w:szCs w:val="26"/>
        </w:rPr>
      </w:pPr>
    </w:p>
    <w:p w:rsidR="00636810" w:rsidRPr="005872A7" w:rsidRDefault="00BE2B40">
      <w:pPr>
        <w:pStyle w:val="ConsPlusNormal"/>
        <w:ind w:firstLine="540"/>
        <w:jc w:val="both"/>
        <w:outlineLvl w:val="2"/>
        <w:rPr>
          <w:rFonts w:ascii="Times New Roman" w:hAnsi="Times New Roman" w:cs="Times New Roman"/>
          <w:sz w:val="26"/>
          <w:szCs w:val="26"/>
        </w:rPr>
      </w:pPr>
      <w:r w:rsidRPr="005872A7">
        <w:rPr>
          <w:rFonts w:ascii="Times New Roman" w:hAnsi="Times New Roman" w:cs="Times New Roman"/>
          <w:sz w:val="26"/>
          <w:szCs w:val="26"/>
        </w:rPr>
        <w:t>1. </w:t>
      </w:r>
      <w:r w:rsidR="00636810" w:rsidRPr="005872A7">
        <w:rPr>
          <w:rFonts w:ascii="Times New Roman" w:hAnsi="Times New Roman" w:cs="Times New Roman"/>
          <w:sz w:val="26"/>
          <w:szCs w:val="26"/>
        </w:rPr>
        <w:t>Рекомендации к гидродинамической промывке</w:t>
      </w:r>
    </w:p>
    <w:p w:rsidR="00636810" w:rsidRPr="005872A7" w:rsidRDefault="00BE2B40">
      <w:pPr>
        <w:pStyle w:val="ConsPlusNormal"/>
        <w:ind w:firstLine="540"/>
        <w:jc w:val="both"/>
        <w:rPr>
          <w:rFonts w:ascii="Times New Roman" w:hAnsi="Times New Roman" w:cs="Times New Roman"/>
          <w:sz w:val="26"/>
          <w:szCs w:val="26"/>
        </w:rPr>
      </w:pPr>
      <w:r w:rsidRPr="005872A7">
        <w:rPr>
          <w:rFonts w:ascii="Times New Roman" w:hAnsi="Times New Roman" w:cs="Times New Roman"/>
          <w:sz w:val="26"/>
          <w:szCs w:val="26"/>
        </w:rPr>
        <w:t>1.1. </w:t>
      </w:r>
      <w:r w:rsidR="00636810" w:rsidRPr="005872A7">
        <w:rPr>
          <w:rFonts w:ascii="Times New Roman" w:hAnsi="Times New Roman" w:cs="Times New Roman"/>
          <w:sz w:val="26"/>
          <w:szCs w:val="26"/>
        </w:rPr>
        <w:t>Гидродинамическая промывка производится водой из тепловой сети с температурой не более 75°C. При отсутствии сетевой воды допускается производить промывку холодной водой.</w:t>
      </w:r>
    </w:p>
    <w:p w:rsidR="00636810" w:rsidRPr="005872A7" w:rsidRDefault="00BE2B40">
      <w:pPr>
        <w:pStyle w:val="ConsPlusNormal"/>
        <w:ind w:firstLine="540"/>
        <w:jc w:val="both"/>
        <w:rPr>
          <w:rFonts w:ascii="Times New Roman" w:hAnsi="Times New Roman" w:cs="Times New Roman"/>
          <w:sz w:val="26"/>
          <w:szCs w:val="26"/>
        </w:rPr>
      </w:pPr>
      <w:r w:rsidRPr="005872A7">
        <w:rPr>
          <w:rFonts w:ascii="Times New Roman" w:hAnsi="Times New Roman" w:cs="Times New Roman"/>
          <w:sz w:val="26"/>
          <w:szCs w:val="26"/>
        </w:rPr>
        <w:t>1.2. </w:t>
      </w:r>
      <w:r w:rsidR="00636810" w:rsidRPr="005872A7">
        <w:rPr>
          <w:rFonts w:ascii="Times New Roman" w:hAnsi="Times New Roman" w:cs="Times New Roman"/>
          <w:sz w:val="26"/>
          <w:szCs w:val="26"/>
        </w:rPr>
        <w:t>При необходимости промывка выполняется по отдельным стоякам или группам стояков.</w:t>
      </w:r>
    </w:p>
    <w:p w:rsidR="00636810" w:rsidRPr="005872A7" w:rsidRDefault="00BE2B40">
      <w:pPr>
        <w:pStyle w:val="ConsPlusNormal"/>
        <w:ind w:firstLine="540"/>
        <w:jc w:val="both"/>
        <w:rPr>
          <w:rFonts w:ascii="Times New Roman" w:hAnsi="Times New Roman" w:cs="Times New Roman"/>
          <w:sz w:val="26"/>
          <w:szCs w:val="26"/>
        </w:rPr>
      </w:pPr>
      <w:r w:rsidRPr="005872A7">
        <w:rPr>
          <w:rFonts w:ascii="Times New Roman" w:hAnsi="Times New Roman" w:cs="Times New Roman"/>
          <w:sz w:val="26"/>
          <w:szCs w:val="26"/>
        </w:rPr>
        <w:t>1.3. </w:t>
      </w:r>
      <w:r w:rsidR="00636810" w:rsidRPr="005872A7">
        <w:rPr>
          <w:rFonts w:ascii="Times New Roman" w:hAnsi="Times New Roman" w:cs="Times New Roman"/>
          <w:sz w:val="26"/>
          <w:szCs w:val="26"/>
        </w:rPr>
        <w:t>Для промывки применяют</w:t>
      </w:r>
      <w:r w:rsidR="003D7B06">
        <w:rPr>
          <w:rFonts w:ascii="Times New Roman" w:hAnsi="Times New Roman" w:cs="Times New Roman"/>
          <w:sz w:val="26"/>
          <w:szCs w:val="26"/>
        </w:rPr>
        <w:t>ся компрессоры с давлением 6 атм</w:t>
      </w:r>
      <w:r w:rsidR="00636810" w:rsidRPr="005872A7">
        <w:rPr>
          <w:rFonts w:ascii="Times New Roman" w:hAnsi="Times New Roman" w:cs="Times New Roman"/>
          <w:sz w:val="26"/>
          <w:szCs w:val="26"/>
        </w:rPr>
        <w:t>.</w:t>
      </w:r>
    </w:p>
    <w:p w:rsidR="00636810" w:rsidRPr="005872A7" w:rsidRDefault="00BE2B40">
      <w:pPr>
        <w:pStyle w:val="ConsPlusNormal"/>
        <w:ind w:firstLine="540"/>
        <w:jc w:val="both"/>
        <w:rPr>
          <w:rFonts w:ascii="Times New Roman" w:hAnsi="Times New Roman" w:cs="Times New Roman"/>
          <w:sz w:val="26"/>
          <w:szCs w:val="26"/>
        </w:rPr>
      </w:pPr>
      <w:r w:rsidRPr="005872A7">
        <w:rPr>
          <w:rFonts w:ascii="Times New Roman" w:hAnsi="Times New Roman" w:cs="Times New Roman"/>
          <w:sz w:val="26"/>
          <w:szCs w:val="26"/>
        </w:rPr>
        <w:t>1.4. </w:t>
      </w:r>
      <w:r w:rsidR="00636810" w:rsidRPr="005872A7">
        <w:rPr>
          <w:rFonts w:ascii="Times New Roman" w:hAnsi="Times New Roman" w:cs="Times New Roman"/>
          <w:sz w:val="26"/>
          <w:szCs w:val="26"/>
        </w:rPr>
        <w:t>Промывка производится по приведенной ниже методике с соблюдением правил техники безопасности.</w:t>
      </w:r>
    </w:p>
    <w:p w:rsidR="00636810" w:rsidRPr="005872A7" w:rsidRDefault="00BE2B40">
      <w:pPr>
        <w:pStyle w:val="ConsPlusNormal"/>
        <w:ind w:firstLine="540"/>
        <w:jc w:val="both"/>
        <w:rPr>
          <w:rFonts w:ascii="Times New Roman" w:hAnsi="Times New Roman" w:cs="Times New Roman"/>
          <w:sz w:val="26"/>
          <w:szCs w:val="26"/>
        </w:rPr>
      </w:pPr>
      <w:r w:rsidRPr="005872A7">
        <w:rPr>
          <w:rFonts w:ascii="Times New Roman" w:hAnsi="Times New Roman" w:cs="Times New Roman"/>
          <w:sz w:val="26"/>
          <w:szCs w:val="26"/>
        </w:rPr>
        <w:t>1.5. </w:t>
      </w:r>
      <w:r w:rsidR="00636810" w:rsidRPr="005872A7">
        <w:rPr>
          <w:rFonts w:ascii="Times New Roman" w:hAnsi="Times New Roman" w:cs="Times New Roman"/>
          <w:sz w:val="26"/>
          <w:szCs w:val="26"/>
        </w:rPr>
        <w:t>До промывки система отопления должна быть опрессована и заполнена сетевой водой. Предохранительный к</w:t>
      </w:r>
      <w:r w:rsidR="003D7B06">
        <w:rPr>
          <w:rFonts w:ascii="Times New Roman" w:hAnsi="Times New Roman" w:cs="Times New Roman"/>
          <w:sz w:val="26"/>
          <w:szCs w:val="26"/>
        </w:rPr>
        <w:t>лапан настроен на давление 7 атм</w:t>
      </w:r>
      <w:r w:rsidR="00636810" w:rsidRPr="005872A7">
        <w:rPr>
          <w:rFonts w:ascii="Times New Roman" w:hAnsi="Times New Roman" w:cs="Times New Roman"/>
          <w:sz w:val="26"/>
          <w:szCs w:val="26"/>
        </w:rPr>
        <w:t>.</w:t>
      </w:r>
    </w:p>
    <w:p w:rsidR="00636810" w:rsidRPr="005872A7" w:rsidRDefault="00BE2B40">
      <w:pPr>
        <w:pStyle w:val="ConsPlusNormal"/>
        <w:ind w:firstLine="540"/>
        <w:jc w:val="both"/>
        <w:rPr>
          <w:rFonts w:ascii="Times New Roman" w:hAnsi="Times New Roman" w:cs="Times New Roman"/>
          <w:sz w:val="26"/>
          <w:szCs w:val="26"/>
        </w:rPr>
      </w:pPr>
      <w:r w:rsidRPr="005872A7">
        <w:rPr>
          <w:rFonts w:ascii="Times New Roman" w:hAnsi="Times New Roman" w:cs="Times New Roman"/>
          <w:sz w:val="26"/>
          <w:szCs w:val="26"/>
        </w:rPr>
        <w:t>1.6. </w:t>
      </w:r>
      <w:r w:rsidR="00636810" w:rsidRPr="005872A7">
        <w:rPr>
          <w:rFonts w:ascii="Times New Roman" w:hAnsi="Times New Roman" w:cs="Times New Roman"/>
          <w:sz w:val="26"/>
          <w:szCs w:val="26"/>
        </w:rPr>
        <w:t>Сопло элеватора должно быть демонтировано.</w:t>
      </w:r>
    </w:p>
    <w:p w:rsidR="00636810" w:rsidRPr="005872A7" w:rsidRDefault="00BE2B40">
      <w:pPr>
        <w:pStyle w:val="ConsPlusNormal"/>
        <w:ind w:firstLine="540"/>
        <w:jc w:val="both"/>
        <w:outlineLvl w:val="2"/>
        <w:rPr>
          <w:rFonts w:ascii="Times New Roman" w:hAnsi="Times New Roman" w:cs="Times New Roman"/>
          <w:sz w:val="26"/>
          <w:szCs w:val="26"/>
        </w:rPr>
      </w:pPr>
      <w:r w:rsidRPr="005872A7">
        <w:rPr>
          <w:rFonts w:ascii="Times New Roman" w:hAnsi="Times New Roman" w:cs="Times New Roman"/>
          <w:sz w:val="26"/>
          <w:szCs w:val="26"/>
        </w:rPr>
        <w:t>2. </w:t>
      </w:r>
      <w:r w:rsidR="00636810" w:rsidRPr="005872A7">
        <w:rPr>
          <w:rFonts w:ascii="Times New Roman" w:hAnsi="Times New Roman" w:cs="Times New Roman"/>
          <w:sz w:val="26"/>
          <w:szCs w:val="26"/>
        </w:rPr>
        <w:t>Методика проведения промывки</w:t>
      </w:r>
    </w:p>
    <w:p w:rsidR="00636810" w:rsidRPr="005872A7" w:rsidRDefault="00636810">
      <w:pPr>
        <w:pStyle w:val="ConsPlusNormal"/>
        <w:ind w:firstLine="540"/>
        <w:jc w:val="both"/>
        <w:rPr>
          <w:rFonts w:ascii="Times New Roman" w:hAnsi="Times New Roman" w:cs="Times New Roman"/>
          <w:sz w:val="26"/>
          <w:szCs w:val="26"/>
        </w:rPr>
      </w:pPr>
      <w:r w:rsidRPr="005872A7">
        <w:rPr>
          <w:rFonts w:ascii="Times New Roman" w:hAnsi="Times New Roman" w:cs="Times New Roman"/>
          <w:sz w:val="26"/>
          <w:szCs w:val="26"/>
        </w:rPr>
        <w:t>2.</w:t>
      </w:r>
      <w:r w:rsidR="00BE2B40" w:rsidRPr="005872A7">
        <w:rPr>
          <w:rFonts w:ascii="Times New Roman" w:hAnsi="Times New Roman" w:cs="Times New Roman"/>
          <w:sz w:val="26"/>
          <w:szCs w:val="26"/>
        </w:rPr>
        <w:t>1. </w:t>
      </w:r>
      <w:r w:rsidRPr="005872A7">
        <w:rPr>
          <w:rFonts w:ascii="Times New Roman" w:hAnsi="Times New Roman" w:cs="Times New Roman"/>
          <w:sz w:val="26"/>
          <w:szCs w:val="26"/>
        </w:rPr>
        <w:t>Перед началом промывки в элеваторном узле проверяется наличие контрольно-измерительных приборов, недостающие устанавливаются.</w:t>
      </w:r>
    </w:p>
    <w:p w:rsidR="00636810" w:rsidRPr="005872A7" w:rsidRDefault="00BE2B40">
      <w:pPr>
        <w:pStyle w:val="ConsPlusNormal"/>
        <w:ind w:firstLine="540"/>
        <w:jc w:val="both"/>
        <w:rPr>
          <w:rFonts w:ascii="Times New Roman" w:hAnsi="Times New Roman" w:cs="Times New Roman"/>
          <w:sz w:val="26"/>
          <w:szCs w:val="26"/>
        </w:rPr>
      </w:pPr>
      <w:r w:rsidRPr="005872A7">
        <w:rPr>
          <w:rFonts w:ascii="Times New Roman" w:hAnsi="Times New Roman" w:cs="Times New Roman"/>
          <w:sz w:val="26"/>
          <w:szCs w:val="26"/>
        </w:rPr>
        <w:t>2.2. </w:t>
      </w:r>
      <w:r w:rsidR="00636810" w:rsidRPr="005872A7">
        <w:rPr>
          <w:rFonts w:ascii="Times New Roman" w:hAnsi="Times New Roman" w:cs="Times New Roman"/>
          <w:sz w:val="26"/>
          <w:szCs w:val="26"/>
        </w:rPr>
        <w:t>Осуществляется сборка промывочной схемы.</w:t>
      </w:r>
    </w:p>
    <w:p w:rsidR="00636810" w:rsidRPr="005872A7" w:rsidRDefault="003D7B0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2.3. Закрываются задвижки</w:t>
      </w:r>
      <w:r w:rsidR="00636810" w:rsidRPr="005872A7">
        <w:rPr>
          <w:rFonts w:ascii="Times New Roman" w:hAnsi="Times New Roman" w:cs="Times New Roman"/>
          <w:sz w:val="26"/>
          <w:szCs w:val="26"/>
        </w:rPr>
        <w:t xml:space="preserve"> на обратном трубопроводе.</w:t>
      </w:r>
    </w:p>
    <w:p w:rsidR="00636810" w:rsidRPr="005872A7" w:rsidRDefault="00BE2B40">
      <w:pPr>
        <w:pStyle w:val="ConsPlusNormal"/>
        <w:ind w:firstLine="540"/>
        <w:jc w:val="both"/>
        <w:rPr>
          <w:rFonts w:ascii="Times New Roman" w:hAnsi="Times New Roman" w:cs="Times New Roman"/>
          <w:sz w:val="26"/>
          <w:szCs w:val="26"/>
        </w:rPr>
      </w:pPr>
      <w:r w:rsidRPr="005872A7">
        <w:rPr>
          <w:rFonts w:ascii="Times New Roman" w:hAnsi="Times New Roman" w:cs="Times New Roman"/>
          <w:sz w:val="26"/>
          <w:szCs w:val="26"/>
        </w:rPr>
        <w:t>2.4. </w:t>
      </w:r>
      <w:r w:rsidR="00636810" w:rsidRPr="005872A7">
        <w:rPr>
          <w:rFonts w:ascii="Times New Roman" w:hAnsi="Times New Roman" w:cs="Times New Roman"/>
          <w:sz w:val="26"/>
          <w:szCs w:val="26"/>
        </w:rPr>
        <w:t>Открывается задвижка (вентиль) на сливе в канализацию.</w:t>
      </w:r>
    </w:p>
    <w:p w:rsidR="00636810" w:rsidRPr="005872A7" w:rsidRDefault="00BE2B40">
      <w:pPr>
        <w:pStyle w:val="ConsPlusNormal"/>
        <w:ind w:firstLine="540"/>
        <w:jc w:val="both"/>
        <w:rPr>
          <w:rFonts w:ascii="Times New Roman" w:hAnsi="Times New Roman" w:cs="Times New Roman"/>
          <w:sz w:val="26"/>
          <w:szCs w:val="26"/>
        </w:rPr>
      </w:pPr>
      <w:r w:rsidRPr="005872A7">
        <w:rPr>
          <w:rFonts w:ascii="Times New Roman" w:hAnsi="Times New Roman" w:cs="Times New Roman"/>
          <w:sz w:val="26"/>
          <w:szCs w:val="26"/>
        </w:rPr>
        <w:t>2.5. Открываются з</w:t>
      </w:r>
      <w:r w:rsidR="003D7B06">
        <w:rPr>
          <w:rFonts w:ascii="Times New Roman" w:hAnsi="Times New Roman" w:cs="Times New Roman"/>
          <w:sz w:val="26"/>
          <w:szCs w:val="26"/>
        </w:rPr>
        <w:t xml:space="preserve">адвижки </w:t>
      </w:r>
      <w:r w:rsidR="00636810" w:rsidRPr="005872A7">
        <w:rPr>
          <w:rFonts w:ascii="Times New Roman" w:hAnsi="Times New Roman" w:cs="Times New Roman"/>
          <w:sz w:val="26"/>
          <w:szCs w:val="26"/>
        </w:rPr>
        <w:t>на прямой трубе, в систему отопления подается вода и уста</w:t>
      </w:r>
      <w:r w:rsidR="003D7B06">
        <w:rPr>
          <w:rFonts w:ascii="Times New Roman" w:hAnsi="Times New Roman" w:cs="Times New Roman"/>
          <w:sz w:val="26"/>
          <w:szCs w:val="26"/>
        </w:rPr>
        <w:t>навливается давление 4,0-5,5 атм</w:t>
      </w:r>
      <w:r w:rsidR="00636810" w:rsidRPr="005872A7">
        <w:rPr>
          <w:rFonts w:ascii="Times New Roman" w:hAnsi="Times New Roman" w:cs="Times New Roman"/>
          <w:sz w:val="26"/>
          <w:szCs w:val="26"/>
        </w:rPr>
        <w:t>.</w:t>
      </w:r>
    </w:p>
    <w:p w:rsidR="00636810" w:rsidRPr="005872A7" w:rsidRDefault="00BE2B40">
      <w:pPr>
        <w:pStyle w:val="ConsPlusNormal"/>
        <w:ind w:firstLine="540"/>
        <w:jc w:val="both"/>
        <w:rPr>
          <w:rFonts w:ascii="Times New Roman" w:hAnsi="Times New Roman" w:cs="Times New Roman"/>
          <w:sz w:val="26"/>
          <w:szCs w:val="26"/>
        </w:rPr>
      </w:pPr>
      <w:r w:rsidRPr="005872A7">
        <w:rPr>
          <w:rFonts w:ascii="Times New Roman" w:hAnsi="Times New Roman" w:cs="Times New Roman"/>
          <w:sz w:val="26"/>
          <w:szCs w:val="26"/>
        </w:rPr>
        <w:t>2.6. </w:t>
      </w:r>
      <w:r w:rsidR="00636810" w:rsidRPr="005872A7">
        <w:rPr>
          <w:rFonts w:ascii="Times New Roman" w:hAnsi="Times New Roman" w:cs="Times New Roman"/>
          <w:sz w:val="26"/>
          <w:szCs w:val="26"/>
        </w:rPr>
        <w:t>Открываются вентили на воздушной магистрали и от компрессора подается воздух.</w:t>
      </w:r>
    </w:p>
    <w:p w:rsidR="00636810" w:rsidRPr="005872A7" w:rsidRDefault="00BE2B40">
      <w:pPr>
        <w:pStyle w:val="ConsPlusNormal"/>
        <w:ind w:firstLine="540"/>
        <w:jc w:val="both"/>
        <w:rPr>
          <w:rFonts w:ascii="Times New Roman" w:hAnsi="Times New Roman" w:cs="Times New Roman"/>
          <w:sz w:val="26"/>
          <w:szCs w:val="26"/>
        </w:rPr>
      </w:pPr>
      <w:r w:rsidRPr="005872A7">
        <w:rPr>
          <w:rFonts w:ascii="Times New Roman" w:hAnsi="Times New Roman" w:cs="Times New Roman"/>
          <w:sz w:val="26"/>
          <w:szCs w:val="26"/>
        </w:rPr>
        <w:t>2.7. </w:t>
      </w:r>
      <w:r w:rsidR="00636810" w:rsidRPr="005872A7">
        <w:rPr>
          <w:rFonts w:ascii="Times New Roman" w:hAnsi="Times New Roman" w:cs="Times New Roman"/>
          <w:sz w:val="26"/>
          <w:szCs w:val="26"/>
        </w:rPr>
        <w:t>Вода в систему должна подаваться постоянно, а воздух - периодически в течение 15 минут с интервалом в 15 минут.</w:t>
      </w:r>
    </w:p>
    <w:p w:rsidR="00636810" w:rsidRPr="005872A7" w:rsidRDefault="00BE2B40">
      <w:pPr>
        <w:pStyle w:val="ConsPlusNormal"/>
        <w:ind w:firstLine="540"/>
        <w:jc w:val="both"/>
        <w:rPr>
          <w:rFonts w:ascii="Times New Roman" w:hAnsi="Times New Roman" w:cs="Times New Roman"/>
          <w:sz w:val="26"/>
          <w:szCs w:val="26"/>
        </w:rPr>
      </w:pPr>
      <w:r w:rsidRPr="005872A7">
        <w:rPr>
          <w:rFonts w:ascii="Times New Roman" w:hAnsi="Times New Roman" w:cs="Times New Roman"/>
          <w:sz w:val="26"/>
          <w:szCs w:val="26"/>
        </w:rPr>
        <w:t>2.8. </w:t>
      </w:r>
      <w:r w:rsidR="00636810" w:rsidRPr="005872A7">
        <w:rPr>
          <w:rFonts w:ascii="Times New Roman" w:hAnsi="Times New Roman" w:cs="Times New Roman"/>
          <w:sz w:val="26"/>
          <w:szCs w:val="26"/>
        </w:rPr>
        <w:t>Допускается производить промывку с обратного т</w:t>
      </w:r>
      <w:r w:rsidR="003D7B06">
        <w:rPr>
          <w:rFonts w:ascii="Times New Roman" w:hAnsi="Times New Roman" w:cs="Times New Roman"/>
          <w:sz w:val="26"/>
          <w:szCs w:val="26"/>
        </w:rPr>
        <w:t>рубопровода,</w:t>
      </w:r>
      <w:r w:rsidR="00636810" w:rsidRPr="005872A7">
        <w:rPr>
          <w:rFonts w:ascii="Times New Roman" w:hAnsi="Times New Roman" w:cs="Times New Roman"/>
          <w:sz w:val="26"/>
          <w:szCs w:val="26"/>
        </w:rPr>
        <w:t xml:space="preserve"> точки подачи воздуха и сброса воды меняются местами.</w:t>
      </w:r>
    </w:p>
    <w:p w:rsidR="00636810" w:rsidRPr="005872A7" w:rsidRDefault="00BE2B40">
      <w:pPr>
        <w:pStyle w:val="ConsPlusNormal"/>
        <w:ind w:firstLine="540"/>
        <w:jc w:val="both"/>
        <w:outlineLvl w:val="2"/>
        <w:rPr>
          <w:rFonts w:ascii="Times New Roman" w:hAnsi="Times New Roman" w:cs="Times New Roman"/>
          <w:sz w:val="26"/>
          <w:szCs w:val="26"/>
        </w:rPr>
      </w:pPr>
      <w:r w:rsidRPr="005872A7">
        <w:rPr>
          <w:rFonts w:ascii="Times New Roman" w:hAnsi="Times New Roman" w:cs="Times New Roman"/>
          <w:sz w:val="26"/>
          <w:szCs w:val="26"/>
        </w:rPr>
        <w:t>3. </w:t>
      </w:r>
      <w:r w:rsidR="00636810" w:rsidRPr="005872A7">
        <w:rPr>
          <w:rFonts w:ascii="Times New Roman" w:hAnsi="Times New Roman" w:cs="Times New Roman"/>
          <w:sz w:val="26"/>
          <w:szCs w:val="26"/>
        </w:rPr>
        <w:t>Контроль за промывкой</w:t>
      </w:r>
    </w:p>
    <w:p w:rsidR="00636810" w:rsidRPr="005872A7" w:rsidRDefault="00BE2B40">
      <w:pPr>
        <w:pStyle w:val="ConsPlusNormal"/>
        <w:ind w:firstLine="540"/>
        <w:jc w:val="both"/>
        <w:rPr>
          <w:rFonts w:ascii="Times New Roman" w:hAnsi="Times New Roman" w:cs="Times New Roman"/>
          <w:sz w:val="26"/>
          <w:szCs w:val="26"/>
        </w:rPr>
      </w:pPr>
      <w:r w:rsidRPr="005872A7">
        <w:rPr>
          <w:rFonts w:ascii="Times New Roman" w:hAnsi="Times New Roman" w:cs="Times New Roman"/>
          <w:sz w:val="26"/>
          <w:szCs w:val="26"/>
        </w:rPr>
        <w:t>3.1. </w:t>
      </w:r>
      <w:r w:rsidR="00636810" w:rsidRPr="005872A7">
        <w:rPr>
          <w:rFonts w:ascii="Times New Roman" w:hAnsi="Times New Roman" w:cs="Times New Roman"/>
          <w:sz w:val="26"/>
          <w:szCs w:val="26"/>
        </w:rPr>
        <w:t>Отбор пробы воды производится через 10-25 минут после начала промывки.</w:t>
      </w:r>
    </w:p>
    <w:p w:rsidR="00636810" w:rsidRPr="005872A7" w:rsidRDefault="00BE2B40">
      <w:pPr>
        <w:pStyle w:val="ConsPlusNormal"/>
        <w:ind w:firstLine="540"/>
        <w:jc w:val="both"/>
        <w:rPr>
          <w:rFonts w:ascii="Times New Roman" w:hAnsi="Times New Roman" w:cs="Times New Roman"/>
          <w:sz w:val="26"/>
          <w:szCs w:val="26"/>
        </w:rPr>
      </w:pPr>
      <w:r w:rsidRPr="005872A7">
        <w:rPr>
          <w:rFonts w:ascii="Times New Roman" w:hAnsi="Times New Roman" w:cs="Times New Roman"/>
          <w:sz w:val="26"/>
          <w:szCs w:val="26"/>
        </w:rPr>
        <w:t>3.2. </w:t>
      </w:r>
      <w:r w:rsidR="00636810" w:rsidRPr="005872A7">
        <w:rPr>
          <w:rFonts w:ascii="Times New Roman" w:hAnsi="Times New Roman" w:cs="Times New Roman"/>
          <w:sz w:val="26"/>
          <w:szCs w:val="26"/>
        </w:rPr>
        <w:t>Пробы отбираются из подающей трубы и сливной трубы в прозрачную стеклянную посуду.</w:t>
      </w:r>
    </w:p>
    <w:p w:rsidR="00636810" w:rsidRPr="005872A7" w:rsidRDefault="00BE2B40">
      <w:pPr>
        <w:pStyle w:val="ConsPlusNormal"/>
        <w:ind w:firstLine="540"/>
        <w:jc w:val="both"/>
        <w:rPr>
          <w:rFonts w:ascii="Times New Roman" w:hAnsi="Times New Roman" w:cs="Times New Roman"/>
          <w:sz w:val="26"/>
          <w:szCs w:val="26"/>
        </w:rPr>
      </w:pPr>
      <w:r w:rsidRPr="005872A7">
        <w:rPr>
          <w:rFonts w:ascii="Times New Roman" w:hAnsi="Times New Roman" w:cs="Times New Roman"/>
          <w:sz w:val="26"/>
          <w:szCs w:val="26"/>
        </w:rPr>
        <w:t>3.3. </w:t>
      </w:r>
      <w:r w:rsidR="00636810" w:rsidRPr="005872A7">
        <w:rPr>
          <w:rFonts w:ascii="Times New Roman" w:hAnsi="Times New Roman" w:cs="Times New Roman"/>
          <w:sz w:val="26"/>
          <w:szCs w:val="26"/>
        </w:rPr>
        <w:t>Отбор проб из сливной трубы во время промывки производи</w:t>
      </w:r>
      <w:r w:rsidR="003D7B06">
        <w:rPr>
          <w:rFonts w:ascii="Times New Roman" w:hAnsi="Times New Roman" w:cs="Times New Roman"/>
          <w:sz w:val="26"/>
          <w:szCs w:val="26"/>
        </w:rPr>
        <w:t>тся периодически через 0,5 - 1</w:t>
      </w:r>
      <w:r w:rsidR="00636810" w:rsidRPr="005872A7">
        <w:rPr>
          <w:rFonts w:ascii="Times New Roman" w:hAnsi="Times New Roman" w:cs="Times New Roman"/>
          <w:sz w:val="26"/>
          <w:szCs w:val="26"/>
        </w:rPr>
        <w:t xml:space="preserve"> час.</w:t>
      </w:r>
    </w:p>
    <w:p w:rsidR="00636810" w:rsidRPr="005872A7" w:rsidRDefault="00BE2B40">
      <w:pPr>
        <w:pStyle w:val="ConsPlusNormal"/>
        <w:ind w:firstLine="540"/>
        <w:jc w:val="both"/>
        <w:rPr>
          <w:rFonts w:ascii="Times New Roman" w:hAnsi="Times New Roman" w:cs="Times New Roman"/>
          <w:sz w:val="26"/>
          <w:szCs w:val="26"/>
        </w:rPr>
      </w:pPr>
      <w:r w:rsidRPr="005872A7">
        <w:rPr>
          <w:rFonts w:ascii="Times New Roman" w:hAnsi="Times New Roman" w:cs="Times New Roman"/>
          <w:sz w:val="26"/>
          <w:szCs w:val="26"/>
        </w:rPr>
        <w:t>3.4. </w:t>
      </w:r>
      <w:r w:rsidR="00636810" w:rsidRPr="005872A7">
        <w:rPr>
          <w:rFonts w:ascii="Times New Roman" w:hAnsi="Times New Roman" w:cs="Times New Roman"/>
          <w:sz w:val="26"/>
          <w:szCs w:val="26"/>
        </w:rPr>
        <w:t>Промывка считается законченной, когда вода на сливе по цветности сравняется с исходной водой.</w:t>
      </w:r>
    </w:p>
    <w:p w:rsidR="005C3B41" w:rsidRDefault="00BE2B40" w:rsidP="00646F9D">
      <w:pPr>
        <w:pStyle w:val="ConsPlusNormal"/>
        <w:ind w:firstLine="540"/>
        <w:jc w:val="both"/>
        <w:rPr>
          <w:rFonts w:ascii="Times New Roman" w:hAnsi="Times New Roman" w:cs="Times New Roman"/>
          <w:sz w:val="28"/>
          <w:szCs w:val="28"/>
        </w:rPr>
      </w:pPr>
      <w:r w:rsidRPr="005872A7">
        <w:rPr>
          <w:rFonts w:ascii="Times New Roman" w:hAnsi="Times New Roman" w:cs="Times New Roman"/>
          <w:sz w:val="26"/>
          <w:szCs w:val="26"/>
        </w:rPr>
        <w:t>3.5. </w:t>
      </w:r>
      <w:r w:rsidR="00636810" w:rsidRPr="005872A7">
        <w:rPr>
          <w:rFonts w:ascii="Times New Roman" w:hAnsi="Times New Roman" w:cs="Times New Roman"/>
          <w:sz w:val="26"/>
          <w:szCs w:val="26"/>
        </w:rPr>
        <w:t>После промывки система отопления заполняется сетевой водой.</w:t>
      </w:r>
      <w:r w:rsidR="005872A7">
        <w:rPr>
          <w:rFonts w:ascii="Times New Roman" w:hAnsi="Times New Roman" w:cs="Times New Roman"/>
          <w:sz w:val="28"/>
          <w:szCs w:val="28"/>
        </w:rPr>
        <w:t xml:space="preserve"> </w:t>
      </w:r>
      <w:r w:rsidR="007E2AE7">
        <w:rPr>
          <w:rFonts w:ascii="Times New Roman" w:hAnsi="Times New Roman" w:cs="Times New Roman"/>
          <w:sz w:val="28"/>
          <w:szCs w:val="28"/>
        </w:rPr>
        <w:t xml:space="preserve">                                                                  </w:t>
      </w:r>
    </w:p>
    <w:p w:rsidR="00661C5A" w:rsidRDefault="005C3B41" w:rsidP="002901D2">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901D2">
        <w:rPr>
          <w:rFonts w:ascii="Times New Roman" w:hAnsi="Times New Roman" w:cs="Times New Roman"/>
          <w:sz w:val="28"/>
          <w:szCs w:val="28"/>
        </w:rPr>
        <w:t xml:space="preserve">                            </w:t>
      </w:r>
      <w:r w:rsidR="00633695">
        <w:rPr>
          <w:rFonts w:ascii="Times New Roman" w:hAnsi="Times New Roman" w:cs="Times New Roman"/>
          <w:sz w:val="28"/>
          <w:szCs w:val="28"/>
        </w:rPr>
        <w:t xml:space="preserve">                   </w:t>
      </w:r>
    </w:p>
    <w:p w:rsidR="002901D2" w:rsidRPr="00610723" w:rsidRDefault="00661C5A" w:rsidP="002901D2">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633695">
        <w:rPr>
          <w:rFonts w:ascii="Times New Roman" w:hAnsi="Times New Roman" w:cs="Times New Roman"/>
          <w:sz w:val="28"/>
          <w:szCs w:val="28"/>
        </w:rPr>
        <w:t>Приложение 15</w:t>
      </w:r>
    </w:p>
    <w:p w:rsidR="002901D2" w:rsidRDefault="002901D2" w:rsidP="002901D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к Методическим рекомендациям</w:t>
      </w:r>
    </w:p>
    <w:p w:rsidR="002901D2" w:rsidRDefault="002901D2" w:rsidP="002901D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по</w:t>
      </w:r>
      <w:r>
        <w:rPr>
          <w:rFonts w:ascii="Times New Roman" w:hAnsi="Times New Roman" w:cs="Times New Roman"/>
          <w:sz w:val="28"/>
          <w:szCs w:val="28"/>
        </w:rPr>
        <w:t xml:space="preserve"> </w:t>
      </w:r>
      <w:r w:rsidRPr="00610723">
        <w:rPr>
          <w:rFonts w:ascii="Times New Roman" w:hAnsi="Times New Roman" w:cs="Times New Roman"/>
          <w:sz w:val="28"/>
          <w:szCs w:val="28"/>
        </w:rPr>
        <w:t xml:space="preserve">подготовке и проведению </w:t>
      </w:r>
    </w:p>
    <w:p w:rsidR="002901D2" w:rsidRPr="00610723" w:rsidRDefault="002901D2" w:rsidP="002901D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отопительного</w:t>
      </w:r>
      <w:r>
        <w:rPr>
          <w:rFonts w:ascii="Times New Roman" w:hAnsi="Times New Roman" w:cs="Times New Roman"/>
          <w:sz w:val="28"/>
          <w:szCs w:val="28"/>
        </w:rPr>
        <w:t xml:space="preserve"> </w:t>
      </w:r>
      <w:r w:rsidRPr="00610723">
        <w:rPr>
          <w:rFonts w:ascii="Times New Roman" w:hAnsi="Times New Roman" w:cs="Times New Roman"/>
          <w:sz w:val="28"/>
          <w:szCs w:val="28"/>
        </w:rPr>
        <w:t xml:space="preserve">периода на территории </w:t>
      </w:r>
    </w:p>
    <w:p w:rsidR="002901D2" w:rsidRDefault="002901D2" w:rsidP="002901D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Ненецкого автономного округа</w:t>
      </w:r>
    </w:p>
    <w:p w:rsidR="002901D2" w:rsidRPr="002901D2" w:rsidRDefault="002901D2" w:rsidP="002901D2">
      <w:pPr>
        <w:pStyle w:val="ConsPlusNormal"/>
        <w:jc w:val="both"/>
        <w:rPr>
          <w:rFonts w:ascii="Times New Roman" w:hAnsi="Times New Roman" w:cs="Times New Roman"/>
          <w:sz w:val="28"/>
          <w:szCs w:val="28"/>
        </w:rPr>
      </w:pPr>
    </w:p>
    <w:p w:rsidR="002901D2" w:rsidRPr="00646F9D" w:rsidRDefault="00646F9D" w:rsidP="002901D2">
      <w:pPr>
        <w:widowControl w:val="0"/>
        <w:spacing w:after="0" w:line="240" w:lineRule="auto"/>
        <w:jc w:val="center"/>
        <w:rPr>
          <w:rFonts w:ascii="Times New Roman" w:eastAsia="Courier New" w:hAnsi="Times New Roman" w:cs="Times New Roman"/>
          <w:color w:val="000000"/>
          <w:sz w:val="26"/>
          <w:szCs w:val="26"/>
          <w:lang w:eastAsia="ru-RU" w:bidi="ru-RU"/>
        </w:rPr>
      </w:pPr>
      <w:r w:rsidRPr="00646F9D">
        <w:rPr>
          <w:rFonts w:ascii="Times New Roman" w:eastAsia="Courier New" w:hAnsi="Times New Roman" w:cs="Times New Roman"/>
          <w:color w:val="000000"/>
          <w:sz w:val="26"/>
          <w:szCs w:val="26"/>
          <w:lang w:eastAsia="ru-RU" w:bidi="ru-RU"/>
        </w:rPr>
        <w:t>МЕТОДИКА</w:t>
      </w:r>
    </w:p>
    <w:p w:rsidR="00664F48" w:rsidRDefault="002901D2" w:rsidP="00B926DD">
      <w:pPr>
        <w:widowControl w:val="0"/>
        <w:spacing w:after="0" w:line="240" w:lineRule="auto"/>
        <w:jc w:val="center"/>
        <w:rPr>
          <w:rFonts w:ascii="Times New Roman" w:eastAsia="Courier New" w:hAnsi="Times New Roman" w:cs="Times New Roman"/>
          <w:color w:val="000000"/>
          <w:sz w:val="26"/>
          <w:szCs w:val="26"/>
          <w:lang w:eastAsia="ru-RU" w:bidi="ru-RU"/>
        </w:rPr>
      </w:pPr>
      <w:r w:rsidRPr="00646F9D">
        <w:rPr>
          <w:rFonts w:ascii="Times New Roman" w:eastAsia="Courier New" w:hAnsi="Times New Roman" w:cs="Times New Roman"/>
          <w:color w:val="000000"/>
          <w:sz w:val="26"/>
          <w:szCs w:val="26"/>
          <w:lang w:eastAsia="ru-RU" w:bidi="ru-RU"/>
        </w:rPr>
        <w:t>проведения гидропневмат</w:t>
      </w:r>
      <w:r w:rsidR="00664F48">
        <w:rPr>
          <w:rFonts w:ascii="Times New Roman" w:eastAsia="Courier New" w:hAnsi="Times New Roman" w:cs="Times New Roman"/>
          <w:color w:val="000000"/>
          <w:sz w:val="26"/>
          <w:szCs w:val="26"/>
          <w:lang w:eastAsia="ru-RU" w:bidi="ru-RU"/>
        </w:rPr>
        <w:t xml:space="preserve">ической промывки </w:t>
      </w:r>
    </w:p>
    <w:p w:rsidR="002901D2" w:rsidRPr="00646F9D" w:rsidRDefault="00B926DD" w:rsidP="00B926DD">
      <w:pPr>
        <w:widowControl w:val="0"/>
        <w:spacing w:after="0" w:line="240" w:lineRule="auto"/>
        <w:jc w:val="center"/>
        <w:rPr>
          <w:rFonts w:ascii="Times New Roman" w:eastAsia="Courier New" w:hAnsi="Times New Roman" w:cs="Times New Roman"/>
          <w:color w:val="000000"/>
          <w:sz w:val="26"/>
          <w:szCs w:val="26"/>
          <w:lang w:eastAsia="ru-RU" w:bidi="ru-RU"/>
        </w:rPr>
      </w:pPr>
      <w:r w:rsidRPr="00646F9D">
        <w:rPr>
          <w:rFonts w:ascii="Times New Roman" w:eastAsia="Courier New" w:hAnsi="Times New Roman" w:cs="Times New Roman"/>
          <w:color w:val="000000"/>
          <w:sz w:val="26"/>
          <w:szCs w:val="26"/>
          <w:lang w:eastAsia="ru-RU" w:bidi="ru-RU"/>
        </w:rPr>
        <w:t xml:space="preserve"> трубопроводов диаметром до 225 мм</w:t>
      </w:r>
    </w:p>
    <w:p w:rsidR="002901D2" w:rsidRPr="00646F9D" w:rsidRDefault="002901D2" w:rsidP="002901D2">
      <w:pPr>
        <w:widowControl w:val="0"/>
        <w:spacing w:after="0" w:line="240" w:lineRule="auto"/>
        <w:jc w:val="center"/>
        <w:rPr>
          <w:rFonts w:ascii="Times New Roman" w:eastAsia="Courier New" w:hAnsi="Times New Roman" w:cs="Times New Roman"/>
          <w:color w:val="000000"/>
          <w:sz w:val="26"/>
          <w:szCs w:val="26"/>
          <w:lang w:eastAsia="ru-RU" w:bidi="ru-RU"/>
        </w:rPr>
      </w:pPr>
    </w:p>
    <w:p w:rsidR="002901D2" w:rsidRPr="00646F9D" w:rsidRDefault="00664F48" w:rsidP="002901D2">
      <w:pPr>
        <w:widowControl w:val="0"/>
        <w:spacing w:after="0" w:line="240" w:lineRule="auto"/>
        <w:ind w:firstLine="709"/>
        <w:jc w:val="both"/>
        <w:rPr>
          <w:rFonts w:ascii="Times New Roman" w:eastAsia="Courier New" w:hAnsi="Times New Roman" w:cs="Times New Roman"/>
          <w:color w:val="000000"/>
          <w:sz w:val="26"/>
          <w:szCs w:val="26"/>
          <w:lang w:eastAsia="ru-RU" w:bidi="ru-RU"/>
        </w:rPr>
      </w:pPr>
      <w:r>
        <w:rPr>
          <w:rFonts w:ascii="Times New Roman" w:eastAsia="Courier New" w:hAnsi="Times New Roman" w:cs="Times New Roman"/>
          <w:color w:val="000000"/>
          <w:sz w:val="26"/>
          <w:szCs w:val="26"/>
          <w:lang w:eastAsia="ru-RU" w:bidi="ru-RU"/>
        </w:rPr>
        <w:t>Настоящая Методика</w:t>
      </w:r>
      <w:r w:rsidR="002901D2" w:rsidRPr="00646F9D">
        <w:rPr>
          <w:rFonts w:ascii="Times New Roman" w:eastAsia="Courier New" w:hAnsi="Times New Roman" w:cs="Times New Roman"/>
          <w:color w:val="000000"/>
          <w:sz w:val="26"/>
          <w:szCs w:val="26"/>
          <w:lang w:eastAsia="ru-RU" w:bidi="ru-RU"/>
        </w:rPr>
        <w:t xml:space="preserve"> разработана в рамках подготовки тепловых сетей к отопительному периоду, с целью обеспечения безаварийной работы систем теплоснабжения и распространяется на проведение гидропневматических промывок трубопроводов диаметром до 225 мм персоналом предприятия.</w:t>
      </w:r>
    </w:p>
    <w:p w:rsidR="00646F9D" w:rsidRDefault="00646F9D" w:rsidP="002901D2">
      <w:pPr>
        <w:widowControl w:val="0"/>
        <w:spacing w:after="0" w:line="240" w:lineRule="auto"/>
        <w:contextualSpacing/>
        <w:jc w:val="center"/>
        <w:rPr>
          <w:rFonts w:ascii="Times New Roman" w:eastAsia="Courier New" w:hAnsi="Times New Roman" w:cs="Times New Roman"/>
          <w:color w:val="000000"/>
          <w:sz w:val="26"/>
          <w:szCs w:val="26"/>
          <w:lang w:eastAsia="ru-RU" w:bidi="ru-RU"/>
        </w:rPr>
      </w:pPr>
    </w:p>
    <w:p w:rsidR="002901D2" w:rsidRPr="00646F9D" w:rsidRDefault="002901D2" w:rsidP="00646F9D">
      <w:pPr>
        <w:pStyle w:val="a5"/>
        <w:widowControl w:val="0"/>
        <w:numPr>
          <w:ilvl w:val="0"/>
          <w:numId w:val="10"/>
        </w:numPr>
        <w:spacing w:after="0" w:line="240" w:lineRule="auto"/>
        <w:jc w:val="center"/>
        <w:rPr>
          <w:rFonts w:ascii="Times New Roman" w:eastAsia="Courier New" w:hAnsi="Times New Roman" w:cs="Times New Roman"/>
          <w:color w:val="000000"/>
          <w:sz w:val="26"/>
          <w:szCs w:val="26"/>
          <w:lang w:eastAsia="ru-RU" w:bidi="ru-RU"/>
        </w:rPr>
      </w:pPr>
      <w:r w:rsidRPr="00646F9D">
        <w:rPr>
          <w:rFonts w:ascii="Times New Roman" w:eastAsia="Courier New" w:hAnsi="Times New Roman" w:cs="Times New Roman"/>
          <w:color w:val="000000"/>
          <w:sz w:val="26"/>
          <w:szCs w:val="26"/>
          <w:lang w:eastAsia="ru-RU" w:bidi="ru-RU"/>
        </w:rPr>
        <w:t>Общие положения</w:t>
      </w:r>
    </w:p>
    <w:p w:rsidR="00646F9D" w:rsidRPr="00646F9D" w:rsidRDefault="00646F9D" w:rsidP="00646F9D">
      <w:pPr>
        <w:pStyle w:val="a5"/>
        <w:widowControl w:val="0"/>
        <w:spacing w:after="0" w:line="240" w:lineRule="auto"/>
        <w:rPr>
          <w:rFonts w:ascii="Times New Roman" w:eastAsia="Courier New" w:hAnsi="Times New Roman" w:cs="Times New Roman"/>
          <w:color w:val="000000"/>
          <w:sz w:val="26"/>
          <w:szCs w:val="26"/>
          <w:lang w:eastAsia="ru-RU" w:bidi="ru-RU"/>
        </w:rPr>
      </w:pPr>
    </w:p>
    <w:p w:rsidR="002901D2" w:rsidRPr="00646F9D" w:rsidRDefault="002901D2" w:rsidP="002901D2">
      <w:pPr>
        <w:widowControl w:val="0"/>
        <w:spacing w:after="0" w:line="240" w:lineRule="auto"/>
        <w:ind w:firstLine="709"/>
        <w:contextualSpacing/>
        <w:jc w:val="both"/>
        <w:rPr>
          <w:rFonts w:ascii="Times New Roman" w:eastAsia="Courier New" w:hAnsi="Times New Roman" w:cs="Times New Roman"/>
          <w:color w:val="000000"/>
          <w:sz w:val="26"/>
          <w:szCs w:val="26"/>
          <w:lang w:eastAsia="ru-RU" w:bidi="ru-RU"/>
        </w:rPr>
      </w:pPr>
      <w:r w:rsidRPr="00646F9D">
        <w:rPr>
          <w:rFonts w:ascii="Times New Roman" w:eastAsia="Courier New" w:hAnsi="Times New Roman" w:cs="Times New Roman"/>
          <w:color w:val="000000"/>
          <w:sz w:val="26"/>
          <w:szCs w:val="26"/>
          <w:lang w:eastAsia="ru-RU" w:bidi="ru-RU"/>
        </w:rPr>
        <w:t>1.1. Целью промывки водяных тепловых сетей является очистка трубопроводов от строительно-монтажного мусора, окалин, ржавчины и различных отложений, накапливающихся в процессе эксплуатации.</w:t>
      </w:r>
    </w:p>
    <w:p w:rsidR="002901D2" w:rsidRPr="00646F9D" w:rsidRDefault="002901D2" w:rsidP="002901D2">
      <w:pPr>
        <w:widowControl w:val="0"/>
        <w:spacing w:after="0" w:line="240" w:lineRule="auto"/>
        <w:ind w:firstLine="709"/>
        <w:contextualSpacing/>
        <w:jc w:val="both"/>
        <w:rPr>
          <w:rFonts w:ascii="Times New Roman" w:eastAsia="Courier New" w:hAnsi="Times New Roman" w:cs="Times New Roman"/>
          <w:color w:val="000000"/>
          <w:sz w:val="26"/>
          <w:szCs w:val="26"/>
          <w:lang w:eastAsia="ru-RU" w:bidi="ru-RU"/>
        </w:rPr>
      </w:pPr>
      <w:r w:rsidRPr="00646F9D">
        <w:rPr>
          <w:rFonts w:ascii="Times New Roman" w:eastAsia="Courier New" w:hAnsi="Times New Roman" w:cs="Times New Roman"/>
          <w:color w:val="000000"/>
          <w:sz w:val="26"/>
          <w:szCs w:val="26"/>
          <w:lang w:eastAsia="ru-RU" w:bidi="ru-RU"/>
        </w:rPr>
        <w:t>1.2. Гидропневматический способ промывки является наиболее рациональным, так как его осуществление в сочетании с достаточной эффективностью и экономичностью по затратам рабочего времени и промывочной воды создают значительные преимущества перед обычной промывкой гидравлическим способом.</w:t>
      </w:r>
    </w:p>
    <w:p w:rsidR="002901D2" w:rsidRPr="00646F9D" w:rsidRDefault="002901D2" w:rsidP="002901D2">
      <w:pPr>
        <w:widowControl w:val="0"/>
        <w:spacing w:after="0" w:line="240" w:lineRule="auto"/>
        <w:ind w:firstLine="709"/>
        <w:contextualSpacing/>
        <w:jc w:val="both"/>
        <w:rPr>
          <w:rFonts w:ascii="Times New Roman" w:eastAsia="Courier New" w:hAnsi="Times New Roman" w:cs="Times New Roman"/>
          <w:color w:val="000000"/>
          <w:sz w:val="26"/>
          <w:szCs w:val="26"/>
          <w:lang w:eastAsia="ru-RU" w:bidi="ru-RU"/>
        </w:rPr>
      </w:pPr>
      <w:r w:rsidRPr="00646F9D">
        <w:rPr>
          <w:rFonts w:ascii="Times New Roman" w:eastAsia="Courier New" w:hAnsi="Times New Roman" w:cs="Times New Roman"/>
          <w:color w:val="000000"/>
          <w:sz w:val="26"/>
          <w:szCs w:val="26"/>
          <w:lang w:eastAsia="ru-RU" w:bidi="ru-RU"/>
        </w:rPr>
        <w:t>1.3. Гидропневматическая промывка должна производиться по окончанию строительства тепловых сетей, а также в действующих сетях:</w:t>
      </w:r>
    </w:p>
    <w:p w:rsidR="002901D2" w:rsidRPr="00646F9D" w:rsidRDefault="00646F9D" w:rsidP="002901D2">
      <w:pPr>
        <w:widowControl w:val="0"/>
        <w:spacing w:after="0" w:line="240" w:lineRule="auto"/>
        <w:ind w:firstLine="709"/>
        <w:jc w:val="both"/>
        <w:rPr>
          <w:rFonts w:ascii="Times New Roman" w:eastAsia="Courier New" w:hAnsi="Times New Roman" w:cs="Times New Roman"/>
          <w:color w:val="000000"/>
          <w:sz w:val="26"/>
          <w:szCs w:val="26"/>
          <w:lang w:eastAsia="ru-RU" w:bidi="ru-RU"/>
        </w:rPr>
      </w:pPr>
      <w:r>
        <w:rPr>
          <w:rFonts w:ascii="Times New Roman" w:eastAsia="Courier New" w:hAnsi="Times New Roman" w:cs="Times New Roman"/>
          <w:color w:val="000000"/>
          <w:sz w:val="26"/>
          <w:szCs w:val="26"/>
          <w:lang w:eastAsia="ru-RU" w:bidi="ru-RU"/>
        </w:rPr>
        <w:t>- </w:t>
      </w:r>
      <w:r w:rsidR="002901D2" w:rsidRPr="00646F9D">
        <w:rPr>
          <w:rFonts w:ascii="Times New Roman" w:eastAsia="Courier New" w:hAnsi="Times New Roman" w:cs="Times New Roman"/>
          <w:color w:val="000000"/>
          <w:sz w:val="26"/>
          <w:szCs w:val="26"/>
          <w:lang w:eastAsia="ru-RU" w:bidi="ru-RU"/>
        </w:rPr>
        <w:t>после капитального ремонта;</w:t>
      </w:r>
    </w:p>
    <w:p w:rsidR="002901D2" w:rsidRPr="00646F9D" w:rsidRDefault="00646F9D" w:rsidP="002901D2">
      <w:pPr>
        <w:widowControl w:val="0"/>
        <w:spacing w:after="0" w:line="240" w:lineRule="auto"/>
        <w:ind w:firstLine="709"/>
        <w:jc w:val="both"/>
        <w:rPr>
          <w:rFonts w:ascii="Times New Roman" w:eastAsia="Courier New" w:hAnsi="Times New Roman" w:cs="Times New Roman"/>
          <w:color w:val="000000"/>
          <w:sz w:val="26"/>
          <w:szCs w:val="26"/>
          <w:lang w:eastAsia="ru-RU" w:bidi="ru-RU"/>
        </w:rPr>
      </w:pPr>
      <w:r>
        <w:rPr>
          <w:rFonts w:ascii="Times New Roman" w:eastAsia="Courier New" w:hAnsi="Times New Roman" w:cs="Times New Roman"/>
          <w:color w:val="000000"/>
          <w:sz w:val="26"/>
          <w:szCs w:val="26"/>
          <w:lang w:eastAsia="ru-RU" w:bidi="ru-RU"/>
        </w:rPr>
        <w:t>- </w:t>
      </w:r>
      <w:r w:rsidR="002901D2" w:rsidRPr="00646F9D">
        <w:rPr>
          <w:rFonts w:ascii="Times New Roman" w:eastAsia="Courier New" w:hAnsi="Times New Roman" w:cs="Times New Roman"/>
          <w:color w:val="000000"/>
          <w:sz w:val="26"/>
          <w:szCs w:val="26"/>
          <w:lang w:eastAsia="ru-RU" w:bidi="ru-RU"/>
        </w:rPr>
        <w:t>после переукладки трубопроводов;</w:t>
      </w:r>
    </w:p>
    <w:p w:rsidR="002901D2" w:rsidRPr="00646F9D" w:rsidRDefault="00646F9D" w:rsidP="002901D2">
      <w:pPr>
        <w:widowControl w:val="0"/>
        <w:spacing w:after="0" w:line="240" w:lineRule="auto"/>
        <w:ind w:firstLine="709"/>
        <w:jc w:val="both"/>
        <w:rPr>
          <w:rFonts w:ascii="Times New Roman" w:eastAsia="Courier New" w:hAnsi="Times New Roman" w:cs="Times New Roman"/>
          <w:color w:val="000000"/>
          <w:sz w:val="26"/>
          <w:szCs w:val="26"/>
          <w:lang w:eastAsia="ru-RU" w:bidi="ru-RU"/>
        </w:rPr>
      </w:pPr>
      <w:r>
        <w:rPr>
          <w:rFonts w:ascii="Times New Roman" w:eastAsia="Courier New" w:hAnsi="Times New Roman" w:cs="Times New Roman"/>
          <w:color w:val="000000"/>
          <w:sz w:val="26"/>
          <w:szCs w:val="26"/>
          <w:lang w:eastAsia="ru-RU" w:bidi="ru-RU"/>
        </w:rPr>
        <w:t>- </w:t>
      </w:r>
      <w:r w:rsidR="002901D2" w:rsidRPr="00646F9D">
        <w:rPr>
          <w:rFonts w:ascii="Times New Roman" w:eastAsia="Courier New" w:hAnsi="Times New Roman" w:cs="Times New Roman"/>
          <w:color w:val="000000"/>
          <w:sz w:val="26"/>
          <w:szCs w:val="26"/>
          <w:lang w:eastAsia="ru-RU" w:bidi="ru-RU"/>
        </w:rPr>
        <w:t>при увеличении гидравлического сопротивления;</w:t>
      </w:r>
    </w:p>
    <w:p w:rsidR="002901D2" w:rsidRPr="00646F9D" w:rsidRDefault="00646F9D" w:rsidP="002901D2">
      <w:pPr>
        <w:widowControl w:val="0"/>
        <w:spacing w:after="0" w:line="240" w:lineRule="auto"/>
        <w:ind w:firstLine="709"/>
        <w:jc w:val="both"/>
        <w:rPr>
          <w:rFonts w:ascii="Times New Roman" w:eastAsia="Courier New" w:hAnsi="Times New Roman" w:cs="Times New Roman"/>
          <w:color w:val="000000"/>
          <w:sz w:val="26"/>
          <w:szCs w:val="26"/>
          <w:lang w:eastAsia="ru-RU" w:bidi="ru-RU"/>
        </w:rPr>
      </w:pPr>
      <w:r>
        <w:rPr>
          <w:rFonts w:ascii="Times New Roman" w:eastAsia="Courier New" w:hAnsi="Times New Roman" w:cs="Times New Roman"/>
          <w:color w:val="000000"/>
          <w:sz w:val="26"/>
          <w:szCs w:val="26"/>
          <w:lang w:eastAsia="ru-RU" w:bidi="ru-RU"/>
        </w:rPr>
        <w:t>- </w:t>
      </w:r>
      <w:r w:rsidR="002901D2" w:rsidRPr="00646F9D">
        <w:rPr>
          <w:rFonts w:ascii="Times New Roman" w:eastAsia="Courier New" w:hAnsi="Times New Roman" w:cs="Times New Roman"/>
          <w:color w:val="000000"/>
          <w:sz w:val="26"/>
          <w:szCs w:val="26"/>
          <w:lang w:eastAsia="ru-RU" w:bidi="ru-RU"/>
        </w:rPr>
        <w:t>при загрязненности сетевой воды, в том числе в открытых системах теплоснабжения.</w:t>
      </w:r>
    </w:p>
    <w:p w:rsidR="002901D2" w:rsidRPr="00646F9D" w:rsidRDefault="002901D2" w:rsidP="002901D2">
      <w:pPr>
        <w:widowControl w:val="0"/>
        <w:spacing w:after="0" w:line="240" w:lineRule="auto"/>
        <w:ind w:firstLine="709"/>
        <w:jc w:val="both"/>
        <w:rPr>
          <w:rFonts w:ascii="Times New Roman" w:eastAsia="Courier New" w:hAnsi="Times New Roman" w:cs="Times New Roman"/>
          <w:spacing w:val="2"/>
          <w:sz w:val="26"/>
          <w:szCs w:val="26"/>
          <w:lang w:eastAsia="ru-RU" w:bidi="ru-RU"/>
        </w:rPr>
      </w:pPr>
      <w:r w:rsidRPr="00646F9D">
        <w:rPr>
          <w:rFonts w:ascii="Times New Roman" w:eastAsia="Courier New" w:hAnsi="Times New Roman" w:cs="Times New Roman"/>
          <w:color w:val="000000"/>
          <w:sz w:val="26"/>
          <w:szCs w:val="26"/>
          <w:lang w:eastAsia="ru-RU" w:bidi="ru-RU"/>
        </w:rPr>
        <w:t>1.4. </w:t>
      </w:r>
      <w:r w:rsidRPr="00646F9D">
        <w:rPr>
          <w:rFonts w:ascii="Times New Roman" w:eastAsia="Courier New" w:hAnsi="Times New Roman" w:cs="Times New Roman"/>
          <w:spacing w:val="2"/>
          <w:sz w:val="26"/>
          <w:szCs w:val="26"/>
          <w:lang w:eastAsia="ru-RU" w:bidi="ru-RU"/>
        </w:rPr>
        <w:t>Для достижения необходимых скоростей водовоздушной смеси промывка тепловой сети должна производиться отдельными участками. Протяженность промываемых участков трубопроводов не должна превышать 500 м. При выделении участков тепловой сети, подлежащих промывке, необходимо учитывать возможность сброса водовоздушной смеси в конце участка.</w:t>
      </w:r>
    </w:p>
    <w:p w:rsidR="002901D2" w:rsidRPr="00646F9D" w:rsidRDefault="002901D2" w:rsidP="002901D2">
      <w:pPr>
        <w:widowControl w:val="0"/>
        <w:spacing w:after="0" w:line="240" w:lineRule="auto"/>
        <w:ind w:firstLine="709"/>
        <w:jc w:val="both"/>
        <w:rPr>
          <w:rFonts w:ascii="Times New Roman" w:eastAsia="Courier New" w:hAnsi="Times New Roman" w:cs="Times New Roman"/>
          <w:spacing w:val="2"/>
          <w:sz w:val="26"/>
          <w:szCs w:val="26"/>
          <w:lang w:eastAsia="ru-RU" w:bidi="ru-RU"/>
        </w:rPr>
      </w:pPr>
      <w:r w:rsidRPr="00646F9D">
        <w:rPr>
          <w:rFonts w:ascii="Times New Roman" w:eastAsia="Courier New" w:hAnsi="Times New Roman" w:cs="Times New Roman"/>
          <w:spacing w:val="2"/>
          <w:sz w:val="26"/>
          <w:szCs w:val="26"/>
          <w:lang w:eastAsia="ru-RU" w:bidi="ru-RU"/>
        </w:rPr>
        <w:t>1.5. Для промывки открытых и закрытых систем используется вода из питьевого или технического водопровода, или сетевая вода из систем теплоснабжения.</w:t>
      </w:r>
    </w:p>
    <w:p w:rsidR="002901D2" w:rsidRPr="00646F9D" w:rsidRDefault="002901D2" w:rsidP="002901D2">
      <w:pPr>
        <w:widowControl w:val="0"/>
        <w:spacing w:after="0" w:line="240" w:lineRule="auto"/>
        <w:ind w:firstLine="709"/>
        <w:jc w:val="both"/>
        <w:rPr>
          <w:rFonts w:ascii="Times New Roman" w:eastAsia="Courier New" w:hAnsi="Times New Roman" w:cs="Times New Roman"/>
          <w:spacing w:val="2"/>
          <w:sz w:val="26"/>
          <w:szCs w:val="26"/>
          <w:lang w:eastAsia="ru-RU" w:bidi="ru-RU"/>
        </w:rPr>
      </w:pPr>
      <w:r w:rsidRPr="00646F9D">
        <w:rPr>
          <w:rFonts w:ascii="Times New Roman" w:eastAsia="Courier New" w:hAnsi="Times New Roman" w:cs="Times New Roman"/>
          <w:spacing w:val="2"/>
          <w:sz w:val="26"/>
          <w:szCs w:val="26"/>
          <w:lang w:eastAsia="ru-RU" w:bidi="ru-RU"/>
        </w:rPr>
        <w:t xml:space="preserve">1.6. Источником сжатого воздуха являются передвижные или стационарные компрессорные установки. </w:t>
      </w:r>
    </w:p>
    <w:p w:rsidR="002901D2" w:rsidRPr="00646F9D" w:rsidRDefault="002901D2" w:rsidP="002901D2">
      <w:pPr>
        <w:widowControl w:val="0"/>
        <w:spacing w:after="0" w:line="240" w:lineRule="auto"/>
        <w:ind w:firstLine="709"/>
        <w:jc w:val="both"/>
        <w:rPr>
          <w:rFonts w:ascii="Times New Roman" w:eastAsia="Courier New" w:hAnsi="Times New Roman" w:cs="Times New Roman"/>
          <w:spacing w:val="2"/>
          <w:sz w:val="26"/>
          <w:szCs w:val="26"/>
          <w:lang w:eastAsia="ru-RU" w:bidi="ru-RU"/>
        </w:rPr>
      </w:pPr>
      <w:r w:rsidRPr="00646F9D">
        <w:rPr>
          <w:rFonts w:ascii="Times New Roman" w:eastAsia="Courier New" w:hAnsi="Times New Roman" w:cs="Times New Roman"/>
          <w:spacing w:val="2"/>
          <w:sz w:val="26"/>
          <w:szCs w:val="26"/>
          <w:lang w:eastAsia="ru-RU" w:bidi="ru-RU"/>
        </w:rPr>
        <w:t xml:space="preserve">На трубопроводе сжатого воздуха должны быть установлены: задвижка, обратный клапан и штуцера с вентилем </w:t>
      </w:r>
      <w:r w:rsidRPr="00646F9D">
        <w:rPr>
          <w:rFonts w:ascii="Times New Roman" w:eastAsia="Courier New" w:hAnsi="Times New Roman" w:cs="Times New Roman"/>
          <w:spacing w:val="2"/>
          <w:sz w:val="26"/>
          <w:szCs w:val="26"/>
          <w:lang w:val="en-US" w:eastAsia="ru-RU" w:bidi="ru-RU"/>
        </w:rPr>
        <w:t>Dy</w:t>
      </w:r>
      <w:r w:rsidRPr="00646F9D">
        <w:rPr>
          <w:rFonts w:ascii="Times New Roman" w:eastAsia="Courier New" w:hAnsi="Times New Roman" w:cs="Times New Roman"/>
          <w:spacing w:val="2"/>
          <w:sz w:val="26"/>
          <w:szCs w:val="26"/>
          <w:lang w:eastAsia="ru-RU" w:bidi="ru-RU"/>
        </w:rPr>
        <w:t xml:space="preserve"> 15мм для манометров до и</w:t>
      </w:r>
      <w:r w:rsidR="003D7B06">
        <w:rPr>
          <w:rFonts w:ascii="Times New Roman" w:eastAsia="Courier New" w:hAnsi="Times New Roman" w:cs="Times New Roman"/>
          <w:spacing w:val="2"/>
          <w:sz w:val="26"/>
          <w:szCs w:val="26"/>
          <w:lang w:eastAsia="ru-RU" w:bidi="ru-RU"/>
        </w:rPr>
        <w:t xml:space="preserve"> после обратного клапана</w:t>
      </w:r>
      <w:r w:rsidRPr="00646F9D">
        <w:rPr>
          <w:rFonts w:ascii="Times New Roman" w:eastAsia="Courier New" w:hAnsi="Times New Roman" w:cs="Times New Roman"/>
          <w:spacing w:val="2"/>
          <w:sz w:val="26"/>
          <w:szCs w:val="26"/>
          <w:lang w:eastAsia="ru-RU" w:bidi="ru-RU"/>
        </w:rPr>
        <w:t>.</w:t>
      </w:r>
    </w:p>
    <w:p w:rsidR="002901D2" w:rsidRPr="00646F9D" w:rsidRDefault="002901D2" w:rsidP="002901D2">
      <w:pPr>
        <w:widowControl w:val="0"/>
        <w:spacing w:after="0" w:line="240" w:lineRule="auto"/>
        <w:ind w:firstLine="709"/>
        <w:jc w:val="both"/>
        <w:rPr>
          <w:rFonts w:ascii="Times New Roman" w:eastAsia="Courier New" w:hAnsi="Times New Roman" w:cs="Times New Roman"/>
          <w:spacing w:val="2"/>
          <w:sz w:val="26"/>
          <w:szCs w:val="26"/>
          <w:lang w:eastAsia="ru-RU" w:bidi="ru-RU"/>
        </w:rPr>
      </w:pPr>
      <w:r w:rsidRPr="00646F9D">
        <w:rPr>
          <w:rFonts w:ascii="Times New Roman" w:eastAsia="Courier New" w:hAnsi="Times New Roman" w:cs="Times New Roman"/>
          <w:spacing w:val="2"/>
          <w:sz w:val="26"/>
          <w:szCs w:val="26"/>
          <w:lang w:eastAsia="ru-RU" w:bidi="ru-RU"/>
        </w:rPr>
        <w:t xml:space="preserve">1.7. Основными измеряемыми величинами при гидропневматической </w:t>
      </w:r>
      <w:r w:rsidRPr="00646F9D">
        <w:rPr>
          <w:rFonts w:ascii="Times New Roman" w:eastAsia="Courier New" w:hAnsi="Times New Roman" w:cs="Times New Roman"/>
          <w:spacing w:val="2"/>
          <w:sz w:val="26"/>
          <w:szCs w:val="26"/>
          <w:lang w:eastAsia="ru-RU" w:bidi="ru-RU"/>
        </w:rPr>
        <w:lastRenderedPageBreak/>
        <w:t>промывке являются: давление воды, воздуха и водовоздушной смеси.</w:t>
      </w:r>
    </w:p>
    <w:p w:rsidR="002901D2" w:rsidRPr="00646F9D" w:rsidRDefault="002901D2" w:rsidP="002901D2">
      <w:pPr>
        <w:widowControl w:val="0"/>
        <w:spacing w:after="0" w:line="240" w:lineRule="auto"/>
        <w:ind w:firstLine="709"/>
        <w:jc w:val="both"/>
        <w:rPr>
          <w:rFonts w:ascii="Times New Roman" w:eastAsia="Courier New" w:hAnsi="Times New Roman" w:cs="Times New Roman"/>
          <w:spacing w:val="2"/>
          <w:sz w:val="26"/>
          <w:szCs w:val="26"/>
          <w:lang w:eastAsia="ru-RU" w:bidi="ru-RU"/>
        </w:rPr>
      </w:pPr>
      <w:r w:rsidRPr="00646F9D">
        <w:rPr>
          <w:rFonts w:ascii="Times New Roman" w:eastAsia="Courier New" w:hAnsi="Times New Roman" w:cs="Times New Roman"/>
          <w:spacing w:val="2"/>
          <w:sz w:val="26"/>
          <w:szCs w:val="26"/>
          <w:lang w:eastAsia="ru-RU" w:bidi="ru-RU"/>
        </w:rPr>
        <w:t>Для измерения данных показателей использовать технические пружинные манометры, устанавливаемые в соответствии с техническим описанием и инструкцией по эксплуатации.</w:t>
      </w:r>
    </w:p>
    <w:p w:rsidR="002901D2" w:rsidRPr="00646F9D" w:rsidRDefault="002901D2" w:rsidP="002901D2">
      <w:pPr>
        <w:widowControl w:val="0"/>
        <w:spacing w:after="0" w:line="240" w:lineRule="auto"/>
        <w:ind w:firstLine="709"/>
        <w:jc w:val="both"/>
        <w:rPr>
          <w:rFonts w:ascii="Times New Roman" w:eastAsia="Courier New" w:hAnsi="Times New Roman" w:cs="Times New Roman"/>
          <w:spacing w:val="2"/>
          <w:sz w:val="26"/>
          <w:szCs w:val="26"/>
          <w:lang w:eastAsia="ru-RU" w:bidi="ru-RU"/>
        </w:rPr>
      </w:pPr>
    </w:p>
    <w:p w:rsidR="002901D2" w:rsidRPr="00646F9D" w:rsidRDefault="002901D2" w:rsidP="00646F9D">
      <w:pPr>
        <w:pStyle w:val="a5"/>
        <w:widowControl w:val="0"/>
        <w:numPr>
          <w:ilvl w:val="0"/>
          <w:numId w:val="10"/>
        </w:numPr>
        <w:spacing w:after="0" w:line="240" w:lineRule="auto"/>
        <w:jc w:val="center"/>
        <w:rPr>
          <w:rFonts w:ascii="Times New Roman" w:eastAsia="Courier New" w:hAnsi="Times New Roman" w:cs="Times New Roman"/>
          <w:spacing w:val="2"/>
          <w:sz w:val="26"/>
          <w:szCs w:val="26"/>
          <w:lang w:eastAsia="ru-RU" w:bidi="ru-RU"/>
        </w:rPr>
      </w:pPr>
      <w:r w:rsidRPr="00646F9D">
        <w:rPr>
          <w:rFonts w:ascii="Times New Roman" w:eastAsia="Courier New" w:hAnsi="Times New Roman" w:cs="Times New Roman"/>
          <w:spacing w:val="2"/>
          <w:sz w:val="26"/>
          <w:szCs w:val="26"/>
          <w:lang w:eastAsia="ru-RU" w:bidi="ru-RU"/>
        </w:rPr>
        <w:t>Подготовка тепловой сети к промывке</w:t>
      </w:r>
    </w:p>
    <w:p w:rsidR="00646F9D" w:rsidRPr="00646F9D" w:rsidRDefault="00646F9D" w:rsidP="00646F9D">
      <w:pPr>
        <w:pStyle w:val="a5"/>
        <w:widowControl w:val="0"/>
        <w:spacing w:after="0" w:line="240" w:lineRule="auto"/>
        <w:rPr>
          <w:rFonts w:ascii="Times New Roman" w:eastAsia="Courier New" w:hAnsi="Times New Roman" w:cs="Times New Roman"/>
          <w:spacing w:val="2"/>
          <w:sz w:val="26"/>
          <w:szCs w:val="26"/>
          <w:lang w:eastAsia="ru-RU" w:bidi="ru-RU"/>
        </w:rPr>
      </w:pPr>
    </w:p>
    <w:p w:rsidR="002901D2" w:rsidRPr="00646F9D" w:rsidRDefault="00C0424D" w:rsidP="00C0424D">
      <w:pPr>
        <w:widowControl w:val="0"/>
        <w:spacing w:after="0" w:line="240" w:lineRule="auto"/>
        <w:ind w:firstLine="709"/>
        <w:jc w:val="both"/>
        <w:rPr>
          <w:rFonts w:ascii="Times New Roman" w:eastAsia="Courier New" w:hAnsi="Times New Roman" w:cs="Times New Roman"/>
          <w:spacing w:val="2"/>
          <w:sz w:val="26"/>
          <w:szCs w:val="26"/>
          <w:lang w:eastAsia="ru-RU" w:bidi="ru-RU"/>
        </w:rPr>
      </w:pPr>
      <w:r w:rsidRPr="00646F9D">
        <w:rPr>
          <w:rFonts w:ascii="Times New Roman" w:eastAsia="Courier New" w:hAnsi="Times New Roman" w:cs="Times New Roman"/>
          <w:color w:val="000000"/>
          <w:sz w:val="26"/>
          <w:szCs w:val="26"/>
          <w:lang w:eastAsia="ru-RU" w:bidi="ru-RU"/>
        </w:rPr>
        <w:t>2.1. </w:t>
      </w:r>
      <w:r w:rsidR="002901D2" w:rsidRPr="00646F9D">
        <w:rPr>
          <w:rFonts w:ascii="Times New Roman" w:eastAsia="Courier New" w:hAnsi="Times New Roman" w:cs="Times New Roman"/>
          <w:color w:val="000000"/>
          <w:sz w:val="26"/>
          <w:szCs w:val="26"/>
          <w:lang w:eastAsia="ru-RU" w:bidi="ru-RU"/>
        </w:rPr>
        <w:t>Гидропневматическая промывка производится под руководством ответственного лица – руководителя работ.</w:t>
      </w:r>
    </w:p>
    <w:p w:rsidR="002901D2" w:rsidRPr="00646F9D" w:rsidRDefault="00C0424D" w:rsidP="00C0424D">
      <w:pPr>
        <w:widowControl w:val="0"/>
        <w:spacing w:after="0" w:line="240" w:lineRule="auto"/>
        <w:ind w:firstLine="709"/>
        <w:contextualSpacing/>
        <w:jc w:val="both"/>
        <w:rPr>
          <w:rFonts w:ascii="Times New Roman" w:eastAsia="Courier New" w:hAnsi="Times New Roman" w:cs="Times New Roman"/>
          <w:spacing w:val="2"/>
          <w:sz w:val="26"/>
          <w:szCs w:val="26"/>
          <w:lang w:eastAsia="ru-RU" w:bidi="ru-RU"/>
        </w:rPr>
      </w:pPr>
      <w:r w:rsidRPr="00646F9D">
        <w:rPr>
          <w:rFonts w:ascii="Times New Roman" w:eastAsia="Courier New" w:hAnsi="Times New Roman" w:cs="Times New Roman"/>
          <w:spacing w:val="2"/>
          <w:sz w:val="26"/>
          <w:szCs w:val="26"/>
          <w:lang w:eastAsia="ru-RU" w:bidi="ru-RU"/>
        </w:rPr>
        <w:t>2.2. </w:t>
      </w:r>
      <w:r w:rsidR="002901D2" w:rsidRPr="00646F9D">
        <w:rPr>
          <w:rFonts w:ascii="Times New Roman" w:eastAsia="Courier New" w:hAnsi="Times New Roman" w:cs="Times New Roman"/>
          <w:spacing w:val="2"/>
          <w:sz w:val="26"/>
          <w:szCs w:val="26"/>
          <w:lang w:eastAsia="ru-RU" w:bidi="ru-RU"/>
        </w:rPr>
        <w:t>До начала промывки определяется схема и порядок ее проведения. Выбираются места врезки штуцеров для подключения сжатого воздуха, установки средств измерений и арматуры, точки дренажных отводов для сброса водовоздушной смеси, порядок открытия задвижек, количество наблюдателей, мероприятия по технике безопасности.</w:t>
      </w:r>
    </w:p>
    <w:p w:rsidR="002901D2" w:rsidRPr="00646F9D" w:rsidRDefault="00C0424D" w:rsidP="00C0424D">
      <w:pPr>
        <w:widowControl w:val="0"/>
        <w:spacing w:after="0" w:line="240" w:lineRule="auto"/>
        <w:ind w:firstLine="709"/>
        <w:contextualSpacing/>
        <w:jc w:val="both"/>
        <w:rPr>
          <w:rFonts w:ascii="Times New Roman" w:eastAsia="Courier New" w:hAnsi="Times New Roman" w:cs="Times New Roman"/>
          <w:spacing w:val="2"/>
          <w:sz w:val="26"/>
          <w:szCs w:val="26"/>
          <w:lang w:eastAsia="ru-RU" w:bidi="ru-RU"/>
        </w:rPr>
      </w:pPr>
      <w:r w:rsidRPr="00646F9D">
        <w:rPr>
          <w:rFonts w:ascii="Times New Roman" w:eastAsia="Courier New" w:hAnsi="Times New Roman" w:cs="Times New Roman"/>
          <w:spacing w:val="2"/>
          <w:sz w:val="26"/>
          <w:szCs w:val="26"/>
          <w:lang w:eastAsia="ru-RU" w:bidi="ru-RU"/>
        </w:rPr>
        <w:t>2.3.</w:t>
      </w:r>
      <w:r w:rsidR="002901D2" w:rsidRPr="00646F9D">
        <w:rPr>
          <w:rFonts w:ascii="Times New Roman" w:eastAsia="Courier New" w:hAnsi="Times New Roman" w:cs="Times New Roman"/>
          <w:spacing w:val="2"/>
          <w:sz w:val="26"/>
          <w:szCs w:val="26"/>
          <w:lang w:eastAsia="ru-RU" w:bidi="ru-RU"/>
        </w:rPr>
        <w:t>Точки наблюдения организуются в местах подключения сжатого воздуха к трубопроводу и сброса водовоздушной смеси. Персонал, участвующий в гидропневматической промывке, должен быть ознакомлен с Программой промывки и возлагаемыми на него обязанностями, а также иметь возможность оперативной связи с руководителем работ.</w:t>
      </w:r>
    </w:p>
    <w:p w:rsidR="002901D2" w:rsidRPr="00646F9D" w:rsidRDefault="00C0424D" w:rsidP="00C0424D">
      <w:pPr>
        <w:widowControl w:val="0"/>
        <w:spacing w:after="0" w:line="240" w:lineRule="auto"/>
        <w:ind w:firstLine="709"/>
        <w:contextualSpacing/>
        <w:jc w:val="both"/>
        <w:rPr>
          <w:rFonts w:ascii="Times New Roman" w:eastAsia="Courier New" w:hAnsi="Times New Roman" w:cs="Times New Roman"/>
          <w:spacing w:val="2"/>
          <w:sz w:val="26"/>
          <w:szCs w:val="26"/>
          <w:lang w:eastAsia="ru-RU" w:bidi="ru-RU"/>
        </w:rPr>
      </w:pPr>
      <w:r w:rsidRPr="00646F9D">
        <w:rPr>
          <w:rFonts w:ascii="Times New Roman" w:eastAsia="Courier New" w:hAnsi="Times New Roman" w:cs="Times New Roman"/>
          <w:spacing w:val="2"/>
          <w:sz w:val="26"/>
          <w:szCs w:val="26"/>
          <w:lang w:eastAsia="ru-RU" w:bidi="ru-RU"/>
        </w:rPr>
        <w:t>2.4. </w:t>
      </w:r>
      <w:r w:rsidR="002901D2" w:rsidRPr="00646F9D">
        <w:rPr>
          <w:rFonts w:ascii="Times New Roman" w:eastAsia="Courier New" w:hAnsi="Times New Roman" w:cs="Times New Roman"/>
          <w:spacing w:val="2"/>
          <w:sz w:val="26"/>
          <w:szCs w:val="26"/>
          <w:lang w:eastAsia="ru-RU" w:bidi="ru-RU"/>
        </w:rPr>
        <w:t>До начала промывки должно быть проверено выполнение мероприятий по технике безопасности.</w:t>
      </w:r>
    </w:p>
    <w:p w:rsidR="002901D2" w:rsidRPr="00646F9D" w:rsidRDefault="00C0424D" w:rsidP="00C0424D">
      <w:pPr>
        <w:widowControl w:val="0"/>
        <w:spacing w:after="0" w:line="240" w:lineRule="auto"/>
        <w:ind w:firstLine="709"/>
        <w:contextualSpacing/>
        <w:jc w:val="both"/>
        <w:rPr>
          <w:rFonts w:ascii="Times New Roman" w:eastAsia="Courier New" w:hAnsi="Times New Roman" w:cs="Times New Roman"/>
          <w:spacing w:val="2"/>
          <w:sz w:val="26"/>
          <w:szCs w:val="26"/>
          <w:lang w:eastAsia="ru-RU" w:bidi="ru-RU"/>
        </w:rPr>
      </w:pPr>
      <w:r w:rsidRPr="00646F9D">
        <w:rPr>
          <w:rFonts w:ascii="Times New Roman" w:eastAsia="Courier New" w:hAnsi="Times New Roman" w:cs="Times New Roman"/>
          <w:spacing w:val="2"/>
          <w:sz w:val="26"/>
          <w:szCs w:val="26"/>
          <w:lang w:eastAsia="ru-RU" w:bidi="ru-RU"/>
        </w:rPr>
        <w:t>2.5. </w:t>
      </w:r>
      <w:r w:rsidR="002901D2" w:rsidRPr="00646F9D">
        <w:rPr>
          <w:rFonts w:ascii="Times New Roman" w:eastAsia="Courier New" w:hAnsi="Times New Roman" w:cs="Times New Roman"/>
          <w:spacing w:val="2"/>
          <w:sz w:val="26"/>
          <w:szCs w:val="26"/>
          <w:lang w:eastAsia="ru-RU" w:bidi="ru-RU"/>
        </w:rPr>
        <w:t>Продолжительность промывки определяется осветленностью промывочной воды и зависит от:</w:t>
      </w:r>
    </w:p>
    <w:p w:rsidR="002901D2" w:rsidRPr="00646F9D" w:rsidRDefault="00C0424D" w:rsidP="00C0424D">
      <w:pPr>
        <w:widowControl w:val="0"/>
        <w:spacing w:after="0" w:line="240" w:lineRule="auto"/>
        <w:ind w:firstLine="709"/>
        <w:jc w:val="both"/>
        <w:rPr>
          <w:rFonts w:ascii="Times New Roman" w:eastAsia="Courier New" w:hAnsi="Times New Roman" w:cs="Times New Roman"/>
          <w:spacing w:val="2"/>
          <w:sz w:val="26"/>
          <w:szCs w:val="26"/>
          <w:lang w:eastAsia="ru-RU" w:bidi="ru-RU"/>
        </w:rPr>
      </w:pPr>
      <w:r w:rsidRPr="00646F9D">
        <w:rPr>
          <w:rFonts w:ascii="Times New Roman" w:eastAsia="Courier New" w:hAnsi="Times New Roman" w:cs="Times New Roman"/>
          <w:spacing w:val="2"/>
          <w:sz w:val="26"/>
          <w:szCs w:val="26"/>
          <w:lang w:eastAsia="ru-RU" w:bidi="ru-RU"/>
        </w:rPr>
        <w:t>- </w:t>
      </w:r>
      <w:r w:rsidR="002901D2" w:rsidRPr="00646F9D">
        <w:rPr>
          <w:rFonts w:ascii="Times New Roman" w:eastAsia="Courier New" w:hAnsi="Times New Roman" w:cs="Times New Roman"/>
          <w:spacing w:val="2"/>
          <w:sz w:val="26"/>
          <w:szCs w:val="26"/>
          <w:lang w:eastAsia="ru-RU" w:bidi="ru-RU"/>
        </w:rPr>
        <w:t>степени загрязненности трубопроводов;</w:t>
      </w:r>
    </w:p>
    <w:p w:rsidR="002901D2" w:rsidRPr="00646F9D" w:rsidRDefault="00C0424D" w:rsidP="00C0424D">
      <w:pPr>
        <w:widowControl w:val="0"/>
        <w:spacing w:after="0" w:line="240" w:lineRule="auto"/>
        <w:ind w:firstLine="709"/>
        <w:jc w:val="both"/>
        <w:rPr>
          <w:rFonts w:ascii="Times New Roman" w:eastAsia="Courier New" w:hAnsi="Times New Roman" w:cs="Times New Roman"/>
          <w:spacing w:val="2"/>
          <w:sz w:val="26"/>
          <w:szCs w:val="26"/>
          <w:lang w:eastAsia="ru-RU" w:bidi="ru-RU"/>
        </w:rPr>
      </w:pPr>
      <w:r w:rsidRPr="00646F9D">
        <w:rPr>
          <w:rFonts w:ascii="Times New Roman" w:eastAsia="Courier New" w:hAnsi="Times New Roman" w:cs="Times New Roman"/>
          <w:spacing w:val="2"/>
          <w:sz w:val="26"/>
          <w:szCs w:val="26"/>
          <w:lang w:eastAsia="ru-RU" w:bidi="ru-RU"/>
        </w:rPr>
        <w:t>- </w:t>
      </w:r>
      <w:r w:rsidR="002901D2" w:rsidRPr="00646F9D">
        <w:rPr>
          <w:rFonts w:ascii="Times New Roman" w:eastAsia="Courier New" w:hAnsi="Times New Roman" w:cs="Times New Roman"/>
          <w:spacing w:val="2"/>
          <w:sz w:val="26"/>
          <w:szCs w:val="26"/>
          <w:lang w:eastAsia="ru-RU" w:bidi="ru-RU"/>
        </w:rPr>
        <w:t>протяженности промываемого участка;</w:t>
      </w:r>
    </w:p>
    <w:p w:rsidR="002901D2" w:rsidRPr="00646F9D" w:rsidRDefault="00C0424D" w:rsidP="00C0424D">
      <w:pPr>
        <w:widowControl w:val="0"/>
        <w:spacing w:after="0" w:line="240" w:lineRule="auto"/>
        <w:ind w:firstLine="709"/>
        <w:jc w:val="both"/>
        <w:rPr>
          <w:rFonts w:ascii="Times New Roman" w:eastAsia="Courier New" w:hAnsi="Times New Roman" w:cs="Times New Roman"/>
          <w:spacing w:val="2"/>
          <w:sz w:val="26"/>
          <w:szCs w:val="26"/>
          <w:lang w:eastAsia="ru-RU" w:bidi="ru-RU"/>
        </w:rPr>
      </w:pPr>
      <w:r w:rsidRPr="00646F9D">
        <w:rPr>
          <w:rFonts w:ascii="Times New Roman" w:eastAsia="Courier New" w:hAnsi="Times New Roman" w:cs="Times New Roman"/>
          <w:spacing w:val="2"/>
          <w:sz w:val="26"/>
          <w:szCs w:val="26"/>
          <w:lang w:eastAsia="ru-RU" w:bidi="ru-RU"/>
        </w:rPr>
        <w:t>- </w:t>
      </w:r>
      <w:r w:rsidR="002901D2" w:rsidRPr="00646F9D">
        <w:rPr>
          <w:rFonts w:ascii="Times New Roman" w:eastAsia="Courier New" w:hAnsi="Times New Roman" w:cs="Times New Roman"/>
          <w:spacing w:val="2"/>
          <w:sz w:val="26"/>
          <w:szCs w:val="26"/>
          <w:lang w:eastAsia="ru-RU" w:bidi="ru-RU"/>
        </w:rPr>
        <w:t>скорости прохождения водовоздушной смеси, м/с;</w:t>
      </w:r>
    </w:p>
    <w:p w:rsidR="002901D2" w:rsidRPr="00646F9D" w:rsidRDefault="00C0424D" w:rsidP="00C0424D">
      <w:pPr>
        <w:widowControl w:val="0"/>
        <w:spacing w:after="0" w:line="240" w:lineRule="auto"/>
        <w:ind w:firstLine="709"/>
        <w:jc w:val="both"/>
        <w:rPr>
          <w:rFonts w:ascii="Times New Roman" w:eastAsia="Courier New" w:hAnsi="Times New Roman" w:cs="Times New Roman"/>
          <w:spacing w:val="2"/>
          <w:sz w:val="26"/>
          <w:szCs w:val="26"/>
          <w:lang w:eastAsia="ru-RU" w:bidi="ru-RU"/>
        </w:rPr>
      </w:pPr>
      <w:r w:rsidRPr="00646F9D">
        <w:rPr>
          <w:rFonts w:ascii="Times New Roman" w:eastAsia="Courier New" w:hAnsi="Times New Roman" w:cs="Times New Roman"/>
          <w:spacing w:val="2"/>
          <w:sz w:val="26"/>
          <w:szCs w:val="26"/>
          <w:lang w:eastAsia="ru-RU" w:bidi="ru-RU"/>
        </w:rPr>
        <w:t>- </w:t>
      </w:r>
      <w:r w:rsidR="002901D2" w:rsidRPr="00646F9D">
        <w:rPr>
          <w:rFonts w:ascii="Times New Roman" w:eastAsia="Courier New" w:hAnsi="Times New Roman" w:cs="Times New Roman"/>
          <w:spacing w:val="2"/>
          <w:sz w:val="26"/>
          <w:szCs w:val="26"/>
          <w:lang w:eastAsia="ru-RU" w:bidi="ru-RU"/>
        </w:rPr>
        <w:t xml:space="preserve">соотношения объемных расходов воздуха и воды </w:t>
      </w:r>
      <w:r w:rsidR="002901D2" w:rsidRPr="00646F9D">
        <w:rPr>
          <w:rFonts w:ascii="Times New Roman" w:eastAsia="Courier New" w:hAnsi="Times New Roman" w:cs="Times New Roman"/>
          <w:b/>
          <w:i/>
          <w:spacing w:val="2"/>
          <w:sz w:val="26"/>
          <w:szCs w:val="26"/>
          <w:lang w:val="en-US" w:eastAsia="ru-RU" w:bidi="ru-RU"/>
        </w:rPr>
        <w:t>m</w:t>
      </w:r>
      <w:r w:rsidR="002901D2" w:rsidRPr="00646F9D">
        <w:rPr>
          <w:rFonts w:ascii="Times New Roman" w:eastAsia="Courier New" w:hAnsi="Times New Roman" w:cs="Times New Roman"/>
          <w:spacing w:val="2"/>
          <w:sz w:val="26"/>
          <w:szCs w:val="26"/>
          <w:lang w:eastAsia="ru-RU" w:bidi="ru-RU"/>
        </w:rPr>
        <w:t>:</w:t>
      </w:r>
    </w:p>
    <w:p w:rsidR="002901D2" w:rsidRPr="00646F9D" w:rsidRDefault="002901D2" w:rsidP="00C0424D">
      <w:pPr>
        <w:widowControl w:val="0"/>
        <w:spacing w:after="0" w:line="240" w:lineRule="auto"/>
        <w:ind w:firstLine="709"/>
        <w:jc w:val="both"/>
        <w:rPr>
          <w:rFonts w:ascii="Times New Roman" w:eastAsia="Courier New" w:hAnsi="Times New Roman" w:cs="Times New Roman"/>
          <w:spacing w:val="2"/>
          <w:sz w:val="26"/>
          <w:szCs w:val="26"/>
          <w:lang w:eastAsia="ru-RU" w:bidi="ru-RU"/>
        </w:rPr>
      </w:pPr>
      <w:r w:rsidRPr="00646F9D">
        <w:rPr>
          <w:rFonts w:ascii="Times New Roman" w:eastAsia="Courier New" w:hAnsi="Times New Roman" w:cs="Times New Roman"/>
          <w:spacing w:val="2"/>
          <w:sz w:val="26"/>
          <w:szCs w:val="26"/>
          <w:lang w:eastAsia="ru-RU" w:bidi="ru-RU"/>
        </w:rPr>
        <w:tab/>
      </w:r>
      <m:oMath>
        <m:r>
          <w:rPr>
            <w:rFonts w:ascii="Cambria Math" w:eastAsia="Courier New" w:hAnsi="Cambria Math" w:cs="Times New Roman"/>
            <w:spacing w:val="2"/>
            <w:sz w:val="26"/>
            <w:szCs w:val="26"/>
            <w:lang w:eastAsia="ru-RU" w:bidi="ru-RU"/>
          </w:rPr>
          <m:t>m=</m:t>
        </m:r>
        <m:f>
          <m:fPr>
            <m:ctrlPr>
              <w:rPr>
                <w:rFonts w:ascii="Cambria Math" w:eastAsia="Courier New" w:hAnsi="Cambria Math" w:cs="Times New Roman"/>
                <w:i/>
                <w:spacing w:val="2"/>
                <w:sz w:val="26"/>
                <w:szCs w:val="26"/>
                <w:lang w:eastAsia="ru-RU" w:bidi="ru-RU"/>
              </w:rPr>
            </m:ctrlPr>
          </m:fPr>
          <m:num>
            <m:r>
              <w:rPr>
                <w:rFonts w:ascii="Cambria Math" w:eastAsia="Courier New" w:hAnsi="Cambria Math" w:cs="Times New Roman"/>
                <w:spacing w:val="2"/>
                <w:sz w:val="26"/>
                <w:szCs w:val="26"/>
                <w:lang w:eastAsia="ru-RU" w:bidi="ru-RU"/>
              </w:rPr>
              <m:t>L</m:t>
            </m:r>
          </m:num>
          <m:den>
            <m:r>
              <w:rPr>
                <w:rFonts w:ascii="Cambria Math" w:eastAsia="Courier New" w:hAnsi="Cambria Math" w:cs="Times New Roman"/>
                <w:spacing w:val="2"/>
                <w:sz w:val="26"/>
                <w:szCs w:val="26"/>
                <w:lang w:eastAsia="ru-RU" w:bidi="ru-RU"/>
              </w:rPr>
              <m:t>G</m:t>
            </m:r>
          </m:den>
        </m:f>
      </m:oMath>
      <w:r w:rsidRPr="00646F9D">
        <w:rPr>
          <w:rFonts w:ascii="Times New Roman" w:eastAsia="Courier New" w:hAnsi="Times New Roman" w:cs="Times New Roman"/>
          <w:spacing w:val="2"/>
          <w:sz w:val="26"/>
          <w:szCs w:val="26"/>
          <w:lang w:eastAsia="ru-RU" w:bidi="ru-RU"/>
        </w:rPr>
        <w:t xml:space="preserve"> , </w:t>
      </w:r>
    </w:p>
    <w:p w:rsidR="002901D2" w:rsidRPr="00646F9D" w:rsidRDefault="002901D2" w:rsidP="00C0424D">
      <w:pPr>
        <w:widowControl w:val="0"/>
        <w:spacing w:after="0" w:line="240" w:lineRule="auto"/>
        <w:ind w:firstLine="709"/>
        <w:jc w:val="both"/>
        <w:rPr>
          <w:rFonts w:ascii="Times New Roman" w:eastAsia="Courier New" w:hAnsi="Times New Roman" w:cs="Times New Roman"/>
          <w:spacing w:val="2"/>
          <w:sz w:val="26"/>
          <w:szCs w:val="26"/>
          <w:lang w:eastAsia="ru-RU" w:bidi="ru-RU"/>
        </w:rPr>
      </w:pPr>
      <w:r w:rsidRPr="00646F9D">
        <w:rPr>
          <w:rFonts w:ascii="Times New Roman" w:eastAsia="Courier New" w:hAnsi="Times New Roman" w:cs="Times New Roman"/>
          <w:spacing w:val="2"/>
          <w:sz w:val="26"/>
          <w:szCs w:val="26"/>
          <w:lang w:eastAsia="ru-RU" w:bidi="ru-RU"/>
        </w:rPr>
        <w:t>где</w:t>
      </w:r>
      <w:r w:rsidR="00C0424D" w:rsidRPr="00646F9D">
        <w:rPr>
          <w:rFonts w:ascii="Times New Roman" w:eastAsia="Courier New" w:hAnsi="Times New Roman" w:cs="Times New Roman"/>
          <w:spacing w:val="2"/>
          <w:sz w:val="26"/>
          <w:szCs w:val="26"/>
          <w:lang w:eastAsia="ru-RU" w:bidi="ru-RU"/>
        </w:rPr>
        <w:t xml:space="preserve"> </w:t>
      </w:r>
      <w:r w:rsidRPr="00646F9D">
        <w:rPr>
          <w:rFonts w:ascii="Times New Roman" w:eastAsia="Courier New" w:hAnsi="Times New Roman" w:cs="Times New Roman"/>
          <w:spacing w:val="2"/>
          <w:sz w:val="26"/>
          <w:szCs w:val="26"/>
          <w:lang w:eastAsia="ru-RU" w:bidi="ru-RU"/>
        </w:rPr>
        <w:tab/>
      </w:r>
      <w:r w:rsidRPr="00646F9D">
        <w:rPr>
          <w:rFonts w:ascii="Times New Roman" w:eastAsia="Courier New" w:hAnsi="Times New Roman" w:cs="Times New Roman"/>
          <w:spacing w:val="2"/>
          <w:sz w:val="26"/>
          <w:szCs w:val="26"/>
          <w:lang w:val="en-US" w:eastAsia="ru-RU" w:bidi="ru-RU"/>
        </w:rPr>
        <w:t>L</w:t>
      </w:r>
      <w:r w:rsidRPr="00646F9D">
        <w:rPr>
          <w:rFonts w:ascii="Times New Roman" w:eastAsia="Courier New" w:hAnsi="Times New Roman" w:cs="Times New Roman"/>
          <w:spacing w:val="2"/>
          <w:sz w:val="26"/>
          <w:szCs w:val="26"/>
          <w:lang w:eastAsia="ru-RU" w:bidi="ru-RU"/>
        </w:rPr>
        <w:t xml:space="preserve"> – расход сжатого воздуха, м</w:t>
      </w:r>
      <w:r w:rsidRPr="00646F9D">
        <w:rPr>
          <w:rFonts w:ascii="Times New Roman" w:eastAsia="Courier New" w:hAnsi="Times New Roman" w:cs="Times New Roman"/>
          <w:spacing w:val="2"/>
          <w:sz w:val="26"/>
          <w:szCs w:val="26"/>
          <w:vertAlign w:val="superscript"/>
          <w:lang w:eastAsia="ru-RU" w:bidi="ru-RU"/>
        </w:rPr>
        <w:t>3</w:t>
      </w:r>
      <w:r w:rsidRPr="00646F9D">
        <w:rPr>
          <w:rFonts w:ascii="Times New Roman" w:eastAsia="Courier New" w:hAnsi="Times New Roman" w:cs="Times New Roman"/>
          <w:spacing w:val="2"/>
          <w:sz w:val="26"/>
          <w:szCs w:val="26"/>
          <w:lang w:eastAsia="ru-RU" w:bidi="ru-RU"/>
        </w:rPr>
        <w:t>/ч;</w:t>
      </w:r>
    </w:p>
    <w:p w:rsidR="002901D2" w:rsidRPr="00646F9D" w:rsidRDefault="002901D2" w:rsidP="00C0424D">
      <w:pPr>
        <w:widowControl w:val="0"/>
        <w:spacing w:after="0" w:line="240" w:lineRule="auto"/>
        <w:ind w:firstLine="709"/>
        <w:jc w:val="both"/>
        <w:rPr>
          <w:rFonts w:ascii="Times New Roman" w:eastAsia="Courier New" w:hAnsi="Times New Roman" w:cs="Times New Roman"/>
          <w:i/>
          <w:spacing w:val="2"/>
          <w:sz w:val="26"/>
          <w:szCs w:val="26"/>
          <w:lang w:eastAsia="ru-RU" w:bidi="ru-RU"/>
        </w:rPr>
      </w:pPr>
      <w:r w:rsidRPr="00646F9D">
        <w:rPr>
          <w:rFonts w:ascii="Times New Roman" w:eastAsia="Courier New" w:hAnsi="Times New Roman" w:cs="Times New Roman"/>
          <w:spacing w:val="2"/>
          <w:sz w:val="26"/>
          <w:szCs w:val="26"/>
          <w:lang w:eastAsia="ru-RU" w:bidi="ru-RU"/>
        </w:rPr>
        <w:tab/>
      </w:r>
      <w:r w:rsidRPr="00646F9D">
        <w:rPr>
          <w:rFonts w:ascii="Times New Roman" w:eastAsia="Courier New" w:hAnsi="Times New Roman" w:cs="Times New Roman"/>
          <w:spacing w:val="2"/>
          <w:sz w:val="26"/>
          <w:szCs w:val="26"/>
          <w:lang w:val="en-US" w:eastAsia="ru-RU" w:bidi="ru-RU"/>
        </w:rPr>
        <w:t>G</w:t>
      </w:r>
      <w:r w:rsidRPr="00646F9D">
        <w:rPr>
          <w:rFonts w:ascii="Times New Roman" w:eastAsia="Courier New" w:hAnsi="Times New Roman" w:cs="Times New Roman"/>
          <w:spacing w:val="2"/>
          <w:sz w:val="26"/>
          <w:szCs w:val="26"/>
          <w:lang w:eastAsia="ru-RU" w:bidi="ru-RU"/>
        </w:rPr>
        <w:t xml:space="preserve"> – </w:t>
      </w:r>
      <w:proofErr w:type="gramStart"/>
      <w:r w:rsidRPr="00646F9D">
        <w:rPr>
          <w:rFonts w:ascii="Times New Roman" w:eastAsia="Courier New" w:hAnsi="Times New Roman" w:cs="Times New Roman"/>
          <w:spacing w:val="2"/>
          <w:sz w:val="26"/>
          <w:szCs w:val="26"/>
          <w:lang w:eastAsia="ru-RU" w:bidi="ru-RU"/>
        </w:rPr>
        <w:t>расход</w:t>
      </w:r>
      <w:proofErr w:type="gramEnd"/>
      <w:r w:rsidRPr="00646F9D">
        <w:rPr>
          <w:rFonts w:ascii="Times New Roman" w:eastAsia="Courier New" w:hAnsi="Times New Roman" w:cs="Times New Roman"/>
          <w:spacing w:val="2"/>
          <w:sz w:val="26"/>
          <w:szCs w:val="26"/>
          <w:lang w:eastAsia="ru-RU" w:bidi="ru-RU"/>
        </w:rPr>
        <w:t xml:space="preserve"> воды, м</w:t>
      </w:r>
      <w:r w:rsidRPr="00646F9D">
        <w:rPr>
          <w:rFonts w:ascii="Times New Roman" w:eastAsia="Courier New" w:hAnsi="Times New Roman" w:cs="Times New Roman"/>
          <w:spacing w:val="2"/>
          <w:sz w:val="26"/>
          <w:szCs w:val="26"/>
          <w:vertAlign w:val="superscript"/>
          <w:lang w:eastAsia="ru-RU" w:bidi="ru-RU"/>
        </w:rPr>
        <w:t>3</w:t>
      </w:r>
      <w:r w:rsidRPr="00646F9D">
        <w:rPr>
          <w:rFonts w:ascii="Times New Roman" w:eastAsia="Courier New" w:hAnsi="Times New Roman" w:cs="Times New Roman"/>
          <w:spacing w:val="2"/>
          <w:sz w:val="26"/>
          <w:szCs w:val="26"/>
          <w:lang w:eastAsia="ru-RU" w:bidi="ru-RU"/>
        </w:rPr>
        <w:t>/ч.</w:t>
      </w:r>
    </w:p>
    <w:p w:rsidR="002901D2" w:rsidRPr="00646F9D" w:rsidRDefault="00C0424D" w:rsidP="00C0424D">
      <w:pPr>
        <w:widowControl w:val="0"/>
        <w:spacing w:after="0" w:line="240" w:lineRule="auto"/>
        <w:ind w:firstLine="709"/>
        <w:contextualSpacing/>
        <w:jc w:val="both"/>
        <w:rPr>
          <w:rFonts w:ascii="Times New Roman" w:eastAsia="Courier New" w:hAnsi="Times New Roman" w:cs="Times New Roman"/>
          <w:spacing w:val="2"/>
          <w:sz w:val="26"/>
          <w:szCs w:val="26"/>
          <w:lang w:eastAsia="ru-RU" w:bidi="ru-RU"/>
        </w:rPr>
      </w:pPr>
      <w:r w:rsidRPr="00646F9D">
        <w:rPr>
          <w:rFonts w:ascii="Times New Roman" w:eastAsia="Courier New" w:hAnsi="Times New Roman" w:cs="Times New Roman"/>
          <w:spacing w:val="2"/>
          <w:sz w:val="26"/>
          <w:szCs w:val="26"/>
          <w:lang w:eastAsia="ru-RU" w:bidi="ru-RU"/>
        </w:rPr>
        <w:t>2.6. </w:t>
      </w:r>
      <w:r w:rsidR="002901D2" w:rsidRPr="00646F9D">
        <w:rPr>
          <w:rFonts w:ascii="Times New Roman" w:eastAsia="Courier New" w:hAnsi="Times New Roman" w:cs="Times New Roman"/>
          <w:spacing w:val="2"/>
          <w:sz w:val="26"/>
          <w:szCs w:val="26"/>
          <w:lang w:eastAsia="ru-RU" w:bidi="ru-RU"/>
        </w:rPr>
        <w:t>Схема промывки должны предусматривать раздельную промывку подающего и обратного трубопроводов с подачей сжатого воздуха в начале промываемого участка и сбросом в его конце. Подача воды при этом осуществляется сетевым насосом.</w:t>
      </w:r>
    </w:p>
    <w:p w:rsidR="002901D2" w:rsidRPr="00646F9D" w:rsidRDefault="002901D2" w:rsidP="002901D2">
      <w:pPr>
        <w:widowControl w:val="0"/>
        <w:spacing w:after="0" w:line="240" w:lineRule="auto"/>
        <w:ind w:firstLine="709"/>
        <w:jc w:val="both"/>
        <w:rPr>
          <w:rFonts w:ascii="Times New Roman" w:eastAsia="Courier New" w:hAnsi="Times New Roman" w:cs="Times New Roman"/>
          <w:color w:val="000000"/>
          <w:sz w:val="26"/>
          <w:szCs w:val="26"/>
          <w:lang w:eastAsia="ru-RU" w:bidi="ru-RU"/>
        </w:rPr>
      </w:pPr>
    </w:p>
    <w:p w:rsidR="002901D2" w:rsidRPr="00646F9D" w:rsidRDefault="002901D2" w:rsidP="00646F9D">
      <w:pPr>
        <w:pStyle w:val="a5"/>
        <w:widowControl w:val="0"/>
        <w:numPr>
          <w:ilvl w:val="0"/>
          <w:numId w:val="10"/>
        </w:numPr>
        <w:spacing w:after="0" w:line="240" w:lineRule="auto"/>
        <w:jc w:val="center"/>
        <w:rPr>
          <w:rFonts w:ascii="Times New Roman" w:eastAsia="Courier New" w:hAnsi="Times New Roman" w:cs="Times New Roman"/>
          <w:color w:val="000000"/>
          <w:sz w:val="26"/>
          <w:szCs w:val="26"/>
          <w:lang w:eastAsia="ru-RU" w:bidi="ru-RU"/>
        </w:rPr>
      </w:pPr>
      <w:r w:rsidRPr="00646F9D">
        <w:rPr>
          <w:rFonts w:ascii="Times New Roman" w:eastAsia="Courier New" w:hAnsi="Times New Roman" w:cs="Times New Roman"/>
          <w:color w:val="000000"/>
          <w:sz w:val="26"/>
          <w:szCs w:val="26"/>
          <w:lang w:eastAsia="ru-RU" w:bidi="ru-RU"/>
        </w:rPr>
        <w:t>Проведение промывки</w:t>
      </w:r>
    </w:p>
    <w:p w:rsidR="00646F9D" w:rsidRPr="00646F9D" w:rsidRDefault="00646F9D" w:rsidP="00646F9D">
      <w:pPr>
        <w:pStyle w:val="a5"/>
        <w:widowControl w:val="0"/>
        <w:spacing w:after="0" w:line="240" w:lineRule="auto"/>
        <w:rPr>
          <w:rFonts w:ascii="Times New Roman" w:eastAsia="Courier New" w:hAnsi="Times New Roman" w:cs="Times New Roman"/>
          <w:color w:val="000000"/>
          <w:sz w:val="26"/>
          <w:szCs w:val="26"/>
          <w:lang w:eastAsia="ru-RU" w:bidi="ru-RU"/>
        </w:rPr>
      </w:pPr>
    </w:p>
    <w:p w:rsidR="002901D2" w:rsidRPr="00646F9D" w:rsidRDefault="00C0424D" w:rsidP="00C0424D">
      <w:pPr>
        <w:widowControl w:val="0"/>
        <w:spacing w:after="0" w:line="240" w:lineRule="auto"/>
        <w:ind w:firstLine="709"/>
        <w:contextualSpacing/>
        <w:jc w:val="both"/>
        <w:rPr>
          <w:rFonts w:ascii="Times New Roman" w:eastAsia="Courier New" w:hAnsi="Times New Roman" w:cs="Times New Roman"/>
          <w:color w:val="000000"/>
          <w:sz w:val="26"/>
          <w:szCs w:val="26"/>
          <w:lang w:eastAsia="ru-RU" w:bidi="ru-RU"/>
        </w:rPr>
      </w:pPr>
      <w:r w:rsidRPr="00646F9D">
        <w:rPr>
          <w:rFonts w:ascii="Times New Roman" w:eastAsia="Courier New" w:hAnsi="Times New Roman" w:cs="Times New Roman"/>
          <w:color w:val="000000"/>
          <w:sz w:val="26"/>
          <w:szCs w:val="26"/>
          <w:lang w:eastAsia="ru-RU" w:bidi="ru-RU"/>
        </w:rPr>
        <w:t>3.1. </w:t>
      </w:r>
      <w:r w:rsidR="002901D2" w:rsidRPr="00646F9D">
        <w:rPr>
          <w:rFonts w:ascii="Times New Roman" w:eastAsia="Courier New" w:hAnsi="Times New Roman" w:cs="Times New Roman"/>
          <w:color w:val="000000"/>
          <w:sz w:val="26"/>
          <w:szCs w:val="26"/>
          <w:lang w:eastAsia="ru-RU" w:bidi="ru-RU"/>
        </w:rPr>
        <w:t>Промывка производится в такой последовательности:</w:t>
      </w:r>
    </w:p>
    <w:p w:rsidR="002901D2" w:rsidRPr="00646F9D" w:rsidRDefault="00C0424D" w:rsidP="00C0424D">
      <w:pPr>
        <w:widowControl w:val="0"/>
        <w:spacing w:after="0" w:line="240" w:lineRule="auto"/>
        <w:ind w:firstLine="709"/>
        <w:contextualSpacing/>
        <w:jc w:val="both"/>
        <w:rPr>
          <w:rFonts w:ascii="Times New Roman" w:eastAsia="Courier New" w:hAnsi="Times New Roman" w:cs="Times New Roman"/>
          <w:color w:val="000000"/>
          <w:sz w:val="26"/>
          <w:szCs w:val="26"/>
          <w:lang w:eastAsia="ru-RU" w:bidi="ru-RU"/>
        </w:rPr>
      </w:pPr>
      <w:r w:rsidRPr="00646F9D">
        <w:rPr>
          <w:rFonts w:ascii="Times New Roman" w:eastAsia="Courier New" w:hAnsi="Times New Roman" w:cs="Times New Roman"/>
          <w:color w:val="000000"/>
          <w:sz w:val="26"/>
          <w:szCs w:val="26"/>
          <w:lang w:eastAsia="ru-RU" w:bidi="ru-RU"/>
        </w:rPr>
        <w:t>3.1.1. </w:t>
      </w:r>
      <w:r w:rsidR="002901D2" w:rsidRPr="00646F9D">
        <w:rPr>
          <w:rFonts w:ascii="Times New Roman" w:eastAsia="Courier New" w:hAnsi="Times New Roman" w:cs="Times New Roman"/>
          <w:color w:val="000000"/>
          <w:sz w:val="26"/>
          <w:szCs w:val="26"/>
          <w:lang w:eastAsia="ru-RU" w:bidi="ru-RU"/>
        </w:rPr>
        <w:t>Отключаются системы сторонних абонентов и переключается конкретный участок сети для промывки.</w:t>
      </w:r>
    </w:p>
    <w:p w:rsidR="002901D2" w:rsidRPr="00646F9D" w:rsidRDefault="00C0424D" w:rsidP="00C0424D">
      <w:pPr>
        <w:widowControl w:val="0"/>
        <w:spacing w:after="0" w:line="240" w:lineRule="auto"/>
        <w:ind w:firstLine="709"/>
        <w:contextualSpacing/>
        <w:jc w:val="both"/>
        <w:rPr>
          <w:rFonts w:ascii="Times New Roman" w:eastAsia="Courier New" w:hAnsi="Times New Roman" w:cs="Times New Roman"/>
          <w:color w:val="000000"/>
          <w:sz w:val="26"/>
          <w:szCs w:val="26"/>
          <w:lang w:eastAsia="ru-RU" w:bidi="ru-RU"/>
        </w:rPr>
      </w:pPr>
      <w:r w:rsidRPr="00646F9D">
        <w:rPr>
          <w:rFonts w:ascii="Times New Roman" w:eastAsia="Courier New" w:hAnsi="Times New Roman" w:cs="Times New Roman"/>
          <w:color w:val="000000"/>
          <w:sz w:val="26"/>
          <w:szCs w:val="26"/>
          <w:lang w:eastAsia="ru-RU" w:bidi="ru-RU"/>
        </w:rPr>
        <w:t>3.1.2. </w:t>
      </w:r>
      <w:r w:rsidR="002901D2" w:rsidRPr="00646F9D">
        <w:rPr>
          <w:rFonts w:ascii="Times New Roman" w:eastAsia="Courier New" w:hAnsi="Times New Roman" w:cs="Times New Roman"/>
          <w:color w:val="000000"/>
          <w:sz w:val="26"/>
          <w:szCs w:val="26"/>
          <w:lang w:eastAsia="ru-RU" w:bidi="ru-RU"/>
        </w:rPr>
        <w:t>Тепловая сеть заполняется водой.</w:t>
      </w:r>
    </w:p>
    <w:p w:rsidR="002901D2" w:rsidRPr="00646F9D" w:rsidRDefault="00C0424D" w:rsidP="00C0424D">
      <w:pPr>
        <w:widowControl w:val="0"/>
        <w:spacing w:after="0" w:line="240" w:lineRule="auto"/>
        <w:ind w:firstLine="709"/>
        <w:contextualSpacing/>
        <w:jc w:val="both"/>
        <w:rPr>
          <w:rFonts w:ascii="Times New Roman" w:eastAsia="Courier New" w:hAnsi="Times New Roman" w:cs="Times New Roman"/>
          <w:color w:val="000000"/>
          <w:sz w:val="26"/>
          <w:szCs w:val="26"/>
          <w:lang w:eastAsia="ru-RU" w:bidi="ru-RU"/>
        </w:rPr>
      </w:pPr>
      <w:r w:rsidRPr="00646F9D">
        <w:rPr>
          <w:rFonts w:ascii="Times New Roman" w:eastAsia="Courier New" w:hAnsi="Times New Roman" w:cs="Times New Roman"/>
          <w:color w:val="000000"/>
          <w:sz w:val="26"/>
          <w:szCs w:val="26"/>
          <w:lang w:eastAsia="ru-RU" w:bidi="ru-RU"/>
        </w:rPr>
        <w:t>3.1.3. </w:t>
      </w:r>
      <w:r w:rsidR="002901D2" w:rsidRPr="00646F9D">
        <w:rPr>
          <w:rFonts w:ascii="Times New Roman" w:eastAsia="Courier New" w:hAnsi="Times New Roman" w:cs="Times New Roman"/>
          <w:color w:val="000000"/>
          <w:sz w:val="26"/>
          <w:szCs w:val="26"/>
          <w:lang w:eastAsia="ru-RU" w:bidi="ru-RU"/>
        </w:rPr>
        <w:t>Включаются насосы, подающие воду для промывки, давление воды доводится до расчетного значения, затем открывается задвижка на дренажном трубопроводе.</w:t>
      </w:r>
    </w:p>
    <w:p w:rsidR="002901D2" w:rsidRPr="00646F9D" w:rsidRDefault="00C0424D" w:rsidP="00C0424D">
      <w:pPr>
        <w:pStyle w:val="a5"/>
        <w:widowControl w:val="0"/>
        <w:spacing w:after="0" w:line="240" w:lineRule="auto"/>
        <w:ind w:left="0" w:firstLine="709"/>
        <w:jc w:val="both"/>
        <w:rPr>
          <w:rFonts w:ascii="Times New Roman" w:eastAsia="Courier New" w:hAnsi="Times New Roman" w:cs="Times New Roman"/>
          <w:color w:val="000000"/>
          <w:sz w:val="26"/>
          <w:szCs w:val="26"/>
          <w:lang w:eastAsia="ru-RU" w:bidi="ru-RU"/>
        </w:rPr>
      </w:pPr>
      <w:r w:rsidRPr="00646F9D">
        <w:rPr>
          <w:rFonts w:ascii="Times New Roman" w:eastAsia="Courier New" w:hAnsi="Times New Roman" w:cs="Times New Roman"/>
          <w:color w:val="000000"/>
          <w:sz w:val="26"/>
          <w:szCs w:val="26"/>
          <w:lang w:eastAsia="ru-RU" w:bidi="ru-RU"/>
        </w:rPr>
        <w:t>3.1.4. </w:t>
      </w:r>
      <w:r w:rsidR="002901D2" w:rsidRPr="00646F9D">
        <w:rPr>
          <w:rFonts w:ascii="Times New Roman" w:eastAsia="Courier New" w:hAnsi="Times New Roman" w:cs="Times New Roman"/>
          <w:color w:val="000000"/>
          <w:sz w:val="26"/>
          <w:szCs w:val="26"/>
          <w:lang w:eastAsia="ru-RU" w:bidi="ru-RU"/>
        </w:rPr>
        <w:t>Включается компрессорная установка.</w:t>
      </w:r>
    </w:p>
    <w:p w:rsidR="002901D2" w:rsidRPr="00646F9D" w:rsidRDefault="00C0424D" w:rsidP="00C0424D">
      <w:pPr>
        <w:widowControl w:val="0"/>
        <w:spacing w:after="0" w:line="240" w:lineRule="auto"/>
        <w:ind w:firstLine="709"/>
        <w:contextualSpacing/>
        <w:jc w:val="both"/>
        <w:rPr>
          <w:rFonts w:ascii="Times New Roman" w:eastAsia="Courier New" w:hAnsi="Times New Roman" w:cs="Times New Roman"/>
          <w:color w:val="000000"/>
          <w:sz w:val="26"/>
          <w:szCs w:val="26"/>
          <w:lang w:eastAsia="ru-RU" w:bidi="ru-RU"/>
        </w:rPr>
      </w:pPr>
      <w:r w:rsidRPr="00646F9D">
        <w:rPr>
          <w:rFonts w:ascii="Times New Roman" w:eastAsia="Courier New" w:hAnsi="Times New Roman" w:cs="Times New Roman"/>
          <w:color w:val="000000"/>
          <w:sz w:val="26"/>
          <w:szCs w:val="26"/>
          <w:lang w:eastAsia="ru-RU" w:bidi="ru-RU"/>
        </w:rPr>
        <w:t>3.1.5. </w:t>
      </w:r>
      <w:r w:rsidR="002901D2" w:rsidRPr="00646F9D">
        <w:rPr>
          <w:rFonts w:ascii="Times New Roman" w:eastAsia="Courier New" w:hAnsi="Times New Roman" w:cs="Times New Roman"/>
          <w:color w:val="000000"/>
          <w:sz w:val="26"/>
          <w:szCs w:val="26"/>
          <w:lang w:eastAsia="ru-RU" w:bidi="ru-RU"/>
        </w:rPr>
        <w:t>Через каждые 10 минут прекращается на 3 мин подача воздуха в промываемый участок, затем режим промывки восстанавливается.</w:t>
      </w:r>
    </w:p>
    <w:p w:rsidR="002901D2" w:rsidRPr="00646F9D" w:rsidRDefault="00C0424D" w:rsidP="00C0424D">
      <w:pPr>
        <w:widowControl w:val="0"/>
        <w:spacing w:after="0" w:line="240" w:lineRule="auto"/>
        <w:ind w:firstLine="709"/>
        <w:contextualSpacing/>
        <w:jc w:val="both"/>
        <w:rPr>
          <w:rFonts w:ascii="Times New Roman" w:eastAsia="Courier New" w:hAnsi="Times New Roman" w:cs="Times New Roman"/>
          <w:color w:val="000000"/>
          <w:sz w:val="26"/>
          <w:szCs w:val="26"/>
          <w:lang w:eastAsia="ru-RU" w:bidi="ru-RU"/>
        </w:rPr>
      </w:pPr>
      <w:r w:rsidRPr="00646F9D">
        <w:rPr>
          <w:rFonts w:ascii="Times New Roman" w:eastAsia="Courier New" w:hAnsi="Times New Roman" w:cs="Times New Roman"/>
          <w:color w:val="000000"/>
          <w:sz w:val="26"/>
          <w:szCs w:val="26"/>
          <w:lang w:eastAsia="ru-RU" w:bidi="ru-RU"/>
        </w:rPr>
        <w:lastRenderedPageBreak/>
        <w:t>3.2. </w:t>
      </w:r>
      <w:r w:rsidR="002901D2" w:rsidRPr="00646F9D">
        <w:rPr>
          <w:rFonts w:ascii="Times New Roman" w:eastAsia="Courier New" w:hAnsi="Times New Roman" w:cs="Times New Roman"/>
          <w:color w:val="000000"/>
          <w:sz w:val="26"/>
          <w:szCs w:val="26"/>
          <w:lang w:eastAsia="ru-RU" w:bidi="ru-RU"/>
        </w:rPr>
        <w:t>Промывка осуществляется до осветления водовоздушной смеси, равного качеству исходной воды, после чего в течение 5 мин она производится только водой.</w:t>
      </w:r>
    </w:p>
    <w:p w:rsidR="002901D2" w:rsidRPr="00646F9D" w:rsidRDefault="00C0424D" w:rsidP="00C0424D">
      <w:pPr>
        <w:widowControl w:val="0"/>
        <w:spacing w:after="0" w:line="240" w:lineRule="auto"/>
        <w:ind w:firstLine="709"/>
        <w:contextualSpacing/>
        <w:jc w:val="both"/>
        <w:rPr>
          <w:rFonts w:ascii="Times New Roman" w:eastAsia="Courier New" w:hAnsi="Times New Roman" w:cs="Times New Roman"/>
          <w:color w:val="000000"/>
          <w:sz w:val="26"/>
          <w:szCs w:val="26"/>
          <w:lang w:eastAsia="ru-RU" w:bidi="ru-RU"/>
        </w:rPr>
      </w:pPr>
      <w:r w:rsidRPr="00646F9D">
        <w:rPr>
          <w:rFonts w:ascii="Times New Roman" w:eastAsia="Courier New" w:hAnsi="Times New Roman" w:cs="Times New Roman"/>
          <w:color w:val="000000"/>
          <w:sz w:val="26"/>
          <w:szCs w:val="26"/>
          <w:lang w:eastAsia="ru-RU" w:bidi="ru-RU"/>
        </w:rPr>
        <w:t>3.3. </w:t>
      </w:r>
      <w:r w:rsidR="002901D2" w:rsidRPr="00646F9D">
        <w:rPr>
          <w:rFonts w:ascii="Times New Roman" w:eastAsia="Courier New" w:hAnsi="Times New Roman" w:cs="Times New Roman"/>
          <w:color w:val="000000"/>
          <w:sz w:val="26"/>
          <w:szCs w:val="26"/>
          <w:lang w:eastAsia="ru-RU" w:bidi="ru-RU"/>
        </w:rPr>
        <w:t>После окончания промывки должны быть проверены компенсаторы, запорная арматура, соединения.</w:t>
      </w:r>
    </w:p>
    <w:p w:rsidR="002901D2" w:rsidRPr="00646F9D" w:rsidRDefault="00C0424D" w:rsidP="00C0424D">
      <w:pPr>
        <w:widowControl w:val="0"/>
        <w:spacing w:after="0" w:line="240" w:lineRule="auto"/>
        <w:ind w:left="709"/>
        <w:contextualSpacing/>
        <w:jc w:val="both"/>
        <w:rPr>
          <w:rFonts w:ascii="Times New Roman" w:eastAsia="Courier New" w:hAnsi="Times New Roman" w:cs="Times New Roman"/>
          <w:color w:val="000000"/>
          <w:sz w:val="26"/>
          <w:szCs w:val="26"/>
          <w:lang w:eastAsia="ru-RU" w:bidi="ru-RU"/>
        </w:rPr>
      </w:pPr>
      <w:r w:rsidRPr="00646F9D">
        <w:rPr>
          <w:rFonts w:ascii="Times New Roman" w:eastAsia="Courier New" w:hAnsi="Times New Roman" w:cs="Times New Roman"/>
          <w:color w:val="000000"/>
          <w:sz w:val="26"/>
          <w:szCs w:val="26"/>
          <w:lang w:eastAsia="ru-RU" w:bidi="ru-RU"/>
        </w:rPr>
        <w:t>3.4. </w:t>
      </w:r>
      <w:r w:rsidR="002901D2" w:rsidRPr="00646F9D">
        <w:rPr>
          <w:rFonts w:ascii="Times New Roman" w:eastAsia="Courier New" w:hAnsi="Times New Roman" w:cs="Times New Roman"/>
          <w:color w:val="000000"/>
          <w:sz w:val="26"/>
          <w:szCs w:val="26"/>
          <w:lang w:eastAsia="ru-RU" w:bidi="ru-RU"/>
        </w:rPr>
        <w:t>Результаты промывки оформляются соответствующим актом.</w:t>
      </w:r>
    </w:p>
    <w:p w:rsidR="002901D2" w:rsidRPr="00646F9D" w:rsidRDefault="002901D2" w:rsidP="002901D2">
      <w:pPr>
        <w:widowControl w:val="0"/>
        <w:spacing w:after="0" w:line="240" w:lineRule="auto"/>
        <w:ind w:firstLine="709"/>
        <w:jc w:val="both"/>
        <w:rPr>
          <w:rFonts w:ascii="Times New Roman" w:eastAsia="Courier New" w:hAnsi="Times New Roman" w:cs="Times New Roman"/>
          <w:color w:val="000000"/>
          <w:sz w:val="26"/>
          <w:szCs w:val="26"/>
          <w:lang w:eastAsia="ru-RU" w:bidi="ru-RU"/>
        </w:rPr>
      </w:pPr>
    </w:p>
    <w:p w:rsidR="002901D2" w:rsidRPr="00646F9D" w:rsidRDefault="002901D2" w:rsidP="00646F9D">
      <w:pPr>
        <w:pStyle w:val="a5"/>
        <w:widowControl w:val="0"/>
        <w:numPr>
          <w:ilvl w:val="0"/>
          <w:numId w:val="10"/>
        </w:numPr>
        <w:spacing w:after="0" w:line="240" w:lineRule="auto"/>
        <w:jc w:val="center"/>
        <w:rPr>
          <w:rFonts w:ascii="Times New Roman" w:eastAsia="Courier New" w:hAnsi="Times New Roman" w:cs="Times New Roman"/>
          <w:color w:val="000000"/>
          <w:sz w:val="26"/>
          <w:szCs w:val="26"/>
          <w:lang w:eastAsia="ru-RU" w:bidi="ru-RU"/>
        </w:rPr>
      </w:pPr>
      <w:r w:rsidRPr="00646F9D">
        <w:rPr>
          <w:rFonts w:ascii="Times New Roman" w:eastAsia="Courier New" w:hAnsi="Times New Roman" w:cs="Times New Roman"/>
          <w:color w:val="000000"/>
          <w:sz w:val="26"/>
          <w:szCs w:val="26"/>
          <w:lang w:eastAsia="ru-RU" w:bidi="ru-RU"/>
        </w:rPr>
        <w:t>Требования безопасности при проведении работ</w:t>
      </w:r>
    </w:p>
    <w:p w:rsidR="00646F9D" w:rsidRPr="00646F9D" w:rsidRDefault="00646F9D" w:rsidP="00646F9D">
      <w:pPr>
        <w:pStyle w:val="a5"/>
        <w:widowControl w:val="0"/>
        <w:spacing w:after="0" w:line="240" w:lineRule="auto"/>
        <w:rPr>
          <w:rFonts w:ascii="Times New Roman" w:eastAsia="Courier New" w:hAnsi="Times New Roman" w:cs="Times New Roman"/>
          <w:color w:val="000000"/>
          <w:sz w:val="26"/>
          <w:szCs w:val="26"/>
          <w:lang w:eastAsia="ru-RU" w:bidi="ru-RU"/>
        </w:rPr>
      </w:pPr>
    </w:p>
    <w:p w:rsidR="002901D2" w:rsidRPr="00646F9D" w:rsidRDefault="00C0424D" w:rsidP="00C0424D">
      <w:pPr>
        <w:widowControl w:val="0"/>
        <w:spacing w:after="0" w:line="240" w:lineRule="auto"/>
        <w:ind w:firstLine="709"/>
        <w:contextualSpacing/>
        <w:jc w:val="both"/>
        <w:rPr>
          <w:rFonts w:ascii="Times New Roman" w:eastAsia="Courier New" w:hAnsi="Times New Roman" w:cs="Times New Roman"/>
          <w:sz w:val="26"/>
          <w:szCs w:val="26"/>
          <w:lang w:eastAsia="ru-RU" w:bidi="ru-RU"/>
        </w:rPr>
      </w:pPr>
      <w:r w:rsidRPr="00646F9D">
        <w:rPr>
          <w:rFonts w:ascii="Times New Roman" w:eastAsia="Courier New" w:hAnsi="Times New Roman" w:cs="Times New Roman"/>
          <w:color w:val="000000"/>
          <w:sz w:val="26"/>
          <w:szCs w:val="26"/>
          <w:lang w:eastAsia="ru-RU" w:bidi="ru-RU"/>
        </w:rPr>
        <w:t>4.1. </w:t>
      </w:r>
      <w:r w:rsidR="002901D2" w:rsidRPr="00646F9D">
        <w:rPr>
          <w:rFonts w:ascii="Times New Roman" w:eastAsia="Courier New" w:hAnsi="Times New Roman" w:cs="Times New Roman"/>
          <w:color w:val="000000"/>
          <w:sz w:val="26"/>
          <w:szCs w:val="26"/>
          <w:lang w:eastAsia="ru-RU" w:bidi="ru-RU"/>
        </w:rPr>
        <w:t xml:space="preserve">При проведении промывки тепловых сетей должны соблюдаться требования техники безопасности, предусмотренные </w:t>
      </w:r>
      <w:r w:rsidRPr="00646F9D">
        <w:rPr>
          <w:rFonts w:ascii="Times New Roman" w:eastAsia="Courier New" w:hAnsi="Times New Roman" w:cs="Times New Roman"/>
          <w:spacing w:val="2"/>
          <w:sz w:val="26"/>
          <w:szCs w:val="26"/>
          <w:lang w:eastAsia="ru-RU" w:bidi="ru-RU"/>
        </w:rPr>
        <w:t>«</w:t>
      </w:r>
      <w:r w:rsidR="002901D2" w:rsidRPr="00646F9D">
        <w:rPr>
          <w:rFonts w:ascii="Times New Roman" w:eastAsia="Courier New" w:hAnsi="Times New Roman" w:cs="Times New Roman"/>
          <w:spacing w:val="2"/>
          <w:sz w:val="26"/>
          <w:szCs w:val="26"/>
          <w:lang w:eastAsia="ru-RU" w:bidi="ru-RU"/>
        </w:rPr>
        <w:t xml:space="preserve">Правилами техники безопасности при эксплуатации тепломеханического оборудования </w:t>
      </w:r>
      <w:r w:rsidRPr="00646F9D">
        <w:rPr>
          <w:rFonts w:ascii="Times New Roman" w:eastAsia="Courier New" w:hAnsi="Times New Roman" w:cs="Times New Roman"/>
          <w:spacing w:val="2"/>
          <w:sz w:val="26"/>
          <w:szCs w:val="26"/>
          <w:lang w:eastAsia="ru-RU" w:bidi="ru-RU"/>
        </w:rPr>
        <w:t>электростанций и тепловых сетей»</w:t>
      </w:r>
      <w:r w:rsidR="002901D2" w:rsidRPr="00646F9D">
        <w:rPr>
          <w:rFonts w:ascii="Times New Roman" w:eastAsia="Courier New" w:hAnsi="Times New Roman" w:cs="Times New Roman"/>
          <w:spacing w:val="2"/>
          <w:sz w:val="26"/>
          <w:szCs w:val="26"/>
          <w:lang w:eastAsia="ru-RU" w:bidi="ru-RU"/>
        </w:rPr>
        <w:t>.</w:t>
      </w:r>
    </w:p>
    <w:p w:rsidR="002901D2" w:rsidRPr="00646F9D" w:rsidRDefault="00C0424D" w:rsidP="00C0424D">
      <w:pPr>
        <w:widowControl w:val="0"/>
        <w:spacing w:after="0" w:line="240" w:lineRule="auto"/>
        <w:ind w:left="709"/>
        <w:contextualSpacing/>
        <w:jc w:val="both"/>
        <w:rPr>
          <w:rFonts w:ascii="Times New Roman" w:eastAsia="Courier New" w:hAnsi="Times New Roman" w:cs="Times New Roman"/>
          <w:sz w:val="26"/>
          <w:szCs w:val="26"/>
          <w:lang w:eastAsia="ru-RU" w:bidi="ru-RU"/>
        </w:rPr>
      </w:pPr>
      <w:r w:rsidRPr="00646F9D">
        <w:rPr>
          <w:rFonts w:ascii="Times New Roman" w:eastAsia="Courier New" w:hAnsi="Times New Roman" w:cs="Times New Roman"/>
          <w:spacing w:val="2"/>
          <w:sz w:val="26"/>
          <w:szCs w:val="26"/>
          <w:lang w:eastAsia="ru-RU" w:bidi="ru-RU"/>
        </w:rPr>
        <w:t>4.2. </w:t>
      </w:r>
      <w:r w:rsidR="002901D2" w:rsidRPr="00646F9D">
        <w:rPr>
          <w:rFonts w:ascii="Times New Roman" w:eastAsia="Courier New" w:hAnsi="Times New Roman" w:cs="Times New Roman"/>
          <w:spacing w:val="2"/>
          <w:sz w:val="26"/>
          <w:szCs w:val="26"/>
          <w:lang w:eastAsia="ru-RU" w:bidi="ru-RU"/>
        </w:rPr>
        <w:t>Персонал, участвующий в промывке, должен пройти инструктаж.</w:t>
      </w:r>
    </w:p>
    <w:p w:rsidR="002901D2" w:rsidRPr="00646F9D" w:rsidRDefault="00C0424D" w:rsidP="00C0424D">
      <w:pPr>
        <w:widowControl w:val="0"/>
        <w:spacing w:after="0" w:line="240" w:lineRule="auto"/>
        <w:ind w:firstLine="709"/>
        <w:contextualSpacing/>
        <w:jc w:val="both"/>
        <w:rPr>
          <w:rFonts w:ascii="Times New Roman" w:eastAsia="Courier New" w:hAnsi="Times New Roman" w:cs="Times New Roman"/>
          <w:sz w:val="26"/>
          <w:szCs w:val="26"/>
          <w:lang w:eastAsia="ru-RU" w:bidi="ru-RU"/>
        </w:rPr>
      </w:pPr>
      <w:r w:rsidRPr="00646F9D">
        <w:rPr>
          <w:rFonts w:ascii="Times New Roman" w:eastAsia="Courier New" w:hAnsi="Times New Roman" w:cs="Times New Roman"/>
          <w:spacing w:val="2"/>
          <w:sz w:val="26"/>
          <w:szCs w:val="26"/>
          <w:lang w:eastAsia="ru-RU" w:bidi="ru-RU"/>
        </w:rPr>
        <w:t>4.3. </w:t>
      </w:r>
      <w:r w:rsidR="002901D2" w:rsidRPr="00646F9D">
        <w:rPr>
          <w:rFonts w:ascii="Times New Roman" w:eastAsia="Courier New" w:hAnsi="Times New Roman" w:cs="Times New Roman"/>
          <w:spacing w:val="2"/>
          <w:sz w:val="26"/>
          <w:szCs w:val="26"/>
          <w:lang w:eastAsia="ru-RU" w:bidi="ru-RU"/>
        </w:rPr>
        <w:t>Запрещается производство ремонтных и других работ на участках тепловой сети во время промывки.</w:t>
      </w:r>
    </w:p>
    <w:p w:rsidR="002901D2" w:rsidRPr="00646F9D" w:rsidRDefault="00C0424D" w:rsidP="00C0424D">
      <w:pPr>
        <w:widowControl w:val="0"/>
        <w:spacing w:after="0" w:line="240" w:lineRule="auto"/>
        <w:ind w:firstLine="709"/>
        <w:contextualSpacing/>
        <w:jc w:val="both"/>
        <w:rPr>
          <w:rFonts w:ascii="Times New Roman" w:eastAsia="Courier New" w:hAnsi="Times New Roman" w:cs="Times New Roman"/>
          <w:sz w:val="26"/>
          <w:szCs w:val="26"/>
          <w:lang w:eastAsia="ru-RU" w:bidi="ru-RU"/>
        </w:rPr>
      </w:pPr>
      <w:r w:rsidRPr="00646F9D">
        <w:rPr>
          <w:rFonts w:ascii="Times New Roman" w:eastAsia="Courier New" w:hAnsi="Times New Roman" w:cs="Times New Roman"/>
          <w:sz w:val="26"/>
          <w:szCs w:val="26"/>
          <w:lang w:eastAsia="ru-RU" w:bidi="ru-RU"/>
        </w:rPr>
        <w:t>4.4. </w:t>
      </w:r>
      <w:r w:rsidR="002901D2" w:rsidRPr="00646F9D">
        <w:rPr>
          <w:rFonts w:ascii="Times New Roman" w:eastAsia="Courier New" w:hAnsi="Times New Roman" w:cs="Times New Roman"/>
          <w:sz w:val="26"/>
          <w:szCs w:val="26"/>
          <w:lang w:eastAsia="ru-RU" w:bidi="ru-RU"/>
        </w:rPr>
        <w:t>Запрещается нахождение вблизи промываемых трубопроводов лиц, не участвующих непосредственно в промывке.</w:t>
      </w:r>
    </w:p>
    <w:p w:rsidR="002901D2" w:rsidRPr="00646F9D" w:rsidRDefault="00C0424D" w:rsidP="00C0424D">
      <w:pPr>
        <w:widowControl w:val="0"/>
        <w:spacing w:after="0" w:line="240" w:lineRule="auto"/>
        <w:ind w:firstLine="709"/>
        <w:contextualSpacing/>
        <w:jc w:val="both"/>
        <w:rPr>
          <w:rFonts w:ascii="Times New Roman" w:eastAsia="Courier New" w:hAnsi="Times New Roman" w:cs="Times New Roman"/>
          <w:sz w:val="26"/>
          <w:szCs w:val="26"/>
          <w:lang w:eastAsia="ru-RU" w:bidi="ru-RU"/>
        </w:rPr>
      </w:pPr>
      <w:r w:rsidRPr="00646F9D">
        <w:rPr>
          <w:rFonts w:ascii="Times New Roman" w:eastAsia="Courier New" w:hAnsi="Times New Roman" w:cs="Times New Roman"/>
          <w:sz w:val="26"/>
          <w:szCs w:val="26"/>
          <w:lang w:eastAsia="ru-RU" w:bidi="ru-RU"/>
        </w:rPr>
        <w:t>4.5. </w:t>
      </w:r>
      <w:r w:rsidR="002901D2" w:rsidRPr="00646F9D">
        <w:rPr>
          <w:rFonts w:ascii="Times New Roman" w:eastAsia="Courier New" w:hAnsi="Times New Roman" w:cs="Times New Roman"/>
          <w:sz w:val="26"/>
          <w:szCs w:val="26"/>
          <w:lang w:eastAsia="ru-RU" w:bidi="ru-RU"/>
        </w:rPr>
        <w:t>Запрещается пребывание людей в камерах и проходных каналах промываемого участка во время подачи сжатого воздуха.</w:t>
      </w:r>
    </w:p>
    <w:p w:rsidR="002901D2" w:rsidRPr="00646F9D" w:rsidRDefault="00C0424D" w:rsidP="00C0424D">
      <w:pPr>
        <w:widowControl w:val="0"/>
        <w:spacing w:after="0" w:line="240" w:lineRule="auto"/>
        <w:ind w:firstLine="709"/>
        <w:contextualSpacing/>
        <w:jc w:val="both"/>
        <w:rPr>
          <w:rFonts w:ascii="Times New Roman" w:eastAsia="Courier New" w:hAnsi="Times New Roman" w:cs="Times New Roman"/>
          <w:sz w:val="26"/>
          <w:szCs w:val="26"/>
          <w:lang w:eastAsia="ru-RU" w:bidi="ru-RU"/>
        </w:rPr>
      </w:pPr>
      <w:r w:rsidRPr="00646F9D">
        <w:rPr>
          <w:rFonts w:ascii="Times New Roman" w:eastAsia="Courier New" w:hAnsi="Times New Roman" w:cs="Times New Roman"/>
          <w:sz w:val="26"/>
          <w:szCs w:val="26"/>
          <w:lang w:eastAsia="ru-RU" w:bidi="ru-RU"/>
        </w:rPr>
        <w:t>4.6. </w:t>
      </w:r>
      <w:r w:rsidR="002901D2" w:rsidRPr="00646F9D">
        <w:rPr>
          <w:rFonts w:ascii="Times New Roman" w:eastAsia="Courier New" w:hAnsi="Times New Roman" w:cs="Times New Roman"/>
          <w:sz w:val="26"/>
          <w:szCs w:val="26"/>
          <w:lang w:eastAsia="ru-RU" w:bidi="ru-RU"/>
        </w:rPr>
        <w:t>Трубопроводы, на которых производится сброс водовоздушной смеси, на всем протяжении должны быть надежно закреплены.</w:t>
      </w:r>
    </w:p>
    <w:p w:rsidR="002901D2" w:rsidRPr="00646F9D" w:rsidRDefault="00C0424D" w:rsidP="00C0424D">
      <w:pPr>
        <w:widowControl w:val="0"/>
        <w:spacing w:after="0" w:line="240" w:lineRule="auto"/>
        <w:ind w:left="709"/>
        <w:contextualSpacing/>
        <w:jc w:val="both"/>
        <w:rPr>
          <w:rFonts w:ascii="Times New Roman" w:eastAsia="Courier New" w:hAnsi="Times New Roman" w:cs="Times New Roman"/>
          <w:sz w:val="26"/>
          <w:szCs w:val="26"/>
          <w:lang w:eastAsia="ru-RU" w:bidi="ru-RU"/>
        </w:rPr>
      </w:pPr>
      <w:r w:rsidRPr="00646F9D">
        <w:rPr>
          <w:rFonts w:ascii="Times New Roman" w:eastAsia="Courier New" w:hAnsi="Times New Roman" w:cs="Times New Roman"/>
          <w:sz w:val="26"/>
          <w:szCs w:val="26"/>
          <w:lang w:eastAsia="ru-RU" w:bidi="ru-RU"/>
        </w:rPr>
        <w:t>4.7. </w:t>
      </w:r>
      <w:r w:rsidR="002901D2" w:rsidRPr="00646F9D">
        <w:rPr>
          <w:rFonts w:ascii="Times New Roman" w:eastAsia="Courier New" w:hAnsi="Times New Roman" w:cs="Times New Roman"/>
          <w:sz w:val="26"/>
          <w:szCs w:val="26"/>
          <w:lang w:eastAsia="ru-RU" w:bidi="ru-RU"/>
        </w:rPr>
        <w:t>Места сброса водовоздушной смеси должны быть ограждены.</w:t>
      </w:r>
    </w:p>
    <w:p w:rsidR="002901D2" w:rsidRPr="00646F9D" w:rsidRDefault="00C0424D" w:rsidP="00C0424D">
      <w:pPr>
        <w:widowControl w:val="0"/>
        <w:spacing w:after="0" w:line="240" w:lineRule="auto"/>
        <w:ind w:firstLine="709"/>
        <w:contextualSpacing/>
        <w:jc w:val="both"/>
        <w:rPr>
          <w:rFonts w:ascii="Times New Roman" w:eastAsia="Courier New" w:hAnsi="Times New Roman" w:cs="Times New Roman"/>
          <w:sz w:val="26"/>
          <w:szCs w:val="26"/>
          <w:lang w:eastAsia="ru-RU" w:bidi="ru-RU"/>
        </w:rPr>
      </w:pPr>
      <w:r w:rsidRPr="00646F9D">
        <w:rPr>
          <w:rFonts w:ascii="Times New Roman" w:eastAsia="Courier New" w:hAnsi="Times New Roman" w:cs="Times New Roman"/>
          <w:sz w:val="26"/>
          <w:szCs w:val="26"/>
          <w:lang w:eastAsia="ru-RU" w:bidi="ru-RU"/>
        </w:rPr>
        <w:t>4.8. </w:t>
      </w:r>
      <w:r w:rsidR="002901D2" w:rsidRPr="00646F9D">
        <w:rPr>
          <w:rFonts w:ascii="Times New Roman" w:eastAsia="Courier New" w:hAnsi="Times New Roman" w:cs="Times New Roman"/>
          <w:sz w:val="26"/>
          <w:szCs w:val="26"/>
          <w:lang w:eastAsia="ru-RU" w:bidi="ru-RU"/>
        </w:rPr>
        <w:t>При использовании шлангов для подвода сжатого воздуха от компрессора к промываемым трубопроводам соединять их со штуцерами специальными хомутами. На штуцерах должна быть насечка, предотвращающая сползание с них шланга. Запрещается использование шлангов, не рассчитанных на требуемое давление.</w:t>
      </w:r>
    </w:p>
    <w:p w:rsidR="002901D2" w:rsidRDefault="002901D2" w:rsidP="002901D2">
      <w:pPr>
        <w:pStyle w:val="ConsPlusNormal"/>
        <w:ind w:firstLine="709"/>
        <w:jc w:val="center"/>
        <w:rPr>
          <w:rFonts w:ascii="Times New Roman" w:hAnsi="Times New Roman" w:cs="Times New Roman"/>
          <w:sz w:val="26"/>
          <w:szCs w:val="26"/>
        </w:rPr>
      </w:pPr>
    </w:p>
    <w:p w:rsidR="00646F9D" w:rsidRDefault="00646F9D" w:rsidP="002901D2">
      <w:pPr>
        <w:pStyle w:val="ConsPlusNormal"/>
        <w:ind w:firstLine="709"/>
        <w:jc w:val="center"/>
        <w:rPr>
          <w:rFonts w:ascii="Times New Roman" w:hAnsi="Times New Roman" w:cs="Times New Roman"/>
          <w:sz w:val="26"/>
          <w:szCs w:val="26"/>
        </w:rPr>
      </w:pPr>
    </w:p>
    <w:p w:rsidR="00646F9D" w:rsidRDefault="00646F9D" w:rsidP="002901D2">
      <w:pPr>
        <w:pStyle w:val="ConsPlusNormal"/>
        <w:ind w:firstLine="709"/>
        <w:jc w:val="center"/>
        <w:rPr>
          <w:rFonts w:ascii="Times New Roman" w:hAnsi="Times New Roman" w:cs="Times New Roman"/>
          <w:sz w:val="26"/>
          <w:szCs w:val="26"/>
        </w:rPr>
      </w:pPr>
    </w:p>
    <w:p w:rsidR="00646F9D" w:rsidRDefault="00646F9D" w:rsidP="002901D2">
      <w:pPr>
        <w:pStyle w:val="ConsPlusNormal"/>
        <w:ind w:firstLine="709"/>
        <w:jc w:val="center"/>
        <w:rPr>
          <w:rFonts w:ascii="Times New Roman" w:hAnsi="Times New Roman" w:cs="Times New Roman"/>
          <w:sz w:val="26"/>
          <w:szCs w:val="26"/>
        </w:rPr>
      </w:pPr>
    </w:p>
    <w:p w:rsidR="00646F9D" w:rsidRDefault="00646F9D" w:rsidP="002901D2">
      <w:pPr>
        <w:pStyle w:val="ConsPlusNormal"/>
        <w:ind w:firstLine="709"/>
        <w:jc w:val="center"/>
        <w:rPr>
          <w:rFonts w:ascii="Times New Roman" w:hAnsi="Times New Roman" w:cs="Times New Roman"/>
          <w:sz w:val="26"/>
          <w:szCs w:val="26"/>
        </w:rPr>
      </w:pPr>
    </w:p>
    <w:p w:rsidR="00646F9D" w:rsidRDefault="00646F9D" w:rsidP="002901D2">
      <w:pPr>
        <w:pStyle w:val="ConsPlusNormal"/>
        <w:ind w:firstLine="709"/>
        <w:jc w:val="center"/>
        <w:rPr>
          <w:rFonts w:ascii="Times New Roman" w:hAnsi="Times New Roman" w:cs="Times New Roman"/>
          <w:sz w:val="26"/>
          <w:szCs w:val="26"/>
        </w:rPr>
      </w:pPr>
    </w:p>
    <w:p w:rsidR="00646F9D" w:rsidRDefault="00646F9D" w:rsidP="002901D2">
      <w:pPr>
        <w:pStyle w:val="ConsPlusNormal"/>
        <w:ind w:firstLine="709"/>
        <w:jc w:val="center"/>
        <w:rPr>
          <w:rFonts w:ascii="Times New Roman" w:hAnsi="Times New Roman" w:cs="Times New Roman"/>
          <w:sz w:val="26"/>
          <w:szCs w:val="26"/>
        </w:rPr>
      </w:pPr>
    </w:p>
    <w:p w:rsidR="00646F9D" w:rsidRDefault="00646F9D" w:rsidP="002901D2">
      <w:pPr>
        <w:pStyle w:val="ConsPlusNormal"/>
        <w:ind w:firstLine="709"/>
        <w:jc w:val="center"/>
        <w:rPr>
          <w:rFonts w:ascii="Times New Roman" w:hAnsi="Times New Roman" w:cs="Times New Roman"/>
          <w:sz w:val="26"/>
          <w:szCs w:val="26"/>
        </w:rPr>
      </w:pPr>
    </w:p>
    <w:p w:rsidR="00646F9D" w:rsidRDefault="00646F9D" w:rsidP="002901D2">
      <w:pPr>
        <w:pStyle w:val="ConsPlusNormal"/>
        <w:ind w:firstLine="709"/>
        <w:jc w:val="center"/>
        <w:rPr>
          <w:rFonts w:ascii="Times New Roman" w:hAnsi="Times New Roman" w:cs="Times New Roman"/>
          <w:sz w:val="26"/>
          <w:szCs w:val="26"/>
        </w:rPr>
      </w:pPr>
    </w:p>
    <w:p w:rsidR="00646F9D" w:rsidRDefault="00646F9D" w:rsidP="002901D2">
      <w:pPr>
        <w:pStyle w:val="ConsPlusNormal"/>
        <w:ind w:firstLine="709"/>
        <w:jc w:val="center"/>
        <w:rPr>
          <w:rFonts w:ascii="Times New Roman" w:hAnsi="Times New Roman" w:cs="Times New Roman"/>
          <w:sz w:val="26"/>
          <w:szCs w:val="26"/>
        </w:rPr>
      </w:pPr>
    </w:p>
    <w:p w:rsidR="00646F9D" w:rsidRDefault="00646F9D" w:rsidP="002901D2">
      <w:pPr>
        <w:pStyle w:val="ConsPlusNormal"/>
        <w:ind w:firstLine="709"/>
        <w:jc w:val="center"/>
        <w:rPr>
          <w:rFonts w:ascii="Times New Roman" w:hAnsi="Times New Roman" w:cs="Times New Roman"/>
          <w:sz w:val="26"/>
          <w:szCs w:val="26"/>
        </w:rPr>
      </w:pPr>
    </w:p>
    <w:p w:rsidR="00646F9D" w:rsidRDefault="00646F9D" w:rsidP="002901D2">
      <w:pPr>
        <w:pStyle w:val="ConsPlusNormal"/>
        <w:ind w:firstLine="709"/>
        <w:jc w:val="center"/>
        <w:rPr>
          <w:rFonts w:ascii="Times New Roman" w:hAnsi="Times New Roman" w:cs="Times New Roman"/>
          <w:sz w:val="26"/>
          <w:szCs w:val="26"/>
        </w:rPr>
      </w:pPr>
    </w:p>
    <w:p w:rsidR="00646F9D" w:rsidRDefault="00646F9D" w:rsidP="002901D2">
      <w:pPr>
        <w:pStyle w:val="ConsPlusNormal"/>
        <w:ind w:firstLine="709"/>
        <w:jc w:val="center"/>
        <w:rPr>
          <w:rFonts w:ascii="Times New Roman" w:hAnsi="Times New Roman" w:cs="Times New Roman"/>
          <w:sz w:val="26"/>
          <w:szCs w:val="26"/>
        </w:rPr>
      </w:pPr>
    </w:p>
    <w:p w:rsidR="00646F9D" w:rsidRDefault="00646F9D" w:rsidP="002901D2">
      <w:pPr>
        <w:pStyle w:val="ConsPlusNormal"/>
        <w:ind w:firstLine="709"/>
        <w:jc w:val="center"/>
        <w:rPr>
          <w:rFonts w:ascii="Times New Roman" w:hAnsi="Times New Roman" w:cs="Times New Roman"/>
          <w:sz w:val="26"/>
          <w:szCs w:val="26"/>
        </w:rPr>
      </w:pPr>
    </w:p>
    <w:p w:rsidR="00646F9D" w:rsidRDefault="00646F9D" w:rsidP="002901D2">
      <w:pPr>
        <w:pStyle w:val="ConsPlusNormal"/>
        <w:ind w:firstLine="709"/>
        <w:jc w:val="center"/>
        <w:rPr>
          <w:rFonts w:ascii="Times New Roman" w:hAnsi="Times New Roman" w:cs="Times New Roman"/>
          <w:sz w:val="26"/>
          <w:szCs w:val="26"/>
        </w:rPr>
      </w:pPr>
    </w:p>
    <w:p w:rsidR="00646F9D" w:rsidRDefault="00646F9D" w:rsidP="002901D2">
      <w:pPr>
        <w:pStyle w:val="ConsPlusNormal"/>
        <w:ind w:firstLine="709"/>
        <w:jc w:val="center"/>
        <w:rPr>
          <w:rFonts w:ascii="Times New Roman" w:hAnsi="Times New Roman" w:cs="Times New Roman"/>
          <w:sz w:val="26"/>
          <w:szCs w:val="26"/>
        </w:rPr>
      </w:pPr>
    </w:p>
    <w:p w:rsidR="00646F9D" w:rsidRDefault="00646F9D" w:rsidP="002901D2">
      <w:pPr>
        <w:pStyle w:val="ConsPlusNormal"/>
        <w:ind w:firstLine="709"/>
        <w:jc w:val="center"/>
        <w:rPr>
          <w:rFonts w:ascii="Times New Roman" w:hAnsi="Times New Roman" w:cs="Times New Roman"/>
          <w:sz w:val="26"/>
          <w:szCs w:val="26"/>
        </w:rPr>
      </w:pPr>
    </w:p>
    <w:p w:rsidR="00646F9D" w:rsidRDefault="00646F9D" w:rsidP="002901D2">
      <w:pPr>
        <w:pStyle w:val="ConsPlusNormal"/>
        <w:ind w:firstLine="709"/>
        <w:jc w:val="center"/>
        <w:rPr>
          <w:rFonts w:ascii="Times New Roman" w:hAnsi="Times New Roman" w:cs="Times New Roman"/>
          <w:sz w:val="26"/>
          <w:szCs w:val="26"/>
        </w:rPr>
      </w:pPr>
    </w:p>
    <w:p w:rsidR="00633695" w:rsidRDefault="005C3B41" w:rsidP="007E2AE7">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AB1205">
        <w:rPr>
          <w:rFonts w:ascii="Times New Roman" w:hAnsi="Times New Roman" w:cs="Times New Roman"/>
          <w:sz w:val="28"/>
          <w:szCs w:val="28"/>
        </w:rPr>
        <w:t xml:space="preserve">                   </w:t>
      </w:r>
      <w:r w:rsidR="002901D2">
        <w:rPr>
          <w:rFonts w:ascii="Times New Roman" w:hAnsi="Times New Roman" w:cs="Times New Roman"/>
          <w:sz w:val="28"/>
          <w:szCs w:val="28"/>
        </w:rPr>
        <w:t xml:space="preserve">                       </w:t>
      </w:r>
    </w:p>
    <w:p w:rsidR="00633695" w:rsidRPr="00610723" w:rsidRDefault="00633695" w:rsidP="00633695">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16</w:t>
      </w:r>
    </w:p>
    <w:p w:rsidR="00633695" w:rsidRDefault="00633695" w:rsidP="0063369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к Методическим рекомендациям</w:t>
      </w:r>
    </w:p>
    <w:p w:rsidR="00633695" w:rsidRDefault="00633695" w:rsidP="0063369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по</w:t>
      </w:r>
      <w:r>
        <w:rPr>
          <w:rFonts w:ascii="Times New Roman" w:hAnsi="Times New Roman" w:cs="Times New Roman"/>
          <w:sz w:val="28"/>
          <w:szCs w:val="28"/>
        </w:rPr>
        <w:t xml:space="preserve"> </w:t>
      </w:r>
      <w:r w:rsidRPr="00610723">
        <w:rPr>
          <w:rFonts w:ascii="Times New Roman" w:hAnsi="Times New Roman" w:cs="Times New Roman"/>
          <w:sz w:val="28"/>
          <w:szCs w:val="28"/>
        </w:rPr>
        <w:t xml:space="preserve">подготовке и проведению </w:t>
      </w:r>
    </w:p>
    <w:p w:rsidR="00633695" w:rsidRPr="00610723" w:rsidRDefault="00633695" w:rsidP="0063369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отопительного</w:t>
      </w:r>
      <w:r>
        <w:rPr>
          <w:rFonts w:ascii="Times New Roman" w:hAnsi="Times New Roman" w:cs="Times New Roman"/>
          <w:sz w:val="28"/>
          <w:szCs w:val="28"/>
        </w:rPr>
        <w:t xml:space="preserve"> </w:t>
      </w:r>
      <w:r w:rsidRPr="00610723">
        <w:rPr>
          <w:rFonts w:ascii="Times New Roman" w:hAnsi="Times New Roman" w:cs="Times New Roman"/>
          <w:sz w:val="28"/>
          <w:szCs w:val="28"/>
        </w:rPr>
        <w:t xml:space="preserve">периода на территории </w:t>
      </w:r>
    </w:p>
    <w:p w:rsidR="00633695" w:rsidRDefault="00633695" w:rsidP="0063369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Ненецкого автономного округа</w:t>
      </w:r>
    </w:p>
    <w:p w:rsidR="00633695" w:rsidRDefault="00633695" w:rsidP="007E2AE7">
      <w:pPr>
        <w:pStyle w:val="ConsPlusNormal"/>
        <w:jc w:val="both"/>
        <w:outlineLvl w:val="1"/>
        <w:rPr>
          <w:rFonts w:ascii="Times New Roman" w:hAnsi="Times New Roman" w:cs="Times New Roman"/>
          <w:sz w:val="28"/>
          <w:szCs w:val="28"/>
        </w:rPr>
      </w:pPr>
    </w:p>
    <w:p w:rsidR="00633695" w:rsidRPr="00633695" w:rsidRDefault="00633695" w:rsidP="00633695">
      <w:pPr>
        <w:widowControl w:val="0"/>
        <w:autoSpaceDE w:val="0"/>
        <w:autoSpaceDN w:val="0"/>
        <w:adjustRightInd w:val="0"/>
        <w:spacing w:after="0" w:line="240" w:lineRule="auto"/>
        <w:ind w:firstLine="720"/>
        <w:rPr>
          <w:rFonts w:ascii="Times New Roman" w:eastAsiaTheme="minorEastAsia" w:hAnsi="Times New Roman" w:cs="Times New Roman"/>
          <w:sz w:val="18"/>
          <w:szCs w:val="18"/>
          <w:lang w:eastAsia="ru-RU"/>
        </w:rPr>
      </w:pPr>
    </w:p>
    <w:p w:rsidR="00633695" w:rsidRPr="00633695" w:rsidRDefault="00633695" w:rsidP="00633695">
      <w:pPr>
        <w:spacing w:after="0" w:line="240" w:lineRule="auto"/>
        <w:jc w:val="right"/>
        <w:rPr>
          <w:rFonts w:ascii="Times New Roman" w:eastAsia="Calibri" w:hAnsi="Times New Roman" w:cs="Times New Roman"/>
          <w:sz w:val="24"/>
          <w:szCs w:val="24"/>
          <w:lang w:eastAsia="ru-RU"/>
        </w:rPr>
      </w:pPr>
    </w:p>
    <w:p w:rsidR="00633695" w:rsidRPr="00633695" w:rsidRDefault="00633695" w:rsidP="00633695">
      <w:pPr>
        <w:spacing w:after="0" w:line="240" w:lineRule="auto"/>
        <w:jc w:val="right"/>
        <w:rPr>
          <w:rFonts w:ascii="Times New Roman" w:eastAsia="Calibri" w:hAnsi="Times New Roman" w:cs="Times New Roman"/>
          <w:sz w:val="24"/>
          <w:szCs w:val="24"/>
          <w:lang w:eastAsia="ru-RU"/>
        </w:rPr>
      </w:pPr>
      <w:r w:rsidRPr="00633695">
        <w:rPr>
          <w:rFonts w:ascii="Times New Roman" w:eastAsia="Calibri" w:hAnsi="Times New Roman" w:cs="Times New Roman"/>
          <w:sz w:val="24"/>
          <w:szCs w:val="24"/>
          <w:lang w:eastAsia="ru-RU"/>
        </w:rPr>
        <w:t>УТВЕРЖДАЮ</w:t>
      </w:r>
    </w:p>
    <w:p w:rsidR="00633695" w:rsidRPr="00633695" w:rsidRDefault="00633695" w:rsidP="00633695">
      <w:pPr>
        <w:spacing w:after="0" w:line="240" w:lineRule="auto"/>
        <w:jc w:val="right"/>
        <w:rPr>
          <w:rFonts w:ascii="Times New Roman" w:eastAsia="Calibri" w:hAnsi="Times New Roman" w:cs="Times New Roman"/>
          <w:sz w:val="24"/>
          <w:szCs w:val="24"/>
          <w:lang w:eastAsia="ru-RU"/>
        </w:rPr>
      </w:pPr>
      <w:r w:rsidRPr="00633695">
        <w:rPr>
          <w:rFonts w:ascii="Times New Roman" w:eastAsia="Calibri" w:hAnsi="Times New Roman" w:cs="Times New Roman"/>
          <w:sz w:val="24"/>
          <w:szCs w:val="24"/>
          <w:lang w:eastAsia="ru-RU"/>
        </w:rPr>
        <w:t>___________________________</w:t>
      </w:r>
    </w:p>
    <w:p w:rsidR="00633695" w:rsidRPr="00633695" w:rsidRDefault="00633695" w:rsidP="00633695">
      <w:pPr>
        <w:spacing w:after="0" w:line="240" w:lineRule="auto"/>
        <w:jc w:val="right"/>
        <w:rPr>
          <w:rFonts w:ascii="Times New Roman" w:eastAsia="Calibri" w:hAnsi="Times New Roman" w:cs="Times New Roman"/>
          <w:sz w:val="24"/>
          <w:szCs w:val="24"/>
          <w:lang w:eastAsia="ru-RU"/>
        </w:rPr>
      </w:pPr>
      <w:r w:rsidRPr="00633695">
        <w:rPr>
          <w:rFonts w:ascii="Times New Roman" w:eastAsia="Calibri" w:hAnsi="Times New Roman" w:cs="Times New Roman"/>
          <w:sz w:val="24"/>
          <w:szCs w:val="24"/>
          <w:lang w:eastAsia="ru-RU"/>
        </w:rPr>
        <w:t>___________________________</w:t>
      </w:r>
    </w:p>
    <w:p w:rsidR="00633695" w:rsidRPr="00633695" w:rsidRDefault="00633695" w:rsidP="00633695">
      <w:pPr>
        <w:spacing w:after="0" w:line="240" w:lineRule="auto"/>
        <w:ind w:left="6663" w:right="284" w:firstLine="6"/>
        <w:jc w:val="center"/>
        <w:rPr>
          <w:rFonts w:ascii="Times New Roman" w:eastAsia="Calibri" w:hAnsi="Times New Roman" w:cs="Times New Roman"/>
          <w:sz w:val="24"/>
          <w:szCs w:val="24"/>
          <w:lang w:eastAsia="ru-RU"/>
        </w:rPr>
      </w:pPr>
      <w:r w:rsidRPr="00633695">
        <w:rPr>
          <w:rFonts w:ascii="Times New Roman" w:eastAsia="Calibri" w:hAnsi="Times New Roman" w:cs="Times New Roman"/>
          <w:sz w:val="16"/>
          <w:szCs w:val="16"/>
          <w:lang w:eastAsia="ru-RU"/>
        </w:rPr>
        <w:t>(руководитель организации)</w:t>
      </w:r>
    </w:p>
    <w:p w:rsidR="00633695" w:rsidRPr="00633695" w:rsidRDefault="00633695" w:rsidP="00633695">
      <w:pPr>
        <w:spacing w:after="0" w:line="240" w:lineRule="auto"/>
        <w:jc w:val="right"/>
        <w:rPr>
          <w:rFonts w:ascii="Times New Roman" w:eastAsia="Calibri" w:hAnsi="Times New Roman" w:cs="Times New Roman"/>
          <w:sz w:val="24"/>
          <w:szCs w:val="24"/>
          <w:lang w:eastAsia="ru-RU"/>
        </w:rPr>
      </w:pPr>
      <w:r w:rsidRPr="00633695">
        <w:rPr>
          <w:rFonts w:ascii="Times New Roman" w:eastAsia="Calibri" w:hAnsi="Times New Roman" w:cs="Times New Roman"/>
          <w:sz w:val="24"/>
          <w:szCs w:val="24"/>
          <w:lang w:eastAsia="ru-RU"/>
        </w:rPr>
        <w:t>«____» ____________ 201___ г.</w:t>
      </w:r>
    </w:p>
    <w:p w:rsidR="00633695" w:rsidRPr="00633695" w:rsidRDefault="00633695" w:rsidP="00633695">
      <w:pPr>
        <w:jc w:val="right"/>
        <w:rPr>
          <w:rFonts w:ascii="Calibri" w:eastAsia="Calibri" w:hAnsi="Calibri" w:cs="Times New Roman"/>
          <w:sz w:val="24"/>
          <w:szCs w:val="24"/>
          <w:lang w:eastAsia="ru-RU"/>
        </w:rPr>
      </w:pPr>
    </w:p>
    <w:p w:rsidR="00633695" w:rsidRPr="00633695" w:rsidRDefault="00633695" w:rsidP="00633695">
      <w:pPr>
        <w:keepNext/>
        <w:spacing w:after="0" w:line="240" w:lineRule="auto"/>
        <w:jc w:val="center"/>
        <w:outlineLvl w:val="1"/>
        <w:rPr>
          <w:rFonts w:ascii="Times New Roman" w:eastAsia="Times New Roman" w:hAnsi="Times New Roman" w:cs="Times New Roman"/>
          <w:b/>
          <w:sz w:val="28"/>
          <w:szCs w:val="28"/>
          <w:lang w:eastAsia="ru-RU"/>
        </w:rPr>
      </w:pPr>
      <w:r w:rsidRPr="00633695">
        <w:rPr>
          <w:rFonts w:ascii="Times New Roman" w:eastAsia="Times New Roman" w:hAnsi="Times New Roman" w:cs="Times New Roman"/>
          <w:b/>
          <w:sz w:val="28"/>
          <w:szCs w:val="28"/>
          <w:lang w:eastAsia="ru-RU"/>
        </w:rPr>
        <w:t>АКТ</w:t>
      </w:r>
    </w:p>
    <w:p w:rsidR="00633695" w:rsidRPr="00633695" w:rsidRDefault="00633695" w:rsidP="00633695">
      <w:pPr>
        <w:keepNext/>
        <w:spacing w:after="0" w:line="240" w:lineRule="auto"/>
        <w:jc w:val="center"/>
        <w:outlineLvl w:val="1"/>
        <w:rPr>
          <w:rFonts w:ascii="Times New Roman" w:eastAsia="Times New Roman" w:hAnsi="Times New Roman" w:cs="Times New Roman"/>
          <w:b/>
          <w:sz w:val="24"/>
          <w:szCs w:val="24"/>
          <w:lang w:eastAsia="ru-RU"/>
        </w:rPr>
      </w:pPr>
      <w:r w:rsidRPr="00633695">
        <w:rPr>
          <w:rFonts w:ascii="Times New Roman" w:eastAsia="Times New Roman" w:hAnsi="Times New Roman" w:cs="Times New Roman"/>
          <w:b/>
          <w:sz w:val="24"/>
          <w:szCs w:val="24"/>
          <w:lang w:eastAsia="ru-RU"/>
        </w:rPr>
        <w:t>промывки</w:t>
      </w:r>
    </w:p>
    <w:p w:rsidR="00633695" w:rsidRPr="00633695" w:rsidRDefault="00633695" w:rsidP="00633695">
      <w:pPr>
        <w:spacing w:after="0" w:line="240" w:lineRule="auto"/>
        <w:rPr>
          <w:rFonts w:ascii="Times New Roman" w:eastAsia="Calibri" w:hAnsi="Times New Roman" w:cs="Times New Roman"/>
          <w:sz w:val="24"/>
          <w:szCs w:val="24"/>
        </w:rPr>
      </w:pPr>
      <w:r w:rsidRPr="00633695">
        <w:rPr>
          <w:rFonts w:ascii="Times New Roman" w:eastAsia="Calibri" w:hAnsi="Times New Roman" w:cs="Times New Roman"/>
          <w:sz w:val="24"/>
          <w:szCs w:val="24"/>
        </w:rPr>
        <w:t>_______________________________________________</w:t>
      </w:r>
      <w:r w:rsidR="00B70C9E">
        <w:rPr>
          <w:rFonts w:ascii="Times New Roman" w:eastAsia="Calibri" w:hAnsi="Times New Roman" w:cs="Times New Roman"/>
          <w:sz w:val="24"/>
          <w:szCs w:val="24"/>
        </w:rPr>
        <w:t>______________________________</w:t>
      </w:r>
    </w:p>
    <w:p w:rsidR="00633695" w:rsidRPr="00633695" w:rsidRDefault="00633695" w:rsidP="00633695">
      <w:pPr>
        <w:spacing w:after="0" w:line="240" w:lineRule="auto"/>
        <w:jc w:val="center"/>
        <w:rPr>
          <w:rFonts w:ascii="Times New Roman" w:eastAsia="Calibri" w:hAnsi="Times New Roman" w:cs="Times New Roman"/>
          <w:sz w:val="16"/>
          <w:szCs w:val="16"/>
        </w:rPr>
      </w:pPr>
      <w:r w:rsidRPr="00633695">
        <w:rPr>
          <w:rFonts w:ascii="Times New Roman" w:eastAsia="Calibri" w:hAnsi="Times New Roman" w:cs="Times New Roman"/>
          <w:sz w:val="16"/>
          <w:szCs w:val="16"/>
        </w:rPr>
        <w:t>(ВЫБРАТЬ: системы отопления/ теплообменного оборудования теплового пункта (ИТП)/ трубопроводов и теплообменного оборудования систем вентиляции)</w:t>
      </w:r>
    </w:p>
    <w:p w:rsidR="00633695" w:rsidRPr="00633695" w:rsidRDefault="00633695" w:rsidP="00633695">
      <w:pPr>
        <w:rPr>
          <w:rFonts w:ascii="Calibri" w:eastAsia="Calibri" w:hAnsi="Calibri" w:cs="Times New Roman"/>
          <w:lang w:eastAsia="ru-RU"/>
        </w:rPr>
      </w:pPr>
    </w:p>
    <w:p w:rsidR="00633695" w:rsidRPr="00633695" w:rsidRDefault="00633695" w:rsidP="00633695">
      <w:pPr>
        <w:keepNext/>
        <w:spacing w:after="0" w:line="240" w:lineRule="auto"/>
        <w:jc w:val="both"/>
        <w:outlineLvl w:val="1"/>
        <w:rPr>
          <w:rFonts w:ascii="Times New Roman" w:eastAsia="Times New Roman" w:hAnsi="Times New Roman" w:cs="Times New Roman"/>
          <w:sz w:val="24"/>
          <w:szCs w:val="24"/>
          <w:lang w:eastAsia="ru-RU"/>
        </w:rPr>
      </w:pPr>
      <w:r w:rsidRPr="00633695">
        <w:rPr>
          <w:rFonts w:ascii="Times New Roman" w:eastAsia="Times New Roman" w:hAnsi="Times New Roman" w:cs="Times New Roman"/>
          <w:sz w:val="24"/>
          <w:szCs w:val="24"/>
          <w:lang w:eastAsia="ru-RU"/>
        </w:rPr>
        <w:t>«___» ___________ 201__г.</w:t>
      </w:r>
    </w:p>
    <w:p w:rsidR="00633695" w:rsidRPr="00633695" w:rsidRDefault="00633695" w:rsidP="00633695">
      <w:pPr>
        <w:keepNext/>
        <w:spacing w:after="0" w:line="240" w:lineRule="auto"/>
        <w:jc w:val="both"/>
        <w:outlineLvl w:val="1"/>
        <w:rPr>
          <w:rFonts w:ascii="Times New Roman" w:eastAsia="Times New Roman" w:hAnsi="Times New Roman" w:cs="Times New Roman"/>
          <w:sz w:val="24"/>
          <w:szCs w:val="24"/>
          <w:lang w:eastAsia="ru-RU"/>
        </w:rPr>
      </w:pPr>
      <w:r w:rsidRPr="00633695">
        <w:rPr>
          <w:rFonts w:ascii="Times New Roman" w:eastAsia="Times New Roman" w:hAnsi="Times New Roman" w:cs="Times New Roman"/>
          <w:sz w:val="24"/>
          <w:szCs w:val="24"/>
          <w:lang w:eastAsia="ru-RU"/>
        </w:rPr>
        <w:t>Наименование объекта ________________________________________________________</w:t>
      </w:r>
    </w:p>
    <w:p w:rsidR="00633695" w:rsidRPr="00633695" w:rsidRDefault="00633695" w:rsidP="00633695">
      <w:pPr>
        <w:keepNext/>
        <w:spacing w:after="0" w:line="240" w:lineRule="auto"/>
        <w:jc w:val="both"/>
        <w:outlineLvl w:val="1"/>
        <w:rPr>
          <w:rFonts w:ascii="Times New Roman" w:eastAsia="Times New Roman" w:hAnsi="Times New Roman" w:cs="Times New Roman"/>
          <w:sz w:val="24"/>
          <w:szCs w:val="24"/>
          <w:lang w:eastAsia="ru-RU"/>
        </w:rPr>
      </w:pPr>
      <w:r w:rsidRPr="00633695">
        <w:rPr>
          <w:rFonts w:ascii="Times New Roman" w:eastAsia="Times New Roman" w:hAnsi="Times New Roman" w:cs="Times New Roman"/>
          <w:sz w:val="24"/>
          <w:szCs w:val="24"/>
          <w:lang w:eastAsia="ru-RU"/>
        </w:rPr>
        <w:t>Адрес объекта _______________________________________________________________</w:t>
      </w:r>
    </w:p>
    <w:p w:rsidR="00633695" w:rsidRPr="00633695" w:rsidRDefault="00633695" w:rsidP="00633695">
      <w:pPr>
        <w:keepNext/>
        <w:spacing w:after="0" w:line="240" w:lineRule="auto"/>
        <w:jc w:val="both"/>
        <w:outlineLvl w:val="1"/>
        <w:rPr>
          <w:rFonts w:ascii="Times New Roman" w:eastAsia="Times New Roman" w:hAnsi="Times New Roman" w:cs="Times New Roman"/>
          <w:sz w:val="24"/>
          <w:szCs w:val="24"/>
          <w:lang w:eastAsia="ru-RU"/>
        </w:rPr>
      </w:pPr>
      <w:r w:rsidRPr="00633695">
        <w:rPr>
          <w:rFonts w:ascii="Times New Roman" w:eastAsia="Times New Roman" w:hAnsi="Times New Roman" w:cs="Times New Roman"/>
          <w:sz w:val="24"/>
          <w:szCs w:val="24"/>
          <w:lang w:eastAsia="ru-RU"/>
        </w:rPr>
        <w:t>Представитель Абонента ______________________________________________________</w:t>
      </w:r>
    </w:p>
    <w:p w:rsidR="00633695" w:rsidRPr="00633695" w:rsidRDefault="00633695" w:rsidP="00633695">
      <w:pPr>
        <w:keepNext/>
        <w:spacing w:after="0" w:line="240" w:lineRule="auto"/>
        <w:jc w:val="both"/>
        <w:outlineLvl w:val="1"/>
        <w:rPr>
          <w:rFonts w:ascii="Times New Roman" w:eastAsia="Times New Roman" w:hAnsi="Times New Roman" w:cs="Times New Roman"/>
          <w:sz w:val="16"/>
          <w:szCs w:val="16"/>
          <w:lang w:eastAsia="ru-RU"/>
        </w:rPr>
      </w:pPr>
      <w:r w:rsidRPr="00633695">
        <w:rPr>
          <w:rFonts w:ascii="Times New Roman" w:eastAsia="Times New Roman" w:hAnsi="Times New Roman" w:cs="Times New Roman"/>
          <w:sz w:val="16"/>
          <w:szCs w:val="16"/>
          <w:lang w:eastAsia="ru-RU"/>
        </w:rPr>
        <w:t xml:space="preserve">                                               </w:t>
      </w:r>
      <w:r w:rsidRPr="00633695">
        <w:rPr>
          <w:rFonts w:ascii="Times New Roman" w:eastAsia="Times New Roman" w:hAnsi="Times New Roman" w:cs="Times New Roman"/>
          <w:sz w:val="16"/>
          <w:szCs w:val="16"/>
          <w:lang w:eastAsia="ru-RU"/>
        </w:rPr>
        <w:tab/>
      </w:r>
      <w:r w:rsidRPr="00633695">
        <w:rPr>
          <w:rFonts w:ascii="Times New Roman" w:eastAsia="Times New Roman" w:hAnsi="Times New Roman" w:cs="Times New Roman"/>
          <w:sz w:val="16"/>
          <w:szCs w:val="16"/>
          <w:lang w:eastAsia="ru-RU"/>
        </w:rPr>
        <w:tab/>
      </w:r>
      <w:r w:rsidRPr="00633695">
        <w:rPr>
          <w:rFonts w:ascii="Times New Roman" w:eastAsia="Times New Roman" w:hAnsi="Times New Roman" w:cs="Times New Roman"/>
          <w:sz w:val="16"/>
          <w:szCs w:val="16"/>
          <w:lang w:eastAsia="ru-RU"/>
        </w:rPr>
        <w:tab/>
      </w:r>
      <w:r w:rsidRPr="00633695">
        <w:rPr>
          <w:rFonts w:ascii="Times New Roman" w:eastAsia="Times New Roman" w:hAnsi="Times New Roman" w:cs="Times New Roman"/>
          <w:sz w:val="16"/>
          <w:szCs w:val="16"/>
          <w:lang w:eastAsia="ru-RU"/>
        </w:rPr>
        <w:tab/>
        <w:t xml:space="preserve">      Должность, Ф.И.О.</w:t>
      </w:r>
    </w:p>
    <w:p w:rsidR="00633695" w:rsidRPr="00633695" w:rsidRDefault="00633695" w:rsidP="00633695">
      <w:pPr>
        <w:keepNext/>
        <w:spacing w:after="0" w:line="240" w:lineRule="auto"/>
        <w:jc w:val="both"/>
        <w:outlineLvl w:val="1"/>
        <w:rPr>
          <w:rFonts w:ascii="Times New Roman" w:eastAsia="Times New Roman" w:hAnsi="Times New Roman" w:cs="Times New Roman"/>
          <w:sz w:val="24"/>
          <w:szCs w:val="24"/>
          <w:lang w:eastAsia="ru-RU"/>
        </w:rPr>
      </w:pPr>
      <w:r w:rsidRPr="00633695">
        <w:rPr>
          <w:rFonts w:ascii="Times New Roman" w:eastAsia="Times New Roman" w:hAnsi="Times New Roman" w:cs="Times New Roman"/>
          <w:sz w:val="24"/>
          <w:szCs w:val="24"/>
          <w:lang w:eastAsia="ru-RU"/>
        </w:rPr>
        <w:t>представитель теплоснабжающей организации___________________________________</w:t>
      </w:r>
    </w:p>
    <w:p w:rsidR="00633695" w:rsidRPr="00633695" w:rsidRDefault="00633695" w:rsidP="00633695">
      <w:pPr>
        <w:keepNext/>
        <w:spacing w:after="0" w:line="240" w:lineRule="auto"/>
        <w:jc w:val="both"/>
        <w:outlineLvl w:val="1"/>
        <w:rPr>
          <w:rFonts w:ascii="Times New Roman" w:eastAsia="Times New Roman" w:hAnsi="Times New Roman" w:cs="Times New Roman"/>
          <w:sz w:val="16"/>
          <w:szCs w:val="16"/>
          <w:lang w:eastAsia="ru-RU"/>
        </w:rPr>
      </w:pPr>
      <w:r w:rsidRPr="00633695">
        <w:rPr>
          <w:rFonts w:ascii="Times New Roman" w:eastAsia="Times New Roman" w:hAnsi="Times New Roman" w:cs="Times New Roman"/>
          <w:sz w:val="16"/>
          <w:szCs w:val="16"/>
          <w:lang w:eastAsia="ru-RU"/>
        </w:rPr>
        <w:t xml:space="preserve">                                                                                                      </w:t>
      </w:r>
      <w:r w:rsidRPr="00633695">
        <w:rPr>
          <w:rFonts w:ascii="Times New Roman" w:eastAsia="Times New Roman" w:hAnsi="Times New Roman" w:cs="Times New Roman"/>
          <w:sz w:val="16"/>
          <w:szCs w:val="16"/>
          <w:lang w:eastAsia="ru-RU"/>
        </w:rPr>
        <w:tab/>
      </w:r>
      <w:r w:rsidRPr="00633695">
        <w:rPr>
          <w:rFonts w:ascii="Times New Roman" w:eastAsia="Times New Roman" w:hAnsi="Times New Roman" w:cs="Times New Roman"/>
          <w:sz w:val="16"/>
          <w:szCs w:val="16"/>
          <w:lang w:eastAsia="ru-RU"/>
        </w:rPr>
        <w:tab/>
      </w:r>
      <w:r w:rsidRPr="00633695">
        <w:rPr>
          <w:rFonts w:ascii="Times New Roman" w:eastAsia="Times New Roman" w:hAnsi="Times New Roman" w:cs="Times New Roman"/>
          <w:sz w:val="16"/>
          <w:szCs w:val="16"/>
          <w:lang w:eastAsia="ru-RU"/>
        </w:rPr>
        <w:tab/>
        <w:t xml:space="preserve">  Должность, Ф.И.О.</w:t>
      </w:r>
    </w:p>
    <w:p w:rsidR="00633695" w:rsidRPr="00633695" w:rsidRDefault="00633695" w:rsidP="00633695">
      <w:pPr>
        <w:spacing w:after="0" w:line="240" w:lineRule="auto"/>
        <w:rPr>
          <w:rFonts w:ascii="Times New Roman" w:eastAsia="Calibri" w:hAnsi="Times New Roman" w:cs="Times New Roman"/>
          <w:sz w:val="24"/>
          <w:szCs w:val="24"/>
        </w:rPr>
      </w:pPr>
      <w:r w:rsidRPr="00633695">
        <w:rPr>
          <w:rFonts w:ascii="Times New Roman" w:eastAsia="Calibri" w:hAnsi="Times New Roman" w:cs="Times New Roman"/>
          <w:sz w:val="24"/>
          <w:szCs w:val="24"/>
        </w:rPr>
        <w:t>составили настоящий Акт о том, что с «___» __________</w:t>
      </w:r>
      <w:proofErr w:type="gramStart"/>
      <w:r w:rsidRPr="00633695">
        <w:rPr>
          <w:rFonts w:ascii="Times New Roman" w:eastAsia="Calibri" w:hAnsi="Times New Roman" w:cs="Times New Roman"/>
          <w:sz w:val="24"/>
          <w:szCs w:val="24"/>
        </w:rPr>
        <w:t>_  по</w:t>
      </w:r>
      <w:proofErr w:type="gramEnd"/>
      <w:r w:rsidRPr="00633695">
        <w:rPr>
          <w:rFonts w:ascii="Times New Roman" w:eastAsia="Calibri" w:hAnsi="Times New Roman" w:cs="Times New Roman"/>
          <w:sz w:val="24"/>
          <w:szCs w:val="24"/>
        </w:rPr>
        <w:t xml:space="preserve"> «___» ___________ 201__г.</w:t>
      </w:r>
    </w:p>
    <w:p w:rsidR="00633695" w:rsidRPr="00633695" w:rsidRDefault="00633695" w:rsidP="00633695">
      <w:pPr>
        <w:spacing w:after="0" w:line="240" w:lineRule="auto"/>
        <w:rPr>
          <w:rFonts w:ascii="Times New Roman" w:eastAsia="Calibri" w:hAnsi="Times New Roman" w:cs="Times New Roman"/>
          <w:sz w:val="24"/>
          <w:szCs w:val="24"/>
        </w:rPr>
      </w:pPr>
      <w:r w:rsidRPr="00633695">
        <w:rPr>
          <w:rFonts w:ascii="Times New Roman" w:eastAsia="Calibri" w:hAnsi="Times New Roman" w:cs="Times New Roman"/>
          <w:sz w:val="24"/>
          <w:szCs w:val="24"/>
        </w:rPr>
        <w:t xml:space="preserve">в нашем присутствии производилась </w:t>
      </w:r>
      <w:r w:rsidR="007B725D" w:rsidRPr="00633695">
        <w:rPr>
          <w:rFonts w:ascii="Times New Roman" w:eastAsia="Calibri" w:hAnsi="Times New Roman" w:cs="Times New Roman"/>
          <w:sz w:val="24"/>
          <w:szCs w:val="24"/>
        </w:rPr>
        <w:t>промывка методом</w:t>
      </w:r>
      <w:r w:rsidRPr="00633695">
        <w:rPr>
          <w:rFonts w:ascii="Times New Roman" w:eastAsia="Calibri" w:hAnsi="Times New Roman" w:cs="Times New Roman"/>
          <w:sz w:val="24"/>
          <w:szCs w:val="24"/>
        </w:rPr>
        <w:t xml:space="preserve"> ______________________________________________</w:t>
      </w:r>
      <w:r w:rsidR="007B725D">
        <w:rPr>
          <w:rFonts w:ascii="Times New Roman" w:eastAsia="Calibri" w:hAnsi="Times New Roman" w:cs="Times New Roman"/>
          <w:sz w:val="24"/>
          <w:szCs w:val="24"/>
        </w:rPr>
        <w:t>_______________________________</w:t>
      </w:r>
    </w:p>
    <w:p w:rsidR="00633695" w:rsidRPr="00633695" w:rsidRDefault="00633695" w:rsidP="00633695">
      <w:pPr>
        <w:spacing w:after="0" w:line="240" w:lineRule="auto"/>
        <w:ind w:left="1416" w:firstLine="708"/>
        <w:jc w:val="both"/>
        <w:rPr>
          <w:rFonts w:ascii="Times New Roman" w:eastAsia="Calibri" w:hAnsi="Times New Roman" w:cs="Times New Roman"/>
          <w:sz w:val="16"/>
          <w:szCs w:val="16"/>
        </w:rPr>
      </w:pPr>
      <w:r w:rsidRPr="00633695">
        <w:rPr>
          <w:rFonts w:ascii="Times New Roman" w:eastAsia="Calibri" w:hAnsi="Times New Roman" w:cs="Times New Roman"/>
          <w:sz w:val="16"/>
          <w:szCs w:val="16"/>
        </w:rPr>
        <w:t xml:space="preserve">(гидропневматической очистки/ гидрохимической очистки/ </w:t>
      </w:r>
      <w:proofErr w:type="spellStart"/>
      <w:r w:rsidRPr="00633695">
        <w:rPr>
          <w:rFonts w:ascii="Times New Roman" w:eastAsia="Calibri" w:hAnsi="Times New Roman" w:cs="Times New Roman"/>
          <w:sz w:val="16"/>
          <w:szCs w:val="16"/>
        </w:rPr>
        <w:t>пневмогидроудара</w:t>
      </w:r>
      <w:proofErr w:type="spellEnd"/>
      <w:r w:rsidRPr="00633695">
        <w:rPr>
          <w:rFonts w:ascii="Times New Roman" w:eastAsia="Calibri" w:hAnsi="Times New Roman" w:cs="Times New Roman"/>
          <w:sz w:val="16"/>
          <w:szCs w:val="16"/>
        </w:rPr>
        <w:t>/ иное - указать)</w:t>
      </w:r>
    </w:p>
    <w:p w:rsidR="00633695" w:rsidRPr="00633695" w:rsidRDefault="00633695" w:rsidP="00633695">
      <w:pPr>
        <w:spacing w:after="0"/>
        <w:jc w:val="both"/>
        <w:rPr>
          <w:rFonts w:ascii="Times New Roman" w:eastAsia="Calibri" w:hAnsi="Times New Roman" w:cs="Times New Roman"/>
          <w:sz w:val="24"/>
          <w:szCs w:val="24"/>
        </w:rPr>
      </w:pPr>
      <w:r w:rsidRPr="00633695">
        <w:rPr>
          <w:rFonts w:ascii="Times New Roman" w:eastAsia="Calibri" w:hAnsi="Times New Roman" w:cs="Times New Roman"/>
          <w:sz w:val="24"/>
          <w:szCs w:val="24"/>
        </w:rPr>
        <w:t xml:space="preserve">Время </w:t>
      </w:r>
      <w:proofErr w:type="spellStart"/>
      <w:r w:rsidRPr="00633695">
        <w:rPr>
          <w:rFonts w:ascii="Times New Roman" w:eastAsia="Calibri" w:hAnsi="Times New Roman" w:cs="Times New Roman"/>
          <w:sz w:val="24"/>
          <w:szCs w:val="24"/>
        </w:rPr>
        <w:t>промывки_________час</w:t>
      </w:r>
      <w:proofErr w:type="spellEnd"/>
      <w:r w:rsidRPr="00633695">
        <w:rPr>
          <w:rFonts w:ascii="Times New Roman" w:eastAsia="Calibri" w:hAnsi="Times New Roman" w:cs="Times New Roman"/>
          <w:sz w:val="24"/>
          <w:szCs w:val="24"/>
        </w:rPr>
        <w:t xml:space="preserve"> Условный диаметр патрубка сброса </w:t>
      </w:r>
      <w:proofErr w:type="spellStart"/>
      <w:r w:rsidRPr="00633695">
        <w:rPr>
          <w:rFonts w:ascii="Times New Roman" w:eastAsia="Calibri" w:hAnsi="Times New Roman" w:cs="Times New Roman"/>
          <w:sz w:val="24"/>
          <w:szCs w:val="24"/>
        </w:rPr>
        <w:t>воды______________мм</w:t>
      </w:r>
      <w:proofErr w:type="spellEnd"/>
    </w:p>
    <w:p w:rsidR="00633695" w:rsidRPr="00633695" w:rsidRDefault="00633695" w:rsidP="00633695">
      <w:pPr>
        <w:spacing w:after="0"/>
        <w:jc w:val="both"/>
        <w:rPr>
          <w:rFonts w:ascii="Times New Roman" w:eastAsia="Calibri" w:hAnsi="Times New Roman" w:cs="Times New Roman"/>
          <w:sz w:val="24"/>
          <w:szCs w:val="24"/>
        </w:rPr>
      </w:pPr>
      <w:proofErr w:type="spellStart"/>
      <w:r w:rsidRPr="00633695">
        <w:rPr>
          <w:rFonts w:ascii="Times New Roman" w:eastAsia="Calibri" w:hAnsi="Times New Roman" w:cs="Times New Roman"/>
          <w:sz w:val="24"/>
          <w:szCs w:val="24"/>
        </w:rPr>
        <w:t>Давление___________кгс</w:t>
      </w:r>
      <w:proofErr w:type="spellEnd"/>
      <w:r w:rsidRPr="00633695">
        <w:rPr>
          <w:rFonts w:ascii="Times New Roman" w:eastAsia="Calibri" w:hAnsi="Times New Roman" w:cs="Times New Roman"/>
          <w:sz w:val="24"/>
          <w:szCs w:val="24"/>
        </w:rPr>
        <w:t>/см</w:t>
      </w:r>
      <w:r w:rsidRPr="00633695">
        <w:rPr>
          <w:rFonts w:ascii="Times New Roman" w:eastAsia="Calibri" w:hAnsi="Times New Roman" w:cs="Times New Roman"/>
          <w:sz w:val="24"/>
          <w:szCs w:val="24"/>
          <w:vertAlign w:val="superscript"/>
        </w:rPr>
        <w:t xml:space="preserve">2 </w:t>
      </w:r>
      <w:r w:rsidRPr="00633695">
        <w:rPr>
          <w:rFonts w:ascii="Times New Roman" w:eastAsia="Calibri" w:hAnsi="Times New Roman" w:cs="Times New Roman"/>
          <w:sz w:val="24"/>
          <w:szCs w:val="24"/>
        </w:rPr>
        <w:t>Температура теплоносителя__________</w:t>
      </w:r>
      <w:proofErr w:type="spellStart"/>
      <w:r w:rsidRPr="00633695">
        <w:rPr>
          <w:rFonts w:ascii="Times New Roman" w:eastAsia="Calibri" w:hAnsi="Times New Roman" w:cs="Times New Roman"/>
          <w:sz w:val="24"/>
          <w:szCs w:val="24"/>
          <w:vertAlign w:val="superscript"/>
        </w:rPr>
        <w:t>о</w:t>
      </w:r>
      <w:r w:rsidRPr="00633695">
        <w:rPr>
          <w:rFonts w:ascii="Times New Roman" w:eastAsia="Calibri" w:hAnsi="Times New Roman" w:cs="Times New Roman"/>
          <w:sz w:val="24"/>
          <w:szCs w:val="24"/>
        </w:rPr>
        <w:t>С</w:t>
      </w:r>
      <w:proofErr w:type="spellEnd"/>
    </w:p>
    <w:p w:rsidR="00633695" w:rsidRPr="00633695" w:rsidRDefault="00633695" w:rsidP="00633695">
      <w:pPr>
        <w:spacing w:after="0"/>
        <w:jc w:val="both"/>
        <w:rPr>
          <w:rFonts w:ascii="Times New Roman" w:eastAsia="Calibri" w:hAnsi="Times New Roman" w:cs="Times New Roman"/>
          <w:sz w:val="24"/>
          <w:szCs w:val="24"/>
        </w:rPr>
      </w:pPr>
      <w:r w:rsidRPr="00633695">
        <w:rPr>
          <w:rFonts w:ascii="Times New Roman" w:eastAsia="Calibri" w:hAnsi="Times New Roman" w:cs="Times New Roman"/>
          <w:sz w:val="24"/>
          <w:szCs w:val="24"/>
        </w:rPr>
        <w:t>Материал системы отопления: трубы_______________, радиаторы_____________ запорная арматура_________________</w:t>
      </w:r>
    </w:p>
    <w:p w:rsidR="00633695" w:rsidRPr="00633695" w:rsidRDefault="00633695" w:rsidP="00633695">
      <w:pPr>
        <w:spacing w:after="0"/>
        <w:jc w:val="both"/>
        <w:rPr>
          <w:rFonts w:ascii="Times New Roman" w:eastAsia="Calibri" w:hAnsi="Times New Roman" w:cs="Times New Roman"/>
          <w:sz w:val="24"/>
          <w:szCs w:val="24"/>
          <w:vertAlign w:val="superscript"/>
        </w:rPr>
      </w:pPr>
      <w:r w:rsidRPr="00633695">
        <w:rPr>
          <w:rFonts w:ascii="Times New Roman" w:eastAsia="Calibri" w:hAnsi="Times New Roman" w:cs="Times New Roman"/>
          <w:sz w:val="24"/>
          <w:szCs w:val="24"/>
        </w:rPr>
        <w:t>Полный объем системы отопления _________________м</w:t>
      </w:r>
      <w:r w:rsidRPr="00633695">
        <w:rPr>
          <w:rFonts w:ascii="Times New Roman" w:eastAsia="Calibri" w:hAnsi="Times New Roman" w:cs="Times New Roman"/>
          <w:sz w:val="24"/>
          <w:szCs w:val="24"/>
          <w:vertAlign w:val="superscript"/>
        </w:rPr>
        <w:t>3</w:t>
      </w:r>
    </w:p>
    <w:p w:rsidR="00633695" w:rsidRPr="00633695" w:rsidRDefault="00633695" w:rsidP="00633695">
      <w:pPr>
        <w:spacing w:after="0"/>
        <w:jc w:val="both"/>
        <w:rPr>
          <w:rFonts w:ascii="Arial" w:eastAsiaTheme="minorEastAsia" w:hAnsi="Arial" w:cs="Arial"/>
          <w:color w:val="000000"/>
          <w:sz w:val="24"/>
          <w:szCs w:val="20"/>
          <w:lang w:eastAsia="ru-RU"/>
        </w:rPr>
      </w:pPr>
      <w:r w:rsidRPr="00633695">
        <w:rPr>
          <w:rFonts w:ascii="Times New Roman" w:eastAsiaTheme="minorEastAsia" w:hAnsi="Times New Roman" w:cs="Times New Roman"/>
          <w:color w:val="000000"/>
          <w:sz w:val="24"/>
          <w:szCs w:val="20"/>
          <w:lang w:eastAsia="ru-RU"/>
        </w:rPr>
        <w:t>Показания счетчика до промывки____________ Показания счетчика после промывки__________</w:t>
      </w:r>
    </w:p>
    <w:p w:rsidR="00633695" w:rsidRPr="00633695" w:rsidRDefault="00633695" w:rsidP="00633695">
      <w:pPr>
        <w:spacing w:after="150"/>
        <w:rPr>
          <w:rFonts w:ascii="Times New Roman" w:eastAsia="Calibri" w:hAnsi="Times New Roman" w:cs="Times New Roman"/>
          <w:sz w:val="24"/>
          <w:szCs w:val="24"/>
          <w:vertAlign w:val="superscript"/>
        </w:rPr>
      </w:pPr>
      <w:r w:rsidRPr="00633695">
        <w:rPr>
          <w:rFonts w:ascii="Times New Roman" w:eastAsia="Calibri" w:hAnsi="Times New Roman" w:cs="Times New Roman"/>
          <w:sz w:val="24"/>
          <w:szCs w:val="24"/>
        </w:rPr>
        <w:t>Объем израсходованной воды____________________м</w:t>
      </w:r>
      <w:r w:rsidRPr="00633695">
        <w:rPr>
          <w:rFonts w:ascii="Times New Roman" w:eastAsia="Calibri" w:hAnsi="Times New Roman" w:cs="Times New Roman"/>
          <w:sz w:val="24"/>
          <w:szCs w:val="24"/>
          <w:vertAlign w:val="superscript"/>
        </w:rPr>
        <w:t>3</w:t>
      </w:r>
    </w:p>
    <w:p w:rsidR="00633695" w:rsidRPr="00633695" w:rsidRDefault="00633695" w:rsidP="00633695">
      <w:pPr>
        <w:spacing w:after="0" w:line="240" w:lineRule="auto"/>
        <w:rPr>
          <w:rFonts w:ascii="Times New Roman" w:eastAsia="Calibri" w:hAnsi="Times New Roman" w:cs="Times New Roman"/>
          <w:sz w:val="24"/>
          <w:szCs w:val="24"/>
        </w:rPr>
      </w:pPr>
      <w:r w:rsidRPr="00633695">
        <w:rPr>
          <w:rFonts w:ascii="Times New Roman" w:eastAsia="Calibri" w:hAnsi="Times New Roman" w:cs="Times New Roman"/>
          <w:sz w:val="24"/>
          <w:szCs w:val="24"/>
        </w:rPr>
        <w:t>Цветность воды: до промывки________________________________________________________</w:t>
      </w:r>
    </w:p>
    <w:p w:rsidR="00633695" w:rsidRPr="00633695" w:rsidRDefault="00633695" w:rsidP="00633695">
      <w:pPr>
        <w:spacing w:after="0" w:line="240" w:lineRule="auto"/>
        <w:jc w:val="both"/>
        <w:rPr>
          <w:rFonts w:ascii="Times New Roman" w:eastAsia="Calibri" w:hAnsi="Times New Roman" w:cs="Times New Roman"/>
          <w:sz w:val="24"/>
          <w:szCs w:val="24"/>
        </w:rPr>
      </w:pPr>
      <w:r w:rsidRPr="00633695">
        <w:rPr>
          <w:rFonts w:ascii="Times New Roman" w:eastAsia="Calibri" w:hAnsi="Times New Roman" w:cs="Times New Roman"/>
          <w:sz w:val="24"/>
          <w:szCs w:val="24"/>
        </w:rPr>
        <w:t>после промывки____________________________________________________________________</w:t>
      </w:r>
    </w:p>
    <w:p w:rsidR="00633695" w:rsidRPr="00633695" w:rsidRDefault="00633695" w:rsidP="00633695">
      <w:pPr>
        <w:spacing w:after="0" w:line="240" w:lineRule="auto"/>
        <w:jc w:val="both"/>
        <w:rPr>
          <w:rFonts w:ascii="Times New Roman" w:eastAsia="Calibri" w:hAnsi="Times New Roman" w:cs="Times New Roman"/>
          <w:sz w:val="24"/>
          <w:szCs w:val="24"/>
        </w:rPr>
      </w:pPr>
      <w:r w:rsidRPr="00633695">
        <w:rPr>
          <w:rFonts w:ascii="Times New Roman" w:eastAsia="Calibri" w:hAnsi="Times New Roman" w:cs="Times New Roman"/>
          <w:sz w:val="24"/>
          <w:szCs w:val="24"/>
        </w:rPr>
        <w:t>Промывка внутренней системы теплопотребления произведена с использованием холодной/горячей воды через обратный/подающий трубопровод компрессором марки_________</w:t>
      </w:r>
    </w:p>
    <w:p w:rsidR="00633695" w:rsidRPr="00633695" w:rsidRDefault="00633695" w:rsidP="00633695">
      <w:pPr>
        <w:spacing w:after="0" w:line="240" w:lineRule="auto"/>
        <w:jc w:val="both"/>
        <w:rPr>
          <w:rFonts w:ascii="Times New Roman" w:eastAsia="Calibri" w:hAnsi="Times New Roman" w:cs="Times New Roman"/>
          <w:sz w:val="24"/>
          <w:szCs w:val="24"/>
        </w:rPr>
      </w:pPr>
      <w:r w:rsidRPr="00633695">
        <w:rPr>
          <w:rFonts w:ascii="Times New Roman" w:eastAsia="Calibri" w:hAnsi="Times New Roman" w:cs="Times New Roman"/>
          <w:sz w:val="24"/>
          <w:szCs w:val="24"/>
        </w:rPr>
        <w:lastRenderedPageBreak/>
        <w:t xml:space="preserve">Замечания теплоснабжающей организации по проведению промывки системы </w:t>
      </w:r>
      <w:proofErr w:type="gramStart"/>
      <w:r w:rsidRPr="00633695">
        <w:rPr>
          <w:rFonts w:ascii="Times New Roman" w:eastAsia="Calibri" w:hAnsi="Times New Roman" w:cs="Times New Roman"/>
          <w:sz w:val="24"/>
          <w:szCs w:val="24"/>
        </w:rPr>
        <w:t>теплопотребления:_</w:t>
      </w:r>
      <w:proofErr w:type="gramEnd"/>
      <w:r w:rsidRPr="00633695">
        <w:rPr>
          <w:rFonts w:ascii="Times New Roman" w:eastAsia="Calibri" w:hAnsi="Times New Roman" w:cs="Times New Roman"/>
          <w:sz w:val="24"/>
          <w:szCs w:val="24"/>
        </w:rPr>
        <w:t>_____________________________________________________________________________________________________________________</w:t>
      </w:r>
      <w:r w:rsidR="007B725D">
        <w:rPr>
          <w:rFonts w:ascii="Times New Roman" w:eastAsia="Calibri" w:hAnsi="Times New Roman" w:cs="Times New Roman"/>
          <w:sz w:val="24"/>
          <w:szCs w:val="24"/>
        </w:rPr>
        <w:t>____________________</w:t>
      </w:r>
    </w:p>
    <w:p w:rsidR="00633695" w:rsidRPr="00633695" w:rsidRDefault="00633695" w:rsidP="00633695">
      <w:pPr>
        <w:spacing w:after="0" w:line="240" w:lineRule="auto"/>
        <w:jc w:val="both"/>
        <w:rPr>
          <w:rFonts w:ascii="Times New Roman" w:eastAsia="Calibri" w:hAnsi="Times New Roman" w:cs="Times New Roman"/>
          <w:b/>
          <w:sz w:val="24"/>
          <w:szCs w:val="24"/>
        </w:rPr>
      </w:pPr>
      <w:r w:rsidRPr="00633695">
        <w:rPr>
          <w:rFonts w:ascii="Times New Roman" w:eastAsia="Calibri" w:hAnsi="Times New Roman" w:cs="Times New Roman"/>
          <w:b/>
          <w:sz w:val="24"/>
          <w:szCs w:val="24"/>
        </w:rPr>
        <w:t>Результаты промывки признаны ___________________________________.</w:t>
      </w:r>
    </w:p>
    <w:p w:rsidR="00633695" w:rsidRPr="00633695" w:rsidRDefault="00633695" w:rsidP="00633695">
      <w:pPr>
        <w:spacing w:after="0" w:line="240" w:lineRule="auto"/>
        <w:rPr>
          <w:rFonts w:ascii="Times New Roman" w:eastAsia="Calibri" w:hAnsi="Times New Roman" w:cs="Times New Roman"/>
          <w:sz w:val="16"/>
          <w:szCs w:val="16"/>
        </w:rPr>
      </w:pPr>
      <w:r w:rsidRPr="00633695">
        <w:rPr>
          <w:rFonts w:ascii="Times New Roman" w:eastAsia="Calibri" w:hAnsi="Times New Roman" w:cs="Times New Roman"/>
          <w:sz w:val="16"/>
          <w:szCs w:val="16"/>
        </w:rPr>
        <w:tab/>
      </w:r>
      <w:r w:rsidRPr="00633695">
        <w:rPr>
          <w:rFonts w:ascii="Times New Roman" w:eastAsia="Calibri" w:hAnsi="Times New Roman" w:cs="Times New Roman"/>
          <w:sz w:val="16"/>
          <w:szCs w:val="16"/>
        </w:rPr>
        <w:tab/>
      </w:r>
      <w:r w:rsidRPr="00633695">
        <w:rPr>
          <w:rFonts w:ascii="Times New Roman" w:eastAsia="Calibri" w:hAnsi="Times New Roman" w:cs="Times New Roman"/>
          <w:sz w:val="16"/>
          <w:szCs w:val="16"/>
        </w:rPr>
        <w:tab/>
      </w:r>
      <w:r w:rsidRPr="00633695">
        <w:rPr>
          <w:rFonts w:ascii="Times New Roman" w:eastAsia="Calibri" w:hAnsi="Times New Roman" w:cs="Times New Roman"/>
          <w:sz w:val="16"/>
          <w:szCs w:val="16"/>
        </w:rPr>
        <w:tab/>
      </w:r>
      <w:r w:rsidRPr="00633695">
        <w:rPr>
          <w:rFonts w:ascii="Times New Roman" w:eastAsia="Calibri" w:hAnsi="Times New Roman" w:cs="Times New Roman"/>
          <w:sz w:val="16"/>
          <w:szCs w:val="16"/>
        </w:rPr>
        <w:tab/>
      </w:r>
      <w:r w:rsidRPr="00633695">
        <w:rPr>
          <w:rFonts w:ascii="Times New Roman" w:eastAsia="Calibri" w:hAnsi="Times New Roman" w:cs="Times New Roman"/>
          <w:sz w:val="16"/>
          <w:szCs w:val="16"/>
        </w:rPr>
        <w:tab/>
        <w:t>(удовлетворительными; не удовлетворительными)</w:t>
      </w:r>
    </w:p>
    <w:p w:rsidR="00633695" w:rsidRPr="00633695" w:rsidRDefault="00633695" w:rsidP="00633695">
      <w:pPr>
        <w:spacing w:after="0" w:line="240" w:lineRule="auto"/>
        <w:rPr>
          <w:rFonts w:ascii="Times New Roman" w:eastAsia="Calibri" w:hAnsi="Times New Roman" w:cs="Times New Roman"/>
          <w:sz w:val="24"/>
          <w:szCs w:val="24"/>
        </w:rPr>
      </w:pPr>
    </w:p>
    <w:p w:rsidR="00633695" w:rsidRPr="00633695" w:rsidRDefault="00633695" w:rsidP="00633695">
      <w:pPr>
        <w:spacing w:after="0" w:line="240" w:lineRule="auto"/>
        <w:rPr>
          <w:rFonts w:ascii="Times New Roman" w:eastAsia="Calibri" w:hAnsi="Times New Roman" w:cs="Times New Roman"/>
          <w:sz w:val="24"/>
          <w:szCs w:val="24"/>
        </w:rPr>
      </w:pPr>
    </w:p>
    <w:p w:rsidR="00633695" w:rsidRPr="00633695" w:rsidRDefault="00633695" w:rsidP="00633695">
      <w:pPr>
        <w:spacing w:after="0" w:line="240" w:lineRule="auto"/>
        <w:rPr>
          <w:rFonts w:ascii="Times New Roman" w:eastAsia="Calibri" w:hAnsi="Times New Roman" w:cs="Times New Roman"/>
        </w:rPr>
      </w:pPr>
      <w:r w:rsidRPr="00633695">
        <w:rPr>
          <w:rFonts w:ascii="Times New Roman" w:eastAsia="Calibri" w:hAnsi="Times New Roman" w:cs="Times New Roman"/>
          <w:sz w:val="24"/>
          <w:szCs w:val="24"/>
        </w:rPr>
        <w:t>Представитель теплоснабжающей организации</w:t>
      </w:r>
      <w:r w:rsidRPr="00633695">
        <w:rPr>
          <w:rFonts w:ascii="Times New Roman" w:eastAsia="Calibri" w:hAnsi="Times New Roman" w:cs="Times New Roman"/>
        </w:rPr>
        <w:t xml:space="preserve"> _______________</w:t>
      </w:r>
    </w:p>
    <w:p w:rsidR="00633695" w:rsidRPr="00633695" w:rsidRDefault="00633695" w:rsidP="00633695">
      <w:pPr>
        <w:spacing w:after="0" w:line="240" w:lineRule="auto"/>
        <w:rPr>
          <w:rFonts w:ascii="Times New Roman" w:eastAsia="Calibri" w:hAnsi="Times New Roman" w:cs="Times New Roman"/>
          <w:sz w:val="16"/>
          <w:szCs w:val="16"/>
        </w:rPr>
      </w:pPr>
      <w:r w:rsidRPr="00633695">
        <w:rPr>
          <w:rFonts w:ascii="Times New Roman" w:eastAsia="Calibri" w:hAnsi="Times New Roman" w:cs="Times New Roman"/>
          <w:sz w:val="16"/>
          <w:szCs w:val="16"/>
        </w:rPr>
        <w:t xml:space="preserve">                                                                                    Подпись</w:t>
      </w:r>
    </w:p>
    <w:p w:rsidR="00633695" w:rsidRPr="00633695" w:rsidRDefault="00633695" w:rsidP="00633695">
      <w:pPr>
        <w:spacing w:after="0" w:line="240" w:lineRule="auto"/>
        <w:rPr>
          <w:rFonts w:ascii="Times New Roman" w:eastAsia="Calibri" w:hAnsi="Times New Roman" w:cs="Times New Roman"/>
          <w:sz w:val="24"/>
          <w:szCs w:val="24"/>
        </w:rPr>
      </w:pPr>
    </w:p>
    <w:p w:rsidR="00633695" w:rsidRPr="00633695" w:rsidRDefault="00633695" w:rsidP="00633695">
      <w:pPr>
        <w:spacing w:after="0" w:line="240" w:lineRule="auto"/>
        <w:rPr>
          <w:rFonts w:ascii="Times New Roman" w:eastAsia="Calibri" w:hAnsi="Times New Roman" w:cs="Times New Roman"/>
          <w:sz w:val="16"/>
          <w:szCs w:val="16"/>
        </w:rPr>
      </w:pPr>
      <w:r w:rsidRPr="00633695">
        <w:rPr>
          <w:rFonts w:ascii="Times New Roman" w:eastAsia="Calibri" w:hAnsi="Times New Roman" w:cs="Times New Roman"/>
          <w:sz w:val="24"/>
          <w:szCs w:val="24"/>
        </w:rPr>
        <w:t>Представитель Абонента</w:t>
      </w:r>
      <w:r w:rsidRPr="00633695">
        <w:rPr>
          <w:rFonts w:ascii="Times New Roman" w:eastAsia="Calibri" w:hAnsi="Times New Roman" w:cs="Times New Roman"/>
        </w:rPr>
        <w:t xml:space="preserve"> _____________</w:t>
      </w:r>
    </w:p>
    <w:p w:rsidR="00633695" w:rsidRPr="00633695" w:rsidRDefault="00633695" w:rsidP="00633695">
      <w:pPr>
        <w:spacing w:after="0" w:line="240" w:lineRule="auto"/>
        <w:rPr>
          <w:rFonts w:ascii="Times New Roman" w:eastAsia="Calibri" w:hAnsi="Times New Roman" w:cs="Times New Roman"/>
        </w:rPr>
      </w:pPr>
      <w:r w:rsidRPr="00633695">
        <w:rPr>
          <w:rFonts w:ascii="Times New Roman" w:eastAsia="Calibri" w:hAnsi="Times New Roman" w:cs="Times New Roman"/>
        </w:rPr>
        <w:tab/>
      </w:r>
      <w:r w:rsidRPr="00633695">
        <w:rPr>
          <w:rFonts w:ascii="Times New Roman" w:eastAsia="Calibri" w:hAnsi="Times New Roman" w:cs="Times New Roman"/>
        </w:rPr>
        <w:tab/>
      </w:r>
      <w:r w:rsidRPr="00633695">
        <w:rPr>
          <w:rFonts w:ascii="Times New Roman" w:eastAsia="Calibri" w:hAnsi="Times New Roman" w:cs="Times New Roman"/>
        </w:rPr>
        <w:tab/>
      </w:r>
      <w:r w:rsidRPr="00633695">
        <w:rPr>
          <w:rFonts w:ascii="Times New Roman" w:eastAsia="Calibri" w:hAnsi="Times New Roman" w:cs="Times New Roman"/>
        </w:rPr>
        <w:tab/>
      </w:r>
      <w:r w:rsidRPr="00633695">
        <w:rPr>
          <w:rFonts w:ascii="Times New Roman" w:eastAsia="Calibri" w:hAnsi="Times New Roman" w:cs="Times New Roman"/>
          <w:sz w:val="16"/>
          <w:szCs w:val="16"/>
        </w:rPr>
        <w:t>Подпись</w:t>
      </w:r>
    </w:p>
    <w:p w:rsidR="00633695" w:rsidRPr="00633695" w:rsidRDefault="00633695" w:rsidP="00633695">
      <w:pPr>
        <w:spacing w:after="0" w:line="240" w:lineRule="auto"/>
        <w:jc w:val="center"/>
        <w:rPr>
          <w:rFonts w:ascii="Times New Roman" w:eastAsia="Calibri" w:hAnsi="Times New Roman" w:cs="Times New Roman"/>
          <w:sz w:val="24"/>
          <w:szCs w:val="24"/>
          <w:lang w:eastAsia="ru-RU"/>
        </w:rPr>
      </w:pPr>
    </w:p>
    <w:p w:rsidR="00C4434A" w:rsidRDefault="00C4434A" w:rsidP="00633695">
      <w:pPr>
        <w:spacing w:after="0" w:line="240" w:lineRule="auto"/>
        <w:jc w:val="right"/>
        <w:rPr>
          <w:rFonts w:ascii="Times New Roman" w:eastAsia="Calibri" w:hAnsi="Times New Roman" w:cs="Times New Roman"/>
          <w:sz w:val="24"/>
          <w:szCs w:val="24"/>
          <w:lang w:eastAsia="ru-RU"/>
        </w:rPr>
      </w:pPr>
    </w:p>
    <w:p w:rsidR="00C4434A" w:rsidRDefault="00C4434A" w:rsidP="00633695">
      <w:pPr>
        <w:spacing w:after="0" w:line="240" w:lineRule="auto"/>
        <w:jc w:val="right"/>
        <w:rPr>
          <w:rFonts w:ascii="Times New Roman" w:eastAsia="Calibri" w:hAnsi="Times New Roman" w:cs="Times New Roman"/>
          <w:sz w:val="24"/>
          <w:szCs w:val="24"/>
          <w:lang w:eastAsia="ru-RU"/>
        </w:rPr>
      </w:pPr>
    </w:p>
    <w:p w:rsidR="00C4434A" w:rsidRDefault="00C4434A" w:rsidP="00633695">
      <w:pPr>
        <w:spacing w:after="0" w:line="240" w:lineRule="auto"/>
        <w:jc w:val="right"/>
        <w:rPr>
          <w:rFonts w:ascii="Times New Roman" w:eastAsia="Calibri" w:hAnsi="Times New Roman" w:cs="Times New Roman"/>
          <w:sz w:val="24"/>
          <w:szCs w:val="24"/>
          <w:lang w:eastAsia="ru-RU"/>
        </w:rPr>
      </w:pPr>
    </w:p>
    <w:p w:rsidR="00C4434A" w:rsidRDefault="00C4434A" w:rsidP="00633695">
      <w:pPr>
        <w:spacing w:after="0" w:line="240" w:lineRule="auto"/>
        <w:jc w:val="right"/>
        <w:rPr>
          <w:rFonts w:ascii="Times New Roman" w:eastAsia="Calibri" w:hAnsi="Times New Roman" w:cs="Times New Roman"/>
          <w:sz w:val="24"/>
          <w:szCs w:val="24"/>
          <w:lang w:eastAsia="ru-RU"/>
        </w:rPr>
      </w:pPr>
    </w:p>
    <w:p w:rsidR="00C4434A" w:rsidRDefault="00C4434A" w:rsidP="00633695">
      <w:pPr>
        <w:spacing w:after="0" w:line="240" w:lineRule="auto"/>
        <w:jc w:val="right"/>
        <w:rPr>
          <w:rFonts w:ascii="Times New Roman" w:eastAsia="Calibri" w:hAnsi="Times New Roman" w:cs="Times New Roman"/>
          <w:sz w:val="24"/>
          <w:szCs w:val="24"/>
          <w:lang w:eastAsia="ru-RU"/>
        </w:rPr>
      </w:pPr>
    </w:p>
    <w:p w:rsidR="00C4434A" w:rsidRDefault="00C4434A" w:rsidP="00633695">
      <w:pPr>
        <w:spacing w:after="0" w:line="240" w:lineRule="auto"/>
        <w:jc w:val="right"/>
        <w:rPr>
          <w:rFonts w:ascii="Times New Roman" w:eastAsia="Calibri" w:hAnsi="Times New Roman" w:cs="Times New Roman"/>
          <w:sz w:val="24"/>
          <w:szCs w:val="24"/>
          <w:lang w:eastAsia="ru-RU"/>
        </w:rPr>
      </w:pPr>
    </w:p>
    <w:p w:rsidR="00C4434A" w:rsidRDefault="00C4434A" w:rsidP="00633695">
      <w:pPr>
        <w:spacing w:after="0" w:line="240" w:lineRule="auto"/>
        <w:jc w:val="right"/>
        <w:rPr>
          <w:rFonts w:ascii="Times New Roman" w:eastAsia="Calibri" w:hAnsi="Times New Roman" w:cs="Times New Roman"/>
          <w:sz w:val="24"/>
          <w:szCs w:val="24"/>
          <w:lang w:eastAsia="ru-RU"/>
        </w:rPr>
      </w:pPr>
    </w:p>
    <w:p w:rsidR="00C4434A" w:rsidRDefault="00C4434A" w:rsidP="00633695">
      <w:pPr>
        <w:spacing w:after="0" w:line="240" w:lineRule="auto"/>
        <w:jc w:val="right"/>
        <w:rPr>
          <w:rFonts w:ascii="Times New Roman" w:eastAsia="Calibri" w:hAnsi="Times New Roman" w:cs="Times New Roman"/>
          <w:sz w:val="24"/>
          <w:szCs w:val="24"/>
          <w:lang w:eastAsia="ru-RU"/>
        </w:rPr>
      </w:pPr>
    </w:p>
    <w:p w:rsidR="00C4434A" w:rsidRDefault="00C4434A" w:rsidP="00633695">
      <w:pPr>
        <w:spacing w:after="0" w:line="240" w:lineRule="auto"/>
        <w:jc w:val="right"/>
        <w:rPr>
          <w:rFonts w:ascii="Times New Roman" w:eastAsia="Calibri" w:hAnsi="Times New Roman" w:cs="Times New Roman"/>
          <w:sz w:val="24"/>
          <w:szCs w:val="24"/>
          <w:lang w:eastAsia="ru-RU"/>
        </w:rPr>
      </w:pPr>
    </w:p>
    <w:p w:rsidR="00C4434A" w:rsidRDefault="00C4434A" w:rsidP="00633695">
      <w:pPr>
        <w:spacing w:after="0" w:line="240" w:lineRule="auto"/>
        <w:jc w:val="right"/>
        <w:rPr>
          <w:rFonts w:ascii="Times New Roman" w:eastAsia="Calibri" w:hAnsi="Times New Roman" w:cs="Times New Roman"/>
          <w:sz w:val="24"/>
          <w:szCs w:val="24"/>
          <w:lang w:eastAsia="ru-RU"/>
        </w:rPr>
      </w:pPr>
    </w:p>
    <w:p w:rsidR="00C4434A" w:rsidRDefault="00C4434A" w:rsidP="00633695">
      <w:pPr>
        <w:spacing w:after="0" w:line="240" w:lineRule="auto"/>
        <w:jc w:val="right"/>
        <w:rPr>
          <w:rFonts w:ascii="Times New Roman" w:eastAsia="Calibri" w:hAnsi="Times New Roman" w:cs="Times New Roman"/>
          <w:sz w:val="24"/>
          <w:szCs w:val="24"/>
          <w:lang w:eastAsia="ru-RU"/>
        </w:rPr>
      </w:pPr>
    </w:p>
    <w:p w:rsidR="00C4434A" w:rsidRDefault="00C4434A" w:rsidP="00633695">
      <w:pPr>
        <w:spacing w:after="0" w:line="240" w:lineRule="auto"/>
        <w:jc w:val="right"/>
        <w:rPr>
          <w:rFonts w:ascii="Times New Roman" w:eastAsia="Calibri" w:hAnsi="Times New Roman" w:cs="Times New Roman"/>
          <w:sz w:val="24"/>
          <w:szCs w:val="24"/>
          <w:lang w:eastAsia="ru-RU"/>
        </w:rPr>
      </w:pPr>
    </w:p>
    <w:p w:rsidR="00C4434A" w:rsidRDefault="00C4434A" w:rsidP="00633695">
      <w:pPr>
        <w:spacing w:after="0" w:line="240" w:lineRule="auto"/>
        <w:jc w:val="right"/>
        <w:rPr>
          <w:rFonts w:ascii="Times New Roman" w:eastAsia="Calibri" w:hAnsi="Times New Roman" w:cs="Times New Roman"/>
          <w:sz w:val="24"/>
          <w:szCs w:val="24"/>
          <w:lang w:eastAsia="ru-RU"/>
        </w:rPr>
      </w:pPr>
    </w:p>
    <w:p w:rsidR="00C4434A" w:rsidRDefault="00C4434A" w:rsidP="00633695">
      <w:pPr>
        <w:spacing w:after="0" w:line="240" w:lineRule="auto"/>
        <w:jc w:val="right"/>
        <w:rPr>
          <w:rFonts w:ascii="Times New Roman" w:eastAsia="Calibri" w:hAnsi="Times New Roman" w:cs="Times New Roman"/>
          <w:sz w:val="24"/>
          <w:szCs w:val="24"/>
          <w:lang w:eastAsia="ru-RU"/>
        </w:rPr>
      </w:pPr>
    </w:p>
    <w:p w:rsidR="00C4434A" w:rsidRDefault="00C4434A" w:rsidP="00633695">
      <w:pPr>
        <w:spacing w:after="0" w:line="240" w:lineRule="auto"/>
        <w:jc w:val="right"/>
        <w:rPr>
          <w:rFonts w:ascii="Times New Roman" w:eastAsia="Calibri" w:hAnsi="Times New Roman" w:cs="Times New Roman"/>
          <w:sz w:val="24"/>
          <w:szCs w:val="24"/>
          <w:lang w:eastAsia="ru-RU"/>
        </w:rPr>
      </w:pPr>
    </w:p>
    <w:p w:rsidR="00C4434A" w:rsidRDefault="00C4434A" w:rsidP="00633695">
      <w:pPr>
        <w:spacing w:after="0" w:line="240" w:lineRule="auto"/>
        <w:jc w:val="right"/>
        <w:rPr>
          <w:rFonts w:ascii="Times New Roman" w:eastAsia="Calibri" w:hAnsi="Times New Roman" w:cs="Times New Roman"/>
          <w:sz w:val="24"/>
          <w:szCs w:val="24"/>
          <w:lang w:eastAsia="ru-RU"/>
        </w:rPr>
      </w:pPr>
    </w:p>
    <w:p w:rsidR="00C4434A" w:rsidRDefault="00C4434A" w:rsidP="00633695">
      <w:pPr>
        <w:spacing w:after="0" w:line="240" w:lineRule="auto"/>
        <w:jc w:val="right"/>
        <w:rPr>
          <w:rFonts w:ascii="Times New Roman" w:eastAsia="Calibri" w:hAnsi="Times New Roman" w:cs="Times New Roman"/>
          <w:sz w:val="24"/>
          <w:szCs w:val="24"/>
          <w:lang w:eastAsia="ru-RU"/>
        </w:rPr>
      </w:pPr>
    </w:p>
    <w:p w:rsidR="00C4434A" w:rsidRDefault="00C4434A" w:rsidP="00633695">
      <w:pPr>
        <w:spacing w:after="0" w:line="240" w:lineRule="auto"/>
        <w:jc w:val="right"/>
        <w:rPr>
          <w:rFonts w:ascii="Times New Roman" w:eastAsia="Calibri" w:hAnsi="Times New Roman" w:cs="Times New Roman"/>
          <w:sz w:val="24"/>
          <w:szCs w:val="24"/>
          <w:lang w:eastAsia="ru-RU"/>
        </w:rPr>
      </w:pPr>
    </w:p>
    <w:p w:rsidR="00C4434A" w:rsidRDefault="00C4434A" w:rsidP="00633695">
      <w:pPr>
        <w:spacing w:after="0" w:line="240" w:lineRule="auto"/>
        <w:jc w:val="right"/>
        <w:rPr>
          <w:rFonts w:ascii="Times New Roman" w:eastAsia="Calibri" w:hAnsi="Times New Roman" w:cs="Times New Roman"/>
          <w:sz w:val="24"/>
          <w:szCs w:val="24"/>
          <w:lang w:eastAsia="ru-RU"/>
        </w:rPr>
      </w:pPr>
    </w:p>
    <w:p w:rsidR="00C4434A" w:rsidRDefault="00C4434A" w:rsidP="00633695">
      <w:pPr>
        <w:spacing w:after="0" w:line="240" w:lineRule="auto"/>
        <w:jc w:val="right"/>
        <w:rPr>
          <w:rFonts w:ascii="Times New Roman" w:eastAsia="Calibri" w:hAnsi="Times New Roman" w:cs="Times New Roman"/>
          <w:sz w:val="24"/>
          <w:szCs w:val="24"/>
          <w:lang w:eastAsia="ru-RU"/>
        </w:rPr>
      </w:pPr>
    </w:p>
    <w:p w:rsidR="00C4434A" w:rsidRDefault="00C4434A" w:rsidP="00633695">
      <w:pPr>
        <w:spacing w:after="0" w:line="240" w:lineRule="auto"/>
        <w:jc w:val="right"/>
        <w:rPr>
          <w:rFonts w:ascii="Times New Roman" w:eastAsia="Calibri" w:hAnsi="Times New Roman" w:cs="Times New Roman"/>
          <w:sz w:val="24"/>
          <w:szCs w:val="24"/>
          <w:lang w:eastAsia="ru-RU"/>
        </w:rPr>
      </w:pPr>
    </w:p>
    <w:p w:rsidR="00C4434A" w:rsidRDefault="00C4434A" w:rsidP="00633695">
      <w:pPr>
        <w:spacing w:after="0" w:line="240" w:lineRule="auto"/>
        <w:jc w:val="right"/>
        <w:rPr>
          <w:rFonts w:ascii="Times New Roman" w:eastAsia="Calibri" w:hAnsi="Times New Roman" w:cs="Times New Roman"/>
          <w:sz w:val="24"/>
          <w:szCs w:val="24"/>
          <w:lang w:eastAsia="ru-RU"/>
        </w:rPr>
      </w:pPr>
    </w:p>
    <w:p w:rsidR="00C4434A" w:rsidRDefault="00C4434A" w:rsidP="00633695">
      <w:pPr>
        <w:spacing w:after="0" w:line="240" w:lineRule="auto"/>
        <w:jc w:val="right"/>
        <w:rPr>
          <w:rFonts w:ascii="Times New Roman" w:eastAsia="Calibri" w:hAnsi="Times New Roman" w:cs="Times New Roman"/>
          <w:sz w:val="24"/>
          <w:szCs w:val="24"/>
          <w:lang w:eastAsia="ru-RU"/>
        </w:rPr>
      </w:pPr>
    </w:p>
    <w:p w:rsidR="00C4434A" w:rsidRDefault="00C4434A" w:rsidP="00633695">
      <w:pPr>
        <w:spacing w:after="0" w:line="240" w:lineRule="auto"/>
        <w:jc w:val="right"/>
        <w:rPr>
          <w:rFonts w:ascii="Times New Roman" w:eastAsia="Calibri" w:hAnsi="Times New Roman" w:cs="Times New Roman"/>
          <w:sz w:val="24"/>
          <w:szCs w:val="24"/>
          <w:lang w:eastAsia="ru-RU"/>
        </w:rPr>
      </w:pPr>
    </w:p>
    <w:p w:rsidR="00C4434A" w:rsidRDefault="00C4434A" w:rsidP="00633695">
      <w:pPr>
        <w:spacing w:after="0" w:line="240" w:lineRule="auto"/>
        <w:jc w:val="right"/>
        <w:rPr>
          <w:rFonts w:ascii="Times New Roman" w:eastAsia="Calibri" w:hAnsi="Times New Roman" w:cs="Times New Roman"/>
          <w:sz w:val="24"/>
          <w:szCs w:val="24"/>
          <w:lang w:eastAsia="ru-RU"/>
        </w:rPr>
      </w:pPr>
    </w:p>
    <w:p w:rsidR="00C4434A" w:rsidRDefault="00C4434A" w:rsidP="00633695">
      <w:pPr>
        <w:spacing w:after="0" w:line="240" w:lineRule="auto"/>
        <w:jc w:val="right"/>
        <w:rPr>
          <w:rFonts w:ascii="Times New Roman" w:eastAsia="Calibri" w:hAnsi="Times New Roman" w:cs="Times New Roman"/>
          <w:sz w:val="24"/>
          <w:szCs w:val="24"/>
          <w:lang w:eastAsia="ru-RU"/>
        </w:rPr>
      </w:pPr>
    </w:p>
    <w:p w:rsidR="00C4434A" w:rsidRDefault="00C4434A" w:rsidP="00633695">
      <w:pPr>
        <w:spacing w:after="0" w:line="240" w:lineRule="auto"/>
        <w:jc w:val="right"/>
        <w:rPr>
          <w:rFonts w:ascii="Times New Roman" w:eastAsia="Calibri" w:hAnsi="Times New Roman" w:cs="Times New Roman"/>
          <w:sz w:val="24"/>
          <w:szCs w:val="24"/>
          <w:lang w:eastAsia="ru-RU"/>
        </w:rPr>
      </w:pPr>
    </w:p>
    <w:p w:rsidR="00C4434A" w:rsidRDefault="00C4434A" w:rsidP="00633695">
      <w:pPr>
        <w:spacing w:after="0" w:line="240" w:lineRule="auto"/>
        <w:jc w:val="right"/>
        <w:rPr>
          <w:rFonts w:ascii="Times New Roman" w:eastAsia="Calibri" w:hAnsi="Times New Roman" w:cs="Times New Roman"/>
          <w:sz w:val="24"/>
          <w:szCs w:val="24"/>
          <w:lang w:eastAsia="ru-RU"/>
        </w:rPr>
      </w:pPr>
    </w:p>
    <w:p w:rsidR="00C4434A" w:rsidRDefault="00C4434A" w:rsidP="00633695">
      <w:pPr>
        <w:spacing w:after="0" w:line="240" w:lineRule="auto"/>
        <w:jc w:val="right"/>
        <w:rPr>
          <w:rFonts w:ascii="Times New Roman" w:eastAsia="Calibri" w:hAnsi="Times New Roman" w:cs="Times New Roman"/>
          <w:sz w:val="24"/>
          <w:szCs w:val="24"/>
          <w:lang w:eastAsia="ru-RU"/>
        </w:rPr>
      </w:pPr>
    </w:p>
    <w:p w:rsidR="00C4434A" w:rsidRDefault="00C4434A" w:rsidP="00633695">
      <w:pPr>
        <w:spacing w:after="0" w:line="240" w:lineRule="auto"/>
        <w:jc w:val="right"/>
        <w:rPr>
          <w:rFonts w:ascii="Times New Roman" w:eastAsia="Calibri" w:hAnsi="Times New Roman" w:cs="Times New Roman"/>
          <w:sz w:val="24"/>
          <w:szCs w:val="24"/>
          <w:lang w:eastAsia="ru-RU"/>
        </w:rPr>
      </w:pPr>
    </w:p>
    <w:p w:rsidR="00C4434A" w:rsidRDefault="00C4434A" w:rsidP="00633695">
      <w:pPr>
        <w:spacing w:after="0" w:line="240" w:lineRule="auto"/>
        <w:jc w:val="right"/>
        <w:rPr>
          <w:rFonts w:ascii="Times New Roman" w:eastAsia="Calibri" w:hAnsi="Times New Roman" w:cs="Times New Roman"/>
          <w:sz w:val="24"/>
          <w:szCs w:val="24"/>
          <w:lang w:eastAsia="ru-RU"/>
        </w:rPr>
      </w:pPr>
    </w:p>
    <w:p w:rsidR="00C4434A" w:rsidRDefault="00C4434A" w:rsidP="00633695">
      <w:pPr>
        <w:spacing w:after="0" w:line="240" w:lineRule="auto"/>
        <w:jc w:val="right"/>
        <w:rPr>
          <w:rFonts w:ascii="Times New Roman" w:eastAsia="Calibri" w:hAnsi="Times New Roman" w:cs="Times New Roman"/>
          <w:sz w:val="24"/>
          <w:szCs w:val="24"/>
          <w:lang w:eastAsia="ru-RU"/>
        </w:rPr>
      </w:pPr>
    </w:p>
    <w:p w:rsidR="00C4434A" w:rsidRDefault="00C4434A" w:rsidP="00633695">
      <w:pPr>
        <w:spacing w:after="0" w:line="240" w:lineRule="auto"/>
        <w:jc w:val="right"/>
        <w:rPr>
          <w:rFonts w:ascii="Times New Roman" w:eastAsia="Calibri" w:hAnsi="Times New Roman" w:cs="Times New Roman"/>
          <w:sz w:val="24"/>
          <w:szCs w:val="24"/>
          <w:lang w:eastAsia="ru-RU"/>
        </w:rPr>
      </w:pPr>
    </w:p>
    <w:p w:rsidR="00C4434A" w:rsidRDefault="00C4434A" w:rsidP="00633695">
      <w:pPr>
        <w:spacing w:after="0" w:line="240" w:lineRule="auto"/>
        <w:jc w:val="right"/>
        <w:rPr>
          <w:rFonts w:ascii="Times New Roman" w:eastAsia="Calibri" w:hAnsi="Times New Roman" w:cs="Times New Roman"/>
          <w:sz w:val="24"/>
          <w:szCs w:val="24"/>
          <w:lang w:eastAsia="ru-RU"/>
        </w:rPr>
      </w:pPr>
    </w:p>
    <w:p w:rsidR="00C4434A" w:rsidRDefault="00C4434A" w:rsidP="00633695">
      <w:pPr>
        <w:spacing w:after="0" w:line="240" w:lineRule="auto"/>
        <w:jc w:val="right"/>
        <w:rPr>
          <w:rFonts w:ascii="Times New Roman" w:eastAsia="Calibri" w:hAnsi="Times New Roman" w:cs="Times New Roman"/>
          <w:sz w:val="24"/>
          <w:szCs w:val="24"/>
          <w:lang w:eastAsia="ru-RU"/>
        </w:rPr>
      </w:pPr>
    </w:p>
    <w:p w:rsidR="00C4434A" w:rsidRDefault="00C4434A" w:rsidP="00633695">
      <w:pPr>
        <w:spacing w:after="0" w:line="240" w:lineRule="auto"/>
        <w:jc w:val="right"/>
        <w:rPr>
          <w:rFonts w:ascii="Times New Roman" w:eastAsia="Calibri" w:hAnsi="Times New Roman" w:cs="Times New Roman"/>
          <w:sz w:val="24"/>
          <w:szCs w:val="24"/>
          <w:lang w:eastAsia="ru-RU"/>
        </w:rPr>
      </w:pPr>
    </w:p>
    <w:p w:rsidR="00C4434A" w:rsidRDefault="00C4434A" w:rsidP="00633695">
      <w:pPr>
        <w:spacing w:after="0" w:line="240" w:lineRule="auto"/>
        <w:jc w:val="right"/>
        <w:rPr>
          <w:rFonts w:ascii="Times New Roman" w:eastAsia="Calibri" w:hAnsi="Times New Roman" w:cs="Times New Roman"/>
          <w:sz w:val="24"/>
          <w:szCs w:val="24"/>
          <w:lang w:eastAsia="ru-RU"/>
        </w:rPr>
      </w:pPr>
    </w:p>
    <w:p w:rsidR="00C4434A" w:rsidRDefault="00C4434A" w:rsidP="00633695">
      <w:pPr>
        <w:spacing w:after="0" w:line="240" w:lineRule="auto"/>
        <w:jc w:val="right"/>
        <w:rPr>
          <w:rFonts w:ascii="Times New Roman" w:eastAsia="Calibri" w:hAnsi="Times New Roman" w:cs="Times New Roman"/>
          <w:sz w:val="24"/>
          <w:szCs w:val="24"/>
          <w:lang w:eastAsia="ru-RU"/>
        </w:rPr>
      </w:pPr>
    </w:p>
    <w:p w:rsidR="00C4434A" w:rsidRDefault="00C4434A" w:rsidP="00633695">
      <w:pPr>
        <w:spacing w:after="0" w:line="240" w:lineRule="auto"/>
        <w:jc w:val="right"/>
        <w:rPr>
          <w:rFonts w:ascii="Times New Roman" w:eastAsia="Calibri" w:hAnsi="Times New Roman" w:cs="Times New Roman"/>
          <w:sz w:val="24"/>
          <w:szCs w:val="24"/>
          <w:lang w:eastAsia="ru-RU"/>
        </w:rPr>
      </w:pPr>
    </w:p>
    <w:p w:rsidR="00633695" w:rsidRPr="00633695" w:rsidRDefault="00633695" w:rsidP="00633695">
      <w:pPr>
        <w:spacing w:after="0" w:line="240" w:lineRule="auto"/>
        <w:jc w:val="right"/>
        <w:rPr>
          <w:rFonts w:ascii="Times New Roman" w:eastAsia="Calibri" w:hAnsi="Times New Roman" w:cs="Times New Roman"/>
          <w:sz w:val="24"/>
          <w:szCs w:val="24"/>
          <w:lang w:eastAsia="ru-RU"/>
        </w:rPr>
      </w:pPr>
      <w:r w:rsidRPr="00633695">
        <w:rPr>
          <w:rFonts w:ascii="Times New Roman" w:eastAsia="Calibri" w:hAnsi="Times New Roman" w:cs="Times New Roman"/>
          <w:sz w:val="24"/>
          <w:szCs w:val="24"/>
          <w:lang w:eastAsia="ru-RU"/>
        </w:rPr>
        <w:lastRenderedPageBreak/>
        <w:t>УТВЕРЖДАЮ</w:t>
      </w:r>
    </w:p>
    <w:p w:rsidR="00633695" w:rsidRPr="00633695" w:rsidRDefault="00633695" w:rsidP="00633695">
      <w:pPr>
        <w:spacing w:after="0" w:line="240" w:lineRule="auto"/>
        <w:jc w:val="right"/>
        <w:rPr>
          <w:rFonts w:ascii="Times New Roman" w:eastAsia="Calibri" w:hAnsi="Times New Roman" w:cs="Times New Roman"/>
          <w:sz w:val="24"/>
          <w:szCs w:val="24"/>
          <w:lang w:eastAsia="ru-RU"/>
        </w:rPr>
      </w:pPr>
      <w:r w:rsidRPr="00633695">
        <w:rPr>
          <w:rFonts w:ascii="Times New Roman" w:eastAsia="Calibri" w:hAnsi="Times New Roman" w:cs="Times New Roman"/>
          <w:sz w:val="24"/>
          <w:szCs w:val="24"/>
          <w:lang w:eastAsia="ru-RU"/>
        </w:rPr>
        <w:t>___________________________</w:t>
      </w:r>
    </w:p>
    <w:p w:rsidR="00633695" w:rsidRPr="00633695" w:rsidRDefault="00633695" w:rsidP="00633695">
      <w:pPr>
        <w:spacing w:after="0" w:line="240" w:lineRule="auto"/>
        <w:jc w:val="right"/>
        <w:rPr>
          <w:rFonts w:ascii="Times New Roman" w:eastAsia="Calibri" w:hAnsi="Times New Roman" w:cs="Times New Roman"/>
          <w:sz w:val="24"/>
          <w:szCs w:val="24"/>
          <w:lang w:eastAsia="ru-RU"/>
        </w:rPr>
      </w:pPr>
      <w:r w:rsidRPr="00633695">
        <w:rPr>
          <w:rFonts w:ascii="Times New Roman" w:eastAsia="Calibri" w:hAnsi="Times New Roman" w:cs="Times New Roman"/>
          <w:sz w:val="24"/>
          <w:szCs w:val="24"/>
          <w:lang w:eastAsia="ru-RU"/>
        </w:rPr>
        <w:t>___________________________</w:t>
      </w:r>
    </w:p>
    <w:p w:rsidR="00633695" w:rsidRPr="00633695" w:rsidRDefault="00633695" w:rsidP="00633695">
      <w:pPr>
        <w:spacing w:after="0" w:line="240" w:lineRule="auto"/>
        <w:ind w:left="6663" w:right="284" w:firstLine="6"/>
        <w:jc w:val="center"/>
        <w:rPr>
          <w:rFonts w:ascii="Times New Roman" w:eastAsia="Calibri" w:hAnsi="Times New Roman" w:cs="Times New Roman"/>
          <w:sz w:val="24"/>
          <w:szCs w:val="24"/>
          <w:lang w:eastAsia="ru-RU"/>
        </w:rPr>
      </w:pPr>
      <w:r w:rsidRPr="00633695">
        <w:rPr>
          <w:rFonts w:ascii="Times New Roman" w:eastAsia="Calibri" w:hAnsi="Times New Roman" w:cs="Times New Roman"/>
          <w:sz w:val="16"/>
          <w:szCs w:val="16"/>
          <w:lang w:eastAsia="ru-RU"/>
        </w:rPr>
        <w:t>(руководитель организации)</w:t>
      </w:r>
    </w:p>
    <w:p w:rsidR="00633695" w:rsidRPr="00633695" w:rsidRDefault="00633695" w:rsidP="00633695">
      <w:pPr>
        <w:spacing w:after="0" w:line="240" w:lineRule="auto"/>
        <w:jc w:val="right"/>
        <w:rPr>
          <w:rFonts w:ascii="Times New Roman" w:eastAsia="Calibri" w:hAnsi="Times New Roman" w:cs="Times New Roman"/>
          <w:sz w:val="24"/>
          <w:szCs w:val="24"/>
          <w:lang w:eastAsia="ru-RU"/>
        </w:rPr>
      </w:pPr>
      <w:r w:rsidRPr="00633695">
        <w:rPr>
          <w:rFonts w:ascii="Times New Roman" w:eastAsia="Calibri" w:hAnsi="Times New Roman" w:cs="Times New Roman"/>
          <w:sz w:val="24"/>
          <w:szCs w:val="24"/>
          <w:lang w:eastAsia="ru-RU"/>
        </w:rPr>
        <w:t>«____» ____________ 201___ г.</w:t>
      </w:r>
    </w:p>
    <w:p w:rsidR="00633695" w:rsidRPr="00633695" w:rsidRDefault="00633695" w:rsidP="00633695">
      <w:pPr>
        <w:spacing w:after="0" w:line="240" w:lineRule="auto"/>
        <w:rPr>
          <w:rFonts w:ascii="Calibri" w:eastAsia="Calibri" w:hAnsi="Calibri" w:cs="Times New Roman"/>
          <w:lang w:eastAsia="ru-RU"/>
        </w:rPr>
      </w:pPr>
    </w:p>
    <w:p w:rsidR="00633695" w:rsidRPr="00633695" w:rsidRDefault="00633695" w:rsidP="00633695">
      <w:pPr>
        <w:keepNext/>
        <w:spacing w:after="0" w:line="240" w:lineRule="auto"/>
        <w:jc w:val="center"/>
        <w:outlineLvl w:val="1"/>
        <w:rPr>
          <w:rFonts w:ascii="Times New Roman" w:eastAsia="Times New Roman" w:hAnsi="Times New Roman" w:cs="Times New Roman"/>
          <w:b/>
          <w:sz w:val="28"/>
          <w:szCs w:val="28"/>
          <w:lang w:eastAsia="ru-RU"/>
        </w:rPr>
      </w:pPr>
      <w:r w:rsidRPr="00633695">
        <w:rPr>
          <w:rFonts w:ascii="Times New Roman" w:eastAsia="Times New Roman" w:hAnsi="Times New Roman" w:cs="Times New Roman"/>
          <w:b/>
          <w:sz w:val="28"/>
          <w:szCs w:val="28"/>
          <w:lang w:eastAsia="ru-RU"/>
        </w:rPr>
        <w:t>АКТ</w:t>
      </w:r>
    </w:p>
    <w:p w:rsidR="00633695" w:rsidRPr="00633695" w:rsidRDefault="00633695" w:rsidP="00633695">
      <w:pPr>
        <w:keepNext/>
        <w:spacing w:after="0" w:line="240" w:lineRule="auto"/>
        <w:jc w:val="center"/>
        <w:outlineLvl w:val="1"/>
        <w:rPr>
          <w:rFonts w:ascii="Times New Roman" w:eastAsia="Times New Roman" w:hAnsi="Times New Roman" w:cs="Times New Roman"/>
          <w:b/>
          <w:sz w:val="24"/>
          <w:szCs w:val="24"/>
          <w:lang w:eastAsia="ru-RU"/>
        </w:rPr>
      </w:pPr>
      <w:r w:rsidRPr="00633695">
        <w:rPr>
          <w:rFonts w:ascii="Times New Roman" w:eastAsia="Times New Roman" w:hAnsi="Times New Roman" w:cs="Times New Roman"/>
          <w:b/>
          <w:sz w:val="24"/>
          <w:szCs w:val="24"/>
          <w:lang w:eastAsia="ru-RU"/>
        </w:rPr>
        <w:t>промывки трубопроводов тепловых сетей</w:t>
      </w:r>
    </w:p>
    <w:p w:rsidR="00633695" w:rsidRPr="00633695" w:rsidRDefault="00633695" w:rsidP="00633695">
      <w:pPr>
        <w:keepNext/>
        <w:spacing w:after="0" w:line="240" w:lineRule="auto"/>
        <w:jc w:val="both"/>
        <w:outlineLvl w:val="1"/>
        <w:rPr>
          <w:rFonts w:ascii="Times New Roman" w:eastAsia="Times New Roman" w:hAnsi="Times New Roman" w:cs="Times New Roman"/>
          <w:sz w:val="24"/>
          <w:szCs w:val="24"/>
          <w:lang w:eastAsia="ru-RU"/>
        </w:rPr>
      </w:pPr>
      <w:r w:rsidRPr="00633695">
        <w:rPr>
          <w:rFonts w:ascii="Times New Roman" w:eastAsia="Times New Roman" w:hAnsi="Times New Roman" w:cs="Times New Roman"/>
          <w:sz w:val="24"/>
          <w:szCs w:val="24"/>
          <w:lang w:eastAsia="ru-RU"/>
        </w:rPr>
        <w:t>«___» ___________ 201__г.</w:t>
      </w:r>
    </w:p>
    <w:p w:rsidR="00633695" w:rsidRPr="00633695" w:rsidRDefault="00633695" w:rsidP="00633695">
      <w:pPr>
        <w:keepNext/>
        <w:spacing w:after="0" w:line="240" w:lineRule="auto"/>
        <w:jc w:val="both"/>
        <w:outlineLvl w:val="1"/>
        <w:rPr>
          <w:rFonts w:ascii="Times New Roman" w:eastAsia="Times New Roman" w:hAnsi="Times New Roman" w:cs="Times New Roman"/>
          <w:sz w:val="24"/>
          <w:szCs w:val="24"/>
          <w:lang w:eastAsia="ru-RU"/>
        </w:rPr>
      </w:pPr>
      <w:r w:rsidRPr="00633695">
        <w:rPr>
          <w:rFonts w:ascii="Times New Roman" w:eastAsia="Times New Roman" w:hAnsi="Times New Roman" w:cs="Times New Roman"/>
          <w:sz w:val="24"/>
          <w:szCs w:val="24"/>
          <w:lang w:eastAsia="ru-RU"/>
        </w:rPr>
        <w:t>Наименование организации (учреждения) ________________________________________</w:t>
      </w:r>
    </w:p>
    <w:p w:rsidR="00633695" w:rsidRPr="00633695" w:rsidRDefault="00633695" w:rsidP="00633695">
      <w:pPr>
        <w:keepNext/>
        <w:spacing w:after="0" w:line="240" w:lineRule="auto"/>
        <w:jc w:val="both"/>
        <w:outlineLvl w:val="1"/>
        <w:rPr>
          <w:rFonts w:ascii="Times New Roman" w:eastAsia="Times New Roman" w:hAnsi="Times New Roman" w:cs="Times New Roman"/>
          <w:sz w:val="24"/>
          <w:szCs w:val="24"/>
          <w:lang w:eastAsia="ru-RU"/>
        </w:rPr>
      </w:pPr>
      <w:r w:rsidRPr="00633695">
        <w:rPr>
          <w:rFonts w:ascii="Times New Roman" w:eastAsia="Times New Roman" w:hAnsi="Times New Roman" w:cs="Times New Roman"/>
          <w:sz w:val="24"/>
          <w:szCs w:val="24"/>
          <w:lang w:eastAsia="ru-RU"/>
        </w:rPr>
        <w:t>Адрес Абонента _____________________________________________________________</w:t>
      </w:r>
    </w:p>
    <w:p w:rsidR="00633695" w:rsidRPr="00633695" w:rsidRDefault="00633695" w:rsidP="00633695">
      <w:pPr>
        <w:keepNext/>
        <w:spacing w:after="0" w:line="240" w:lineRule="auto"/>
        <w:jc w:val="both"/>
        <w:outlineLvl w:val="1"/>
        <w:rPr>
          <w:rFonts w:ascii="Times New Roman" w:eastAsia="Times New Roman" w:hAnsi="Times New Roman" w:cs="Times New Roman"/>
          <w:sz w:val="24"/>
          <w:szCs w:val="24"/>
          <w:lang w:eastAsia="ru-RU"/>
        </w:rPr>
      </w:pPr>
      <w:r w:rsidRPr="00633695">
        <w:rPr>
          <w:rFonts w:ascii="Times New Roman" w:eastAsia="Times New Roman" w:hAnsi="Times New Roman" w:cs="Times New Roman"/>
          <w:sz w:val="24"/>
          <w:szCs w:val="24"/>
          <w:lang w:eastAsia="ru-RU"/>
        </w:rPr>
        <w:t>Представитель Абонента ______________________________________________________</w:t>
      </w:r>
    </w:p>
    <w:p w:rsidR="00633695" w:rsidRPr="00633695" w:rsidRDefault="00633695" w:rsidP="00633695">
      <w:pPr>
        <w:keepNext/>
        <w:spacing w:after="0" w:line="240" w:lineRule="auto"/>
        <w:jc w:val="both"/>
        <w:outlineLvl w:val="1"/>
        <w:rPr>
          <w:rFonts w:ascii="Times New Roman" w:eastAsia="Times New Roman" w:hAnsi="Times New Roman" w:cs="Times New Roman"/>
          <w:sz w:val="16"/>
          <w:szCs w:val="16"/>
          <w:lang w:eastAsia="ru-RU"/>
        </w:rPr>
      </w:pPr>
      <w:r w:rsidRPr="00633695">
        <w:rPr>
          <w:rFonts w:ascii="Times New Roman" w:eastAsia="Times New Roman" w:hAnsi="Times New Roman" w:cs="Times New Roman"/>
          <w:sz w:val="16"/>
          <w:szCs w:val="16"/>
          <w:lang w:eastAsia="ru-RU"/>
        </w:rPr>
        <w:t xml:space="preserve">                                                                                                         Должность, Ф.И.О.</w:t>
      </w:r>
    </w:p>
    <w:p w:rsidR="00633695" w:rsidRPr="00633695" w:rsidRDefault="00633695" w:rsidP="00633695">
      <w:pPr>
        <w:keepNext/>
        <w:spacing w:after="0" w:line="240" w:lineRule="auto"/>
        <w:jc w:val="both"/>
        <w:outlineLvl w:val="1"/>
        <w:rPr>
          <w:rFonts w:ascii="Times New Roman" w:eastAsia="Times New Roman" w:hAnsi="Times New Roman" w:cs="Times New Roman"/>
          <w:sz w:val="24"/>
          <w:szCs w:val="24"/>
          <w:lang w:eastAsia="ru-RU"/>
        </w:rPr>
      </w:pPr>
      <w:r w:rsidRPr="00633695">
        <w:rPr>
          <w:rFonts w:ascii="Times New Roman" w:eastAsia="Times New Roman" w:hAnsi="Times New Roman" w:cs="Times New Roman"/>
          <w:sz w:val="24"/>
          <w:szCs w:val="24"/>
          <w:lang w:eastAsia="ru-RU"/>
        </w:rPr>
        <w:t>представитель теплоснабжающей организации___________________________________</w:t>
      </w:r>
    </w:p>
    <w:p w:rsidR="00633695" w:rsidRPr="00633695" w:rsidRDefault="00633695" w:rsidP="00633695">
      <w:pPr>
        <w:keepNext/>
        <w:spacing w:after="0" w:line="240" w:lineRule="auto"/>
        <w:jc w:val="both"/>
        <w:outlineLvl w:val="1"/>
        <w:rPr>
          <w:rFonts w:ascii="Times New Roman" w:eastAsia="Times New Roman" w:hAnsi="Times New Roman" w:cs="Times New Roman"/>
          <w:sz w:val="16"/>
          <w:szCs w:val="16"/>
          <w:lang w:eastAsia="ru-RU"/>
        </w:rPr>
      </w:pPr>
      <w:r w:rsidRPr="00633695">
        <w:rPr>
          <w:rFonts w:ascii="Times New Roman" w:eastAsia="Times New Roman" w:hAnsi="Times New Roman" w:cs="Times New Roman"/>
          <w:sz w:val="16"/>
          <w:szCs w:val="16"/>
          <w:lang w:eastAsia="ru-RU"/>
        </w:rPr>
        <w:t xml:space="preserve">                                                                                                          Должность, Ф.И.О.</w:t>
      </w:r>
    </w:p>
    <w:p w:rsidR="00633695" w:rsidRPr="00633695" w:rsidRDefault="00633695" w:rsidP="00633695">
      <w:pPr>
        <w:spacing w:after="0" w:line="240" w:lineRule="auto"/>
        <w:rPr>
          <w:rFonts w:ascii="Times New Roman" w:eastAsia="Calibri" w:hAnsi="Times New Roman" w:cs="Times New Roman"/>
          <w:sz w:val="24"/>
          <w:szCs w:val="24"/>
        </w:rPr>
      </w:pPr>
      <w:r w:rsidRPr="00633695">
        <w:rPr>
          <w:rFonts w:ascii="Times New Roman" w:eastAsia="Calibri" w:hAnsi="Times New Roman" w:cs="Times New Roman"/>
          <w:sz w:val="24"/>
          <w:szCs w:val="24"/>
        </w:rPr>
        <w:t>составили настоящий Акт о том, что с «___» __________</w:t>
      </w:r>
      <w:proofErr w:type="gramStart"/>
      <w:r w:rsidRPr="00633695">
        <w:rPr>
          <w:rFonts w:ascii="Times New Roman" w:eastAsia="Calibri" w:hAnsi="Times New Roman" w:cs="Times New Roman"/>
          <w:sz w:val="24"/>
          <w:szCs w:val="24"/>
        </w:rPr>
        <w:t>_  по</w:t>
      </w:r>
      <w:proofErr w:type="gramEnd"/>
      <w:r w:rsidRPr="00633695">
        <w:rPr>
          <w:rFonts w:ascii="Times New Roman" w:eastAsia="Calibri" w:hAnsi="Times New Roman" w:cs="Times New Roman"/>
          <w:sz w:val="24"/>
          <w:szCs w:val="24"/>
        </w:rPr>
        <w:t xml:space="preserve"> «___» ___________ 201__г. в нашем присутствии производилась промывка  трубопроводов тепловых сетей магистрали  _______________ (согласно паспорта тепловой сети), участка сети:</w:t>
      </w:r>
    </w:p>
    <w:p w:rsidR="00633695" w:rsidRPr="00633695" w:rsidRDefault="00633695" w:rsidP="00633695">
      <w:pPr>
        <w:spacing w:after="0" w:line="240" w:lineRule="auto"/>
        <w:rPr>
          <w:rFonts w:ascii="Times New Roman" w:eastAsia="Calibri" w:hAnsi="Times New Roman" w:cs="Times New Roman"/>
          <w:sz w:val="24"/>
          <w:szCs w:val="24"/>
        </w:rPr>
      </w:pPr>
      <w:r w:rsidRPr="00633695">
        <w:rPr>
          <w:rFonts w:ascii="Times New Roman" w:eastAsia="Calibri" w:hAnsi="Times New Roman" w:cs="Times New Roman"/>
          <w:sz w:val="24"/>
          <w:szCs w:val="24"/>
        </w:rPr>
        <w:t>от ________________</w:t>
      </w:r>
      <w:proofErr w:type="gramStart"/>
      <w:r w:rsidRPr="00633695">
        <w:rPr>
          <w:rFonts w:ascii="Times New Roman" w:eastAsia="Calibri" w:hAnsi="Times New Roman" w:cs="Times New Roman"/>
          <w:sz w:val="24"/>
          <w:szCs w:val="24"/>
        </w:rPr>
        <w:t>_  до</w:t>
      </w:r>
      <w:proofErr w:type="gramEnd"/>
      <w:r w:rsidRPr="00633695">
        <w:rPr>
          <w:rFonts w:ascii="Times New Roman" w:eastAsia="Calibri" w:hAnsi="Times New Roman" w:cs="Times New Roman"/>
          <w:sz w:val="24"/>
          <w:szCs w:val="24"/>
        </w:rPr>
        <w:t xml:space="preserve"> ________________  , протяженностью ________ м.</w:t>
      </w:r>
    </w:p>
    <w:p w:rsidR="00633695" w:rsidRPr="00633695" w:rsidRDefault="00633695" w:rsidP="00633695">
      <w:pPr>
        <w:spacing w:after="0" w:line="240" w:lineRule="auto"/>
        <w:rPr>
          <w:rFonts w:ascii="Times New Roman" w:eastAsia="Calibri" w:hAnsi="Times New Roman" w:cs="Times New Roman"/>
          <w:sz w:val="24"/>
          <w:szCs w:val="24"/>
        </w:rPr>
      </w:pPr>
    </w:p>
    <w:p w:rsidR="00633695" w:rsidRPr="00633695" w:rsidRDefault="00633695" w:rsidP="00633695">
      <w:pPr>
        <w:spacing w:after="0" w:line="240" w:lineRule="auto"/>
        <w:jc w:val="both"/>
        <w:rPr>
          <w:rFonts w:ascii="Times New Roman" w:eastAsia="Calibri" w:hAnsi="Times New Roman" w:cs="Times New Roman"/>
          <w:sz w:val="24"/>
          <w:szCs w:val="24"/>
        </w:rPr>
      </w:pPr>
      <w:r w:rsidRPr="00633695">
        <w:rPr>
          <w:rFonts w:ascii="Times New Roman" w:eastAsia="Calibri" w:hAnsi="Times New Roman" w:cs="Times New Roman"/>
          <w:sz w:val="24"/>
          <w:szCs w:val="24"/>
        </w:rPr>
        <w:t>методом __________________________________________________________________.</w:t>
      </w:r>
    </w:p>
    <w:p w:rsidR="00633695" w:rsidRPr="00633695" w:rsidRDefault="00633695" w:rsidP="00633695">
      <w:pPr>
        <w:spacing w:after="0" w:line="240" w:lineRule="auto"/>
        <w:ind w:left="1416" w:firstLine="708"/>
        <w:jc w:val="both"/>
        <w:rPr>
          <w:rFonts w:ascii="Times New Roman" w:eastAsia="Calibri" w:hAnsi="Times New Roman" w:cs="Times New Roman"/>
          <w:sz w:val="16"/>
          <w:szCs w:val="16"/>
        </w:rPr>
      </w:pPr>
      <w:r w:rsidRPr="00633695">
        <w:rPr>
          <w:rFonts w:ascii="Times New Roman" w:eastAsia="Calibri" w:hAnsi="Times New Roman" w:cs="Times New Roman"/>
          <w:sz w:val="16"/>
          <w:szCs w:val="16"/>
        </w:rPr>
        <w:t>(гидропневматической очистки/ гидрохимической очистки/ иное - указать)</w:t>
      </w:r>
    </w:p>
    <w:p w:rsidR="00633695" w:rsidRPr="00633695" w:rsidRDefault="00633695" w:rsidP="00633695">
      <w:pPr>
        <w:spacing w:after="0" w:line="240" w:lineRule="auto"/>
        <w:ind w:left="1416" w:firstLine="708"/>
        <w:jc w:val="both"/>
        <w:rPr>
          <w:rFonts w:ascii="Times New Roman" w:eastAsia="Calibri" w:hAnsi="Times New Roman" w:cs="Times New Roman"/>
          <w:sz w:val="16"/>
          <w:szCs w:val="16"/>
        </w:rPr>
      </w:pPr>
    </w:p>
    <w:p w:rsidR="00633695" w:rsidRPr="00633695" w:rsidRDefault="00633695" w:rsidP="00633695">
      <w:pPr>
        <w:spacing w:after="0" w:line="240" w:lineRule="auto"/>
        <w:jc w:val="both"/>
        <w:rPr>
          <w:rFonts w:ascii="Times New Roman" w:eastAsia="Calibri" w:hAnsi="Times New Roman" w:cs="Times New Roman"/>
          <w:sz w:val="24"/>
          <w:szCs w:val="24"/>
        </w:rPr>
      </w:pPr>
      <w:r w:rsidRPr="00633695">
        <w:rPr>
          <w:rFonts w:ascii="Times New Roman" w:eastAsia="Calibri" w:hAnsi="Times New Roman" w:cs="Times New Roman"/>
          <w:sz w:val="24"/>
          <w:szCs w:val="24"/>
        </w:rPr>
        <w:t xml:space="preserve">Время </w:t>
      </w:r>
      <w:proofErr w:type="spellStart"/>
      <w:r w:rsidRPr="00633695">
        <w:rPr>
          <w:rFonts w:ascii="Times New Roman" w:eastAsia="Calibri" w:hAnsi="Times New Roman" w:cs="Times New Roman"/>
          <w:sz w:val="24"/>
          <w:szCs w:val="24"/>
        </w:rPr>
        <w:t>промывки_________час</w:t>
      </w:r>
      <w:proofErr w:type="spellEnd"/>
      <w:r w:rsidRPr="00633695">
        <w:rPr>
          <w:rFonts w:ascii="Times New Roman" w:eastAsia="Calibri" w:hAnsi="Times New Roman" w:cs="Times New Roman"/>
          <w:sz w:val="24"/>
          <w:szCs w:val="24"/>
        </w:rPr>
        <w:t xml:space="preserve"> Условный диаметр патрубка сброса </w:t>
      </w:r>
      <w:proofErr w:type="spellStart"/>
      <w:r w:rsidRPr="00633695">
        <w:rPr>
          <w:rFonts w:ascii="Times New Roman" w:eastAsia="Calibri" w:hAnsi="Times New Roman" w:cs="Times New Roman"/>
          <w:sz w:val="24"/>
          <w:szCs w:val="24"/>
        </w:rPr>
        <w:t>воды______________мм</w:t>
      </w:r>
      <w:proofErr w:type="spellEnd"/>
    </w:p>
    <w:p w:rsidR="00633695" w:rsidRPr="00633695" w:rsidRDefault="00633695" w:rsidP="00633695">
      <w:pPr>
        <w:spacing w:after="0" w:line="240" w:lineRule="auto"/>
        <w:jc w:val="both"/>
        <w:rPr>
          <w:rFonts w:ascii="Times New Roman" w:eastAsia="Calibri" w:hAnsi="Times New Roman" w:cs="Times New Roman"/>
          <w:sz w:val="24"/>
          <w:szCs w:val="24"/>
        </w:rPr>
      </w:pPr>
      <w:proofErr w:type="spellStart"/>
      <w:r w:rsidRPr="00633695">
        <w:rPr>
          <w:rFonts w:ascii="Times New Roman" w:eastAsia="Calibri" w:hAnsi="Times New Roman" w:cs="Times New Roman"/>
          <w:sz w:val="24"/>
          <w:szCs w:val="24"/>
        </w:rPr>
        <w:t>Давление___________кгс</w:t>
      </w:r>
      <w:proofErr w:type="spellEnd"/>
      <w:r w:rsidRPr="00633695">
        <w:rPr>
          <w:rFonts w:ascii="Times New Roman" w:eastAsia="Calibri" w:hAnsi="Times New Roman" w:cs="Times New Roman"/>
          <w:sz w:val="24"/>
          <w:szCs w:val="24"/>
        </w:rPr>
        <w:t>/см</w:t>
      </w:r>
      <w:r w:rsidRPr="00633695">
        <w:rPr>
          <w:rFonts w:ascii="Times New Roman" w:eastAsia="Calibri" w:hAnsi="Times New Roman" w:cs="Times New Roman"/>
          <w:sz w:val="24"/>
          <w:szCs w:val="24"/>
          <w:vertAlign w:val="superscript"/>
        </w:rPr>
        <w:t xml:space="preserve">2 </w:t>
      </w:r>
      <w:r w:rsidRPr="00633695">
        <w:rPr>
          <w:rFonts w:ascii="Times New Roman" w:eastAsia="Calibri" w:hAnsi="Times New Roman" w:cs="Times New Roman"/>
          <w:sz w:val="24"/>
          <w:szCs w:val="24"/>
        </w:rPr>
        <w:t>Температура теплоносителя__________</w:t>
      </w:r>
      <w:proofErr w:type="spellStart"/>
      <w:r w:rsidRPr="00633695">
        <w:rPr>
          <w:rFonts w:ascii="Times New Roman" w:eastAsia="Calibri" w:hAnsi="Times New Roman" w:cs="Times New Roman"/>
          <w:sz w:val="24"/>
          <w:szCs w:val="24"/>
          <w:vertAlign w:val="superscript"/>
        </w:rPr>
        <w:t>о</w:t>
      </w:r>
      <w:r w:rsidRPr="00633695">
        <w:rPr>
          <w:rFonts w:ascii="Times New Roman" w:eastAsia="Calibri" w:hAnsi="Times New Roman" w:cs="Times New Roman"/>
          <w:sz w:val="24"/>
          <w:szCs w:val="24"/>
        </w:rPr>
        <w:t>С</w:t>
      </w:r>
      <w:proofErr w:type="spellEnd"/>
    </w:p>
    <w:p w:rsidR="00633695" w:rsidRPr="00633695" w:rsidRDefault="00633695" w:rsidP="00633695">
      <w:pPr>
        <w:spacing w:after="0" w:line="240" w:lineRule="auto"/>
        <w:jc w:val="both"/>
        <w:rPr>
          <w:rFonts w:ascii="Times New Roman" w:eastAsia="Calibri" w:hAnsi="Times New Roman" w:cs="Times New Roman"/>
          <w:sz w:val="24"/>
          <w:szCs w:val="24"/>
        </w:rPr>
      </w:pPr>
      <w:r w:rsidRPr="00633695">
        <w:rPr>
          <w:rFonts w:ascii="Times New Roman" w:eastAsia="Calibri" w:hAnsi="Times New Roman" w:cs="Times New Roman"/>
          <w:sz w:val="24"/>
          <w:szCs w:val="24"/>
        </w:rPr>
        <w:t>Материал тепловых сетей___________________ запорная, регулирующая арматура (шаровые краны, заслонки и задвижки)</w:t>
      </w:r>
      <w:r w:rsidRPr="00633695">
        <w:rPr>
          <w:rFonts w:ascii="Times New Roman" w:eastAsia="Calibri" w:hAnsi="Times New Roman" w:cs="Times New Roman"/>
          <w:color w:val="FF0000"/>
          <w:sz w:val="24"/>
          <w:szCs w:val="24"/>
        </w:rPr>
        <w:t xml:space="preserve"> </w:t>
      </w:r>
      <w:r w:rsidRPr="00633695">
        <w:rPr>
          <w:rFonts w:ascii="Times New Roman" w:eastAsia="Calibri" w:hAnsi="Times New Roman" w:cs="Times New Roman"/>
          <w:sz w:val="24"/>
          <w:szCs w:val="24"/>
        </w:rPr>
        <w:t>_______________________</w:t>
      </w:r>
    </w:p>
    <w:p w:rsidR="00633695" w:rsidRPr="00633695" w:rsidRDefault="00633695" w:rsidP="00633695">
      <w:pPr>
        <w:spacing w:after="0" w:line="240" w:lineRule="auto"/>
        <w:jc w:val="both"/>
        <w:rPr>
          <w:rFonts w:ascii="Times New Roman" w:eastAsia="Calibri" w:hAnsi="Times New Roman" w:cs="Times New Roman"/>
          <w:sz w:val="24"/>
          <w:szCs w:val="24"/>
          <w:vertAlign w:val="superscript"/>
        </w:rPr>
      </w:pPr>
      <w:r w:rsidRPr="00633695">
        <w:rPr>
          <w:rFonts w:ascii="Times New Roman" w:eastAsia="Calibri" w:hAnsi="Times New Roman" w:cs="Times New Roman"/>
          <w:sz w:val="24"/>
          <w:szCs w:val="24"/>
        </w:rPr>
        <w:t xml:space="preserve">Диаметр трубопровода тепловых </w:t>
      </w:r>
      <w:proofErr w:type="spellStart"/>
      <w:r w:rsidRPr="00633695">
        <w:rPr>
          <w:rFonts w:ascii="Times New Roman" w:eastAsia="Calibri" w:hAnsi="Times New Roman" w:cs="Times New Roman"/>
          <w:sz w:val="24"/>
          <w:szCs w:val="24"/>
        </w:rPr>
        <w:t>сетей________мм</w:t>
      </w:r>
      <w:proofErr w:type="spellEnd"/>
      <w:r w:rsidRPr="00633695">
        <w:rPr>
          <w:rFonts w:ascii="Times New Roman" w:eastAsia="Calibri" w:hAnsi="Times New Roman" w:cs="Times New Roman"/>
          <w:sz w:val="24"/>
          <w:szCs w:val="24"/>
        </w:rPr>
        <w:t xml:space="preserve"> Полный объем системы отопления ______м</w:t>
      </w:r>
      <w:r w:rsidRPr="00633695">
        <w:rPr>
          <w:rFonts w:ascii="Times New Roman" w:eastAsia="Calibri" w:hAnsi="Times New Roman" w:cs="Times New Roman"/>
          <w:sz w:val="24"/>
          <w:szCs w:val="24"/>
          <w:vertAlign w:val="superscript"/>
        </w:rPr>
        <w:t>3</w:t>
      </w:r>
    </w:p>
    <w:p w:rsidR="00633695" w:rsidRPr="00633695" w:rsidRDefault="00633695" w:rsidP="00633695">
      <w:pPr>
        <w:spacing w:after="0" w:line="240" w:lineRule="auto"/>
        <w:jc w:val="both"/>
        <w:rPr>
          <w:rFonts w:ascii="Times New Roman" w:eastAsia="Calibri" w:hAnsi="Times New Roman" w:cs="Times New Roman"/>
          <w:sz w:val="24"/>
          <w:szCs w:val="24"/>
        </w:rPr>
      </w:pPr>
      <w:r w:rsidRPr="00633695">
        <w:rPr>
          <w:rFonts w:ascii="Times New Roman" w:eastAsia="Calibri" w:hAnsi="Times New Roman" w:cs="Times New Roman"/>
          <w:sz w:val="24"/>
          <w:szCs w:val="24"/>
        </w:rPr>
        <w:t>На промывку израсходовано ___________________ м</w:t>
      </w:r>
      <w:r w:rsidRPr="00633695">
        <w:rPr>
          <w:rFonts w:ascii="Times New Roman" w:eastAsia="Calibri" w:hAnsi="Times New Roman" w:cs="Times New Roman"/>
          <w:sz w:val="24"/>
          <w:szCs w:val="24"/>
          <w:vertAlign w:val="superscript"/>
        </w:rPr>
        <w:t xml:space="preserve">3 </w:t>
      </w:r>
      <w:r w:rsidRPr="00633695">
        <w:rPr>
          <w:rFonts w:ascii="Times New Roman" w:eastAsia="Calibri" w:hAnsi="Times New Roman" w:cs="Times New Roman"/>
          <w:sz w:val="24"/>
          <w:szCs w:val="24"/>
        </w:rPr>
        <w:t>воды</w:t>
      </w:r>
    </w:p>
    <w:p w:rsidR="00633695" w:rsidRPr="00633695" w:rsidRDefault="00633695" w:rsidP="00633695">
      <w:pPr>
        <w:spacing w:after="0" w:line="240" w:lineRule="auto"/>
        <w:jc w:val="both"/>
        <w:rPr>
          <w:rFonts w:ascii="Times New Roman" w:eastAsia="Calibri" w:hAnsi="Times New Roman" w:cs="Times New Roman"/>
          <w:sz w:val="24"/>
          <w:szCs w:val="24"/>
        </w:rPr>
      </w:pPr>
      <w:r w:rsidRPr="00633695">
        <w:rPr>
          <w:rFonts w:ascii="Times New Roman" w:eastAsia="Calibri" w:hAnsi="Times New Roman" w:cs="Times New Roman"/>
          <w:sz w:val="24"/>
          <w:szCs w:val="24"/>
        </w:rPr>
        <w:t xml:space="preserve">Промывка тепловых сетей теплопотребления произведена с использованием холодной/горячей воды из водопроводной/иной системы через обратный/подающий трубопровод компрессором марки________________________, скорость воды в </w:t>
      </w:r>
      <w:proofErr w:type="spellStart"/>
      <w:r w:rsidRPr="00633695">
        <w:rPr>
          <w:rFonts w:ascii="Times New Roman" w:eastAsia="Calibri" w:hAnsi="Times New Roman" w:cs="Times New Roman"/>
          <w:sz w:val="24"/>
          <w:szCs w:val="24"/>
        </w:rPr>
        <w:t>трубопроводе________м</w:t>
      </w:r>
      <w:proofErr w:type="spellEnd"/>
      <w:r w:rsidRPr="00633695">
        <w:rPr>
          <w:rFonts w:ascii="Times New Roman" w:eastAsia="Calibri" w:hAnsi="Times New Roman" w:cs="Times New Roman"/>
          <w:sz w:val="24"/>
          <w:szCs w:val="24"/>
        </w:rPr>
        <w:t>/с</w:t>
      </w:r>
    </w:p>
    <w:p w:rsidR="00633695" w:rsidRPr="00633695" w:rsidRDefault="00633695" w:rsidP="00633695">
      <w:pPr>
        <w:spacing w:after="0" w:line="240" w:lineRule="auto"/>
        <w:jc w:val="both"/>
        <w:rPr>
          <w:rFonts w:ascii="Times New Roman" w:eastAsia="Calibri" w:hAnsi="Times New Roman" w:cs="Times New Roman"/>
          <w:sz w:val="24"/>
          <w:szCs w:val="24"/>
        </w:rPr>
      </w:pPr>
      <w:r w:rsidRPr="00633695">
        <w:rPr>
          <w:rFonts w:ascii="Times New Roman" w:eastAsia="Calibri" w:hAnsi="Times New Roman" w:cs="Times New Roman"/>
          <w:sz w:val="24"/>
          <w:szCs w:val="24"/>
        </w:rPr>
        <w:t>Цветность воды: до промывки_____________________ после промывки____________________</w:t>
      </w:r>
    </w:p>
    <w:p w:rsidR="00633695" w:rsidRPr="00633695" w:rsidRDefault="00633695" w:rsidP="00633695">
      <w:pPr>
        <w:spacing w:after="0" w:line="240" w:lineRule="auto"/>
        <w:jc w:val="both"/>
        <w:rPr>
          <w:rFonts w:ascii="Times New Roman" w:eastAsia="Calibri" w:hAnsi="Times New Roman" w:cs="Times New Roman"/>
          <w:sz w:val="24"/>
          <w:szCs w:val="24"/>
        </w:rPr>
      </w:pPr>
    </w:p>
    <w:p w:rsidR="00633695" w:rsidRPr="00633695" w:rsidRDefault="00633695" w:rsidP="00633695">
      <w:pPr>
        <w:spacing w:after="0" w:line="240" w:lineRule="auto"/>
        <w:jc w:val="both"/>
        <w:rPr>
          <w:rFonts w:ascii="Times New Roman" w:eastAsia="Calibri" w:hAnsi="Times New Roman" w:cs="Times New Roman"/>
          <w:sz w:val="24"/>
          <w:szCs w:val="24"/>
        </w:rPr>
      </w:pPr>
      <w:r w:rsidRPr="00633695">
        <w:rPr>
          <w:rFonts w:ascii="Times New Roman" w:eastAsia="Calibri" w:hAnsi="Times New Roman" w:cs="Times New Roman"/>
          <w:sz w:val="24"/>
          <w:szCs w:val="24"/>
        </w:rPr>
        <w:t>Гидропневматическая/ гидрохимическая/ иная промывка произведена согласно ____________________________________________________________________________</w:t>
      </w:r>
    </w:p>
    <w:p w:rsidR="00633695" w:rsidRPr="00633695" w:rsidRDefault="00633695" w:rsidP="00633695">
      <w:pPr>
        <w:spacing w:after="0" w:line="240" w:lineRule="auto"/>
        <w:jc w:val="center"/>
        <w:rPr>
          <w:rFonts w:ascii="Times New Roman" w:eastAsia="Calibri" w:hAnsi="Times New Roman" w:cs="Times New Roman"/>
          <w:sz w:val="16"/>
          <w:szCs w:val="16"/>
        </w:rPr>
      </w:pPr>
      <w:r w:rsidRPr="00633695">
        <w:rPr>
          <w:rFonts w:ascii="Times New Roman" w:eastAsia="Calibri" w:hAnsi="Times New Roman" w:cs="Times New Roman"/>
          <w:sz w:val="16"/>
          <w:szCs w:val="16"/>
        </w:rPr>
        <w:t>(указать нормативно-правовой акт, в соответствии с которым проводятся данные работы)</w:t>
      </w:r>
    </w:p>
    <w:p w:rsidR="00633695" w:rsidRPr="00633695" w:rsidRDefault="00633695" w:rsidP="00633695">
      <w:pPr>
        <w:spacing w:after="0" w:line="240" w:lineRule="auto"/>
        <w:jc w:val="both"/>
        <w:rPr>
          <w:rFonts w:ascii="Times New Roman" w:eastAsia="Calibri" w:hAnsi="Times New Roman" w:cs="Times New Roman"/>
          <w:sz w:val="24"/>
          <w:szCs w:val="24"/>
        </w:rPr>
      </w:pPr>
      <w:r w:rsidRPr="00633695">
        <w:rPr>
          <w:rFonts w:ascii="Times New Roman" w:eastAsia="Calibri" w:hAnsi="Times New Roman" w:cs="Times New Roman"/>
          <w:sz w:val="24"/>
          <w:szCs w:val="24"/>
        </w:rPr>
        <w:t xml:space="preserve">Замечания теплоснабжающей организации по проведению промывки системы </w:t>
      </w:r>
      <w:proofErr w:type="gramStart"/>
      <w:r w:rsidRPr="00633695">
        <w:rPr>
          <w:rFonts w:ascii="Times New Roman" w:eastAsia="Calibri" w:hAnsi="Times New Roman" w:cs="Times New Roman"/>
          <w:sz w:val="24"/>
          <w:szCs w:val="24"/>
        </w:rPr>
        <w:t>теплопотребления:_</w:t>
      </w:r>
      <w:proofErr w:type="gramEnd"/>
      <w:r w:rsidRPr="00633695">
        <w:rPr>
          <w:rFonts w:ascii="Times New Roman" w:eastAsia="Calibri" w:hAnsi="Times New Roman" w:cs="Times New Roman"/>
          <w:sz w:val="24"/>
          <w:szCs w:val="24"/>
        </w:rPr>
        <w:t>__________________________________</w:t>
      </w:r>
      <w:r w:rsidR="007B725D">
        <w:rPr>
          <w:rFonts w:ascii="Times New Roman" w:eastAsia="Calibri" w:hAnsi="Times New Roman" w:cs="Times New Roman"/>
          <w:sz w:val="24"/>
          <w:szCs w:val="24"/>
        </w:rPr>
        <w:t>__________________________</w:t>
      </w:r>
    </w:p>
    <w:p w:rsidR="00633695" w:rsidRPr="00633695" w:rsidRDefault="00633695" w:rsidP="00633695">
      <w:pPr>
        <w:spacing w:after="0" w:line="240" w:lineRule="auto"/>
        <w:jc w:val="both"/>
        <w:rPr>
          <w:rFonts w:ascii="Times New Roman" w:eastAsia="Calibri" w:hAnsi="Times New Roman" w:cs="Times New Roman"/>
          <w:sz w:val="24"/>
          <w:szCs w:val="24"/>
        </w:rPr>
      </w:pPr>
    </w:p>
    <w:p w:rsidR="00633695" w:rsidRPr="00633695" w:rsidRDefault="00633695" w:rsidP="00633695">
      <w:pPr>
        <w:spacing w:after="0" w:line="240" w:lineRule="auto"/>
        <w:jc w:val="both"/>
        <w:rPr>
          <w:rFonts w:ascii="Times New Roman" w:eastAsia="Calibri" w:hAnsi="Times New Roman" w:cs="Times New Roman"/>
          <w:sz w:val="24"/>
          <w:szCs w:val="24"/>
        </w:rPr>
      </w:pPr>
      <w:r w:rsidRPr="00633695">
        <w:rPr>
          <w:rFonts w:ascii="Times New Roman" w:eastAsia="Calibri" w:hAnsi="Times New Roman" w:cs="Times New Roman"/>
          <w:b/>
          <w:sz w:val="24"/>
          <w:szCs w:val="24"/>
        </w:rPr>
        <w:t xml:space="preserve">Заключение: </w:t>
      </w:r>
      <w:r w:rsidRPr="00633695">
        <w:rPr>
          <w:rFonts w:ascii="Times New Roman" w:eastAsia="Calibri" w:hAnsi="Times New Roman" w:cs="Times New Roman"/>
          <w:sz w:val="24"/>
          <w:szCs w:val="24"/>
        </w:rPr>
        <w:t xml:space="preserve">Была произведена промывка трубопровода________________________________ </w:t>
      </w:r>
    </w:p>
    <w:p w:rsidR="00633695" w:rsidRPr="00633695" w:rsidRDefault="00633695" w:rsidP="00633695">
      <w:pPr>
        <w:spacing w:after="0" w:line="240" w:lineRule="auto"/>
        <w:ind w:left="5664" w:firstLine="708"/>
        <w:rPr>
          <w:rFonts w:ascii="Times New Roman" w:eastAsia="Calibri" w:hAnsi="Times New Roman" w:cs="Times New Roman"/>
          <w:sz w:val="16"/>
          <w:szCs w:val="16"/>
        </w:rPr>
      </w:pPr>
      <w:r w:rsidRPr="00633695">
        <w:rPr>
          <w:rFonts w:ascii="Times New Roman" w:eastAsia="Calibri" w:hAnsi="Times New Roman" w:cs="Times New Roman"/>
          <w:sz w:val="16"/>
          <w:szCs w:val="16"/>
        </w:rPr>
        <w:t>(наименование участка сети от и до)</w:t>
      </w:r>
    </w:p>
    <w:p w:rsidR="00633695" w:rsidRPr="00633695" w:rsidRDefault="00633695" w:rsidP="00633695">
      <w:pPr>
        <w:spacing w:after="0" w:line="240" w:lineRule="auto"/>
        <w:rPr>
          <w:rFonts w:ascii="Times New Roman" w:eastAsia="Calibri" w:hAnsi="Times New Roman" w:cs="Times New Roman"/>
          <w:sz w:val="24"/>
          <w:szCs w:val="24"/>
        </w:rPr>
      </w:pPr>
      <w:r w:rsidRPr="00633695">
        <w:rPr>
          <w:rFonts w:ascii="Times New Roman" w:eastAsia="Calibri" w:hAnsi="Times New Roman" w:cs="Times New Roman"/>
          <w:sz w:val="24"/>
          <w:szCs w:val="24"/>
        </w:rPr>
        <w:t>трубопровод________________________ к эксплуатации в отопительный период 20__/20__гг.</w:t>
      </w:r>
    </w:p>
    <w:p w:rsidR="00633695" w:rsidRPr="00633695" w:rsidRDefault="00633695" w:rsidP="00633695">
      <w:pPr>
        <w:spacing w:after="0" w:line="240" w:lineRule="auto"/>
        <w:ind w:left="1416" w:firstLine="708"/>
        <w:rPr>
          <w:rFonts w:ascii="Times New Roman" w:eastAsia="Calibri" w:hAnsi="Times New Roman" w:cs="Times New Roman"/>
          <w:sz w:val="16"/>
          <w:szCs w:val="16"/>
        </w:rPr>
      </w:pPr>
      <w:r w:rsidRPr="00633695">
        <w:rPr>
          <w:rFonts w:ascii="Times New Roman" w:eastAsia="Calibri" w:hAnsi="Times New Roman" w:cs="Times New Roman"/>
          <w:sz w:val="16"/>
          <w:szCs w:val="16"/>
        </w:rPr>
        <w:t>(годен/не годен)</w:t>
      </w:r>
    </w:p>
    <w:p w:rsidR="00633695" w:rsidRPr="00633695" w:rsidRDefault="00633695" w:rsidP="00633695">
      <w:pPr>
        <w:spacing w:after="0" w:line="240" w:lineRule="auto"/>
        <w:ind w:left="1416" w:firstLine="708"/>
        <w:rPr>
          <w:rFonts w:ascii="Times New Roman" w:eastAsia="Calibri" w:hAnsi="Times New Roman" w:cs="Times New Roman"/>
          <w:sz w:val="16"/>
          <w:szCs w:val="16"/>
        </w:rPr>
      </w:pPr>
    </w:p>
    <w:p w:rsidR="00633695" w:rsidRPr="00633695" w:rsidRDefault="00633695" w:rsidP="00633695">
      <w:pPr>
        <w:spacing w:after="0" w:line="240" w:lineRule="auto"/>
        <w:rPr>
          <w:rFonts w:ascii="Times New Roman" w:eastAsia="Calibri" w:hAnsi="Times New Roman" w:cs="Times New Roman"/>
        </w:rPr>
      </w:pPr>
      <w:r w:rsidRPr="00633695">
        <w:rPr>
          <w:rFonts w:ascii="Times New Roman" w:eastAsia="Calibri" w:hAnsi="Times New Roman" w:cs="Times New Roman"/>
          <w:sz w:val="24"/>
          <w:szCs w:val="24"/>
        </w:rPr>
        <w:t>Представитель теплоснабжающей организации</w:t>
      </w:r>
      <w:r w:rsidRPr="00633695">
        <w:rPr>
          <w:rFonts w:ascii="Times New Roman" w:eastAsia="Calibri" w:hAnsi="Times New Roman" w:cs="Times New Roman"/>
        </w:rPr>
        <w:t xml:space="preserve"> _______________</w:t>
      </w:r>
    </w:p>
    <w:p w:rsidR="00633695" w:rsidRPr="00633695" w:rsidRDefault="00633695" w:rsidP="00633695">
      <w:pPr>
        <w:spacing w:after="0" w:line="240" w:lineRule="auto"/>
        <w:ind w:left="4248" w:firstLine="708"/>
        <w:rPr>
          <w:rFonts w:ascii="Times New Roman" w:eastAsia="Calibri" w:hAnsi="Times New Roman" w:cs="Times New Roman"/>
          <w:sz w:val="16"/>
          <w:szCs w:val="16"/>
        </w:rPr>
      </w:pPr>
      <w:r w:rsidRPr="00633695">
        <w:rPr>
          <w:rFonts w:ascii="Times New Roman" w:eastAsia="Calibri" w:hAnsi="Times New Roman" w:cs="Times New Roman"/>
          <w:sz w:val="16"/>
          <w:szCs w:val="16"/>
        </w:rPr>
        <w:t xml:space="preserve">          Подпись</w:t>
      </w:r>
    </w:p>
    <w:p w:rsidR="00633695" w:rsidRPr="00633695" w:rsidRDefault="00633695" w:rsidP="00633695">
      <w:pPr>
        <w:spacing w:after="0" w:line="240" w:lineRule="auto"/>
        <w:rPr>
          <w:rFonts w:ascii="Times New Roman" w:eastAsia="Calibri" w:hAnsi="Times New Roman" w:cs="Times New Roman"/>
          <w:sz w:val="16"/>
          <w:szCs w:val="16"/>
        </w:rPr>
      </w:pPr>
      <w:r w:rsidRPr="00633695">
        <w:rPr>
          <w:rFonts w:ascii="Times New Roman" w:eastAsia="Calibri" w:hAnsi="Times New Roman" w:cs="Times New Roman"/>
          <w:sz w:val="24"/>
          <w:szCs w:val="24"/>
        </w:rPr>
        <w:t>Представитель Абонента</w:t>
      </w:r>
      <w:r w:rsidRPr="00633695">
        <w:rPr>
          <w:rFonts w:ascii="Times New Roman" w:eastAsia="Calibri" w:hAnsi="Times New Roman" w:cs="Times New Roman"/>
        </w:rPr>
        <w:t xml:space="preserve"> _____________</w:t>
      </w:r>
    </w:p>
    <w:p w:rsidR="00633695" w:rsidRDefault="00633695" w:rsidP="00C4434A">
      <w:pPr>
        <w:spacing w:after="0" w:line="240" w:lineRule="auto"/>
        <w:rPr>
          <w:rFonts w:ascii="Times New Roman" w:hAnsi="Times New Roman" w:cs="Times New Roman"/>
          <w:sz w:val="28"/>
          <w:szCs w:val="28"/>
        </w:rPr>
      </w:pPr>
      <w:r w:rsidRPr="00633695">
        <w:rPr>
          <w:rFonts w:ascii="Times New Roman" w:eastAsia="Calibri" w:hAnsi="Times New Roman" w:cs="Times New Roman"/>
        </w:rPr>
        <w:tab/>
      </w:r>
      <w:r w:rsidRPr="00633695">
        <w:rPr>
          <w:rFonts w:ascii="Times New Roman" w:eastAsia="Calibri" w:hAnsi="Times New Roman" w:cs="Times New Roman"/>
        </w:rPr>
        <w:tab/>
      </w:r>
      <w:r w:rsidRPr="00633695">
        <w:rPr>
          <w:rFonts w:ascii="Times New Roman" w:eastAsia="Calibri" w:hAnsi="Times New Roman" w:cs="Times New Roman"/>
        </w:rPr>
        <w:tab/>
      </w:r>
      <w:r w:rsidRPr="00633695">
        <w:rPr>
          <w:rFonts w:ascii="Times New Roman" w:eastAsia="Calibri" w:hAnsi="Times New Roman" w:cs="Times New Roman"/>
        </w:rPr>
        <w:tab/>
      </w:r>
      <w:r w:rsidRPr="00633695">
        <w:rPr>
          <w:rFonts w:ascii="Times New Roman" w:eastAsia="Calibri" w:hAnsi="Times New Roman" w:cs="Times New Roman"/>
          <w:sz w:val="16"/>
          <w:szCs w:val="16"/>
        </w:rPr>
        <w:t>Подпись</w:t>
      </w:r>
      <w:r w:rsidR="002901D2">
        <w:rPr>
          <w:rFonts w:ascii="Times New Roman" w:hAnsi="Times New Roman" w:cs="Times New Roman"/>
          <w:sz w:val="28"/>
          <w:szCs w:val="28"/>
        </w:rPr>
        <w:t xml:space="preserve">            </w:t>
      </w:r>
    </w:p>
    <w:p w:rsidR="007E2AE7" w:rsidRPr="00610723" w:rsidRDefault="00633695" w:rsidP="007E2AE7">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17</w:t>
      </w:r>
    </w:p>
    <w:p w:rsidR="007E2AE7" w:rsidRDefault="007E2AE7" w:rsidP="007E2AE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к Методическим рекомендациям</w:t>
      </w:r>
    </w:p>
    <w:p w:rsidR="007E2AE7" w:rsidRDefault="007E2AE7" w:rsidP="007E2AE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по</w:t>
      </w:r>
      <w:r>
        <w:rPr>
          <w:rFonts w:ascii="Times New Roman" w:hAnsi="Times New Roman" w:cs="Times New Roman"/>
          <w:sz w:val="28"/>
          <w:szCs w:val="28"/>
        </w:rPr>
        <w:t xml:space="preserve"> </w:t>
      </w:r>
      <w:r w:rsidRPr="00610723">
        <w:rPr>
          <w:rFonts w:ascii="Times New Roman" w:hAnsi="Times New Roman" w:cs="Times New Roman"/>
          <w:sz w:val="28"/>
          <w:szCs w:val="28"/>
        </w:rPr>
        <w:t xml:space="preserve">подготовке и проведению </w:t>
      </w:r>
    </w:p>
    <w:p w:rsidR="007E2AE7" w:rsidRPr="00610723" w:rsidRDefault="007E2AE7" w:rsidP="007E2AE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отопительного</w:t>
      </w:r>
      <w:r>
        <w:rPr>
          <w:rFonts w:ascii="Times New Roman" w:hAnsi="Times New Roman" w:cs="Times New Roman"/>
          <w:sz w:val="28"/>
          <w:szCs w:val="28"/>
        </w:rPr>
        <w:t xml:space="preserve"> </w:t>
      </w:r>
      <w:r w:rsidRPr="00610723">
        <w:rPr>
          <w:rFonts w:ascii="Times New Roman" w:hAnsi="Times New Roman" w:cs="Times New Roman"/>
          <w:sz w:val="28"/>
          <w:szCs w:val="28"/>
        </w:rPr>
        <w:t xml:space="preserve">периода на территории </w:t>
      </w:r>
    </w:p>
    <w:p w:rsidR="007E2AE7" w:rsidRDefault="007E2AE7" w:rsidP="007E2AE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Ненецкого автономного округа</w:t>
      </w:r>
    </w:p>
    <w:p w:rsidR="00636810" w:rsidRDefault="00636810">
      <w:pPr>
        <w:pStyle w:val="ConsPlusNormal"/>
        <w:ind w:firstLine="540"/>
        <w:jc w:val="both"/>
      </w:pPr>
    </w:p>
    <w:p w:rsidR="00636810" w:rsidRDefault="00636810">
      <w:pPr>
        <w:pStyle w:val="ConsPlusNormal"/>
        <w:ind w:firstLine="540"/>
        <w:jc w:val="both"/>
      </w:pPr>
    </w:p>
    <w:p w:rsidR="00636810" w:rsidRPr="007E2AE7" w:rsidRDefault="00636810" w:rsidP="007E2AE7">
      <w:pPr>
        <w:pStyle w:val="ConsPlusNonformat"/>
        <w:jc w:val="center"/>
        <w:rPr>
          <w:rFonts w:ascii="Times New Roman" w:hAnsi="Times New Roman" w:cs="Times New Roman"/>
        </w:rPr>
      </w:pPr>
      <w:bookmarkStart w:id="12" w:name="P1817"/>
      <w:bookmarkEnd w:id="12"/>
      <w:r w:rsidRPr="007E2AE7">
        <w:rPr>
          <w:rFonts w:ascii="Times New Roman" w:hAnsi="Times New Roman" w:cs="Times New Roman"/>
        </w:rPr>
        <w:t>АКТ</w:t>
      </w:r>
    </w:p>
    <w:p w:rsidR="00636810" w:rsidRPr="007E2AE7" w:rsidRDefault="00636810" w:rsidP="007E2AE7">
      <w:pPr>
        <w:pStyle w:val="ConsPlusNonformat"/>
        <w:jc w:val="center"/>
        <w:rPr>
          <w:rFonts w:ascii="Times New Roman" w:hAnsi="Times New Roman" w:cs="Times New Roman"/>
        </w:rPr>
      </w:pPr>
      <w:r w:rsidRPr="007E2AE7">
        <w:rPr>
          <w:rFonts w:ascii="Times New Roman" w:hAnsi="Times New Roman" w:cs="Times New Roman"/>
        </w:rPr>
        <w:t>ОБЩЕГО ОСМОТРА МНОГОКВАРТИРНОГО ДОМА</w:t>
      </w:r>
    </w:p>
    <w:p w:rsidR="00636810" w:rsidRPr="007E2AE7" w:rsidRDefault="00636810" w:rsidP="007E2AE7">
      <w:pPr>
        <w:pStyle w:val="ConsPlusNonformat"/>
        <w:jc w:val="center"/>
        <w:rPr>
          <w:rFonts w:ascii="Times New Roman" w:hAnsi="Times New Roman" w:cs="Times New Roman"/>
        </w:rPr>
      </w:pPr>
      <w:r w:rsidRPr="007E2AE7">
        <w:rPr>
          <w:rFonts w:ascii="Times New Roman" w:hAnsi="Times New Roman" w:cs="Times New Roman"/>
        </w:rPr>
        <w:t>(весеннего с ___________ по ___________,</w:t>
      </w:r>
    </w:p>
    <w:p w:rsidR="00636810" w:rsidRPr="007E2AE7" w:rsidRDefault="00636810" w:rsidP="007E2AE7">
      <w:pPr>
        <w:pStyle w:val="ConsPlusNonformat"/>
        <w:jc w:val="center"/>
        <w:rPr>
          <w:rFonts w:ascii="Times New Roman" w:hAnsi="Times New Roman" w:cs="Times New Roman"/>
        </w:rPr>
      </w:pPr>
      <w:r w:rsidRPr="007E2AE7">
        <w:rPr>
          <w:rFonts w:ascii="Times New Roman" w:hAnsi="Times New Roman" w:cs="Times New Roman"/>
        </w:rPr>
        <w:t>осеннего с _____________ по ___________)</w:t>
      </w:r>
    </w:p>
    <w:p w:rsidR="00636810" w:rsidRPr="007E2AE7" w:rsidRDefault="00636810" w:rsidP="007E2AE7">
      <w:pPr>
        <w:pStyle w:val="ConsPlusNonformat"/>
        <w:jc w:val="center"/>
        <w:rPr>
          <w:rFonts w:ascii="Times New Roman" w:hAnsi="Times New Roman" w:cs="Times New Roman"/>
        </w:rPr>
      </w:pPr>
    </w:p>
    <w:p w:rsidR="00636810" w:rsidRPr="007E2AE7" w:rsidRDefault="00636810">
      <w:pPr>
        <w:pStyle w:val="ConsPlusNonformat"/>
        <w:jc w:val="both"/>
        <w:rPr>
          <w:rFonts w:ascii="Times New Roman" w:hAnsi="Times New Roman" w:cs="Times New Roman"/>
        </w:rPr>
      </w:pPr>
      <w:r w:rsidRPr="007E2AE7">
        <w:rPr>
          <w:rFonts w:ascii="Times New Roman" w:hAnsi="Times New Roman" w:cs="Times New Roman"/>
        </w:rPr>
        <w:t>Адрес: _____________________________________________________ дом N ________</w:t>
      </w:r>
    </w:p>
    <w:p w:rsidR="00636810" w:rsidRPr="007E2AE7" w:rsidRDefault="00636810">
      <w:pPr>
        <w:pStyle w:val="ConsPlusNonformat"/>
        <w:jc w:val="both"/>
        <w:rPr>
          <w:rFonts w:ascii="Times New Roman" w:hAnsi="Times New Roman" w:cs="Times New Roman"/>
        </w:rPr>
      </w:pPr>
      <w:r w:rsidRPr="007E2AE7">
        <w:rPr>
          <w:rFonts w:ascii="Times New Roman" w:hAnsi="Times New Roman" w:cs="Times New Roman"/>
        </w:rPr>
        <w:t>по состоянию:</w:t>
      </w:r>
    </w:p>
    <w:p w:rsidR="00636810" w:rsidRPr="007E2AE7" w:rsidRDefault="00636810">
      <w:pPr>
        <w:pStyle w:val="ConsPlusNonformat"/>
        <w:jc w:val="both"/>
        <w:rPr>
          <w:rFonts w:ascii="Times New Roman" w:hAnsi="Times New Roman" w:cs="Times New Roman"/>
        </w:rPr>
      </w:pPr>
      <w:r w:rsidRPr="007E2AE7">
        <w:rPr>
          <w:rFonts w:ascii="Times New Roman" w:hAnsi="Times New Roman" w:cs="Times New Roman"/>
        </w:rPr>
        <w:t>весенний осмотр на "__"_____________ 20__ года</w:t>
      </w:r>
    </w:p>
    <w:p w:rsidR="00636810" w:rsidRPr="007E2AE7" w:rsidRDefault="00636810">
      <w:pPr>
        <w:pStyle w:val="ConsPlusNonformat"/>
        <w:jc w:val="both"/>
        <w:rPr>
          <w:rFonts w:ascii="Times New Roman" w:hAnsi="Times New Roman" w:cs="Times New Roman"/>
        </w:rPr>
      </w:pPr>
      <w:r w:rsidRPr="007E2AE7">
        <w:rPr>
          <w:rFonts w:ascii="Times New Roman" w:hAnsi="Times New Roman" w:cs="Times New Roman"/>
        </w:rPr>
        <w:t>осенний осмотр на "__"______________ 20__ года</w:t>
      </w:r>
    </w:p>
    <w:p w:rsidR="00636810" w:rsidRPr="007E2AE7" w:rsidRDefault="00636810">
      <w:pPr>
        <w:pStyle w:val="ConsPlusNonformat"/>
        <w:jc w:val="both"/>
        <w:rPr>
          <w:rFonts w:ascii="Times New Roman" w:hAnsi="Times New Roman" w:cs="Times New Roman"/>
        </w:rPr>
      </w:pPr>
      <w:r w:rsidRPr="007E2AE7">
        <w:rPr>
          <w:rFonts w:ascii="Times New Roman" w:hAnsi="Times New Roman" w:cs="Times New Roman"/>
        </w:rPr>
        <w:t>Комиссия в составе представителей</w:t>
      </w:r>
    </w:p>
    <w:p w:rsidR="00636810" w:rsidRPr="007E2AE7" w:rsidRDefault="00636810">
      <w:pPr>
        <w:pStyle w:val="ConsPlusNonformat"/>
        <w:jc w:val="both"/>
        <w:rPr>
          <w:rFonts w:ascii="Times New Roman" w:hAnsi="Times New Roman" w:cs="Times New Roman"/>
        </w:rPr>
      </w:pPr>
      <w:r w:rsidRPr="007E2AE7">
        <w:rPr>
          <w:rFonts w:ascii="Times New Roman" w:hAnsi="Times New Roman" w:cs="Times New Roman"/>
        </w:rPr>
        <w:t>___________________________________________________________________________</w:t>
      </w:r>
    </w:p>
    <w:p w:rsidR="00636810" w:rsidRPr="007E2AE7" w:rsidRDefault="00636810">
      <w:pPr>
        <w:pStyle w:val="ConsPlusNonformat"/>
        <w:jc w:val="both"/>
        <w:rPr>
          <w:rFonts w:ascii="Times New Roman" w:hAnsi="Times New Roman" w:cs="Times New Roman"/>
        </w:rPr>
      </w:pPr>
      <w:r w:rsidRPr="007E2AE7">
        <w:rPr>
          <w:rFonts w:ascii="Times New Roman" w:hAnsi="Times New Roman" w:cs="Times New Roman"/>
        </w:rPr>
        <w:t xml:space="preserve">        (наименование организации - исполнителя коммунальных услуг)</w:t>
      </w:r>
    </w:p>
    <w:p w:rsidR="00636810" w:rsidRPr="007E2AE7" w:rsidRDefault="00636810">
      <w:pPr>
        <w:pStyle w:val="ConsPlusNonformat"/>
        <w:jc w:val="both"/>
        <w:rPr>
          <w:rFonts w:ascii="Times New Roman" w:hAnsi="Times New Roman" w:cs="Times New Roman"/>
        </w:rPr>
      </w:pPr>
      <w:r w:rsidRPr="007E2AE7">
        <w:rPr>
          <w:rFonts w:ascii="Times New Roman" w:hAnsi="Times New Roman" w:cs="Times New Roman"/>
        </w:rPr>
        <w:t>___________________________________ _______________________________________</w:t>
      </w:r>
    </w:p>
    <w:p w:rsidR="00636810" w:rsidRPr="007E2AE7" w:rsidRDefault="00636810">
      <w:pPr>
        <w:pStyle w:val="ConsPlusNonformat"/>
        <w:jc w:val="both"/>
        <w:rPr>
          <w:rFonts w:ascii="Times New Roman" w:hAnsi="Times New Roman" w:cs="Times New Roman"/>
        </w:rPr>
      </w:pPr>
      <w:r w:rsidRPr="007E2AE7">
        <w:rPr>
          <w:rFonts w:ascii="Times New Roman" w:hAnsi="Times New Roman" w:cs="Times New Roman"/>
        </w:rPr>
        <w:t xml:space="preserve">              (</w:t>
      </w:r>
      <w:proofErr w:type="gramStart"/>
      <w:r w:rsidRPr="007E2AE7">
        <w:rPr>
          <w:rFonts w:ascii="Times New Roman" w:hAnsi="Times New Roman" w:cs="Times New Roman"/>
        </w:rPr>
        <w:t xml:space="preserve">должность)   </w:t>
      </w:r>
      <w:proofErr w:type="gramEnd"/>
      <w:r w:rsidRPr="007E2AE7">
        <w:rPr>
          <w:rFonts w:ascii="Times New Roman" w:hAnsi="Times New Roman" w:cs="Times New Roman"/>
        </w:rPr>
        <w:t xml:space="preserve">                   (фамилия, инициалы)</w:t>
      </w:r>
    </w:p>
    <w:p w:rsidR="00636810" w:rsidRPr="007E2AE7" w:rsidRDefault="00636810">
      <w:pPr>
        <w:pStyle w:val="ConsPlusNonformat"/>
        <w:jc w:val="both"/>
        <w:rPr>
          <w:rFonts w:ascii="Times New Roman" w:hAnsi="Times New Roman" w:cs="Times New Roman"/>
        </w:rPr>
      </w:pPr>
      <w:r w:rsidRPr="007E2AE7">
        <w:rPr>
          <w:rFonts w:ascii="Times New Roman" w:hAnsi="Times New Roman" w:cs="Times New Roman"/>
        </w:rPr>
        <w:t>___________________________________ _______________________________________</w:t>
      </w:r>
    </w:p>
    <w:p w:rsidR="00636810" w:rsidRPr="007E2AE7" w:rsidRDefault="00636810">
      <w:pPr>
        <w:pStyle w:val="ConsPlusNonformat"/>
        <w:jc w:val="both"/>
        <w:rPr>
          <w:rFonts w:ascii="Times New Roman" w:hAnsi="Times New Roman" w:cs="Times New Roman"/>
        </w:rPr>
      </w:pPr>
      <w:r w:rsidRPr="007E2AE7">
        <w:rPr>
          <w:rFonts w:ascii="Times New Roman" w:hAnsi="Times New Roman" w:cs="Times New Roman"/>
        </w:rPr>
        <w:t xml:space="preserve">              (</w:t>
      </w:r>
      <w:proofErr w:type="gramStart"/>
      <w:r w:rsidRPr="007E2AE7">
        <w:rPr>
          <w:rFonts w:ascii="Times New Roman" w:hAnsi="Times New Roman" w:cs="Times New Roman"/>
        </w:rPr>
        <w:t xml:space="preserve">должность)   </w:t>
      </w:r>
      <w:proofErr w:type="gramEnd"/>
      <w:r w:rsidRPr="007E2AE7">
        <w:rPr>
          <w:rFonts w:ascii="Times New Roman" w:hAnsi="Times New Roman" w:cs="Times New Roman"/>
        </w:rPr>
        <w:t xml:space="preserve">                   (фамилия, инициалы)</w:t>
      </w:r>
    </w:p>
    <w:p w:rsidR="00636810" w:rsidRPr="007E2AE7" w:rsidRDefault="00636810">
      <w:pPr>
        <w:pStyle w:val="ConsPlusNonformat"/>
        <w:jc w:val="both"/>
        <w:rPr>
          <w:rFonts w:ascii="Times New Roman" w:hAnsi="Times New Roman" w:cs="Times New Roman"/>
        </w:rPr>
      </w:pPr>
      <w:r w:rsidRPr="007E2AE7">
        <w:rPr>
          <w:rFonts w:ascii="Times New Roman" w:hAnsi="Times New Roman" w:cs="Times New Roman"/>
        </w:rPr>
        <w:t>___________________________________ _______________________________________</w:t>
      </w:r>
    </w:p>
    <w:p w:rsidR="00636810" w:rsidRPr="007E2AE7" w:rsidRDefault="00636810">
      <w:pPr>
        <w:pStyle w:val="ConsPlusNonformat"/>
        <w:jc w:val="both"/>
        <w:rPr>
          <w:rFonts w:ascii="Times New Roman" w:hAnsi="Times New Roman" w:cs="Times New Roman"/>
        </w:rPr>
      </w:pPr>
      <w:r w:rsidRPr="007E2AE7">
        <w:rPr>
          <w:rFonts w:ascii="Times New Roman" w:hAnsi="Times New Roman" w:cs="Times New Roman"/>
        </w:rPr>
        <w:t xml:space="preserve">              (</w:t>
      </w:r>
      <w:proofErr w:type="gramStart"/>
      <w:r w:rsidRPr="007E2AE7">
        <w:rPr>
          <w:rFonts w:ascii="Times New Roman" w:hAnsi="Times New Roman" w:cs="Times New Roman"/>
        </w:rPr>
        <w:t xml:space="preserve">должность)   </w:t>
      </w:r>
      <w:proofErr w:type="gramEnd"/>
      <w:r w:rsidRPr="007E2AE7">
        <w:rPr>
          <w:rFonts w:ascii="Times New Roman" w:hAnsi="Times New Roman" w:cs="Times New Roman"/>
        </w:rPr>
        <w:t xml:space="preserve">                   (фамилия, инициалы)</w:t>
      </w:r>
    </w:p>
    <w:p w:rsidR="00636810" w:rsidRPr="007E2AE7" w:rsidRDefault="00636810">
      <w:pPr>
        <w:pStyle w:val="ConsPlusNonformat"/>
        <w:jc w:val="both"/>
        <w:rPr>
          <w:rFonts w:ascii="Times New Roman" w:hAnsi="Times New Roman" w:cs="Times New Roman"/>
        </w:rPr>
      </w:pPr>
      <w:r w:rsidRPr="007E2AE7">
        <w:rPr>
          <w:rFonts w:ascii="Times New Roman" w:hAnsi="Times New Roman" w:cs="Times New Roman"/>
        </w:rPr>
        <w:t>___________________________________ _______________________________________</w:t>
      </w:r>
    </w:p>
    <w:p w:rsidR="00636810" w:rsidRPr="007E2AE7" w:rsidRDefault="00636810">
      <w:pPr>
        <w:pStyle w:val="ConsPlusNonformat"/>
        <w:jc w:val="both"/>
        <w:rPr>
          <w:rFonts w:ascii="Times New Roman" w:hAnsi="Times New Roman" w:cs="Times New Roman"/>
        </w:rPr>
      </w:pPr>
      <w:r w:rsidRPr="007E2AE7">
        <w:rPr>
          <w:rFonts w:ascii="Times New Roman" w:hAnsi="Times New Roman" w:cs="Times New Roman"/>
        </w:rPr>
        <w:t xml:space="preserve">              (</w:t>
      </w:r>
      <w:proofErr w:type="gramStart"/>
      <w:r w:rsidRPr="007E2AE7">
        <w:rPr>
          <w:rFonts w:ascii="Times New Roman" w:hAnsi="Times New Roman" w:cs="Times New Roman"/>
        </w:rPr>
        <w:t xml:space="preserve">должность)   </w:t>
      </w:r>
      <w:proofErr w:type="gramEnd"/>
      <w:r w:rsidRPr="007E2AE7">
        <w:rPr>
          <w:rFonts w:ascii="Times New Roman" w:hAnsi="Times New Roman" w:cs="Times New Roman"/>
        </w:rPr>
        <w:t xml:space="preserve">                   (фамилия, инициалы)</w:t>
      </w:r>
    </w:p>
    <w:p w:rsidR="00636810" w:rsidRPr="007E2AE7" w:rsidRDefault="00636810">
      <w:pPr>
        <w:pStyle w:val="ConsPlusNonformat"/>
        <w:jc w:val="both"/>
        <w:rPr>
          <w:rFonts w:ascii="Times New Roman" w:hAnsi="Times New Roman" w:cs="Times New Roman"/>
        </w:rPr>
      </w:pPr>
    </w:p>
    <w:p w:rsidR="00636810" w:rsidRPr="007E2AE7" w:rsidRDefault="00636810">
      <w:pPr>
        <w:pStyle w:val="ConsPlusNonformat"/>
        <w:jc w:val="both"/>
        <w:rPr>
          <w:rFonts w:ascii="Times New Roman" w:hAnsi="Times New Roman" w:cs="Times New Roman"/>
        </w:rPr>
      </w:pPr>
      <w:r w:rsidRPr="007E2AE7">
        <w:rPr>
          <w:rFonts w:ascii="Times New Roman" w:hAnsi="Times New Roman" w:cs="Times New Roman"/>
        </w:rPr>
        <w:t>произвела осмотр общего имущества многоквартирного дома и установила:</w:t>
      </w:r>
    </w:p>
    <w:p w:rsidR="00636810" w:rsidRPr="007E2AE7" w:rsidRDefault="00636810">
      <w:pPr>
        <w:pStyle w:val="ConsPlusNonformat"/>
        <w:jc w:val="both"/>
        <w:rPr>
          <w:rFonts w:ascii="Times New Roman" w:hAnsi="Times New Roman" w:cs="Times New Roman"/>
        </w:rPr>
      </w:pPr>
    </w:p>
    <w:p w:rsidR="00636810" w:rsidRPr="007E2AE7" w:rsidRDefault="00636810">
      <w:pPr>
        <w:pStyle w:val="ConsPlusNonformat"/>
        <w:jc w:val="both"/>
        <w:rPr>
          <w:rFonts w:ascii="Times New Roman" w:hAnsi="Times New Roman" w:cs="Times New Roman"/>
        </w:rPr>
      </w:pPr>
      <w:r w:rsidRPr="007E2AE7">
        <w:rPr>
          <w:rFonts w:ascii="Times New Roman" w:hAnsi="Times New Roman" w:cs="Times New Roman"/>
        </w:rPr>
        <w:t xml:space="preserve">               1. Общие сведения по многоквартирному дому</w:t>
      </w:r>
    </w:p>
    <w:p w:rsidR="00636810" w:rsidRPr="007E2AE7" w:rsidRDefault="00636810">
      <w:pPr>
        <w:pStyle w:val="ConsPlusNonformat"/>
        <w:jc w:val="both"/>
        <w:rPr>
          <w:rFonts w:ascii="Times New Roman" w:hAnsi="Times New Roman" w:cs="Times New Roman"/>
        </w:rPr>
      </w:pPr>
    </w:p>
    <w:p w:rsidR="00636810" w:rsidRPr="007E2AE7" w:rsidRDefault="00636810">
      <w:pPr>
        <w:pStyle w:val="ConsPlusNonformat"/>
        <w:jc w:val="both"/>
        <w:rPr>
          <w:rFonts w:ascii="Times New Roman" w:hAnsi="Times New Roman" w:cs="Times New Roman"/>
        </w:rPr>
      </w:pPr>
      <w:r w:rsidRPr="007E2AE7">
        <w:rPr>
          <w:rFonts w:ascii="Times New Roman" w:hAnsi="Times New Roman" w:cs="Times New Roman"/>
        </w:rPr>
        <w:t xml:space="preserve">    Год постройки _______________________________________________</w:t>
      </w:r>
    </w:p>
    <w:p w:rsidR="00636810" w:rsidRPr="007E2AE7" w:rsidRDefault="00636810">
      <w:pPr>
        <w:pStyle w:val="ConsPlusNonformat"/>
        <w:jc w:val="both"/>
        <w:rPr>
          <w:rFonts w:ascii="Times New Roman" w:hAnsi="Times New Roman" w:cs="Times New Roman"/>
        </w:rPr>
      </w:pPr>
      <w:r w:rsidRPr="007E2AE7">
        <w:rPr>
          <w:rFonts w:ascii="Times New Roman" w:hAnsi="Times New Roman" w:cs="Times New Roman"/>
        </w:rPr>
        <w:t xml:space="preserve">    Материал стен _______________________________________________</w:t>
      </w:r>
    </w:p>
    <w:p w:rsidR="00636810" w:rsidRPr="007E2AE7" w:rsidRDefault="00636810">
      <w:pPr>
        <w:pStyle w:val="ConsPlusNonformat"/>
        <w:jc w:val="both"/>
        <w:rPr>
          <w:rFonts w:ascii="Times New Roman" w:hAnsi="Times New Roman" w:cs="Times New Roman"/>
        </w:rPr>
      </w:pPr>
      <w:r w:rsidRPr="007E2AE7">
        <w:rPr>
          <w:rFonts w:ascii="Times New Roman" w:hAnsi="Times New Roman" w:cs="Times New Roman"/>
        </w:rPr>
        <w:t xml:space="preserve">    Число этажей ________________________________________________</w:t>
      </w:r>
    </w:p>
    <w:p w:rsidR="00636810" w:rsidRPr="007E2AE7" w:rsidRDefault="00636810">
      <w:pPr>
        <w:pStyle w:val="ConsPlusNonformat"/>
        <w:jc w:val="both"/>
        <w:rPr>
          <w:rFonts w:ascii="Times New Roman" w:hAnsi="Times New Roman" w:cs="Times New Roman"/>
        </w:rPr>
      </w:pPr>
      <w:r w:rsidRPr="007E2AE7">
        <w:rPr>
          <w:rFonts w:ascii="Times New Roman" w:hAnsi="Times New Roman" w:cs="Times New Roman"/>
        </w:rPr>
        <w:t xml:space="preserve">    Наличие подвала _____________________________________________ кв. м</w:t>
      </w:r>
    </w:p>
    <w:p w:rsidR="00636810" w:rsidRPr="007E2AE7" w:rsidRDefault="00636810">
      <w:pPr>
        <w:pStyle w:val="ConsPlusNonformat"/>
        <w:jc w:val="both"/>
        <w:rPr>
          <w:rFonts w:ascii="Times New Roman" w:hAnsi="Times New Roman" w:cs="Times New Roman"/>
        </w:rPr>
      </w:pPr>
      <w:r w:rsidRPr="007E2AE7">
        <w:rPr>
          <w:rFonts w:ascii="Times New Roman" w:hAnsi="Times New Roman" w:cs="Times New Roman"/>
        </w:rPr>
        <w:t xml:space="preserve">    Наличие мансарды _________________________________________</w:t>
      </w:r>
      <w:r w:rsidR="00B23DF6">
        <w:rPr>
          <w:rFonts w:ascii="Times New Roman" w:hAnsi="Times New Roman" w:cs="Times New Roman"/>
        </w:rPr>
        <w:t>__</w:t>
      </w:r>
      <w:r w:rsidRPr="007E2AE7">
        <w:rPr>
          <w:rFonts w:ascii="Times New Roman" w:hAnsi="Times New Roman" w:cs="Times New Roman"/>
        </w:rPr>
        <w:t xml:space="preserve"> кв. м</w:t>
      </w:r>
    </w:p>
    <w:p w:rsidR="00636810" w:rsidRPr="007E2AE7" w:rsidRDefault="00636810">
      <w:pPr>
        <w:pStyle w:val="ConsPlusNonformat"/>
        <w:jc w:val="both"/>
        <w:rPr>
          <w:rFonts w:ascii="Times New Roman" w:hAnsi="Times New Roman" w:cs="Times New Roman"/>
        </w:rPr>
      </w:pPr>
      <w:r w:rsidRPr="007E2AE7">
        <w:rPr>
          <w:rFonts w:ascii="Times New Roman" w:hAnsi="Times New Roman" w:cs="Times New Roman"/>
        </w:rPr>
        <w:t xml:space="preserve">    Наличие цокольного этажа_ ___________________________________ кв. м</w:t>
      </w:r>
    </w:p>
    <w:p w:rsidR="00636810" w:rsidRPr="007E2AE7" w:rsidRDefault="00636810">
      <w:pPr>
        <w:pStyle w:val="ConsPlusNonformat"/>
        <w:jc w:val="both"/>
        <w:rPr>
          <w:rFonts w:ascii="Times New Roman" w:hAnsi="Times New Roman" w:cs="Times New Roman"/>
        </w:rPr>
      </w:pPr>
    </w:p>
    <w:p w:rsidR="00636810" w:rsidRPr="007E2AE7" w:rsidRDefault="00636810">
      <w:pPr>
        <w:pStyle w:val="ConsPlusNonformat"/>
        <w:jc w:val="both"/>
        <w:rPr>
          <w:rFonts w:ascii="Times New Roman" w:hAnsi="Times New Roman" w:cs="Times New Roman"/>
        </w:rPr>
      </w:pPr>
      <w:r w:rsidRPr="007E2AE7">
        <w:rPr>
          <w:rFonts w:ascii="Times New Roman" w:hAnsi="Times New Roman" w:cs="Times New Roman"/>
        </w:rPr>
        <w:t xml:space="preserve">             2. Результаты строительно-технической экспертизы</w:t>
      </w:r>
    </w:p>
    <w:p w:rsidR="00636810" w:rsidRPr="007E2AE7" w:rsidRDefault="00636810">
      <w:pPr>
        <w:pStyle w:val="ConsPlusNonformat"/>
        <w:jc w:val="both"/>
        <w:rPr>
          <w:rFonts w:ascii="Times New Roman" w:hAnsi="Times New Roman" w:cs="Times New Roman"/>
        </w:rPr>
      </w:pPr>
      <w:r w:rsidRPr="007E2AE7">
        <w:rPr>
          <w:rFonts w:ascii="Times New Roman" w:hAnsi="Times New Roman" w:cs="Times New Roman"/>
        </w:rPr>
        <w:t xml:space="preserve">    _________________________________________________________________</w:t>
      </w:r>
    </w:p>
    <w:p w:rsidR="00636810" w:rsidRPr="007E2AE7" w:rsidRDefault="00636810">
      <w:pPr>
        <w:pStyle w:val="ConsPlusNonformat"/>
        <w:jc w:val="both"/>
        <w:rPr>
          <w:rFonts w:ascii="Times New Roman" w:hAnsi="Times New Roman" w:cs="Times New Roman"/>
        </w:rPr>
      </w:pPr>
      <w:r w:rsidRPr="007E2AE7">
        <w:rPr>
          <w:rFonts w:ascii="Times New Roman" w:hAnsi="Times New Roman" w:cs="Times New Roman"/>
        </w:rPr>
        <w:t xml:space="preserve">    (вид экспертизы, элементы конструкций и инженерного оборудования,</w:t>
      </w:r>
    </w:p>
    <w:p w:rsidR="00636810" w:rsidRPr="007E2AE7" w:rsidRDefault="00636810">
      <w:pPr>
        <w:pStyle w:val="ConsPlusNonformat"/>
        <w:jc w:val="both"/>
        <w:rPr>
          <w:rFonts w:ascii="Times New Roman" w:hAnsi="Times New Roman" w:cs="Times New Roman"/>
        </w:rPr>
      </w:pPr>
      <w:r w:rsidRPr="007E2AE7">
        <w:rPr>
          <w:rFonts w:ascii="Times New Roman" w:hAnsi="Times New Roman" w:cs="Times New Roman"/>
        </w:rPr>
        <w:t xml:space="preserve">             выводы и рекомендации по экспертному заключению)</w:t>
      </w:r>
    </w:p>
    <w:p w:rsidR="00636810" w:rsidRPr="007E2AE7" w:rsidRDefault="00636810">
      <w:pPr>
        <w:pStyle w:val="ConsPlusNonformat"/>
        <w:jc w:val="both"/>
        <w:rPr>
          <w:rFonts w:ascii="Times New Roman" w:hAnsi="Times New Roman" w:cs="Times New Roman"/>
        </w:rPr>
      </w:pPr>
    </w:p>
    <w:p w:rsidR="00636810" w:rsidRPr="007E2AE7" w:rsidRDefault="00636810">
      <w:pPr>
        <w:pStyle w:val="ConsPlusNonformat"/>
        <w:jc w:val="both"/>
        <w:rPr>
          <w:rFonts w:ascii="Times New Roman" w:hAnsi="Times New Roman" w:cs="Times New Roman"/>
        </w:rPr>
      </w:pPr>
      <w:r w:rsidRPr="007E2AE7">
        <w:rPr>
          <w:rFonts w:ascii="Times New Roman" w:hAnsi="Times New Roman" w:cs="Times New Roman"/>
        </w:rPr>
        <w:t>___________________________________________________________________________</w:t>
      </w:r>
    </w:p>
    <w:p w:rsidR="00636810" w:rsidRPr="007E2AE7" w:rsidRDefault="00636810">
      <w:pPr>
        <w:pStyle w:val="ConsPlusNonformat"/>
        <w:jc w:val="both"/>
        <w:rPr>
          <w:rFonts w:ascii="Times New Roman" w:hAnsi="Times New Roman" w:cs="Times New Roman"/>
        </w:rPr>
      </w:pPr>
      <w:r w:rsidRPr="007E2AE7">
        <w:rPr>
          <w:rFonts w:ascii="Times New Roman" w:hAnsi="Times New Roman" w:cs="Times New Roman"/>
        </w:rPr>
        <w:t>___________________________________________________________________________</w:t>
      </w:r>
    </w:p>
    <w:p w:rsidR="00636810" w:rsidRPr="007E2AE7" w:rsidRDefault="00636810">
      <w:pPr>
        <w:pStyle w:val="ConsPlusNonformat"/>
        <w:jc w:val="both"/>
        <w:rPr>
          <w:rFonts w:ascii="Times New Roman" w:hAnsi="Times New Roman" w:cs="Times New Roman"/>
        </w:rPr>
      </w:pPr>
      <w:r w:rsidRPr="007E2AE7">
        <w:rPr>
          <w:rFonts w:ascii="Times New Roman" w:hAnsi="Times New Roman" w:cs="Times New Roman"/>
        </w:rPr>
        <w:t>___________________________________________________________________________</w:t>
      </w:r>
    </w:p>
    <w:p w:rsidR="00636810" w:rsidRPr="007E2AE7" w:rsidRDefault="00636810">
      <w:pPr>
        <w:pStyle w:val="ConsPlusNonformat"/>
        <w:jc w:val="both"/>
        <w:rPr>
          <w:rFonts w:ascii="Times New Roman" w:hAnsi="Times New Roman" w:cs="Times New Roman"/>
        </w:rPr>
      </w:pPr>
      <w:r w:rsidRPr="007E2AE7">
        <w:rPr>
          <w:rFonts w:ascii="Times New Roman" w:hAnsi="Times New Roman" w:cs="Times New Roman"/>
        </w:rPr>
        <w:t>___________________________________________________________________________</w:t>
      </w:r>
    </w:p>
    <w:p w:rsidR="00636810" w:rsidRPr="007E2AE7" w:rsidRDefault="00636810">
      <w:pPr>
        <w:pStyle w:val="ConsPlusNonformat"/>
        <w:jc w:val="both"/>
        <w:rPr>
          <w:rFonts w:ascii="Times New Roman" w:hAnsi="Times New Roman" w:cs="Times New Roman"/>
        </w:rPr>
      </w:pPr>
    </w:p>
    <w:p w:rsidR="00636810" w:rsidRPr="007E2AE7" w:rsidRDefault="00636810">
      <w:pPr>
        <w:pStyle w:val="ConsPlusNonformat"/>
        <w:jc w:val="both"/>
        <w:rPr>
          <w:rFonts w:ascii="Times New Roman" w:hAnsi="Times New Roman" w:cs="Times New Roman"/>
        </w:rPr>
      </w:pPr>
      <w:r w:rsidRPr="007E2AE7">
        <w:rPr>
          <w:rFonts w:ascii="Times New Roman" w:hAnsi="Times New Roman" w:cs="Times New Roman"/>
        </w:rPr>
        <w:t xml:space="preserve">              3. Результаты внешнего осмотра общего имущества</w:t>
      </w:r>
    </w:p>
    <w:p w:rsidR="00636810" w:rsidRPr="007E2AE7" w:rsidRDefault="00636810">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041"/>
        <w:gridCol w:w="1020"/>
        <w:gridCol w:w="794"/>
        <w:gridCol w:w="1020"/>
        <w:gridCol w:w="964"/>
        <w:gridCol w:w="850"/>
        <w:gridCol w:w="964"/>
        <w:gridCol w:w="907"/>
      </w:tblGrid>
      <w:tr w:rsidR="00636810" w:rsidRPr="007E2AE7">
        <w:tc>
          <w:tcPr>
            <w:tcW w:w="510" w:type="dxa"/>
            <w:vMerge w:val="restart"/>
          </w:tcPr>
          <w:p w:rsidR="00636810" w:rsidRPr="007E2AE7" w:rsidRDefault="007E2AE7">
            <w:pPr>
              <w:pStyle w:val="ConsPlusNormal"/>
              <w:jc w:val="center"/>
              <w:rPr>
                <w:rFonts w:ascii="Times New Roman" w:hAnsi="Times New Roman" w:cs="Times New Roman"/>
              </w:rPr>
            </w:pPr>
            <w:r>
              <w:rPr>
                <w:rFonts w:ascii="Times New Roman" w:hAnsi="Times New Roman" w:cs="Times New Roman"/>
              </w:rPr>
              <w:t>№</w:t>
            </w:r>
            <w:r w:rsidR="00636810" w:rsidRPr="007E2AE7">
              <w:rPr>
                <w:rFonts w:ascii="Times New Roman" w:hAnsi="Times New Roman" w:cs="Times New Roman"/>
              </w:rPr>
              <w:t xml:space="preserve"> п/п</w:t>
            </w:r>
          </w:p>
        </w:tc>
        <w:tc>
          <w:tcPr>
            <w:tcW w:w="2041" w:type="dxa"/>
            <w:vMerge w:val="restart"/>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Элементы</w:t>
            </w:r>
          </w:p>
        </w:tc>
        <w:tc>
          <w:tcPr>
            <w:tcW w:w="1020" w:type="dxa"/>
            <w:vMerge w:val="restart"/>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Единица измерения</w:t>
            </w:r>
          </w:p>
        </w:tc>
        <w:tc>
          <w:tcPr>
            <w:tcW w:w="794" w:type="dxa"/>
            <w:vMerge w:val="restart"/>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Количество</w:t>
            </w:r>
          </w:p>
        </w:tc>
        <w:tc>
          <w:tcPr>
            <w:tcW w:w="2834" w:type="dxa"/>
            <w:gridSpan w:val="3"/>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Весенний осмотр</w:t>
            </w:r>
          </w:p>
        </w:tc>
        <w:tc>
          <w:tcPr>
            <w:tcW w:w="1871" w:type="dxa"/>
            <w:gridSpan w:val="2"/>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Осенний осмотр</w:t>
            </w: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vMerge/>
          </w:tcPr>
          <w:p w:rsidR="00636810" w:rsidRPr="007E2AE7" w:rsidRDefault="00636810">
            <w:pPr>
              <w:rPr>
                <w:rFonts w:ascii="Times New Roman" w:hAnsi="Times New Roman" w:cs="Times New Roman"/>
              </w:rPr>
            </w:pPr>
          </w:p>
        </w:tc>
        <w:tc>
          <w:tcPr>
            <w:tcW w:w="1020" w:type="dxa"/>
            <w:vMerge/>
          </w:tcPr>
          <w:p w:rsidR="00636810" w:rsidRPr="007E2AE7" w:rsidRDefault="00636810">
            <w:pPr>
              <w:rPr>
                <w:rFonts w:ascii="Times New Roman" w:hAnsi="Times New Roman" w:cs="Times New Roman"/>
              </w:rPr>
            </w:pPr>
          </w:p>
        </w:tc>
        <w:tc>
          <w:tcPr>
            <w:tcW w:w="794" w:type="dxa"/>
            <w:vMerge/>
          </w:tcPr>
          <w:p w:rsidR="00636810" w:rsidRPr="007E2AE7" w:rsidRDefault="00636810">
            <w:pPr>
              <w:rPr>
                <w:rFonts w:ascii="Times New Roman" w:hAnsi="Times New Roman" w:cs="Times New Roman"/>
              </w:rPr>
            </w:pP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требует ремонта</w:t>
            </w:r>
          </w:p>
        </w:tc>
        <w:tc>
          <w:tcPr>
            <w:tcW w:w="964"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 xml:space="preserve">включено в план подготовки к </w:t>
            </w:r>
            <w:r w:rsidRPr="007E2AE7">
              <w:rPr>
                <w:rFonts w:ascii="Times New Roman" w:hAnsi="Times New Roman" w:cs="Times New Roman"/>
              </w:rPr>
              <w:lastRenderedPageBreak/>
              <w:t>отопительному сезону</w:t>
            </w:r>
          </w:p>
        </w:tc>
        <w:tc>
          <w:tcPr>
            <w:tcW w:w="85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lastRenderedPageBreak/>
              <w:t xml:space="preserve">соответствие требованиям </w:t>
            </w:r>
            <w:r w:rsidRPr="007E2AE7">
              <w:rPr>
                <w:rFonts w:ascii="Times New Roman" w:hAnsi="Times New Roman" w:cs="Times New Roman"/>
              </w:rPr>
              <w:lastRenderedPageBreak/>
              <w:t>законодательства</w:t>
            </w:r>
          </w:p>
        </w:tc>
        <w:tc>
          <w:tcPr>
            <w:tcW w:w="964"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lastRenderedPageBreak/>
              <w:t>выполнение плана подгото</w:t>
            </w:r>
            <w:r w:rsidRPr="007E2AE7">
              <w:rPr>
                <w:rFonts w:ascii="Times New Roman" w:hAnsi="Times New Roman" w:cs="Times New Roman"/>
              </w:rPr>
              <w:lastRenderedPageBreak/>
              <w:t>вки к отопительному сезону</w:t>
            </w:r>
          </w:p>
        </w:tc>
        <w:tc>
          <w:tcPr>
            <w:tcW w:w="907"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lastRenderedPageBreak/>
              <w:t xml:space="preserve">соответствие требованиям </w:t>
            </w:r>
            <w:r w:rsidRPr="007E2AE7">
              <w:rPr>
                <w:rFonts w:ascii="Times New Roman" w:hAnsi="Times New Roman" w:cs="Times New Roman"/>
              </w:rPr>
              <w:lastRenderedPageBreak/>
              <w:t>законодательства</w:t>
            </w:r>
          </w:p>
        </w:tc>
      </w:tr>
      <w:tr w:rsidR="00636810" w:rsidRPr="007E2AE7">
        <w:tc>
          <w:tcPr>
            <w:tcW w:w="51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1</w:t>
            </w:r>
          </w:p>
        </w:tc>
        <w:tc>
          <w:tcPr>
            <w:tcW w:w="2041"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2</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3</w:t>
            </w:r>
          </w:p>
        </w:tc>
        <w:tc>
          <w:tcPr>
            <w:tcW w:w="794"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4</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5</w:t>
            </w:r>
          </w:p>
        </w:tc>
        <w:tc>
          <w:tcPr>
            <w:tcW w:w="964"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6</w:t>
            </w:r>
          </w:p>
        </w:tc>
        <w:tc>
          <w:tcPr>
            <w:tcW w:w="85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7</w:t>
            </w:r>
          </w:p>
        </w:tc>
        <w:tc>
          <w:tcPr>
            <w:tcW w:w="964"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8</w:t>
            </w:r>
          </w:p>
        </w:tc>
        <w:tc>
          <w:tcPr>
            <w:tcW w:w="907"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9</w:t>
            </w:r>
          </w:p>
        </w:tc>
      </w:tr>
      <w:tr w:rsidR="00636810" w:rsidRPr="007E2AE7">
        <w:tc>
          <w:tcPr>
            <w:tcW w:w="510" w:type="dxa"/>
            <w:vMerge w:val="restart"/>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1</w:t>
            </w: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Фундаменты</w:t>
            </w:r>
          </w:p>
        </w:tc>
        <w:tc>
          <w:tcPr>
            <w:tcW w:w="1020" w:type="dxa"/>
          </w:tcPr>
          <w:p w:rsidR="00636810" w:rsidRPr="007E2AE7" w:rsidRDefault="00636810">
            <w:pPr>
              <w:pStyle w:val="ConsPlusNormal"/>
              <w:jc w:val="center"/>
              <w:rPr>
                <w:rFonts w:ascii="Times New Roman" w:hAnsi="Times New Roman" w:cs="Times New Roman"/>
              </w:rPr>
            </w:pP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Площадь цоколя</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кв. м</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Площадь отмостки</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кв. м</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val="restart"/>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2</w:t>
            </w:r>
          </w:p>
        </w:tc>
        <w:tc>
          <w:tcPr>
            <w:tcW w:w="2041" w:type="dxa"/>
          </w:tcPr>
          <w:p w:rsidR="00636810" w:rsidRPr="007E2AE7" w:rsidRDefault="00636810">
            <w:pPr>
              <w:pStyle w:val="ConsPlusNormal"/>
              <w:jc w:val="both"/>
              <w:rPr>
                <w:rFonts w:ascii="Times New Roman" w:hAnsi="Times New Roman" w:cs="Times New Roman"/>
              </w:rPr>
            </w:pPr>
            <w:r w:rsidRPr="007E2AE7">
              <w:rPr>
                <w:rFonts w:ascii="Times New Roman" w:hAnsi="Times New Roman" w:cs="Times New Roman"/>
              </w:rPr>
              <w:t>Стены и перегородки</w:t>
            </w:r>
          </w:p>
        </w:tc>
        <w:tc>
          <w:tcPr>
            <w:tcW w:w="1020" w:type="dxa"/>
          </w:tcPr>
          <w:p w:rsidR="00636810" w:rsidRPr="007E2AE7" w:rsidRDefault="00636810">
            <w:pPr>
              <w:pStyle w:val="ConsPlusNormal"/>
              <w:jc w:val="center"/>
              <w:rPr>
                <w:rFonts w:ascii="Times New Roman" w:hAnsi="Times New Roman" w:cs="Times New Roman"/>
              </w:rPr>
            </w:pP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Площадь стен</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кв. м</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jc w:val="both"/>
              <w:rPr>
                <w:rFonts w:ascii="Times New Roman" w:hAnsi="Times New Roman" w:cs="Times New Roman"/>
              </w:rPr>
            </w:pPr>
            <w:r w:rsidRPr="007E2AE7">
              <w:rPr>
                <w:rFonts w:ascii="Times New Roman" w:hAnsi="Times New Roman" w:cs="Times New Roman"/>
              </w:rPr>
              <w:t>Площадь перегородок</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кв. м</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val="restart"/>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3</w:t>
            </w: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Перекрытия</w:t>
            </w:r>
          </w:p>
        </w:tc>
        <w:tc>
          <w:tcPr>
            <w:tcW w:w="1020" w:type="dxa"/>
          </w:tcPr>
          <w:p w:rsidR="00636810" w:rsidRPr="007E2AE7" w:rsidRDefault="00636810">
            <w:pPr>
              <w:pStyle w:val="ConsPlusNormal"/>
              <w:jc w:val="center"/>
              <w:rPr>
                <w:rFonts w:ascii="Times New Roman" w:hAnsi="Times New Roman" w:cs="Times New Roman"/>
              </w:rPr>
            </w:pP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междуэтажные</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кв. м</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подвальные</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кв. м</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чердачные</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кв. м</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val="restart"/>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4</w:t>
            </w: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Полы</w:t>
            </w:r>
          </w:p>
        </w:tc>
        <w:tc>
          <w:tcPr>
            <w:tcW w:w="1020" w:type="dxa"/>
          </w:tcPr>
          <w:p w:rsidR="00636810" w:rsidRPr="007E2AE7" w:rsidRDefault="00636810">
            <w:pPr>
              <w:pStyle w:val="ConsPlusNormal"/>
              <w:jc w:val="center"/>
              <w:rPr>
                <w:rFonts w:ascii="Times New Roman" w:hAnsi="Times New Roman" w:cs="Times New Roman"/>
              </w:rPr>
            </w:pP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цементные на лестничной клетке</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кв. м</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плитка полихлорвиниловая на лестничной клетке</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кв. м</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jc w:val="both"/>
              <w:rPr>
                <w:rFonts w:ascii="Times New Roman" w:hAnsi="Times New Roman" w:cs="Times New Roman"/>
              </w:rPr>
            </w:pPr>
            <w:r w:rsidRPr="007E2AE7">
              <w:rPr>
                <w:rFonts w:ascii="Times New Roman" w:hAnsi="Times New Roman" w:cs="Times New Roman"/>
              </w:rPr>
              <w:t>керамическая плитка</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кв. м</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гранитные</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кв. м</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мраморные</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кв. м</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цементные в тепловых центрах, водомерных узлах и щитовых</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кв. м</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цементные в мусоросборниках, камерах</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кв. м</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цементные в приямках</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кв. м</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val="restart"/>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lastRenderedPageBreak/>
              <w:t>5</w:t>
            </w: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Проемы</w:t>
            </w:r>
          </w:p>
        </w:tc>
        <w:tc>
          <w:tcPr>
            <w:tcW w:w="1020" w:type="dxa"/>
          </w:tcPr>
          <w:p w:rsidR="00636810" w:rsidRPr="007E2AE7" w:rsidRDefault="00636810">
            <w:pPr>
              <w:pStyle w:val="ConsPlusNormal"/>
              <w:jc w:val="center"/>
              <w:rPr>
                <w:rFonts w:ascii="Times New Roman" w:hAnsi="Times New Roman" w:cs="Times New Roman"/>
              </w:rPr>
            </w:pP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оконные</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шт./кв. м</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дверные наружные</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шт./кв. м</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дверные внутренние</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шт./кв. м</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подвал окна</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кв. м</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val="restart"/>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6</w:t>
            </w: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Крыша, кровля</w:t>
            </w:r>
          </w:p>
        </w:tc>
        <w:tc>
          <w:tcPr>
            <w:tcW w:w="1020" w:type="dxa"/>
          </w:tcPr>
          <w:p w:rsidR="00636810" w:rsidRPr="007E2AE7" w:rsidRDefault="00636810">
            <w:pPr>
              <w:pStyle w:val="ConsPlusNormal"/>
              <w:jc w:val="center"/>
              <w:rPr>
                <w:rFonts w:ascii="Times New Roman" w:hAnsi="Times New Roman" w:cs="Times New Roman"/>
              </w:rPr>
            </w:pP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металлическая</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кв. м</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рулонная</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кв. м</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шиферная</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кв. м</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парапеты</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пог. м</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строительные ноги</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шт.</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колпаки на вентиляционных каналах</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шт.</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лазы на кровлю</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шт.</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выходы на чердак</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шт.</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продухи на чердаке</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шт.</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слуховые окна</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шт.</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водосточные трубы</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пог. м</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свесы</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пог. м</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желоба</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пог. м</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водоотводящие лотки и отводы от здания</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пог. м</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jc w:val="both"/>
              <w:rPr>
                <w:rFonts w:ascii="Times New Roman" w:hAnsi="Times New Roman" w:cs="Times New Roman"/>
              </w:rPr>
            </w:pPr>
            <w:r w:rsidRPr="007E2AE7">
              <w:rPr>
                <w:rFonts w:ascii="Times New Roman" w:hAnsi="Times New Roman" w:cs="Times New Roman"/>
              </w:rPr>
              <w:t>защитные ограждения</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пог. м</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ходовые доски</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шт.</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val="restart"/>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7</w:t>
            </w: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Места общего пользования</w:t>
            </w:r>
          </w:p>
        </w:tc>
        <w:tc>
          <w:tcPr>
            <w:tcW w:w="1020" w:type="dxa"/>
          </w:tcPr>
          <w:p w:rsidR="00636810" w:rsidRPr="007E2AE7" w:rsidRDefault="00636810">
            <w:pPr>
              <w:pStyle w:val="ConsPlusNormal"/>
              <w:jc w:val="center"/>
              <w:rPr>
                <w:rFonts w:ascii="Times New Roman" w:hAnsi="Times New Roman" w:cs="Times New Roman"/>
              </w:rPr>
            </w:pP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остекление</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кв. м</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решетки на лестничных маршах</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пог. м</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окраска стен</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кв. м</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окраска поверхности труб</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кв. м</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окраска поверхности радиаторов</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кв. м</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окраска решеток на лестничных маршах</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кв. м</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окраска оконных переплетов</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кв. м</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окраска решеток оконных ограждений</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кв. м</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окраска сеток шахт лифтов</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кв. м</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окраска почтовых ящиков</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кв. м</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окраска торцов на лестничных маршах</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кв. м</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окраска нижней поверхности лестничных маршей</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кв. м</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val="restart"/>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8</w:t>
            </w: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Фасады</w:t>
            </w:r>
          </w:p>
        </w:tc>
        <w:tc>
          <w:tcPr>
            <w:tcW w:w="1020" w:type="dxa"/>
          </w:tcPr>
          <w:p w:rsidR="00636810" w:rsidRPr="007E2AE7" w:rsidRDefault="00636810">
            <w:pPr>
              <w:pStyle w:val="ConsPlusNormal"/>
              <w:jc w:val="center"/>
              <w:rPr>
                <w:rFonts w:ascii="Times New Roman" w:hAnsi="Times New Roman" w:cs="Times New Roman"/>
              </w:rPr>
            </w:pP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архитектурная отделка</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кв. м</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плиты балконные и карнизы</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шт./кв. м</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jc w:val="both"/>
              <w:rPr>
                <w:rFonts w:ascii="Times New Roman" w:hAnsi="Times New Roman" w:cs="Times New Roman"/>
              </w:rPr>
            </w:pPr>
            <w:r w:rsidRPr="007E2AE7">
              <w:rPr>
                <w:rFonts w:ascii="Times New Roman" w:hAnsi="Times New Roman" w:cs="Times New Roman"/>
              </w:rPr>
              <w:t>подъездные козырьки</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шт./кв. м</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ограждение балконов и карнизов</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пог. м</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межпанельные швы</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пог. м</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пожарные лестницы</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пог. м</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эркеры</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шт.</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лоджии</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кв. м</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приямки</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шт.</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крыльца</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шт.</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val="restart"/>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9</w:t>
            </w: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Печи, очаги</w:t>
            </w:r>
          </w:p>
        </w:tc>
        <w:tc>
          <w:tcPr>
            <w:tcW w:w="1020" w:type="dxa"/>
          </w:tcPr>
          <w:p w:rsidR="00636810" w:rsidRPr="007E2AE7" w:rsidRDefault="00636810">
            <w:pPr>
              <w:pStyle w:val="ConsPlusNormal"/>
              <w:jc w:val="center"/>
              <w:rPr>
                <w:rFonts w:ascii="Times New Roman" w:hAnsi="Times New Roman" w:cs="Times New Roman"/>
              </w:rPr>
            </w:pP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печи</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шт.</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кухонные очаги</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шт.</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val="restart"/>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10</w:t>
            </w: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Центральное отопление</w:t>
            </w:r>
          </w:p>
        </w:tc>
        <w:tc>
          <w:tcPr>
            <w:tcW w:w="1020" w:type="dxa"/>
          </w:tcPr>
          <w:p w:rsidR="00636810" w:rsidRPr="007E2AE7" w:rsidRDefault="00636810">
            <w:pPr>
              <w:pStyle w:val="ConsPlusNormal"/>
              <w:jc w:val="center"/>
              <w:rPr>
                <w:rFonts w:ascii="Times New Roman" w:hAnsi="Times New Roman" w:cs="Times New Roman"/>
              </w:rPr>
            </w:pP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Отопительные</w:t>
            </w:r>
          </w:p>
          <w:p w:rsidR="00636810" w:rsidRPr="007E2AE7" w:rsidRDefault="00636810">
            <w:pPr>
              <w:pStyle w:val="ConsPlusNormal"/>
              <w:jc w:val="both"/>
              <w:rPr>
                <w:rFonts w:ascii="Times New Roman" w:hAnsi="Times New Roman" w:cs="Times New Roman"/>
              </w:rPr>
            </w:pPr>
            <w:r w:rsidRPr="007E2AE7">
              <w:rPr>
                <w:rFonts w:ascii="Times New Roman" w:hAnsi="Times New Roman" w:cs="Times New Roman"/>
              </w:rPr>
              <w:t>приборы мест общего пользования</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шт.</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отопительные приборы квартир</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шт.</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горизонтальные трубопроводы</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пог. м</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вертикальные трубопроводы</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пог. м</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задвижки</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шт.</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вентили и краны вне квартир</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шт.</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вентили и краны в квартирах</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шт.</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элеваторные узлы</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шт.</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теплоизоляция трубопроводов</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пог. м</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прочие элементы</w:t>
            </w:r>
          </w:p>
        </w:tc>
        <w:tc>
          <w:tcPr>
            <w:tcW w:w="1020" w:type="dxa"/>
          </w:tcPr>
          <w:p w:rsidR="00636810" w:rsidRPr="007E2AE7" w:rsidRDefault="00636810">
            <w:pPr>
              <w:pStyle w:val="ConsPlusNormal"/>
              <w:jc w:val="center"/>
              <w:rPr>
                <w:rFonts w:ascii="Times New Roman" w:hAnsi="Times New Roman" w:cs="Times New Roman"/>
              </w:rPr>
            </w:pP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val="restart"/>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11</w:t>
            </w: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Горячее водоснабжение</w:t>
            </w:r>
          </w:p>
        </w:tc>
        <w:tc>
          <w:tcPr>
            <w:tcW w:w="1020" w:type="dxa"/>
          </w:tcPr>
          <w:p w:rsidR="00636810" w:rsidRPr="007E2AE7" w:rsidRDefault="00636810">
            <w:pPr>
              <w:pStyle w:val="ConsPlusNormal"/>
              <w:jc w:val="center"/>
              <w:rPr>
                <w:rFonts w:ascii="Times New Roman" w:hAnsi="Times New Roman" w:cs="Times New Roman"/>
              </w:rPr>
            </w:pP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горизонтальные трубопроводы</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пог. м</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вертикальные трубопроводы</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пог. м</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задвижки</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шт.</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вентили и краны</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шт.</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ТРЖ</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шт.</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val="restart"/>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12</w:t>
            </w: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Холодное водоснабжение</w:t>
            </w:r>
          </w:p>
        </w:tc>
        <w:tc>
          <w:tcPr>
            <w:tcW w:w="1020" w:type="dxa"/>
          </w:tcPr>
          <w:p w:rsidR="00636810" w:rsidRPr="007E2AE7" w:rsidRDefault="00636810">
            <w:pPr>
              <w:pStyle w:val="ConsPlusNormal"/>
              <w:jc w:val="center"/>
              <w:rPr>
                <w:rFonts w:ascii="Times New Roman" w:hAnsi="Times New Roman" w:cs="Times New Roman"/>
              </w:rPr>
            </w:pP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горизонтальные трубопроводы</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пог. м</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 xml:space="preserve">вертикальные </w:t>
            </w:r>
            <w:r w:rsidRPr="007E2AE7">
              <w:rPr>
                <w:rFonts w:ascii="Times New Roman" w:hAnsi="Times New Roman" w:cs="Times New Roman"/>
              </w:rPr>
              <w:lastRenderedPageBreak/>
              <w:t>трубопроводы</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lastRenderedPageBreak/>
              <w:t>пог. м</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задвижки</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шт.</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вентили и краны</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шт.</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val="restart"/>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13</w:t>
            </w: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Канализация</w:t>
            </w:r>
          </w:p>
        </w:tc>
        <w:tc>
          <w:tcPr>
            <w:tcW w:w="1020" w:type="dxa"/>
          </w:tcPr>
          <w:p w:rsidR="00636810" w:rsidRPr="007E2AE7" w:rsidRDefault="00636810">
            <w:pPr>
              <w:pStyle w:val="ConsPlusNormal"/>
              <w:jc w:val="center"/>
              <w:rPr>
                <w:rFonts w:ascii="Times New Roman" w:hAnsi="Times New Roman" w:cs="Times New Roman"/>
              </w:rPr>
            </w:pP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горизонтальные трубопроводы</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пог. м</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вертикальные трубопроводы</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пог. м</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val="restart"/>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14</w:t>
            </w:r>
          </w:p>
        </w:tc>
        <w:tc>
          <w:tcPr>
            <w:tcW w:w="2041" w:type="dxa"/>
          </w:tcPr>
          <w:p w:rsidR="00636810" w:rsidRPr="007E2AE7" w:rsidRDefault="00636810">
            <w:pPr>
              <w:pStyle w:val="ConsPlusNormal"/>
              <w:jc w:val="both"/>
              <w:rPr>
                <w:rFonts w:ascii="Times New Roman" w:hAnsi="Times New Roman" w:cs="Times New Roman"/>
              </w:rPr>
            </w:pPr>
            <w:r w:rsidRPr="007E2AE7">
              <w:rPr>
                <w:rFonts w:ascii="Times New Roman" w:hAnsi="Times New Roman" w:cs="Times New Roman"/>
              </w:rPr>
              <w:t>Электрооборудование</w:t>
            </w:r>
          </w:p>
        </w:tc>
        <w:tc>
          <w:tcPr>
            <w:tcW w:w="1020" w:type="dxa"/>
          </w:tcPr>
          <w:p w:rsidR="00636810" w:rsidRPr="007E2AE7" w:rsidRDefault="00636810">
            <w:pPr>
              <w:pStyle w:val="ConsPlusNormal"/>
              <w:jc w:val="center"/>
              <w:rPr>
                <w:rFonts w:ascii="Times New Roman" w:hAnsi="Times New Roman" w:cs="Times New Roman"/>
              </w:rPr>
            </w:pP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вводное распределительное устройство</w:t>
            </w:r>
          </w:p>
          <w:p w:rsidR="00636810" w:rsidRPr="007E2AE7" w:rsidRDefault="00636810">
            <w:pPr>
              <w:pStyle w:val="ConsPlusNormal"/>
              <w:rPr>
                <w:rFonts w:ascii="Times New Roman" w:hAnsi="Times New Roman" w:cs="Times New Roman"/>
              </w:rPr>
            </w:pPr>
            <w:r w:rsidRPr="007E2AE7">
              <w:rPr>
                <w:rFonts w:ascii="Times New Roman" w:hAnsi="Times New Roman" w:cs="Times New Roman"/>
              </w:rPr>
              <w:t>(главный распределительный щит дома)</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шт.</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распределительный пункт в подвалах</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шт.</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щит этажный</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шт.</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светильники</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шт.</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выключатели</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шт.</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розетки</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шт.</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val="restart"/>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15</w:t>
            </w: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Внутридомовое газовое оборудование</w:t>
            </w:r>
          </w:p>
        </w:tc>
        <w:tc>
          <w:tcPr>
            <w:tcW w:w="1020" w:type="dxa"/>
          </w:tcPr>
          <w:p w:rsidR="00636810" w:rsidRPr="007E2AE7" w:rsidRDefault="00636810">
            <w:pPr>
              <w:pStyle w:val="ConsPlusNormal"/>
              <w:jc w:val="center"/>
              <w:rPr>
                <w:rFonts w:ascii="Times New Roman" w:hAnsi="Times New Roman" w:cs="Times New Roman"/>
              </w:rPr>
            </w:pP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газопровод</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пог. м</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запорная арматура</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шт.</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футляры</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шт.</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val="restart"/>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16</w:t>
            </w: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Вентиляция</w:t>
            </w:r>
          </w:p>
        </w:tc>
        <w:tc>
          <w:tcPr>
            <w:tcW w:w="1020" w:type="dxa"/>
          </w:tcPr>
          <w:p w:rsidR="00636810" w:rsidRPr="007E2AE7" w:rsidRDefault="00636810">
            <w:pPr>
              <w:pStyle w:val="ConsPlusNormal"/>
              <w:jc w:val="center"/>
              <w:rPr>
                <w:rFonts w:ascii="Times New Roman" w:hAnsi="Times New Roman" w:cs="Times New Roman"/>
              </w:rPr>
            </w:pP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коробка и шахты</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пог. м</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val="restart"/>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17</w:t>
            </w: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Лифты</w:t>
            </w:r>
          </w:p>
        </w:tc>
        <w:tc>
          <w:tcPr>
            <w:tcW w:w="1020" w:type="dxa"/>
          </w:tcPr>
          <w:p w:rsidR="00636810" w:rsidRPr="007E2AE7" w:rsidRDefault="00636810">
            <w:pPr>
              <w:pStyle w:val="ConsPlusNormal"/>
              <w:jc w:val="center"/>
              <w:rPr>
                <w:rFonts w:ascii="Times New Roman" w:hAnsi="Times New Roman" w:cs="Times New Roman"/>
              </w:rPr>
            </w:pP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электродвигатель главного привода</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шт.</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редуктор лебедки или червячной пары редуктора</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шт.</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тормозное устройство</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шт.</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электрощит (панели) управления лифтом</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шт.</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купе-кабины</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шт.</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ограничитель</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шт.</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створки дверей шахты и кабины</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шт.</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пружинные и балансирные подвески противовеса и кабины</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шт.</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канатоведущий шкив</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шт.</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канаты</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пог. м</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сеточное ограждение шахты лифта</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кв. м</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val="restart"/>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18</w:t>
            </w: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Противорадиационное убежище</w:t>
            </w:r>
          </w:p>
        </w:tc>
        <w:tc>
          <w:tcPr>
            <w:tcW w:w="1020" w:type="dxa"/>
          </w:tcPr>
          <w:p w:rsidR="00636810" w:rsidRPr="007E2AE7" w:rsidRDefault="00636810">
            <w:pPr>
              <w:pStyle w:val="ConsPlusNormal"/>
              <w:jc w:val="center"/>
              <w:rPr>
                <w:rFonts w:ascii="Times New Roman" w:hAnsi="Times New Roman" w:cs="Times New Roman"/>
              </w:rPr>
            </w:pP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система управления вентиляцией</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компл.</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электродвигатели</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шт.</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ручной привод</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шт.</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фильтры</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компл.</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двери</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шт.</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воздухозаборник</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шт.</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вентиляция</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компл.</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водоснабжение</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компл.</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канализация</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компл.</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освещение</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компл.</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дополнительное оборудование</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компл.</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val="restart"/>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19</w:t>
            </w: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Мусоропроводы</w:t>
            </w:r>
          </w:p>
        </w:tc>
        <w:tc>
          <w:tcPr>
            <w:tcW w:w="1020" w:type="dxa"/>
          </w:tcPr>
          <w:p w:rsidR="00636810" w:rsidRPr="007E2AE7" w:rsidRDefault="00636810">
            <w:pPr>
              <w:pStyle w:val="ConsPlusNormal"/>
              <w:jc w:val="center"/>
              <w:rPr>
                <w:rFonts w:ascii="Times New Roman" w:hAnsi="Times New Roman" w:cs="Times New Roman"/>
              </w:rPr>
            </w:pP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vMerge/>
          </w:tcPr>
          <w:p w:rsidR="00636810" w:rsidRPr="007E2AE7" w:rsidRDefault="00636810">
            <w:pPr>
              <w:rPr>
                <w:rFonts w:ascii="Times New Roman" w:hAnsi="Times New Roman" w:cs="Times New Roman"/>
              </w:rPr>
            </w:pP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приемо-разгрузочные клапаны</w:t>
            </w:r>
          </w:p>
        </w:tc>
        <w:tc>
          <w:tcPr>
            <w:tcW w:w="1020" w:type="dxa"/>
          </w:tcPr>
          <w:p w:rsidR="00636810" w:rsidRPr="007E2AE7" w:rsidRDefault="00636810">
            <w:pPr>
              <w:pStyle w:val="ConsPlusNormal"/>
              <w:jc w:val="center"/>
              <w:rPr>
                <w:rFonts w:ascii="Times New Roman" w:hAnsi="Times New Roman" w:cs="Times New Roman"/>
              </w:rPr>
            </w:pPr>
            <w:r w:rsidRPr="007E2AE7">
              <w:rPr>
                <w:rFonts w:ascii="Times New Roman" w:hAnsi="Times New Roman" w:cs="Times New Roman"/>
              </w:rPr>
              <w:t>шт.</w:t>
            </w: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r w:rsidR="00636810" w:rsidRPr="007E2AE7">
        <w:tc>
          <w:tcPr>
            <w:tcW w:w="510"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20</w:t>
            </w:r>
          </w:p>
        </w:tc>
        <w:tc>
          <w:tcPr>
            <w:tcW w:w="2041" w:type="dxa"/>
          </w:tcPr>
          <w:p w:rsidR="00636810" w:rsidRPr="007E2AE7" w:rsidRDefault="00636810">
            <w:pPr>
              <w:pStyle w:val="ConsPlusNormal"/>
              <w:rPr>
                <w:rFonts w:ascii="Times New Roman" w:hAnsi="Times New Roman" w:cs="Times New Roman"/>
              </w:rPr>
            </w:pPr>
            <w:r w:rsidRPr="007E2AE7">
              <w:rPr>
                <w:rFonts w:ascii="Times New Roman" w:hAnsi="Times New Roman" w:cs="Times New Roman"/>
              </w:rPr>
              <w:t>Благоустройство</w:t>
            </w:r>
          </w:p>
        </w:tc>
        <w:tc>
          <w:tcPr>
            <w:tcW w:w="1020" w:type="dxa"/>
          </w:tcPr>
          <w:p w:rsidR="00636810" w:rsidRPr="007E2AE7" w:rsidRDefault="00636810">
            <w:pPr>
              <w:pStyle w:val="ConsPlusNormal"/>
              <w:jc w:val="center"/>
              <w:rPr>
                <w:rFonts w:ascii="Times New Roman" w:hAnsi="Times New Roman" w:cs="Times New Roman"/>
              </w:rPr>
            </w:pPr>
          </w:p>
        </w:tc>
        <w:tc>
          <w:tcPr>
            <w:tcW w:w="794" w:type="dxa"/>
          </w:tcPr>
          <w:p w:rsidR="00636810" w:rsidRPr="007E2AE7" w:rsidRDefault="00636810">
            <w:pPr>
              <w:pStyle w:val="ConsPlusNormal"/>
              <w:jc w:val="both"/>
              <w:rPr>
                <w:rFonts w:ascii="Times New Roman" w:hAnsi="Times New Roman" w:cs="Times New Roman"/>
              </w:rPr>
            </w:pPr>
          </w:p>
        </w:tc>
        <w:tc>
          <w:tcPr>
            <w:tcW w:w="102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850" w:type="dxa"/>
          </w:tcPr>
          <w:p w:rsidR="00636810" w:rsidRPr="007E2AE7" w:rsidRDefault="00636810">
            <w:pPr>
              <w:pStyle w:val="ConsPlusNormal"/>
              <w:jc w:val="both"/>
              <w:rPr>
                <w:rFonts w:ascii="Times New Roman" w:hAnsi="Times New Roman" w:cs="Times New Roman"/>
              </w:rPr>
            </w:pPr>
          </w:p>
        </w:tc>
        <w:tc>
          <w:tcPr>
            <w:tcW w:w="964" w:type="dxa"/>
          </w:tcPr>
          <w:p w:rsidR="00636810" w:rsidRPr="007E2AE7" w:rsidRDefault="00636810">
            <w:pPr>
              <w:pStyle w:val="ConsPlusNormal"/>
              <w:jc w:val="both"/>
              <w:rPr>
                <w:rFonts w:ascii="Times New Roman" w:hAnsi="Times New Roman" w:cs="Times New Roman"/>
              </w:rPr>
            </w:pPr>
          </w:p>
        </w:tc>
        <w:tc>
          <w:tcPr>
            <w:tcW w:w="907" w:type="dxa"/>
          </w:tcPr>
          <w:p w:rsidR="00636810" w:rsidRPr="007E2AE7" w:rsidRDefault="00636810">
            <w:pPr>
              <w:pStyle w:val="ConsPlusNormal"/>
              <w:jc w:val="both"/>
              <w:rPr>
                <w:rFonts w:ascii="Times New Roman" w:hAnsi="Times New Roman" w:cs="Times New Roman"/>
              </w:rPr>
            </w:pPr>
          </w:p>
        </w:tc>
      </w:tr>
    </w:tbl>
    <w:p w:rsidR="00636810" w:rsidRPr="007E2AE7" w:rsidRDefault="00636810">
      <w:pPr>
        <w:pStyle w:val="ConsPlusNormal"/>
        <w:ind w:firstLine="540"/>
        <w:jc w:val="both"/>
        <w:rPr>
          <w:rFonts w:ascii="Times New Roman" w:hAnsi="Times New Roman" w:cs="Times New Roman"/>
        </w:rPr>
      </w:pPr>
    </w:p>
    <w:p w:rsidR="00636810" w:rsidRPr="007E2AE7" w:rsidRDefault="00636810">
      <w:pPr>
        <w:pStyle w:val="ConsPlusNonformat"/>
        <w:jc w:val="both"/>
        <w:rPr>
          <w:rFonts w:ascii="Times New Roman" w:hAnsi="Times New Roman" w:cs="Times New Roman"/>
        </w:rPr>
      </w:pPr>
      <w:r w:rsidRPr="007E2AE7">
        <w:rPr>
          <w:rFonts w:ascii="Times New Roman" w:hAnsi="Times New Roman" w:cs="Times New Roman"/>
        </w:rPr>
        <w:t xml:space="preserve">Председатель комиссии _______________  </w:t>
      </w:r>
      <w:r w:rsidR="007E2AE7">
        <w:rPr>
          <w:rFonts w:ascii="Times New Roman" w:hAnsi="Times New Roman" w:cs="Times New Roman"/>
        </w:rPr>
        <w:t xml:space="preserve"> </w:t>
      </w:r>
      <w:r w:rsidRPr="007E2AE7">
        <w:rPr>
          <w:rFonts w:ascii="Times New Roman" w:hAnsi="Times New Roman" w:cs="Times New Roman"/>
        </w:rPr>
        <w:t xml:space="preserve">______________________  </w:t>
      </w:r>
      <w:r w:rsidR="007E2AE7">
        <w:rPr>
          <w:rFonts w:ascii="Times New Roman" w:hAnsi="Times New Roman" w:cs="Times New Roman"/>
        </w:rPr>
        <w:t xml:space="preserve"> </w:t>
      </w:r>
      <w:r w:rsidRPr="007E2AE7">
        <w:rPr>
          <w:rFonts w:ascii="Times New Roman" w:hAnsi="Times New Roman" w:cs="Times New Roman"/>
        </w:rPr>
        <w:t>___________</w:t>
      </w:r>
    </w:p>
    <w:p w:rsidR="00636810" w:rsidRPr="007E2AE7" w:rsidRDefault="007E2AE7">
      <w:pPr>
        <w:pStyle w:val="ConsPlusNonformat"/>
        <w:jc w:val="both"/>
        <w:rPr>
          <w:rFonts w:ascii="Times New Roman" w:hAnsi="Times New Roman" w:cs="Times New Roman"/>
        </w:rPr>
      </w:pPr>
      <w:r>
        <w:rPr>
          <w:rFonts w:ascii="Times New Roman" w:hAnsi="Times New Roman" w:cs="Times New Roman"/>
        </w:rPr>
        <w:t xml:space="preserve">                                                 </w:t>
      </w:r>
      <w:r w:rsidR="00636810" w:rsidRPr="007E2AE7">
        <w:rPr>
          <w:rFonts w:ascii="Times New Roman" w:hAnsi="Times New Roman" w:cs="Times New Roman"/>
        </w:rPr>
        <w:t>(</w:t>
      </w:r>
      <w:proofErr w:type="gramStart"/>
      <w:r w:rsidR="00636810" w:rsidRPr="007E2AE7">
        <w:rPr>
          <w:rFonts w:ascii="Times New Roman" w:hAnsi="Times New Roman" w:cs="Times New Roman"/>
        </w:rPr>
        <w:t xml:space="preserve">должность)   </w:t>
      </w:r>
      <w:proofErr w:type="gramEnd"/>
      <w:r w:rsidR="00636810" w:rsidRPr="007E2AE7">
        <w:rPr>
          <w:rFonts w:ascii="Times New Roman" w:hAnsi="Times New Roman" w:cs="Times New Roman"/>
        </w:rPr>
        <w:t xml:space="preserve">    </w:t>
      </w:r>
      <w:r>
        <w:rPr>
          <w:rFonts w:ascii="Times New Roman" w:hAnsi="Times New Roman" w:cs="Times New Roman"/>
        </w:rPr>
        <w:t xml:space="preserve"> </w:t>
      </w:r>
      <w:r w:rsidR="00636810" w:rsidRPr="007E2AE7">
        <w:rPr>
          <w:rFonts w:ascii="Times New Roman" w:hAnsi="Times New Roman" w:cs="Times New Roman"/>
        </w:rPr>
        <w:t xml:space="preserve">(фамилия, инициалы)    </w:t>
      </w:r>
      <w:r>
        <w:rPr>
          <w:rFonts w:ascii="Times New Roman" w:hAnsi="Times New Roman" w:cs="Times New Roman"/>
        </w:rPr>
        <w:t xml:space="preserve">     </w:t>
      </w:r>
      <w:r w:rsidR="00636810" w:rsidRPr="007E2AE7">
        <w:rPr>
          <w:rFonts w:ascii="Times New Roman" w:hAnsi="Times New Roman" w:cs="Times New Roman"/>
        </w:rPr>
        <w:t>(подпись)</w:t>
      </w:r>
    </w:p>
    <w:p w:rsidR="00636810" w:rsidRPr="007E2AE7" w:rsidRDefault="00636810">
      <w:pPr>
        <w:pStyle w:val="ConsPlusNonformat"/>
        <w:jc w:val="both"/>
        <w:rPr>
          <w:rFonts w:ascii="Times New Roman" w:hAnsi="Times New Roman" w:cs="Times New Roman"/>
        </w:rPr>
      </w:pPr>
    </w:p>
    <w:p w:rsidR="00636810" w:rsidRPr="007E2AE7" w:rsidRDefault="00636810">
      <w:pPr>
        <w:pStyle w:val="ConsPlusNonformat"/>
        <w:jc w:val="both"/>
        <w:rPr>
          <w:rFonts w:ascii="Times New Roman" w:hAnsi="Times New Roman" w:cs="Times New Roman"/>
        </w:rPr>
      </w:pPr>
      <w:r w:rsidRPr="007E2AE7">
        <w:rPr>
          <w:rFonts w:ascii="Times New Roman" w:hAnsi="Times New Roman" w:cs="Times New Roman"/>
        </w:rPr>
        <w:t>Члены комиссии:</w:t>
      </w:r>
    </w:p>
    <w:p w:rsidR="00FC30A5" w:rsidRDefault="00636810" w:rsidP="00FC30A5">
      <w:pPr>
        <w:pStyle w:val="ConsPlusNonformat"/>
        <w:jc w:val="both"/>
        <w:rPr>
          <w:rFonts w:ascii="Times New Roman" w:hAnsi="Times New Roman" w:cs="Times New Roman"/>
          <w:sz w:val="28"/>
          <w:szCs w:val="28"/>
        </w:rPr>
      </w:pPr>
      <w:r w:rsidRPr="007E2AE7">
        <w:rPr>
          <w:rFonts w:ascii="Times New Roman" w:hAnsi="Times New Roman" w:cs="Times New Roman"/>
        </w:rPr>
        <w:t xml:space="preserve">                 _______________ _________________________ _______________</w:t>
      </w:r>
      <w:r w:rsidR="007E2AE7">
        <w:rPr>
          <w:rFonts w:ascii="Times New Roman" w:hAnsi="Times New Roman" w:cs="Times New Roman"/>
          <w:sz w:val="28"/>
          <w:szCs w:val="28"/>
        </w:rPr>
        <w:t xml:space="preserve">                                                                   </w:t>
      </w:r>
    </w:p>
    <w:p w:rsidR="00C6052D" w:rsidRDefault="00FC30A5" w:rsidP="00E17848">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p>
    <w:p w:rsidR="00C6052D" w:rsidRDefault="00C6052D">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633695" w:rsidRPr="00610723" w:rsidRDefault="00633695" w:rsidP="00633695">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18</w:t>
      </w:r>
    </w:p>
    <w:p w:rsidR="00633695" w:rsidRDefault="00633695" w:rsidP="0063369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к Методическим рекомендациям</w:t>
      </w:r>
    </w:p>
    <w:p w:rsidR="00633695" w:rsidRDefault="00633695" w:rsidP="0063369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по</w:t>
      </w:r>
      <w:r>
        <w:rPr>
          <w:rFonts w:ascii="Times New Roman" w:hAnsi="Times New Roman" w:cs="Times New Roman"/>
          <w:sz w:val="28"/>
          <w:szCs w:val="28"/>
        </w:rPr>
        <w:t xml:space="preserve"> </w:t>
      </w:r>
      <w:r w:rsidRPr="00610723">
        <w:rPr>
          <w:rFonts w:ascii="Times New Roman" w:hAnsi="Times New Roman" w:cs="Times New Roman"/>
          <w:sz w:val="28"/>
          <w:szCs w:val="28"/>
        </w:rPr>
        <w:t xml:space="preserve">подготовке и проведению </w:t>
      </w:r>
    </w:p>
    <w:p w:rsidR="00633695" w:rsidRPr="00610723" w:rsidRDefault="00633695" w:rsidP="0063369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отопительного</w:t>
      </w:r>
      <w:r>
        <w:rPr>
          <w:rFonts w:ascii="Times New Roman" w:hAnsi="Times New Roman" w:cs="Times New Roman"/>
          <w:sz w:val="28"/>
          <w:szCs w:val="28"/>
        </w:rPr>
        <w:t xml:space="preserve"> </w:t>
      </w:r>
      <w:r w:rsidRPr="00610723">
        <w:rPr>
          <w:rFonts w:ascii="Times New Roman" w:hAnsi="Times New Roman" w:cs="Times New Roman"/>
          <w:sz w:val="28"/>
          <w:szCs w:val="28"/>
        </w:rPr>
        <w:t xml:space="preserve">периода на территории </w:t>
      </w:r>
    </w:p>
    <w:p w:rsidR="00633695" w:rsidRDefault="00633695" w:rsidP="0063369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Ненецкого автономного округа</w:t>
      </w:r>
    </w:p>
    <w:p w:rsidR="00633695" w:rsidRDefault="00633695" w:rsidP="00E17848">
      <w:pPr>
        <w:pStyle w:val="ConsPlusNormal"/>
        <w:jc w:val="both"/>
        <w:outlineLvl w:val="1"/>
        <w:rPr>
          <w:rFonts w:ascii="Times New Roman" w:hAnsi="Times New Roman" w:cs="Times New Roman"/>
          <w:sz w:val="28"/>
          <w:szCs w:val="28"/>
        </w:rPr>
      </w:pPr>
    </w:p>
    <w:p w:rsidR="00C6052D" w:rsidRDefault="00C6052D" w:rsidP="00E17848">
      <w:pPr>
        <w:pStyle w:val="ConsPlusNormal"/>
        <w:jc w:val="both"/>
        <w:outlineLvl w:val="1"/>
        <w:rPr>
          <w:rFonts w:ascii="Times New Roman" w:hAnsi="Times New Roman" w:cs="Times New Roman"/>
          <w:sz w:val="28"/>
          <w:szCs w:val="28"/>
        </w:rPr>
      </w:pPr>
    </w:p>
    <w:p w:rsidR="00110092" w:rsidRPr="00110092" w:rsidRDefault="00110092" w:rsidP="00110092">
      <w:pPr>
        <w:keepNext/>
        <w:spacing w:after="0" w:line="240" w:lineRule="auto"/>
        <w:jc w:val="center"/>
        <w:outlineLvl w:val="1"/>
        <w:rPr>
          <w:rFonts w:ascii="Times New Roman" w:eastAsia="Times New Roman" w:hAnsi="Times New Roman" w:cs="Times New Roman"/>
          <w:b/>
          <w:sz w:val="28"/>
          <w:szCs w:val="28"/>
          <w:lang w:eastAsia="ru-RU"/>
        </w:rPr>
      </w:pPr>
      <w:r w:rsidRPr="00110092">
        <w:rPr>
          <w:rFonts w:ascii="Times New Roman" w:eastAsia="Times New Roman" w:hAnsi="Times New Roman" w:cs="Times New Roman"/>
          <w:b/>
          <w:sz w:val="28"/>
          <w:szCs w:val="28"/>
          <w:lang w:eastAsia="ru-RU"/>
        </w:rPr>
        <w:t>АКТ</w:t>
      </w:r>
    </w:p>
    <w:p w:rsidR="00110092" w:rsidRPr="00110092" w:rsidRDefault="00110092" w:rsidP="00110092">
      <w:pPr>
        <w:keepNext/>
        <w:spacing w:after="0" w:line="240" w:lineRule="auto"/>
        <w:jc w:val="center"/>
        <w:outlineLvl w:val="1"/>
        <w:rPr>
          <w:rFonts w:ascii="Times New Roman" w:eastAsia="Times New Roman" w:hAnsi="Times New Roman" w:cs="Times New Roman"/>
          <w:b/>
          <w:sz w:val="24"/>
          <w:szCs w:val="24"/>
          <w:lang w:eastAsia="ru-RU"/>
        </w:rPr>
      </w:pPr>
      <w:r w:rsidRPr="00110092">
        <w:rPr>
          <w:rFonts w:ascii="Times New Roman" w:eastAsia="Times New Roman" w:hAnsi="Times New Roman" w:cs="Times New Roman"/>
          <w:b/>
          <w:sz w:val="24"/>
          <w:szCs w:val="24"/>
          <w:lang w:eastAsia="ru-RU"/>
        </w:rPr>
        <w:t>общего осмотра здания</w:t>
      </w:r>
    </w:p>
    <w:p w:rsidR="00110092" w:rsidRPr="00110092" w:rsidRDefault="00110092" w:rsidP="00110092">
      <w:pPr>
        <w:rPr>
          <w:rFonts w:ascii="Calibri" w:eastAsia="Calibri" w:hAnsi="Calibri" w:cs="Times New Roman"/>
          <w:lang w:eastAsia="ru-RU"/>
        </w:rPr>
      </w:pPr>
    </w:p>
    <w:p w:rsidR="00110092" w:rsidRPr="00110092" w:rsidRDefault="00110092" w:rsidP="00110092">
      <w:pPr>
        <w:keepNext/>
        <w:spacing w:after="0" w:line="240" w:lineRule="auto"/>
        <w:jc w:val="both"/>
        <w:outlineLvl w:val="1"/>
        <w:rPr>
          <w:rFonts w:ascii="Times New Roman" w:eastAsia="Times New Roman" w:hAnsi="Times New Roman" w:cs="Times New Roman"/>
          <w:sz w:val="24"/>
          <w:szCs w:val="24"/>
          <w:lang w:eastAsia="ru-RU"/>
        </w:rPr>
      </w:pPr>
      <w:r w:rsidRPr="00110092">
        <w:rPr>
          <w:rFonts w:ascii="Times New Roman" w:eastAsia="Times New Roman" w:hAnsi="Times New Roman" w:cs="Times New Roman"/>
          <w:sz w:val="24"/>
          <w:szCs w:val="24"/>
          <w:lang w:eastAsia="ru-RU"/>
        </w:rPr>
        <w:t>«___» ___________ 201__г.</w:t>
      </w:r>
    </w:p>
    <w:p w:rsidR="00110092" w:rsidRPr="00110092" w:rsidRDefault="00110092" w:rsidP="00110092">
      <w:pPr>
        <w:keepNext/>
        <w:spacing w:after="0" w:line="240" w:lineRule="auto"/>
        <w:jc w:val="both"/>
        <w:outlineLvl w:val="1"/>
        <w:rPr>
          <w:rFonts w:ascii="Times New Roman" w:eastAsia="Times New Roman" w:hAnsi="Times New Roman" w:cs="Times New Roman"/>
          <w:sz w:val="24"/>
          <w:szCs w:val="24"/>
          <w:lang w:eastAsia="ru-RU"/>
        </w:rPr>
      </w:pPr>
      <w:r w:rsidRPr="00110092">
        <w:rPr>
          <w:rFonts w:ascii="Times New Roman" w:eastAsia="Times New Roman" w:hAnsi="Times New Roman" w:cs="Times New Roman"/>
          <w:sz w:val="24"/>
          <w:szCs w:val="24"/>
          <w:lang w:eastAsia="ru-RU"/>
        </w:rPr>
        <w:t>Наименование объекта ________________________________________________________</w:t>
      </w:r>
    </w:p>
    <w:p w:rsidR="00110092" w:rsidRPr="00110092" w:rsidRDefault="00110092" w:rsidP="00110092">
      <w:pPr>
        <w:keepNext/>
        <w:spacing w:after="0" w:line="240" w:lineRule="auto"/>
        <w:jc w:val="both"/>
        <w:outlineLvl w:val="1"/>
        <w:rPr>
          <w:rFonts w:ascii="Times New Roman" w:eastAsia="Times New Roman" w:hAnsi="Times New Roman" w:cs="Times New Roman"/>
          <w:sz w:val="24"/>
          <w:szCs w:val="24"/>
          <w:lang w:eastAsia="ru-RU"/>
        </w:rPr>
      </w:pPr>
      <w:r w:rsidRPr="00110092">
        <w:rPr>
          <w:rFonts w:ascii="Times New Roman" w:eastAsia="Times New Roman" w:hAnsi="Times New Roman" w:cs="Times New Roman"/>
          <w:sz w:val="24"/>
          <w:szCs w:val="24"/>
          <w:lang w:eastAsia="ru-RU"/>
        </w:rPr>
        <w:t>Адрес объекта _______________________________________________________________</w:t>
      </w:r>
    </w:p>
    <w:p w:rsidR="00110092" w:rsidRPr="00110092" w:rsidRDefault="00110092" w:rsidP="00110092">
      <w:pPr>
        <w:keepNext/>
        <w:spacing w:after="0" w:line="240" w:lineRule="auto"/>
        <w:jc w:val="both"/>
        <w:outlineLvl w:val="1"/>
        <w:rPr>
          <w:rFonts w:ascii="Times New Roman" w:eastAsia="Times New Roman" w:hAnsi="Times New Roman" w:cs="Times New Roman"/>
          <w:sz w:val="24"/>
          <w:szCs w:val="24"/>
          <w:lang w:eastAsia="ru-RU"/>
        </w:rPr>
      </w:pPr>
      <w:r w:rsidRPr="00110092">
        <w:rPr>
          <w:rFonts w:ascii="Times New Roman" w:eastAsia="Times New Roman" w:hAnsi="Times New Roman" w:cs="Times New Roman"/>
          <w:sz w:val="24"/>
          <w:szCs w:val="24"/>
          <w:lang w:eastAsia="ru-RU"/>
        </w:rPr>
        <w:t>Комиссия в составе:</w:t>
      </w:r>
    </w:p>
    <w:p w:rsidR="00110092" w:rsidRPr="00110092" w:rsidRDefault="00110092" w:rsidP="00110092">
      <w:pPr>
        <w:keepNext/>
        <w:spacing w:after="0" w:line="240" w:lineRule="auto"/>
        <w:jc w:val="both"/>
        <w:outlineLvl w:val="1"/>
        <w:rPr>
          <w:rFonts w:ascii="Times New Roman" w:eastAsia="Times New Roman" w:hAnsi="Times New Roman" w:cs="Times New Roman"/>
          <w:sz w:val="24"/>
          <w:szCs w:val="24"/>
          <w:lang w:eastAsia="ru-RU"/>
        </w:rPr>
      </w:pPr>
      <w:r w:rsidRPr="00110092">
        <w:rPr>
          <w:rFonts w:ascii="Times New Roman" w:eastAsia="Times New Roman" w:hAnsi="Times New Roman" w:cs="Times New Roman"/>
          <w:sz w:val="24"/>
          <w:szCs w:val="24"/>
          <w:lang w:eastAsia="ru-RU"/>
        </w:rPr>
        <w:t>______________________________________________________</w:t>
      </w:r>
    </w:p>
    <w:p w:rsidR="00110092" w:rsidRPr="00110092" w:rsidRDefault="00110092" w:rsidP="00110092">
      <w:pPr>
        <w:keepNext/>
        <w:spacing w:after="0" w:line="240" w:lineRule="auto"/>
        <w:jc w:val="both"/>
        <w:outlineLvl w:val="1"/>
        <w:rPr>
          <w:rFonts w:ascii="Times New Roman" w:eastAsia="Times New Roman" w:hAnsi="Times New Roman" w:cs="Times New Roman"/>
          <w:sz w:val="16"/>
          <w:szCs w:val="16"/>
          <w:lang w:eastAsia="ru-RU"/>
        </w:rPr>
      </w:pPr>
      <w:r w:rsidRPr="00110092">
        <w:rPr>
          <w:rFonts w:ascii="Times New Roman" w:eastAsia="Times New Roman" w:hAnsi="Times New Roman" w:cs="Times New Roman"/>
          <w:sz w:val="16"/>
          <w:szCs w:val="16"/>
          <w:lang w:eastAsia="ru-RU"/>
        </w:rPr>
        <w:t xml:space="preserve">                                                          Должность, Ф.И.О.</w:t>
      </w:r>
    </w:p>
    <w:p w:rsidR="00110092" w:rsidRPr="00110092" w:rsidRDefault="00110092" w:rsidP="00110092">
      <w:pPr>
        <w:keepNext/>
        <w:spacing w:after="0" w:line="240" w:lineRule="auto"/>
        <w:jc w:val="both"/>
        <w:outlineLvl w:val="1"/>
        <w:rPr>
          <w:rFonts w:ascii="Times New Roman" w:eastAsia="Times New Roman" w:hAnsi="Times New Roman" w:cs="Times New Roman"/>
          <w:sz w:val="24"/>
          <w:szCs w:val="24"/>
          <w:lang w:eastAsia="ru-RU"/>
        </w:rPr>
      </w:pPr>
      <w:r w:rsidRPr="00110092">
        <w:rPr>
          <w:rFonts w:ascii="Times New Roman" w:eastAsia="Times New Roman" w:hAnsi="Times New Roman" w:cs="Times New Roman"/>
          <w:sz w:val="24"/>
          <w:szCs w:val="24"/>
          <w:lang w:eastAsia="ru-RU"/>
        </w:rPr>
        <w:t>______________________________________________________</w:t>
      </w:r>
    </w:p>
    <w:p w:rsidR="00110092" w:rsidRPr="00110092" w:rsidRDefault="00110092" w:rsidP="00110092">
      <w:pPr>
        <w:keepNext/>
        <w:spacing w:after="0" w:line="240" w:lineRule="auto"/>
        <w:jc w:val="both"/>
        <w:outlineLvl w:val="1"/>
        <w:rPr>
          <w:rFonts w:ascii="Times New Roman" w:eastAsia="Times New Roman" w:hAnsi="Times New Roman" w:cs="Times New Roman"/>
          <w:sz w:val="16"/>
          <w:szCs w:val="16"/>
          <w:lang w:eastAsia="ru-RU"/>
        </w:rPr>
      </w:pPr>
      <w:r w:rsidRPr="00110092">
        <w:rPr>
          <w:rFonts w:ascii="Times New Roman" w:eastAsia="Times New Roman" w:hAnsi="Times New Roman" w:cs="Times New Roman"/>
          <w:sz w:val="16"/>
          <w:szCs w:val="16"/>
          <w:lang w:eastAsia="ru-RU"/>
        </w:rPr>
        <w:t xml:space="preserve">                                                          Должность, Ф.И.О.</w:t>
      </w:r>
    </w:p>
    <w:p w:rsidR="00110092" w:rsidRPr="00110092" w:rsidRDefault="00110092" w:rsidP="00110092">
      <w:pPr>
        <w:keepNext/>
        <w:spacing w:after="0" w:line="240" w:lineRule="auto"/>
        <w:jc w:val="both"/>
        <w:outlineLvl w:val="1"/>
        <w:rPr>
          <w:rFonts w:ascii="Times New Roman" w:eastAsia="Times New Roman" w:hAnsi="Times New Roman" w:cs="Times New Roman"/>
          <w:sz w:val="24"/>
          <w:szCs w:val="24"/>
          <w:lang w:eastAsia="ru-RU"/>
        </w:rPr>
      </w:pPr>
      <w:r w:rsidRPr="00110092">
        <w:rPr>
          <w:rFonts w:ascii="Times New Roman" w:eastAsia="Times New Roman" w:hAnsi="Times New Roman" w:cs="Times New Roman"/>
          <w:sz w:val="24"/>
          <w:szCs w:val="24"/>
          <w:lang w:eastAsia="ru-RU"/>
        </w:rPr>
        <w:t>______________________________________________________</w:t>
      </w:r>
    </w:p>
    <w:p w:rsidR="00110092" w:rsidRPr="00110092" w:rsidRDefault="00110092" w:rsidP="00110092">
      <w:pPr>
        <w:keepNext/>
        <w:spacing w:after="0" w:line="240" w:lineRule="auto"/>
        <w:jc w:val="both"/>
        <w:outlineLvl w:val="1"/>
        <w:rPr>
          <w:rFonts w:ascii="Times New Roman" w:eastAsia="Times New Roman" w:hAnsi="Times New Roman" w:cs="Times New Roman"/>
          <w:sz w:val="16"/>
          <w:szCs w:val="16"/>
          <w:lang w:eastAsia="ru-RU"/>
        </w:rPr>
      </w:pPr>
      <w:r w:rsidRPr="00110092">
        <w:rPr>
          <w:rFonts w:ascii="Times New Roman" w:eastAsia="Times New Roman" w:hAnsi="Times New Roman" w:cs="Times New Roman"/>
          <w:sz w:val="16"/>
          <w:szCs w:val="16"/>
          <w:lang w:eastAsia="ru-RU"/>
        </w:rPr>
        <w:t xml:space="preserve">                                                          Должность, Ф.И.О.</w:t>
      </w:r>
    </w:p>
    <w:p w:rsidR="00110092" w:rsidRPr="00110092" w:rsidRDefault="00110092" w:rsidP="00110092">
      <w:pPr>
        <w:keepNext/>
        <w:spacing w:after="0" w:line="240" w:lineRule="auto"/>
        <w:jc w:val="both"/>
        <w:outlineLvl w:val="1"/>
        <w:rPr>
          <w:rFonts w:ascii="Times New Roman" w:eastAsia="Times New Roman" w:hAnsi="Times New Roman" w:cs="Times New Roman"/>
          <w:sz w:val="24"/>
          <w:szCs w:val="24"/>
          <w:lang w:eastAsia="ru-RU"/>
        </w:rPr>
      </w:pPr>
    </w:p>
    <w:p w:rsidR="00110092" w:rsidRPr="00110092" w:rsidRDefault="00110092" w:rsidP="00110092">
      <w:pPr>
        <w:keepNext/>
        <w:spacing w:after="0" w:line="240" w:lineRule="auto"/>
        <w:jc w:val="both"/>
        <w:outlineLvl w:val="1"/>
        <w:rPr>
          <w:rFonts w:ascii="Times New Roman" w:eastAsia="Times New Roman" w:hAnsi="Times New Roman" w:cs="Times New Roman"/>
          <w:sz w:val="24"/>
          <w:szCs w:val="24"/>
          <w:lang w:eastAsia="ru-RU"/>
        </w:rPr>
      </w:pPr>
      <w:r w:rsidRPr="00110092">
        <w:rPr>
          <w:rFonts w:ascii="Times New Roman" w:eastAsia="Times New Roman" w:hAnsi="Times New Roman" w:cs="Times New Roman"/>
          <w:sz w:val="24"/>
          <w:szCs w:val="24"/>
          <w:lang w:eastAsia="ru-RU"/>
        </w:rPr>
        <w:t>Произвела осмотр здания с целью оценки состояния утепления ограждающих конструкций, заполнений проемов наружных ограждающих конструкций и инженерных сетей.</w:t>
      </w:r>
    </w:p>
    <w:p w:rsidR="00110092" w:rsidRPr="00110092" w:rsidRDefault="00110092" w:rsidP="00110092">
      <w:pPr>
        <w:keepNext/>
        <w:spacing w:after="0" w:line="240" w:lineRule="auto"/>
        <w:jc w:val="both"/>
        <w:outlineLvl w:val="1"/>
        <w:rPr>
          <w:rFonts w:ascii="Times New Roman" w:eastAsia="Times New Roman" w:hAnsi="Times New Roman" w:cs="Times New Roman"/>
          <w:sz w:val="24"/>
          <w:szCs w:val="24"/>
          <w:lang w:eastAsia="ru-RU"/>
        </w:rPr>
      </w:pPr>
      <w:r w:rsidRPr="00110092">
        <w:rPr>
          <w:rFonts w:ascii="Times New Roman" w:eastAsia="Times New Roman" w:hAnsi="Times New Roman" w:cs="Times New Roman"/>
          <w:sz w:val="24"/>
          <w:szCs w:val="24"/>
          <w:lang w:eastAsia="ru-RU"/>
        </w:rPr>
        <w:t>При осмотре выявлено следующее:</w:t>
      </w:r>
    </w:p>
    <w:p w:rsidR="00110092" w:rsidRPr="00110092" w:rsidRDefault="00110092" w:rsidP="00110092">
      <w:pPr>
        <w:spacing w:after="0" w:line="240" w:lineRule="auto"/>
        <w:rPr>
          <w:rFonts w:ascii="Times New Roman" w:eastAsia="Calibri" w:hAnsi="Times New Roman" w:cs="Times New Roman"/>
          <w:sz w:val="24"/>
          <w:szCs w:val="24"/>
          <w:lang w:eastAsia="ru-RU"/>
        </w:rPr>
      </w:pPr>
    </w:p>
    <w:p w:rsidR="00110092" w:rsidRPr="00110092" w:rsidRDefault="00110092" w:rsidP="00110092">
      <w:pPr>
        <w:spacing w:after="0" w:line="240" w:lineRule="auto"/>
        <w:rPr>
          <w:rFonts w:ascii="Times New Roman" w:eastAsia="Calibri" w:hAnsi="Times New Roman" w:cs="Times New Roman"/>
          <w:sz w:val="24"/>
          <w:szCs w:val="24"/>
          <w:lang w:eastAsia="ru-RU"/>
        </w:rPr>
      </w:pPr>
      <w:r w:rsidRPr="00110092">
        <w:rPr>
          <w:rFonts w:ascii="Times New Roman" w:eastAsia="Calibri" w:hAnsi="Times New Roman" w:cs="Times New Roman"/>
          <w:sz w:val="24"/>
          <w:szCs w:val="24"/>
          <w:lang w:eastAsia="ru-RU"/>
        </w:rPr>
        <w:t>1. Утепление оконных и балконных проемов ________________________________________</w:t>
      </w:r>
    </w:p>
    <w:p w:rsidR="00110092" w:rsidRPr="00110092" w:rsidRDefault="00C6052D" w:rsidP="00110092">
      <w:pPr>
        <w:spacing w:after="0" w:line="240" w:lineRule="auto"/>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ab/>
      </w:r>
      <w:r w:rsidR="00110092" w:rsidRPr="00110092">
        <w:rPr>
          <w:rFonts w:ascii="Times New Roman" w:eastAsia="Calibri" w:hAnsi="Times New Roman" w:cs="Times New Roman"/>
          <w:sz w:val="16"/>
          <w:szCs w:val="16"/>
          <w:lang w:eastAsia="ru-RU"/>
        </w:rPr>
        <w:t>(выполнено/не выполнено/не требуется)</w:t>
      </w:r>
    </w:p>
    <w:p w:rsidR="00110092" w:rsidRPr="00110092" w:rsidRDefault="00110092" w:rsidP="00110092">
      <w:pPr>
        <w:spacing w:after="0" w:line="240" w:lineRule="auto"/>
        <w:rPr>
          <w:rFonts w:ascii="Times New Roman" w:eastAsia="Calibri" w:hAnsi="Times New Roman" w:cs="Times New Roman"/>
          <w:sz w:val="24"/>
          <w:szCs w:val="24"/>
          <w:lang w:eastAsia="ru-RU"/>
        </w:rPr>
      </w:pPr>
      <w:r w:rsidRPr="00110092">
        <w:rPr>
          <w:rFonts w:ascii="Times New Roman" w:eastAsia="Calibri" w:hAnsi="Times New Roman" w:cs="Times New Roman"/>
          <w:sz w:val="24"/>
          <w:szCs w:val="24"/>
          <w:lang w:eastAsia="ru-RU"/>
        </w:rPr>
        <w:t>2. Замена разбитых стекол окон, стеклоблоков и балконных дверей</w:t>
      </w:r>
    </w:p>
    <w:p w:rsidR="00110092" w:rsidRPr="00110092" w:rsidRDefault="00110092" w:rsidP="00110092">
      <w:pPr>
        <w:spacing w:after="0" w:line="240" w:lineRule="auto"/>
        <w:rPr>
          <w:rFonts w:ascii="Times New Roman" w:eastAsia="Calibri" w:hAnsi="Times New Roman" w:cs="Times New Roman"/>
          <w:sz w:val="24"/>
          <w:szCs w:val="24"/>
          <w:lang w:eastAsia="ru-RU"/>
        </w:rPr>
      </w:pPr>
      <w:r w:rsidRPr="00110092">
        <w:rPr>
          <w:rFonts w:ascii="Times New Roman" w:eastAsia="Calibri" w:hAnsi="Times New Roman" w:cs="Times New Roman"/>
          <w:sz w:val="24"/>
          <w:szCs w:val="24"/>
          <w:lang w:eastAsia="ru-RU"/>
        </w:rPr>
        <w:t>_________________________________</w:t>
      </w:r>
    </w:p>
    <w:p w:rsidR="00110092" w:rsidRPr="00110092" w:rsidRDefault="00110092" w:rsidP="00110092">
      <w:pPr>
        <w:spacing w:after="0" w:line="240" w:lineRule="auto"/>
        <w:rPr>
          <w:rFonts w:ascii="Times New Roman" w:eastAsia="Calibri" w:hAnsi="Times New Roman" w:cs="Times New Roman"/>
          <w:sz w:val="16"/>
          <w:szCs w:val="16"/>
          <w:lang w:eastAsia="ru-RU"/>
        </w:rPr>
      </w:pPr>
      <w:r w:rsidRPr="00110092">
        <w:rPr>
          <w:rFonts w:ascii="Times New Roman" w:eastAsia="Calibri" w:hAnsi="Times New Roman" w:cs="Times New Roman"/>
          <w:sz w:val="16"/>
          <w:szCs w:val="16"/>
          <w:lang w:eastAsia="ru-RU"/>
        </w:rPr>
        <w:tab/>
        <w:t>(выполнено/не выполнено/не требуется)</w:t>
      </w:r>
    </w:p>
    <w:p w:rsidR="00110092" w:rsidRPr="00110092" w:rsidRDefault="00110092" w:rsidP="00110092">
      <w:pPr>
        <w:spacing w:after="0" w:line="240" w:lineRule="auto"/>
        <w:rPr>
          <w:rFonts w:ascii="Times New Roman" w:eastAsia="Calibri" w:hAnsi="Times New Roman" w:cs="Times New Roman"/>
          <w:sz w:val="24"/>
          <w:szCs w:val="24"/>
          <w:lang w:eastAsia="ru-RU"/>
        </w:rPr>
      </w:pPr>
      <w:r w:rsidRPr="00110092">
        <w:rPr>
          <w:rFonts w:ascii="Times New Roman" w:eastAsia="Calibri" w:hAnsi="Times New Roman" w:cs="Times New Roman"/>
          <w:sz w:val="24"/>
          <w:szCs w:val="24"/>
          <w:lang w:eastAsia="ru-RU"/>
        </w:rPr>
        <w:t>3. Ремонт и утепление чердачных перекрытий ____________________________________</w:t>
      </w:r>
    </w:p>
    <w:p w:rsidR="00110092" w:rsidRPr="00110092" w:rsidRDefault="00110092" w:rsidP="00110092">
      <w:pPr>
        <w:spacing w:after="0" w:line="240" w:lineRule="auto"/>
        <w:rPr>
          <w:rFonts w:ascii="Times New Roman" w:eastAsia="Calibri" w:hAnsi="Times New Roman" w:cs="Times New Roman"/>
          <w:sz w:val="16"/>
          <w:szCs w:val="16"/>
          <w:lang w:eastAsia="ru-RU"/>
        </w:rPr>
      </w:pPr>
      <w:r w:rsidRPr="00110092">
        <w:rPr>
          <w:rFonts w:ascii="Times New Roman" w:eastAsia="Calibri" w:hAnsi="Times New Roman" w:cs="Times New Roman"/>
          <w:sz w:val="16"/>
          <w:szCs w:val="16"/>
          <w:lang w:eastAsia="ru-RU"/>
        </w:rPr>
        <w:tab/>
      </w:r>
      <w:r w:rsidRPr="00110092">
        <w:rPr>
          <w:rFonts w:ascii="Times New Roman" w:eastAsia="Calibri" w:hAnsi="Times New Roman" w:cs="Times New Roman"/>
          <w:sz w:val="16"/>
          <w:szCs w:val="16"/>
          <w:lang w:eastAsia="ru-RU"/>
        </w:rPr>
        <w:tab/>
      </w:r>
      <w:r w:rsidRPr="00110092">
        <w:rPr>
          <w:rFonts w:ascii="Times New Roman" w:eastAsia="Calibri" w:hAnsi="Times New Roman" w:cs="Times New Roman"/>
          <w:sz w:val="16"/>
          <w:szCs w:val="16"/>
          <w:lang w:eastAsia="ru-RU"/>
        </w:rPr>
        <w:tab/>
      </w:r>
      <w:r w:rsidRPr="00110092">
        <w:rPr>
          <w:rFonts w:ascii="Times New Roman" w:eastAsia="Calibri" w:hAnsi="Times New Roman" w:cs="Times New Roman"/>
          <w:sz w:val="16"/>
          <w:szCs w:val="16"/>
          <w:lang w:eastAsia="ru-RU"/>
        </w:rPr>
        <w:tab/>
      </w:r>
      <w:r w:rsidRPr="00110092">
        <w:rPr>
          <w:rFonts w:ascii="Times New Roman" w:eastAsia="Calibri" w:hAnsi="Times New Roman" w:cs="Times New Roman"/>
          <w:sz w:val="16"/>
          <w:szCs w:val="16"/>
          <w:lang w:eastAsia="ru-RU"/>
        </w:rPr>
        <w:tab/>
      </w:r>
      <w:r w:rsidRPr="00110092">
        <w:rPr>
          <w:rFonts w:ascii="Times New Roman" w:eastAsia="Calibri" w:hAnsi="Times New Roman" w:cs="Times New Roman"/>
          <w:sz w:val="16"/>
          <w:szCs w:val="16"/>
          <w:lang w:eastAsia="ru-RU"/>
        </w:rPr>
        <w:tab/>
      </w:r>
      <w:r w:rsidRPr="00110092">
        <w:rPr>
          <w:rFonts w:ascii="Times New Roman" w:eastAsia="Calibri" w:hAnsi="Times New Roman" w:cs="Times New Roman"/>
          <w:sz w:val="16"/>
          <w:szCs w:val="16"/>
          <w:lang w:eastAsia="ru-RU"/>
        </w:rPr>
        <w:tab/>
      </w:r>
      <w:r w:rsidRPr="00110092">
        <w:rPr>
          <w:rFonts w:ascii="Times New Roman" w:eastAsia="Calibri" w:hAnsi="Times New Roman" w:cs="Times New Roman"/>
          <w:sz w:val="16"/>
          <w:szCs w:val="16"/>
          <w:lang w:eastAsia="ru-RU"/>
        </w:rPr>
        <w:tab/>
        <w:t>(выполнено/не выполнено/не требуется)</w:t>
      </w:r>
    </w:p>
    <w:p w:rsidR="00110092" w:rsidRPr="00110092" w:rsidRDefault="00110092" w:rsidP="00110092">
      <w:pPr>
        <w:spacing w:after="0" w:line="240" w:lineRule="auto"/>
        <w:rPr>
          <w:rFonts w:ascii="Times New Roman" w:eastAsia="Calibri" w:hAnsi="Times New Roman" w:cs="Times New Roman"/>
          <w:sz w:val="24"/>
          <w:szCs w:val="24"/>
          <w:lang w:eastAsia="ru-RU"/>
        </w:rPr>
      </w:pPr>
      <w:r w:rsidRPr="00110092">
        <w:rPr>
          <w:rFonts w:ascii="Times New Roman" w:eastAsia="Calibri" w:hAnsi="Times New Roman" w:cs="Times New Roman"/>
          <w:sz w:val="24"/>
          <w:szCs w:val="24"/>
          <w:lang w:eastAsia="ru-RU"/>
        </w:rPr>
        <w:t>4. Ремонт и утепление трубопроводов в чердачных и подвальных помещениях</w:t>
      </w:r>
    </w:p>
    <w:p w:rsidR="00110092" w:rsidRPr="00110092" w:rsidRDefault="00110092" w:rsidP="00110092">
      <w:pPr>
        <w:spacing w:after="0" w:line="240" w:lineRule="auto"/>
        <w:rPr>
          <w:rFonts w:ascii="Times New Roman" w:eastAsia="Calibri" w:hAnsi="Times New Roman" w:cs="Times New Roman"/>
          <w:sz w:val="24"/>
          <w:szCs w:val="24"/>
          <w:lang w:eastAsia="ru-RU"/>
        </w:rPr>
      </w:pPr>
      <w:r w:rsidRPr="00110092">
        <w:rPr>
          <w:rFonts w:ascii="Times New Roman" w:eastAsia="Calibri" w:hAnsi="Times New Roman" w:cs="Times New Roman"/>
          <w:sz w:val="24"/>
          <w:szCs w:val="24"/>
          <w:lang w:eastAsia="ru-RU"/>
        </w:rPr>
        <w:t>_________________________________________</w:t>
      </w:r>
    </w:p>
    <w:p w:rsidR="00110092" w:rsidRPr="00110092" w:rsidRDefault="00110092" w:rsidP="00110092">
      <w:pPr>
        <w:spacing w:after="0" w:line="240" w:lineRule="auto"/>
        <w:ind w:left="708" w:firstLine="708"/>
        <w:rPr>
          <w:rFonts w:ascii="Times New Roman" w:eastAsia="Calibri" w:hAnsi="Times New Roman" w:cs="Times New Roman"/>
          <w:sz w:val="16"/>
          <w:szCs w:val="16"/>
          <w:lang w:eastAsia="ru-RU"/>
        </w:rPr>
      </w:pPr>
      <w:r w:rsidRPr="00110092">
        <w:rPr>
          <w:rFonts w:ascii="Times New Roman" w:eastAsia="Calibri" w:hAnsi="Times New Roman" w:cs="Times New Roman"/>
          <w:sz w:val="16"/>
          <w:szCs w:val="16"/>
          <w:lang w:eastAsia="ru-RU"/>
        </w:rPr>
        <w:t>(выполнено/не выполнено/не требуется)</w:t>
      </w:r>
    </w:p>
    <w:p w:rsidR="00110092" w:rsidRPr="00110092" w:rsidRDefault="00110092" w:rsidP="00110092">
      <w:pPr>
        <w:spacing w:after="0" w:line="240" w:lineRule="auto"/>
        <w:rPr>
          <w:rFonts w:ascii="Times New Roman" w:eastAsia="Calibri" w:hAnsi="Times New Roman" w:cs="Times New Roman"/>
          <w:sz w:val="24"/>
          <w:szCs w:val="24"/>
          <w:lang w:eastAsia="ru-RU"/>
        </w:rPr>
      </w:pPr>
      <w:r w:rsidRPr="00110092">
        <w:rPr>
          <w:rFonts w:ascii="Times New Roman" w:eastAsia="Calibri" w:hAnsi="Times New Roman" w:cs="Times New Roman"/>
          <w:sz w:val="24"/>
          <w:szCs w:val="24"/>
          <w:lang w:eastAsia="ru-RU"/>
        </w:rPr>
        <w:t>5. Остекление и закрытие чердачных слуховых окон _________________________________</w:t>
      </w:r>
    </w:p>
    <w:p w:rsidR="00110092" w:rsidRPr="00110092" w:rsidRDefault="00C6052D" w:rsidP="00C6052D">
      <w:pPr>
        <w:spacing w:after="0" w:line="240" w:lineRule="auto"/>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 xml:space="preserve">           </w:t>
      </w:r>
      <w:r w:rsidR="00110092" w:rsidRPr="00110092">
        <w:rPr>
          <w:rFonts w:ascii="Times New Roman" w:eastAsia="Calibri" w:hAnsi="Times New Roman" w:cs="Times New Roman"/>
          <w:sz w:val="16"/>
          <w:szCs w:val="16"/>
          <w:lang w:eastAsia="ru-RU"/>
        </w:rPr>
        <w:t>(выполнено/не выполнено/не требуется)</w:t>
      </w:r>
    </w:p>
    <w:p w:rsidR="00110092" w:rsidRPr="00110092" w:rsidRDefault="00110092" w:rsidP="00110092">
      <w:pPr>
        <w:spacing w:after="0" w:line="240" w:lineRule="auto"/>
        <w:rPr>
          <w:rFonts w:ascii="Times New Roman" w:eastAsia="Calibri" w:hAnsi="Times New Roman" w:cs="Times New Roman"/>
          <w:sz w:val="24"/>
          <w:szCs w:val="24"/>
          <w:lang w:eastAsia="ru-RU"/>
        </w:rPr>
      </w:pPr>
      <w:r w:rsidRPr="00110092">
        <w:rPr>
          <w:rFonts w:ascii="Times New Roman" w:eastAsia="Calibri" w:hAnsi="Times New Roman" w:cs="Times New Roman"/>
          <w:sz w:val="24"/>
          <w:szCs w:val="24"/>
          <w:lang w:eastAsia="ru-RU"/>
        </w:rPr>
        <w:t xml:space="preserve">6. Заделка продухов в цоколях </w:t>
      </w:r>
      <w:proofErr w:type="gramStart"/>
      <w:r w:rsidRPr="00110092">
        <w:rPr>
          <w:rFonts w:ascii="Times New Roman" w:eastAsia="Calibri" w:hAnsi="Times New Roman" w:cs="Times New Roman"/>
          <w:sz w:val="24"/>
          <w:szCs w:val="24"/>
          <w:lang w:eastAsia="ru-RU"/>
        </w:rPr>
        <w:t>зданий  _</w:t>
      </w:r>
      <w:proofErr w:type="gramEnd"/>
      <w:r w:rsidRPr="00110092">
        <w:rPr>
          <w:rFonts w:ascii="Times New Roman" w:eastAsia="Calibri" w:hAnsi="Times New Roman" w:cs="Times New Roman"/>
          <w:sz w:val="24"/>
          <w:szCs w:val="24"/>
          <w:lang w:eastAsia="ru-RU"/>
        </w:rPr>
        <w:t>____________________________________________</w:t>
      </w:r>
    </w:p>
    <w:p w:rsidR="00110092" w:rsidRPr="00110092" w:rsidRDefault="00110092" w:rsidP="00C6052D">
      <w:pPr>
        <w:spacing w:after="0" w:line="240" w:lineRule="auto"/>
        <w:ind w:firstLine="708"/>
        <w:rPr>
          <w:rFonts w:ascii="Times New Roman" w:eastAsia="Calibri" w:hAnsi="Times New Roman" w:cs="Times New Roman"/>
          <w:sz w:val="16"/>
          <w:szCs w:val="16"/>
          <w:lang w:eastAsia="ru-RU"/>
        </w:rPr>
      </w:pPr>
      <w:r w:rsidRPr="00110092">
        <w:rPr>
          <w:rFonts w:ascii="Times New Roman" w:eastAsia="Calibri" w:hAnsi="Times New Roman" w:cs="Times New Roman"/>
          <w:sz w:val="16"/>
          <w:szCs w:val="16"/>
          <w:lang w:eastAsia="ru-RU"/>
        </w:rPr>
        <w:t>(выполнено/не выполнено/не требуется)</w:t>
      </w:r>
    </w:p>
    <w:p w:rsidR="00110092" w:rsidRPr="00110092" w:rsidRDefault="00110092" w:rsidP="00110092">
      <w:pPr>
        <w:spacing w:after="0" w:line="240" w:lineRule="auto"/>
        <w:rPr>
          <w:rFonts w:ascii="Times New Roman" w:eastAsia="Calibri" w:hAnsi="Times New Roman" w:cs="Times New Roman"/>
          <w:sz w:val="24"/>
          <w:szCs w:val="24"/>
          <w:lang w:eastAsia="ru-RU"/>
        </w:rPr>
      </w:pPr>
      <w:r w:rsidRPr="00110092">
        <w:rPr>
          <w:rFonts w:ascii="Times New Roman" w:eastAsia="Calibri" w:hAnsi="Times New Roman" w:cs="Times New Roman"/>
          <w:sz w:val="24"/>
          <w:szCs w:val="24"/>
          <w:lang w:eastAsia="ru-RU"/>
        </w:rPr>
        <w:t>7. Ремонт и постановка пружин на входных дверях __________________________________</w:t>
      </w:r>
    </w:p>
    <w:p w:rsidR="00110092" w:rsidRPr="00110092" w:rsidRDefault="00110092" w:rsidP="00C6052D">
      <w:pPr>
        <w:spacing w:after="0" w:line="240" w:lineRule="auto"/>
        <w:ind w:firstLine="567"/>
        <w:rPr>
          <w:rFonts w:ascii="Times New Roman" w:eastAsia="Calibri" w:hAnsi="Times New Roman" w:cs="Times New Roman"/>
          <w:sz w:val="16"/>
          <w:szCs w:val="16"/>
          <w:lang w:eastAsia="ru-RU"/>
        </w:rPr>
      </w:pPr>
      <w:r w:rsidRPr="00110092">
        <w:rPr>
          <w:rFonts w:ascii="Times New Roman" w:eastAsia="Calibri" w:hAnsi="Times New Roman" w:cs="Times New Roman"/>
          <w:sz w:val="16"/>
          <w:szCs w:val="16"/>
          <w:lang w:eastAsia="ru-RU"/>
        </w:rPr>
        <w:t>(выполнено/не выполнено/не требуется)</w:t>
      </w:r>
    </w:p>
    <w:p w:rsidR="00110092" w:rsidRPr="00110092" w:rsidRDefault="00110092" w:rsidP="00110092">
      <w:pPr>
        <w:spacing w:after="0" w:line="240" w:lineRule="auto"/>
        <w:rPr>
          <w:rFonts w:ascii="Times New Roman" w:eastAsia="Calibri" w:hAnsi="Times New Roman" w:cs="Times New Roman"/>
          <w:sz w:val="24"/>
          <w:szCs w:val="24"/>
          <w:lang w:eastAsia="ru-RU"/>
        </w:rPr>
      </w:pPr>
      <w:r w:rsidRPr="00110092">
        <w:rPr>
          <w:rFonts w:ascii="Times New Roman" w:eastAsia="Calibri" w:hAnsi="Times New Roman" w:cs="Times New Roman"/>
          <w:sz w:val="24"/>
          <w:szCs w:val="24"/>
          <w:lang w:eastAsia="ru-RU"/>
        </w:rPr>
        <w:t>8. Ремонт и укрепление входных дверей _________________________________</w:t>
      </w:r>
    </w:p>
    <w:p w:rsidR="00110092" w:rsidRPr="00110092" w:rsidRDefault="00110092" w:rsidP="00110092">
      <w:pPr>
        <w:spacing w:after="0" w:line="240" w:lineRule="auto"/>
        <w:ind w:left="4248" w:firstLine="708"/>
        <w:rPr>
          <w:rFonts w:ascii="Times New Roman" w:eastAsia="Calibri" w:hAnsi="Times New Roman" w:cs="Times New Roman"/>
          <w:sz w:val="24"/>
          <w:szCs w:val="24"/>
          <w:lang w:eastAsia="ru-RU"/>
        </w:rPr>
      </w:pPr>
      <w:r w:rsidRPr="00110092">
        <w:rPr>
          <w:rFonts w:ascii="Times New Roman" w:eastAsia="Calibri" w:hAnsi="Times New Roman" w:cs="Times New Roman"/>
          <w:sz w:val="16"/>
          <w:szCs w:val="16"/>
          <w:lang w:eastAsia="ru-RU"/>
        </w:rPr>
        <w:t>(выполнено/не выполнено/не требуется)</w:t>
      </w:r>
    </w:p>
    <w:p w:rsidR="00110092" w:rsidRPr="00110092" w:rsidRDefault="00110092" w:rsidP="00110092">
      <w:pPr>
        <w:spacing w:after="0" w:line="240" w:lineRule="auto"/>
        <w:rPr>
          <w:rFonts w:ascii="Times New Roman" w:eastAsia="Calibri" w:hAnsi="Times New Roman" w:cs="Times New Roman"/>
          <w:sz w:val="24"/>
          <w:szCs w:val="24"/>
          <w:lang w:eastAsia="ru-RU"/>
        </w:rPr>
      </w:pPr>
      <w:r w:rsidRPr="00110092">
        <w:rPr>
          <w:rFonts w:ascii="Times New Roman" w:eastAsia="Calibri" w:hAnsi="Times New Roman" w:cs="Times New Roman"/>
          <w:sz w:val="24"/>
          <w:szCs w:val="24"/>
          <w:lang w:eastAsia="ru-RU"/>
        </w:rPr>
        <w:t>9. План-график проведения подготовки к осенне-зимнему периоду_____________________</w:t>
      </w:r>
    </w:p>
    <w:p w:rsidR="00110092" w:rsidRPr="00110092" w:rsidRDefault="00110092" w:rsidP="00C6052D">
      <w:pPr>
        <w:spacing w:after="0" w:line="240" w:lineRule="auto"/>
        <w:ind w:left="567" w:firstLine="567"/>
        <w:rPr>
          <w:rFonts w:ascii="Times New Roman" w:eastAsia="Calibri" w:hAnsi="Times New Roman" w:cs="Times New Roman"/>
          <w:sz w:val="16"/>
          <w:szCs w:val="16"/>
          <w:lang w:eastAsia="ru-RU"/>
        </w:rPr>
      </w:pPr>
      <w:r w:rsidRPr="00110092">
        <w:rPr>
          <w:rFonts w:ascii="Times New Roman" w:eastAsia="Calibri" w:hAnsi="Times New Roman" w:cs="Times New Roman"/>
          <w:sz w:val="16"/>
          <w:szCs w:val="16"/>
          <w:lang w:eastAsia="ru-RU"/>
        </w:rPr>
        <w:t>(выполнен/не выполнен)</w:t>
      </w:r>
    </w:p>
    <w:p w:rsidR="00110092" w:rsidRDefault="00110092" w:rsidP="00110092">
      <w:pPr>
        <w:spacing w:after="0" w:line="240" w:lineRule="auto"/>
        <w:rPr>
          <w:rFonts w:ascii="Times New Roman" w:eastAsia="Calibri" w:hAnsi="Times New Roman" w:cs="Times New Roman"/>
          <w:sz w:val="24"/>
          <w:szCs w:val="24"/>
        </w:rPr>
      </w:pPr>
    </w:p>
    <w:p w:rsidR="00C6052D" w:rsidRPr="00110092" w:rsidRDefault="00C6052D" w:rsidP="00110092">
      <w:pPr>
        <w:spacing w:after="0" w:line="240" w:lineRule="auto"/>
        <w:rPr>
          <w:rFonts w:ascii="Times New Roman" w:eastAsia="Calibri" w:hAnsi="Times New Roman" w:cs="Times New Roman"/>
          <w:sz w:val="24"/>
          <w:szCs w:val="24"/>
        </w:rPr>
      </w:pPr>
    </w:p>
    <w:p w:rsidR="00110092" w:rsidRPr="00110092" w:rsidRDefault="00110092" w:rsidP="00110092">
      <w:pPr>
        <w:spacing w:after="0" w:line="240" w:lineRule="auto"/>
        <w:jc w:val="both"/>
        <w:rPr>
          <w:rFonts w:ascii="Times New Roman" w:eastAsia="Calibri" w:hAnsi="Times New Roman" w:cs="Times New Roman"/>
          <w:b/>
          <w:sz w:val="24"/>
          <w:szCs w:val="24"/>
        </w:rPr>
      </w:pPr>
      <w:r w:rsidRPr="00110092">
        <w:rPr>
          <w:rFonts w:ascii="Times New Roman" w:eastAsia="Calibri" w:hAnsi="Times New Roman" w:cs="Times New Roman"/>
          <w:b/>
          <w:sz w:val="24"/>
          <w:szCs w:val="24"/>
        </w:rPr>
        <w:lastRenderedPageBreak/>
        <w:t xml:space="preserve">В результате общего осмотра утепление здания к осенне-зимнему периоду признано </w:t>
      </w:r>
    </w:p>
    <w:p w:rsidR="00110092" w:rsidRPr="00110092" w:rsidRDefault="00110092" w:rsidP="00110092">
      <w:pPr>
        <w:spacing w:after="0" w:line="240" w:lineRule="auto"/>
        <w:jc w:val="both"/>
        <w:rPr>
          <w:rFonts w:ascii="Times New Roman" w:eastAsia="Calibri" w:hAnsi="Times New Roman" w:cs="Times New Roman"/>
          <w:b/>
          <w:sz w:val="24"/>
          <w:szCs w:val="24"/>
        </w:rPr>
      </w:pPr>
    </w:p>
    <w:p w:rsidR="00110092" w:rsidRPr="00110092" w:rsidRDefault="00110092" w:rsidP="00110092">
      <w:pPr>
        <w:spacing w:after="0" w:line="240" w:lineRule="auto"/>
        <w:jc w:val="both"/>
        <w:rPr>
          <w:rFonts w:ascii="Times New Roman" w:eastAsia="Calibri" w:hAnsi="Times New Roman" w:cs="Times New Roman"/>
          <w:b/>
          <w:sz w:val="24"/>
          <w:szCs w:val="24"/>
        </w:rPr>
      </w:pPr>
      <w:r w:rsidRPr="00110092">
        <w:rPr>
          <w:rFonts w:ascii="Times New Roman" w:eastAsia="Calibri" w:hAnsi="Times New Roman" w:cs="Times New Roman"/>
          <w:b/>
          <w:sz w:val="24"/>
          <w:szCs w:val="24"/>
        </w:rPr>
        <w:t>_________________________.</w:t>
      </w:r>
    </w:p>
    <w:p w:rsidR="00110092" w:rsidRPr="00110092" w:rsidRDefault="00110092" w:rsidP="00110092">
      <w:pPr>
        <w:spacing w:after="0" w:line="240" w:lineRule="auto"/>
        <w:ind w:firstLine="708"/>
        <w:jc w:val="both"/>
        <w:rPr>
          <w:rFonts w:ascii="Times New Roman" w:eastAsia="Calibri" w:hAnsi="Times New Roman" w:cs="Times New Roman"/>
          <w:b/>
          <w:sz w:val="24"/>
          <w:szCs w:val="24"/>
        </w:rPr>
      </w:pPr>
      <w:r w:rsidRPr="00110092">
        <w:rPr>
          <w:rFonts w:ascii="Times New Roman" w:eastAsia="Calibri" w:hAnsi="Times New Roman" w:cs="Times New Roman"/>
          <w:sz w:val="16"/>
          <w:szCs w:val="16"/>
        </w:rPr>
        <w:t>(готовым/не готовым)</w:t>
      </w:r>
    </w:p>
    <w:p w:rsidR="00110092" w:rsidRPr="00110092" w:rsidRDefault="00110092" w:rsidP="00110092">
      <w:pPr>
        <w:spacing w:after="0" w:line="240" w:lineRule="auto"/>
        <w:rPr>
          <w:rFonts w:ascii="Times New Roman" w:eastAsia="Calibri" w:hAnsi="Times New Roman" w:cs="Times New Roman"/>
          <w:sz w:val="24"/>
          <w:szCs w:val="24"/>
        </w:rPr>
      </w:pPr>
    </w:p>
    <w:p w:rsidR="00110092" w:rsidRPr="00110092" w:rsidRDefault="00110092" w:rsidP="00110092">
      <w:pPr>
        <w:keepNext/>
        <w:spacing w:after="0" w:line="240" w:lineRule="auto"/>
        <w:jc w:val="both"/>
        <w:outlineLvl w:val="1"/>
        <w:rPr>
          <w:rFonts w:ascii="Times New Roman" w:eastAsia="Times New Roman" w:hAnsi="Times New Roman" w:cs="Times New Roman"/>
          <w:sz w:val="24"/>
          <w:szCs w:val="24"/>
          <w:lang w:eastAsia="ru-RU"/>
        </w:rPr>
      </w:pPr>
    </w:p>
    <w:p w:rsidR="00110092" w:rsidRPr="00110092" w:rsidRDefault="00110092" w:rsidP="00110092">
      <w:pPr>
        <w:keepNext/>
        <w:spacing w:after="0" w:line="240" w:lineRule="auto"/>
        <w:jc w:val="both"/>
        <w:outlineLvl w:val="1"/>
        <w:rPr>
          <w:rFonts w:ascii="Times New Roman" w:eastAsia="Times New Roman" w:hAnsi="Times New Roman" w:cs="Times New Roman"/>
          <w:sz w:val="24"/>
          <w:szCs w:val="24"/>
          <w:lang w:eastAsia="ru-RU"/>
        </w:rPr>
      </w:pPr>
      <w:r w:rsidRPr="00110092">
        <w:rPr>
          <w:rFonts w:ascii="Times New Roman" w:eastAsia="Times New Roman" w:hAnsi="Times New Roman" w:cs="Times New Roman"/>
          <w:sz w:val="24"/>
          <w:szCs w:val="24"/>
          <w:lang w:eastAsia="ru-RU"/>
        </w:rPr>
        <w:t>_______________________</w:t>
      </w:r>
      <w:r w:rsidRPr="00110092">
        <w:rPr>
          <w:rFonts w:ascii="Times New Roman" w:eastAsia="Times New Roman" w:hAnsi="Times New Roman" w:cs="Times New Roman"/>
          <w:sz w:val="24"/>
          <w:szCs w:val="24"/>
          <w:lang w:eastAsia="ru-RU"/>
        </w:rPr>
        <w:tab/>
      </w:r>
      <w:r w:rsidRPr="00110092">
        <w:rPr>
          <w:rFonts w:ascii="Times New Roman" w:eastAsia="Times New Roman" w:hAnsi="Times New Roman" w:cs="Times New Roman"/>
          <w:sz w:val="24"/>
          <w:szCs w:val="24"/>
          <w:lang w:eastAsia="ru-RU"/>
        </w:rPr>
        <w:tab/>
      </w:r>
      <w:r w:rsidRPr="00110092">
        <w:rPr>
          <w:rFonts w:ascii="Times New Roman" w:eastAsia="Times New Roman" w:hAnsi="Times New Roman" w:cs="Times New Roman"/>
          <w:sz w:val="24"/>
          <w:szCs w:val="24"/>
          <w:lang w:eastAsia="ru-RU"/>
        </w:rPr>
        <w:tab/>
        <w:t>________________</w:t>
      </w:r>
    </w:p>
    <w:p w:rsidR="00110092" w:rsidRPr="00110092" w:rsidRDefault="00110092" w:rsidP="00110092">
      <w:pPr>
        <w:keepNext/>
        <w:spacing w:after="0" w:line="240" w:lineRule="auto"/>
        <w:jc w:val="both"/>
        <w:outlineLvl w:val="1"/>
        <w:rPr>
          <w:rFonts w:ascii="Times New Roman" w:eastAsia="Times New Roman" w:hAnsi="Times New Roman" w:cs="Times New Roman"/>
          <w:sz w:val="16"/>
          <w:szCs w:val="16"/>
          <w:lang w:eastAsia="ru-RU"/>
        </w:rPr>
      </w:pPr>
      <w:r w:rsidRPr="00110092">
        <w:rPr>
          <w:rFonts w:ascii="Times New Roman" w:eastAsia="Times New Roman" w:hAnsi="Times New Roman" w:cs="Times New Roman"/>
          <w:sz w:val="16"/>
          <w:szCs w:val="16"/>
          <w:lang w:eastAsia="ru-RU"/>
        </w:rPr>
        <w:t xml:space="preserve">                       Должность, Ф.И.О.</w:t>
      </w:r>
      <w:r w:rsidRPr="00110092">
        <w:rPr>
          <w:rFonts w:ascii="Times New Roman" w:eastAsia="Times New Roman" w:hAnsi="Times New Roman" w:cs="Times New Roman"/>
          <w:sz w:val="16"/>
          <w:szCs w:val="16"/>
          <w:lang w:eastAsia="ru-RU"/>
        </w:rPr>
        <w:tab/>
      </w:r>
      <w:r w:rsidRPr="00110092">
        <w:rPr>
          <w:rFonts w:ascii="Times New Roman" w:eastAsia="Times New Roman" w:hAnsi="Times New Roman" w:cs="Times New Roman"/>
          <w:sz w:val="16"/>
          <w:szCs w:val="16"/>
          <w:lang w:eastAsia="ru-RU"/>
        </w:rPr>
        <w:tab/>
      </w:r>
      <w:r w:rsidRPr="00110092">
        <w:rPr>
          <w:rFonts w:ascii="Times New Roman" w:eastAsia="Times New Roman" w:hAnsi="Times New Roman" w:cs="Times New Roman"/>
          <w:sz w:val="16"/>
          <w:szCs w:val="16"/>
          <w:lang w:eastAsia="ru-RU"/>
        </w:rPr>
        <w:tab/>
      </w:r>
      <w:r w:rsidRPr="00110092">
        <w:rPr>
          <w:rFonts w:ascii="Times New Roman" w:eastAsia="Times New Roman" w:hAnsi="Times New Roman" w:cs="Times New Roman"/>
          <w:sz w:val="16"/>
          <w:szCs w:val="16"/>
          <w:lang w:eastAsia="ru-RU"/>
        </w:rPr>
        <w:tab/>
        <w:t>Подпись</w:t>
      </w:r>
    </w:p>
    <w:p w:rsidR="00110092" w:rsidRPr="00110092" w:rsidRDefault="00110092" w:rsidP="00110092">
      <w:pPr>
        <w:keepNext/>
        <w:spacing w:after="0" w:line="240" w:lineRule="auto"/>
        <w:jc w:val="both"/>
        <w:outlineLvl w:val="1"/>
        <w:rPr>
          <w:rFonts w:ascii="Times New Roman" w:eastAsia="Times New Roman" w:hAnsi="Times New Roman" w:cs="Times New Roman"/>
          <w:sz w:val="24"/>
          <w:szCs w:val="24"/>
          <w:lang w:eastAsia="ru-RU"/>
        </w:rPr>
      </w:pPr>
      <w:r w:rsidRPr="00110092">
        <w:rPr>
          <w:rFonts w:ascii="Times New Roman" w:eastAsia="Times New Roman" w:hAnsi="Times New Roman" w:cs="Times New Roman"/>
          <w:sz w:val="24"/>
          <w:szCs w:val="24"/>
          <w:lang w:eastAsia="ru-RU"/>
        </w:rPr>
        <w:t>_______________________</w:t>
      </w:r>
      <w:r w:rsidRPr="00110092">
        <w:rPr>
          <w:rFonts w:ascii="Times New Roman" w:eastAsia="Times New Roman" w:hAnsi="Times New Roman" w:cs="Times New Roman"/>
          <w:sz w:val="24"/>
          <w:szCs w:val="24"/>
          <w:lang w:eastAsia="ru-RU"/>
        </w:rPr>
        <w:tab/>
      </w:r>
      <w:r w:rsidRPr="00110092">
        <w:rPr>
          <w:rFonts w:ascii="Times New Roman" w:eastAsia="Times New Roman" w:hAnsi="Times New Roman" w:cs="Times New Roman"/>
          <w:sz w:val="24"/>
          <w:szCs w:val="24"/>
          <w:lang w:eastAsia="ru-RU"/>
        </w:rPr>
        <w:tab/>
      </w:r>
      <w:r w:rsidRPr="00110092">
        <w:rPr>
          <w:rFonts w:ascii="Times New Roman" w:eastAsia="Times New Roman" w:hAnsi="Times New Roman" w:cs="Times New Roman"/>
          <w:sz w:val="24"/>
          <w:szCs w:val="24"/>
          <w:lang w:eastAsia="ru-RU"/>
        </w:rPr>
        <w:tab/>
        <w:t>________________</w:t>
      </w:r>
    </w:p>
    <w:p w:rsidR="00110092" w:rsidRPr="00110092" w:rsidRDefault="00110092" w:rsidP="00110092">
      <w:pPr>
        <w:keepNext/>
        <w:spacing w:after="0" w:line="240" w:lineRule="auto"/>
        <w:jc w:val="both"/>
        <w:outlineLvl w:val="1"/>
        <w:rPr>
          <w:rFonts w:ascii="Times New Roman" w:eastAsia="Times New Roman" w:hAnsi="Times New Roman" w:cs="Times New Roman"/>
          <w:sz w:val="16"/>
          <w:szCs w:val="16"/>
          <w:lang w:eastAsia="ru-RU"/>
        </w:rPr>
      </w:pPr>
      <w:r w:rsidRPr="00110092">
        <w:rPr>
          <w:rFonts w:ascii="Times New Roman" w:eastAsia="Times New Roman" w:hAnsi="Times New Roman" w:cs="Times New Roman"/>
          <w:sz w:val="16"/>
          <w:szCs w:val="16"/>
          <w:lang w:eastAsia="ru-RU"/>
        </w:rPr>
        <w:t xml:space="preserve">                       Должность, Ф.И.О.</w:t>
      </w:r>
      <w:r w:rsidRPr="00110092">
        <w:rPr>
          <w:rFonts w:ascii="Times New Roman" w:eastAsia="Times New Roman" w:hAnsi="Times New Roman" w:cs="Times New Roman"/>
          <w:sz w:val="16"/>
          <w:szCs w:val="16"/>
          <w:lang w:eastAsia="ru-RU"/>
        </w:rPr>
        <w:tab/>
      </w:r>
      <w:r w:rsidRPr="00110092">
        <w:rPr>
          <w:rFonts w:ascii="Times New Roman" w:eastAsia="Times New Roman" w:hAnsi="Times New Roman" w:cs="Times New Roman"/>
          <w:sz w:val="16"/>
          <w:szCs w:val="16"/>
          <w:lang w:eastAsia="ru-RU"/>
        </w:rPr>
        <w:tab/>
      </w:r>
      <w:r w:rsidRPr="00110092">
        <w:rPr>
          <w:rFonts w:ascii="Times New Roman" w:eastAsia="Times New Roman" w:hAnsi="Times New Roman" w:cs="Times New Roman"/>
          <w:sz w:val="16"/>
          <w:szCs w:val="16"/>
          <w:lang w:eastAsia="ru-RU"/>
        </w:rPr>
        <w:tab/>
      </w:r>
      <w:r w:rsidRPr="00110092">
        <w:rPr>
          <w:rFonts w:ascii="Times New Roman" w:eastAsia="Times New Roman" w:hAnsi="Times New Roman" w:cs="Times New Roman"/>
          <w:sz w:val="16"/>
          <w:szCs w:val="16"/>
          <w:lang w:eastAsia="ru-RU"/>
        </w:rPr>
        <w:tab/>
        <w:t>Подпись</w:t>
      </w:r>
    </w:p>
    <w:p w:rsidR="00110092" w:rsidRPr="00110092" w:rsidRDefault="00110092" w:rsidP="00110092">
      <w:pPr>
        <w:keepNext/>
        <w:spacing w:after="0" w:line="240" w:lineRule="auto"/>
        <w:jc w:val="both"/>
        <w:outlineLvl w:val="1"/>
        <w:rPr>
          <w:rFonts w:ascii="Times New Roman" w:eastAsia="Times New Roman" w:hAnsi="Times New Roman" w:cs="Times New Roman"/>
          <w:sz w:val="24"/>
          <w:szCs w:val="24"/>
          <w:lang w:eastAsia="ru-RU"/>
        </w:rPr>
      </w:pPr>
      <w:r w:rsidRPr="00110092">
        <w:rPr>
          <w:rFonts w:ascii="Times New Roman" w:eastAsia="Times New Roman" w:hAnsi="Times New Roman" w:cs="Times New Roman"/>
          <w:sz w:val="24"/>
          <w:szCs w:val="24"/>
          <w:lang w:eastAsia="ru-RU"/>
        </w:rPr>
        <w:t>_______________________</w:t>
      </w:r>
      <w:r w:rsidRPr="00110092">
        <w:rPr>
          <w:rFonts w:ascii="Times New Roman" w:eastAsia="Times New Roman" w:hAnsi="Times New Roman" w:cs="Times New Roman"/>
          <w:sz w:val="24"/>
          <w:szCs w:val="24"/>
          <w:lang w:eastAsia="ru-RU"/>
        </w:rPr>
        <w:tab/>
      </w:r>
      <w:r w:rsidRPr="00110092">
        <w:rPr>
          <w:rFonts w:ascii="Times New Roman" w:eastAsia="Times New Roman" w:hAnsi="Times New Roman" w:cs="Times New Roman"/>
          <w:sz w:val="24"/>
          <w:szCs w:val="24"/>
          <w:lang w:eastAsia="ru-RU"/>
        </w:rPr>
        <w:tab/>
      </w:r>
      <w:r w:rsidRPr="00110092">
        <w:rPr>
          <w:rFonts w:ascii="Times New Roman" w:eastAsia="Times New Roman" w:hAnsi="Times New Roman" w:cs="Times New Roman"/>
          <w:sz w:val="24"/>
          <w:szCs w:val="24"/>
          <w:lang w:eastAsia="ru-RU"/>
        </w:rPr>
        <w:tab/>
        <w:t>________________</w:t>
      </w:r>
    </w:p>
    <w:p w:rsidR="00110092" w:rsidRPr="00110092" w:rsidRDefault="00110092" w:rsidP="00110092">
      <w:pPr>
        <w:keepNext/>
        <w:spacing w:after="0" w:line="240" w:lineRule="auto"/>
        <w:jc w:val="both"/>
        <w:outlineLvl w:val="1"/>
        <w:rPr>
          <w:rFonts w:ascii="Times New Roman" w:eastAsia="Times New Roman" w:hAnsi="Times New Roman" w:cs="Times New Roman"/>
          <w:sz w:val="16"/>
          <w:szCs w:val="16"/>
          <w:lang w:eastAsia="ru-RU"/>
        </w:rPr>
      </w:pPr>
      <w:r w:rsidRPr="00110092">
        <w:rPr>
          <w:rFonts w:ascii="Times New Roman" w:eastAsia="Times New Roman" w:hAnsi="Times New Roman" w:cs="Times New Roman"/>
          <w:sz w:val="16"/>
          <w:szCs w:val="16"/>
          <w:lang w:eastAsia="ru-RU"/>
        </w:rPr>
        <w:t xml:space="preserve">                       Должность, Ф.И.О.</w:t>
      </w:r>
      <w:r w:rsidRPr="00110092">
        <w:rPr>
          <w:rFonts w:ascii="Times New Roman" w:eastAsia="Times New Roman" w:hAnsi="Times New Roman" w:cs="Times New Roman"/>
          <w:sz w:val="16"/>
          <w:szCs w:val="16"/>
          <w:lang w:eastAsia="ru-RU"/>
        </w:rPr>
        <w:tab/>
      </w:r>
      <w:r w:rsidRPr="00110092">
        <w:rPr>
          <w:rFonts w:ascii="Times New Roman" w:eastAsia="Times New Roman" w:hAnsi="Times New Roman" w:cs="Times New Roman"/>
          <w:sz w:val="16"/>
          <w:szCs w:val="16"/>
          <w:lang w:eastAsia="ru-RU"/>
        </w:rPr>
        <w:tab/>
      </w:r>
      <w:r w:rsidRPr="00110092">
        <w:rPr>
          <w:rFonts w:ascii="Times New Roman" w:eastAsia="Times New Roman" w:hAnsi="Times New Roman" w:cs="Times New Roman"/>
          <w:sz w:val="16"/>
          <w:szCs w:val="16"/>
          <w:lang w:eastAsia="ru-RU"/>
        </w:rPr>
        <w:tab/>
      </w:r>
      <w:r w:rsidRPr="00110092">
        <w:rPr>
          <w:rFonts w:ascii="Times New Roman" w:eastAsia="Times New Roman" w:hAnsi="Times New Roman" w:cs="Times New Roman"/>
          <w:sz w:val="16"/>
          <w:szCs w:val="16"/>
          <w:lang w:eastAsia="ru-RU"/>
        </w:rPr>
        <w:tab/>
        <w:t>Подпись</w:t>
      </w:r>
    </w:p>
    <w:p w:rsidR="00110092" w:rsidRPr="00110092" w:rsidRDefault="00110092" w:rsidP="00110092">
      <w:pPr>
        <w:widowControl w:val="0"/>
        <w:autoSpaceDE w:val="0"/>
        <w:autoSpaceDN w:val="0"/>
        <w:adjustRightInd w:val="0"/>
        <w:spacing w:after="0" w:line="20" w:lineRule="atLeast"/>
        <w:ind w:firstLine="720"/>
        <w:jc w:val="both"/>
        <w:rPr>
          <w:rFonts w:ascii="Times New Roman" w:eastAsiaTheme="minorEastAsia" w:hAnsi="Times New Roman" w:cs="Times New Roman"/>
          <w:sz w:val="28"/>
          <w:szCs w:val="28"/>
          <w:lang w:eastAsia="ru-RU"/>
        </w:rPr>
      </w:pPr>
    </w:p>
    <w:p w:rsidR="00110092" w:rsidRPr="00110092" w:rsidRDefault="00110092" w:rsidP="00110092">
      <w:pPr>
        <w:widowControl w:val="0"/>
        <w:autoSpaceDE w:val="0"/>
        <w:autoSpaceDN w:val="0"/>
        <w:adjustRightInd w:val="0"/>
        <w:spacing w:after="0" w:line="20" w:lineRule="atLeast"/>
        <w:ind w:firstLine="720"/>
        <w:jc w:val="both"/>
        <w:rPr>
          <w:rFonts w:ascii="Times New Roman" w:eastAsiaTheme="minorEastAsia" w:hAnsi="Times New Roman" w:cs="Times New Roman"/>
          <w:sz w:val="28"/>
          <w:szCs w:val="28"/>
          <w:lang w:eastAsia="ru-RU"/>
        </w:rPr>
      </w:pPr>
    </w:p>
    <w:p w:rsidR="00110092" w:rsidRPr="00110092" w:rsidRDefault="00110092" w:rsidP="00110092">
      <w:pPr>
        <w:widowControl w:val="0"/>
        <w:autoSpaceDE w:val="0"/>
        <w:autoSpaceDN w:val="0"/>
        <w:adjustRightInd w:val="0"/>
        <w:spacing w:after="0" w:line="20" w:lineRule="atLeast"/>
        <w:ind w:firstLine="720"/>
        <w:jc w:val="both"/>
        <w:rPr>
          <w:rFonts w:ascii="Times New Roman" w:eastAsiaTheme="minorEastAsia" w:hAnsi="Times New Roman" w:cs="Times New Roman"/>
          <w:sz w:val="28"/>
          <w:szCs w:val="28"/>
          <w:lang w:eastAsia="ru-RU"/>
        </w:rPr>
      </w:pPr>
    </w:p>
    <w:p w:rsidR="00110092" w:rsidRPr="00110092" w:rsidRDefault="00110092" w:rsidP="00110092">
      <w:pPr>
        <w:widowControl w:val="0"/>
        <w:autoSpaceDE w:val="0"/>
        <w:autoSpaceDN w:val="0"/>
        <w:adjustRightInd w:val="0"/>
        <w:spacing w:after="0" w:line="20" w:lineRule="atLeast"/>
        <w:ind w:firstLine="720"/>
        <w:jc w:val="both"/>
        <w:rPr>
          <w:rFonts w:ascii="Times New Roman" w:eastAsiaTheme="minorEastAsia" w:hAnsi="Times New Roman" w:cs="Times New Roman"/>
          <w:sz w:val="28"/>
          <w:szCs w:val="28"/>
          <w:lang w:eastAsia="ru-RU"/>
        </w:rPr>
      </w:pPr>
    </w:p>
    <w:p w:rsidR="00110092" w:rsidRPr="00110092" w:rsidRDefault="00110092" w:rsidP="00110092">
      <w:pPr>
        <w:widowControl w:val="0"/>
        <w:autoSpaceDE w:val="0"/>
        <w:autoSpaceDN w:val="0"/>
        <w:adjustRightInd w:val="0"/>
        <w:spacing w:after="0" w:line="20" w:lineRule="atLeast"/>
        <w:ind w:firstLine="720"/>
        <w:jc w:val="both"/>
        <w:rPr>
          <w:rFonts w:ascii="Times New Roman" w:eastAsiaTheme="minorEastAsia" w:hAnsi="Times New Roman" w:cs="Times New Roman"/>
          <w:sz w:val="28"/>
          <w:szCs w:val="28"/>
          <w:lang w:eastAsia="ru-RU"/>
        </w:rPr>
      </w:pPr>
    </w:p>
    <w:p w:rsidR="00633695" w:rsidRDefault="00633695" w:rsidP="00E17848">
      <w:pPr>
        <w:pStyle w:val="ConsPlusNormal"/>
        <w:jc w:val="both"/>
        <w:outlineLvl w:val="1"/>
        <w:rPr>
          <w:rFonts w:ascii="Times New Roman" w:hAnsi="Times New Roman" w:cs="Times New Roman"/>
          <w:sz w:val="28"/>
          <w:szCs w:val="28"/>
        </w:rPr>
      </w:pPr>
    </w:p>
    <w:p w:rsidR="00B70C9E" w:rsidRDefault="00B70C9E" w:rsidP="00E17848">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p>
    <w:p w:rsidR="00B70C9E" w:rsidRDefault="00B70C9E" w:rsidP="00E17848">
      <w:pPr>
        <w:pStyle w:val="ConsPlusNormal"/>
        <w:jc w:val="both"/>
        <w:outlineLvl w:val="1"/>
        <w:rPr>
          <w:rFonts w:ascii="Times New Roman" w:hAnsi="Times New Roman" w:cs="Times New Roman"/>
          <w:sz w:val="28"/>
          <w:szCs w:val="28"/>
        </w:rPr>
      </w:pPr>
    </w:p>
    <w:p w:rsidR="00B70C9E" w:rsidRDefault="00B70C9E" w:rsidP="00E17848">
      <w:pPr>
        <w:pStyle w:val="ConsPlusNormal"/>
        <w:jc w:val="both"/>
        <w:outlineLvl w:val="1"/>
        <w:rPr>
          <w:rFonts w:ascii="Times New Roman" w:hAnsi="Times New Roman" w:cs="Times New Roman"/>
          <w:sz w:val="28"/>
          <w:szCs w:val="28"/>
        </w:rPr>
      </w:pPr>
    </w:p>
    <w:p w:rsidR="00B70C9E" w:rsidRDefault="00B70C9E" w:rsidP="00E17848">
      <w:pPr>
        <w:pStyle w:val="ConsPlusNormal"/>
        <w:jc w:val="both"/>
        <w:outlineLvl w:val="1"/>
        <w:rPr>
          <w:rFonts w:ascii="Times New Roman" w:hAnsi="Times New Roman" w:cs="Times New Roman"/>
          <w:sz w:val="28"/>
          <w:szCs w:val="28"/>
        </w:rPr>
      </w:pPr>
    </w:p>
    <w:p w:rsidR="00B70C9E" w:rsidRDefault="00B70C9E" w:rsidP="00E17848">
      <w:pPr>
        <w:pStyle w:val="ConsPlusNormal"/>
        <w:jc w:val="both"/>
        <w:outlineLvl w:val="1"/>
        <w:rPr>
          <w:rFonts w:ascii="Times New Roman" w:hAnsi="Times New Roman" w:cs="Times New Roman"/>
          <w:sz w:val="28"/>
          <w:szCs w:val="28"/>
        </w:rPr>
      </w:pPr>
    </w:p>
    <w:p w:rsidR="00B70C9E" w:rsidRDefault="00B70C9E" w:rsidP="00E17848">
      <w:pPr>
        <w:pStyle w:val="ConsPlusNormal"/>
        <w:jc w:val="both"/>
        <w:outlineLvl w:val="1"/>
        <w:rPr>
          <w:rFonts w:ascii="Times New Roman" w:hAnsi="Times New Roman" w:cs="Times New Roman"/>
          <w:sz w:val="28"/>
          <w:szCs w:val="28"/>
        </w:rPr>
      </w:pPr>
    </w:p>
    <w:p w:rsidR="00B70C9E" w:rsidRDefault="00B70C9E" w:rsidP="00E17848">
      <w:pPr>
        <w:pStyle w:val="ConsPlusNormal"/>
        <w:jc w:val="both"/>
        <w:outlineLvl w:val="1"/>
        <w:rPr>
          <w:rFonts w:ascii="Times New Roman" w:hAnsi="Times New Roman" w:cs="Times New Roman"/>
          <w:sz w:val="28"/>
          <w:szCs w:val="28"/>
        </w:rPr>
      </w:pPr>
    </w:p>
    <w:p w:rsidR="00B70C9E" w:rsidRDefault="00B70C9E" w:rsidP="00E17848">
      <w:pPr>
        <w:pStyle w:val="ConsPlusNormal"/>
        <w:jc w:val="both"/>
        <w:outlineLvl w:val="1"/>
        <w:rPr>
          <w:rFonts w:ascii="Times New Roman" w:hAnsi="Times New Roman" w:cs="Times New Roman"/>
          <w:sz w:val="28"/>
          <w:szCs w:val="28"/>
        </w:rPr>
      </w:pPr>
    </w:p>
    <w:p w:rsidR="00B70C9E" w:rsidRDefault="00B70C9E" w:rsidP="00E17848">
      <w:pPr>
        <w:pStyle w:val="ConsPlusNormal"/>
        <w:jc w:val="both"/>
        <w:outlineLvl w:val="1"/>
        <w:rPr>
          <w:rFonts w:ascii="Times New Roman" w:hAnsi="Times New Roman" w:cs="Times New Roman"/>
          <w:sz w:val="28"/>
          <w:szCs w:val="28"/>
        </w:rPr>
      </w:pPr>
    </w:p>
    <w:p w:rsidR="00B70C9E" w:rsidRDefault="00B70C9E" w:rsidP="00E17848">
      <w:pPr>
        <w:pStyle w:val="ConsPlusNormal"/>
        <w:jc w:val="both"/>
        <w:outlineLvl w:val="1"/>
        <w:rPr>
          <w:rFonts w:ascii="Times New Roman" w:hAnsi="Times New Roman" w:cs="Times New Roman"/>
          <w:sz w:val="28"/>
          <w:szCs w:val="28"/>
        </w:rPr>
      </w:pPr>
    </w:p>
    <w:p w:rsidR="00B70C9E" w:rsidRDefault="00B70C9E" w:rsidP="00E17848">
      <w:pPr>
        <w:pStyle w:val="ConsPlusNormal"/>
        <w:jc w:val="both"/>
        <w:outlineLvl w:val="1"/>
        <w:rPr>
          <w:rFonts w:ascii="Times New Roman" w:hAnsi="Times New Roman" w:cs="Times New Roman"/>
          <w:sz w:val="28"/>
          <w:szCs w:val="28"/>
        </w:rPr>
      </w:pPr>
    </w:p>
    <w:p w:rsidR="00B70C9E" w:rsidRDefault="00B70C9E" w:rsidP="00E17848">
      <w:pPr>
        <w:pStyle w:val="ConsPlusNormal"/>
        <w:jc w:val="both"/>
        <w:outlineLvl w:val="1"/>
        <w:rPr>
          <w:rFonts w:ascii="Times New Roman" w:hAnsi="Times New Roman" w:cs="Times New Roman"/>
          <w:sz w:val="28"/>
          <w:szCs w:val="28"/>
        </w:rPr>
      </w:pPr>
    </w:p>
    <w:p w:rsidR="00B70C9E" w:rsidRDefault="00B70C9E" w:rsidP="00E17848">
      <w:pPr>
        <w:pStyle w:val="ConsPlusNormal"/>
        <w:jc w:val="both"/>
        <w:outlineLvl w:val="1"/>
        <w:rPr>
          <w:rFonts w:ascii="Times New Roman" w:hAnsi="Times New Roman" w:cs="Times New Roman"/>
          <w:sz w:val="28"/>
          <w:szCs w:val="28"/>
        </w:rPr>
      </w:pPr>
    </w:p>
    <w:p w:rsidR="00B70C9E" w:rsidRDefault="00B70C9E" w:rsidP="00E17848">
      <w:pPr>
        <w:pStyle w:val="ConsPlusNormal"/>
        <w:jc w:val="both"/>
        <w:outlineLvl w:val="1"/>
        <w:rPr>
          <w:rFonts w:ascii="Times New Roman" w:hAnsi="Times New Roman" w:cs="Times New Roman"/>
          <w:sz w:val="28"/>
          <w:szCs w:val="28"/>
        </w:rPr>
      </w:pPr>
    </w:p>
    <w:p w:rsidR="00B70C9E" w:rsidRDefault="00B70C9E" w:rsidP="00E17848">
      <w:pPr>
        <w:pStyle w:val="ConsPlusNormal"/>
        <w:jc w:val="both"/>
        <w:outlineLvl w:val="1"/>
        <w:rPr>
          <w:rFonts w:ascii="Times New Roman" w:hAnsi="Times New Roman" w:cs="Times New Roman"/>
          <w:sz w:val="28"/>
          <w:szCs w:val="28"/>
        </w:rPr>
      </w:pPr>
    </w:p>
    <w:p w:rsidR="00B70C9E" w:rsidRDefault="00B70C9E" w:rsidP="00E17848">
      <w:pPr>
        <w:pStyle w:val="ConsPlusNormal"/>
        <w:jc w:val="both"/>
        <w:outlineLvl w:val="1"/>
        <w:rPr>
          <w:rFonts w:ascii="Times New Roman" w:hAnsi="Times New Roman" w:cs="Times New Roman"/>
          <w:sz w:val="28"/>
          <w:szCs w:val="28"/>
        </w:rPr>
      </w:pPr>
    </w:p>
    <w:p w:rsidR="00B70C9E" w:rsidRDefault="00B70C9E" w:rsidP="00E17848">
      <w:pPr>
        <w:pStyle w:val="ConsPlusNormal"/>
        <w:jc w:val="both"/>
        <w:outlineLvl w:val="1"/>
        <w:rPr>
          <w:rFonts w:ascii="Times New Roman" w:hAnsi="Times New Roman" w:cs="Times New Roman"/>
          <w:sz w:val="28"/>
          <w:szCs w:val="28"/>
        </w:rPr>
      </w:pPr>
    </w:p>
    <w:p w:rsidR="00B70C9E" w:rsidRDefault="00B70C9E" w:rsidP="00E17848">
      <w:pPr>
        <w:pStyle w:val="ConsPlusNormal"/>
        <w:jc w:val="both"/>
        <w:outlineLvl w:val="1"/>
        <w:rPr>
          <w:rFonts w:ascii="Times New Roman" w:hAnsi="Times New Roman" w:cs="Times New Roman"/>
          <w:sz w:val="28"/>
          <w:szCs w:val="28"/>
        </w:rPr>
      </w:pPr>
    </w:p>
    <w:p w:rsidR="00C6052D" w:rsidRDefault="00C6052D">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7E2AE7" w:rsidRPr="00610723" w:rsidRDefault="00FC30A5" w:rsidP="007E2AE7">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E2AE7">
        <w:rPr>
          <w:rFonts w:ascii="Times New Roman" w:hAnsi="Times New Roman" w:cs="Times New Roman"/>
          <w:sz w:val="28"/>
          <w:szCs w:val="28"/>
        </w:rPr>
        <w:t>Приложение 1</w:t>
      </w:r>
      <w:r w:rsidR="00110092">
        <w:rPr>
          <w:rFonts w:ascii="Times New Roman" w:hAnsi="Times New Roman" w:cs="Times New Roman"/>
          <w:sz w:val="28"/>
          <w:szCs w:val="28"/>
        </w:rPr>
        <w:t>9</w:t>
      </w:r>
    </w:p>
    <w:p w:rsidR="007E2AE7" w:rsidRDefault="007E2AE7" w:rsidP="007E2AE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к Методическим рекомендациям</w:t>
      </w:r>
    </w:p>
    <w:p w:rsidR="007E2AE7" w:rsidRDefault="007E2AE7" w:rsidP="007E2AE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по</w:t>
      </w:r>
      <w:r>
        <w:rPr>
          <w:rFonts w:ascii="Times New Roman" w:hAnsi="Times New Roman" w:cs="Times New Roman"/>
          <w:sz w:val="28"/>
          <w:szCs w:val="28"/>
        </w:rPr>
        <w:t xml:space="preserve"> </w:t>
      </w:r>
      <w:r w:rsidRPr="00610723">
        <w:rPr>
          <w:rFonts w:ascii="Times New Roman" w:hAnsi="Times New Roman" w:cs="Times New Roman"/>
          <w:sz w:val="28"/>
          <w:szCs w:val="28"/>
        </w:rPr>
        <w:t xml:space="preserve">подготовке и проведению </w:t>
      </w:r>
    </w:p>
    <w:p w:rsidR="007E2AE7" w:rsidRPr="00610723" w:rsidRDefault="007E2AE7" w:rsidP="007E2AE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отопительного</w:t>
      </w:r>
      <w:r>
        <w:rPr>
          <w:rFonts w:ascii="Times New Roman" w:hAnsi="Times New Roman" w:cs="Times New Roman"/>
          <w:sz w:val="28"/>
          <w:szCs w:val="28"/>
        </w:rPr>
        <w:t xml:space="preserve"> </w:t>
      </w:r>
      <w:r w:rsidRPr="00610723">
        <w:rPr>
          <w:rFonts w:ascii="Times New Roman" w:hAnsi="Times New Roman" w:cs="Times New Roman"/>
          <w:sz w:val="28"/>
          <w:szCs w:val="28"/>
        </w:rPr>
        <w:t xml:space="preserve">периода на территории </w:t>
      </w:r>
    </w:p>
    <w:p w:rsidR="007E2AE7" w:rsidRDefault="007E2AE7" w:rsidP="007E2AE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Ненецкого автономного округа</w:t>
      </w:r>
    </w:p>
    <w:p w:rsidR="00636810" w:rsidRPr="007E2AE7" w:rsidRDefault="00636810">
      <w:pPr>
        <w:pStyle w:val="ConsPlusNormal"/>
        <w:ind w:firstLine="540"/>
        <w:jc w:val="both"/>
        <w:rPr>
          <w:rFonts w:ascii="Times New Roman" w:hAnsi="Times New Roman" w:cs="Times New Roman"/>
        </w:rPr>
      </w:pPr>
    </w:p>
    <w:p w:rsidR="007E2AE7" w:rsidRDefault="007E2AE7" w:rsidP="007E2AE7">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bookmarkStart w:id="13" w:name="Par139"/>
      <w:bookmarkEnd w:id="13"/>
    </w:p>
    <w:p w:rsidR="00110092" w:rsidRPr="00110092" w:rsidRDefault="00110092" w:rsidP="00110092">
      <w:pPr>
        <w:widowControl w:val="0"/>
        <w:autoSpaceDE w:val="0"/>
        <w:autoSpaceDN w:val="0"/>
        <w:adjustRightInd w:val="0"/>
        <w:spacing w:after="0" w:line="240" w:lineRule="auto"/>
        <w:ind w:firstLine="720"/>
        <w:rPr>
          <w:rFonts w:ascii="Times New Roman" w:eastAsiaTheme="minorEastAsia" w:hAnsi="Times New Roman" w:cs="Times New Roman"/>
          <w:sz w:val="18"/>
          <w:szCs w:val="18"/>
          <w:lang w:eastAsia="ru-RU"/>
        </w:rPr>
      </w:pPr>
    </w:p>
    <w:p w:rsidR="00110092" w:rsidRPr="00110092" w:rsidRDefault="00110092" w:rsidP="00110092">
      <w:pPr>
        <w:spacing w:after="0" w:line="240" w:lineRule="auto"/>
        <w:jc w:val="right"/>
        <w:rPr>
          <w:rFonts w:ascii="Times New Roman" w:eastAsia="Calibri" w:hAnsi="Times New Roman" w:cs="Times New Roman"/>
          <w:sz w:val="24"/>
          <w:szCs w:val="24"/>
          <w:lang w:eastAsia="ru-RU"/>
        </w:rPr>
      </w:pPr>
    </w:p>
    <w:p w:rsidR="00110092" w:rsidRPr="00110092" w:rsidRDefault="00110092" w:rsidP="00110092">
      <w:pPr>
        <w:spacing w:after="0" w:line="240" w:lineRule="auto"/>
        <w:jc w:val="right"/>
        <w:rPr>
          <w:rFonts w:ascii="Times New Roman" w:eastAsia="Calibri" w:hAnsi="Times New Roman" w:cs="Times New Roman"/>
          <w:sz w:val="24"/>
          <w:szCs w:val="24"/>
          <w:lang w:eastAsia="ru-RU"/>
        </w:rPr>
      </w:pPr>
      <w:r w:rsidRPr="00110092">
        <w:rPr>
          <w:rFonts w:ascii="Times New Roman" w:eastAsia="Calibri" w:hAnsi="Times New Roman" w:cs="Times New Roman"/>
          <w:sz w:val="24"/>
          <w:szCs w:val="24"/>
          <w:lang w:eastAsia="ru-RU"/>
        </w:rPr>
        <w:t>УТВЕРЖДАЮ</w:t>
      </w:r>
    </w:p>
    <w:p w:rsidR="00110092" w:rsidRPr="00110092" w:rsidRDefault="00110092" w:rsidP="00110092">
      <w:pPr>
        <w:spacing w:after="0" w:line="240" w:lineRule="auto"/>
        <w:jc w:val="right"/>
        <w:rPr>
          <w:rFonts w:ascii="Times New Roman" w:eastAsia="Calibri" w:hAnsi="Times New Roman" w:cs="Times New Roman"/>
          <w:sz w:val="24"/>
          <w:szCs w:val="24"/>
          <w:lang w:eastAsia="ru-RU"/>
        </w:rPr>
      </w:pPr>
      <w:r w:rsidRPr="00110092">
        <w:rPr>
          <w:rFonts w:ascii="Times New Roman" w:eastAsia="Calibri" w:hAnsi="Times New Roman" w:cs="Times New Roman"/>
          <w:sz w:val="24"/>
          <w:szCs w:val="24"/>
          <w:lang w:eastAsia="ru-RU"/>
        </w:rPr>
        <w:t>___________________________</w:t>
      </w:r>
    </w:p>
    <w:p w:rsidR="00110092" w:rsidRPr="00110092" w:rsidRDefault="00110092" w:rsidP="00110092">
      <w:pPr>
        <w:spacing w:after="0" w:line="240" w:lineRule="auto"/>
        <w:jc w:val="right"/>
        <w:rPr>
          <w:rFonts w:ascii="Times New Roman" w:eastAsia="Calibri" w:hAnsi="Times New Roman" w:cs="Times New Roman"/>
          <w:sz w:val="24"/>
          <w:szCs w:val="24"/>
          <w:lang w:eastAsia="ru-RU"/>
        </w:rPr>
      </w:pPr>
      <w:r w:rsidRPr="00110092">
        <w:rPr>
          <w:rFonts w:ascii="Times New Roman" w:eastAsia="Calibri" w:hAnsi="Times New Roman" w:cs="Times New Roman"/>
          <w:sz w:val="24"/>
          <w:szCs w:val="24"/>
          <w:lang w:eastAsia="ru-RU"/>
        </w:rPr>
        <w:t>___________________________</w:t>
      </w:r>
    </w:p>
    <w:p w:rsidR="00110092" w:rsidRPr="00110092" w:rsidRDefault="00110092" w:rsidP="00110092">
      <w:pPr>
        <w:spacing w:after="0" w:line="240" w:lineRule="auto"/>
        <w:ind w:left="6663" w:right="284" w:firstLine="6"/>
        <w:jc w:val="center"/>
        <w:rPr>
          <w:rFonts w:ascii="Times New Roman" w:eastAsia="Calibri" w:hAnsi="Times New Roman" w:cs="Times New Roman"/>
          <w:sz w:val="24"/>
          <w:szCs w:val="24"/>
          <w:lang w:eastAsia="ru-RU"/>
        </w:rPr>
      </w:pPr>
      <w:r w:rsidRPr="00110092">
        <w:rPr>
          <w:rFonts w:ascii="Times New Roman" w:eastAsia="Calibri" w:hAnsi="Times New Roman" w:cs="Times New Roman"/>
          <w:sz w:val="16"/>
          <w:szCs w:val="16"/>
          <w:lang w:eastAsia="ru-RU"/>
        </w:rPr>
        <w:t>(руководитель организации)</w:t>
      </w:r>
    </w:p>
    <w:p w:rsidR="00110092" w:rsidRPr="00110092" w:rsidRDefault="00110092" w:rsidP="00110092">
      <w:pPr>
        <w:spacing w:after="0" w:line="240" w:lineRule="auto"/>
        <w:jc w:val="right"/>
        <w:rPr>
          <w:rFonts w:ascii="Times New Roman" w:eastAsia="Calibri" w:hAnsi="Times New Roman" w:cs="Times New Roman"/>
          <w:sz w:val="24"/>
          <w:szCs w:val="24"/>
          <w:lang w:eastAsia="ru-RU"/>
        </w:rPr>
      </w:pPr>
      <w:r w:rsidRPr="00110092">
        <w:rPr>
          <w:rFonts w:ascii="Times New Roman" w:eastAsia="Calibri" w:hAnsi="Times New Roman" w:cs="Times New Roman"/>
          <w:sz w:val="24"/>
          <w:szCs w:val="24"/>
          <w:lang w:eastAsia="ru-RU"/>
        </w:rPr>
        <w:t>«____» ____________ 201___ г.</w:t>
      </w:r>
    </w:p>
    <w:p w:rsidR="00110092" w:rsidRPr="00110092" w:rsidRDefault="002D45B3" w:rsidP="00110092">
      <w:pPr>
        <w:keepNext/>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w:t>
      </w:r>
      <w:r w:rsidR="00110092" w:rsidRPr="00110092">
        <w:rPr>
          <w:rFonts w:ascii="Times New Roman" w:eastAsia="Times New Roman" w:hAnsi="Times New Roman" w:cs="Times New Roman"/>
          <w:b/>
          <w:sz w:val="28"/>
          <w:szCs w:val="28"/>
          <w:lang w:eastAsia="ru-RU"/>
        </w:rPr>
        <w:t>КТ</w:t>
      </w:r>
    </w:p>
    <w:p w:rsidR="00110092" w:rsidRPr="00110092" w:rsidRDefault="00110092" w:rsidP="00110092">
      <w:pPr>
        <w:keepNext/>
        <w:spacing w:after="0" w:line="240" w:lineRule="auto"/>
        <w:jc w:val="center"/>
        <w:outlineLvl w:val="1"/>
        <w:rPr>
          <w:rFonts w:ascii="Times New Roman" w:eastAsia="Times New Roman" w:hAnsi="Times New Roman" w:cs="Times New Roman"/>
          <w:b/>
          <w:sz w:val="24"/>
          <w:szCs w:val="24"/>
          <w:lang w:eastAsia="ru-RU"/>
        </w:rPr>
      </w:pPr>
      <w:r w:rsidRPr="00110092">
        <w:rPr>
          <w:rFonts w:ascii="Times New Roman" w:eastAsia="Times New Roman" w:hAnsi="Times New Roman" w:cs="Times New Roman"/>
          <w:b/>
          <w:sz w:val="24"/>
          <w:szCs w:val="24"/>
          <w:lang w:eastAsia="ru-RU"/>
        </w:rPr>
        <w:t>проверки готовности индивидуального теплового пункта (ИТП) к отопительному периоду</w:t>
      </w:r>
    </w:p>
    <w:p w:rsidR="00110092" w:rsidRPr="00110092" w:rsidRDefault="00110092" w:rsidP="00110092">
      <w:pPr>
        <w:keepNext/>
        <w:spacing w:after="0" w:line="240" w:lineRule="auto"/>
        <w:jc w:val="both"/>
        <w:outlineLvl w:val="1"/>
        <w:rPr>
          <w:rFonts w:ascii="Times New Roman" w:eastAsia="Times New Roman" w:hAnsi="Times New Roman" w:cs="Times New Roman"/>
          <w:sz w:val="24"/>
          <w:szCs w:val="24"/>
          <w:lang w:eastAsia="ru-RU"/>
        </w:rPr>
      </w:pPr>
    </w:p>
    <w:p w:rsidR="00110092" w:rsidRPr="00110092" w:rsidRDefault="00110092" w:rsidP="00110092">
      <w:pPr>
        <w:keepNext/>
        <w:spacing w:after="0" w:line="240" w:lineRule="auto"/>
        <w:jc w:val="both"/>
        <w:outlineLvl w:val="1"/>
        <w:rPr>
          <w:rFonts w:ascii="Times New Roman" w:eastAsia="Times New Roman" w:hAnsi="Times New Roman" w:cs="Times New Roman"/>
          <w:sz w:val="24"/>
          <w:szCs w:val="24"/>
          <w:lang w:eastAsia="ru-RU"/>
        </w:rPr>
      </w:pPr>
      <w:r w:rsidRPr="00110092">
        <w:rPr>
          <w:rFonts w:ascii="Times New Roman" w:eastAsia="Times New Roman" w:hAnsi="Times New Roman" w:cs="Times New Roman"/>
          <w:sz w:val="24"/>
          <w:szCs w:val="24"/>
          <w:lang w:eastAsia="ru-RU"/>
        </w:rPr>
        <w:t>«___» ___________ 201__г.</w:t>
      </w:r>
    </w:p>
    <w:p w:rsidR="00110092" w:rsidRPr="00110092" w:rsidRDefault="00110092" w:rsidP="00110092">
      <w:pPr>
        <w:keepNext/>
        <w:spacing w:after="0" w:line="240" w:lineRule="auto"/>
        <w:jc w:val="both"/>
        <w:outlineLvl w:val="1"/>
        <w:rPr>
          <w:rFonts w:ascii="Times New Roman" w:eastAsia="Times New Roman" w:hAnsi="Times New Roman" w:cs="Times New Roman"/>
          <w:sz w:val="24"/>
          <w:szCs w:val="24"/>
          <w:lang w:eastAsia="ru-RU"/>
        </w:rPr>
      </w:pPr>
      <w:r w:rsidRPr="00110092">
        <w:rPr>
          <w:rFonts w:ascii="Times New Roman" w:eastAsia="Times New Roman" w:hAnsi="Times New Roman" w:cs="Times New Roman"/>
          <w:sz w:val="24"/>
          <w:szCs w:val="24"/>
          <w:lang w:eastAsia="ru-RU"/>
        </w:rPr>
        <w:t>Наименование объекта ________________________________________________________</w:t>
      </w:r>
    </w:p>
    <w:p w:rsidR="00110092" w:rsidRPr="00110092" w:rsidRDefault="00110092" w:rsidP="00110092">
      <w:pPr>
        <w:keepNext/>
        <w:spacing w:after="0" w:line="240" w:lineRule="auto"/>
        <w:jc w:val="both"/>
        <w:outlineLvl w:val="1"/>
        <w:rPr>
          <w:rFonts w:ascii="Times New Roman" w:eastAsia="Times New Roman" w:hAnsi="Times New Roman" w:cs="Times New Roman"/>
          <w:sz w:val="24"/>
          <w:szCs w:val="24"/>
          <w:lang w:eastAsia="ru-RU"/>
        </w:rPr>
      </w:pPr>
      <w:r w:rsidRPr="00110092">
        <w:rPr>
          <w:rFonts w:ascii="Times New Roman" w:eastAsia="Times New Roman" w:hAnsi="Times New Roman" w:cs="Times New Roman"/>
          <w:sz w:val="24"/>
          <w:szCs w:val="24"/>
          <w:lang w:eastAsia="ru-RU"/>
        </w:rPr>
        <w:t>Адрес объекта _______________________________________________________________</w:t>
      </w:r>
    </w:p>
    <w:p w:rsidR="00110092" w:rsidRPr="00110092" w:rsidRDefault="00110092" w:rsidP="00110092">
      <w:pPr>
        <w:keepNext/>
        <w:spacing w:after="0" w:line="240" w:lineRule="auto"/>
        <w:jc w:val="both"/>
        <w:outlineLvl w:val="1"/>
        <w:rPr>
          <w:rFonts w:ascii="Times New Roman" w:eastAsia="Times New Roman" w:hAnsi="Times New Roman" w:cs="Times New Roman"/>
          <w:sz w:val="24"/>
          <w:szCs w:val="24"/>
          <w:lang w:eastAsia="ru-RU"/>
        </w:rPr>
      </w:pPr>
      <w:r w:rsidRPr="00110092">
        <w:rPr>
          <w:rFonts w:ascii="Times New Roman" w:eastAsia="Times New Roman" w:hAnsi="Times New Roman" w:cs="Times New Roman"/>
          <w:sz w:val="24"/>
          <w:szCs w:val="24"/>
          <w:lang w:eastAsia="ru-RU"/>
        </w:rPr>
        <w:t>Представитель Абонента ______________________________________________________</w:t>
      </w:r>
    </w:p>
    <w:p w:rsidR="00110092" w:rsidRPr="00110092" w:rsidRDefault="00110092" w:rsidP="00110092">
      <w:pPr>
        <w:keepNext/>
        <w:spacing w:after="0" w:line="240" w:lineRule="auto"/>
        <w:jc w:val="both"/>
        <w:outlineLvl w:val="1"/>
        <w:rPr>
          <w:rFonts w:ascii="Times New Roman" w:eastAsia="Times New Roman" w:hAnsi="Times New Roman" w:cs="Times New Roman"/>
          <w:sz w:val="16"/>
          <w:szCs w:val="16"/>
          <w:lang w:eastAsia="ru-RU"/>
        </w:rPr>
      </w:pPr>
      <w:r w:rsidRPr="00110092">
        <w:rPr>
          <w:rFonts w:ascii="Times New Roman" w:eastAsia="Times New Roman" w:hAnsi="Times New Roman" w:cs="Times New Roman"/>
          <w:sz w:val="16"/>
          <w:szCs w:val="16"/>
          <w:lang w:eastAsia="ru-RU"/>
        </w:rPr>
        <w:t xml:space="preserve">                                                                                   </w:t>
      </w:r>
      <w:r w:rsidR="00C6052D">
        <w:rPr>
          <w:rFonts w:ascii="Times New Roman" w:eastAsia="Times New Roman" w:hAnsi="Times New Roman" w:cs="Times New Roman"/>
          <w:sz w:val="16"/>
          <w:szCs w:val="16"/>
          <w:lang w:eastAsia="ru-RU"/>
        </w:rPr>
        <w:t xml:space="preserve">                                </w:t>
      </w:r>
      <w:r w:rsidRPr="00110092">
        <w:rPr>
          <w:rFonts w:ascii="Times New Roman" w:eastAsia="Times New Roman" w:hAnsi="Times New Roman" w:cs="Times New Roman"/>
          <w:sz w:val="16"/>
          <w:szCs w:val="16"/>
          <w:lang w:eastAsia="ru-RU"/>
        </w:rPr>
        <w:t xml:space="preserve">  Должность, Ф.И.О.</w:t>
      </w:r>
    </w:p>
    <w:p w:rsidR="00110092" w:rsidRPr="00110092" w:rsidRDefault="00110092" w:rsidP="00110092">
      <w:pPr>
        <w:keepNext/>
        <w:spacing w:after="0" w:line="240" w:lineRule="auto"/>
        <w:jc w:val="both"/>
        <w:outlineLvl w:val="1"/>
        <w:rPr>
          <w:rFonts w:ascii="Times New Roman" w:eastAsia="Times New Roman" w:hAnsi="Times New Roman" w:cs="Times New Roman"/>
          <w:sz w:val="24"/>
          <w:szCs w:val="24"/>
          <w:lang w:eastAsia="ru-RU"/>
        </w:rPr>
      </w:pPr>
      <w:r w:rsidRPr="00110092">
        <w:rPr>
          <w:rFonts w:ascii="Times New Roman" w:eastAsia="Times New Roman" w:hAnsi="Times New Roman" w:cs="Times New Roman"/>
          <w:sz w:val="24"/>
          <w:szCs w:val="24"/>
          <w:lang w:eastAsia="ru-RU"/>
        </w:rPr>
        <w:t>Представитель теплоснабжающей организации___________________________________</w:t>
      </w:r>
    </w:p>
    <w:p w:rsidR="00110092" w:rsidRPr="00110092" w:rsidRDefault="00110092" w:rsidP="00110092">
      <w:pPr>
        <w:keepNext/>
        <w:spacing w:after="0" w:line="240" w:lineRule="auto"/>
        <w:jc w:val="both"/>
        <w:outlineLvl w:val="1"/>
        <w:rPr>
          <w:rFonts w:ascii="Times New Roman" w:eastAsia="Times New Roman" w:hAnsi="Times New Roman" w:cs="Times New Roman"/>
          <w:sz w:val="16"/>
          <w:szCs w:val="16"/>
          <w:lang w:eastAsia="ru-RU"/>
        </w:rPr>
      </w:pPr>
      <w:r w:rsidRPr="00110092">
        <w:rPr>
          <w:rFonts w:ascii="Times New Roman" w:eastAsia="Times New Roman" w:hAnsi="Times New Roman" w:cs="Times New Roman"/>
          <w:sz w:val="16"/>
          <w:szCs w:val="16"/>
          <w:lang w:eastAsia="ru-RU"/>
        </w:rPr>
        <w:t xml:space="preserve">                                                                                    </w:t>
      </w:r>
      <w:r w:rsidR="00C6052D">
        <w:rPr>
          <w:rFonts w:ascii="Times New Roman" w:eastAsia="Times New Roman" w:hAnsi="Times New Roman" w:cs="Times New Roman"/>
          <w:sz w:val="16"/>
          <w:szCs w:val="16"/>
          <w:lang w:eastAsia="ru-RU"/>
        </w:rPr>
        <w:t xml:space="preserve">                                                                          </w:t>
      </w:r>
      <w:r w:rsidRPr="00110092">
        <w:rPr>
          <w:rFonts w:ascii="Times New Roman" w:eastAsia="Times New Roman" w:hAnsi="Times New Roman" w:cs="Times New Roman"/>
          <w:sz w:val="16"/>
          <w:szCs w:val="16"/>
          <w:lang w:eastAsia="ru-RU"/>
        </w:rPr>
        <w:t xml:space="preserve"> Должность, Ф.И.О.</w:t>
      </w:r>
    </w:p>
    <w:p w:rsidR="00110092" w:rsidRPr="00110092" w:rsidRDefault="00110092" w:rsidP="00110092">
      <w:pPr>
        <w:keepNext/>
        <w:spacing w:after="0" w:line="240" w:lineRule="auto"/>
        <w:jc w:val="both"/>
        <w:outlineLvl w:val="1"/>
        <w:rPr>
          <w:rFonts w:ascii="Times New Roman" w:eastAsia="Times New Roman" w:hAnsi="Times New Roman" w:cs="Times New Roman"/>
          <w:sz w:val="24"/>
          <w:szCs w:val="24"/>
          <w:lang w:eastAsia="ru-RU"/>
        </w:rPr>
      </w:pPr>
      <w:r w:rsidRPr="00110092">
        <w:rPr>
          <w:rFonts w:ascii="Times New Roman" w:eastAsia="Times New Roman" w:hAnsi="Times New Roman" w:cs="Times New Roman"/>
          <w:sz w:val="24"/>
          <w:szCs w:val="24"/>
          <w:lang w:eastAsia="ru-RU"/>
        </w:rPr>
        <w:t xml:space="preserve">Произвели проверку технического состояния и комплектации оборудования ИТП </w:t>
      </w:r>
    </w:p>
    <w:p w:rsidR="00110092" w:rsidRPr="00110092" w:rsidRDefault="00110092" w:rsidP="00110092">
      <w:pPr>
        <w:keepNext/>
        <w:spacing w:after="0" w:line="240" w:lineRule="auto"/>
        <w:jc w:val="both"/>
        <w:outlineLvl w:val="1"/>
        <w:rPr>
          <w:rFonts w:ascii="Times New Roman" w:eastAsia="Times New Roman" w:hAnsi="Times New Roman" w:cs="Times New Roman"/>
          <w:sz w:val="24"/>
          <w:szCs w:val="24"/>
          <w:lang w:eastAsia="ru-RU"/>
        </w:rPr>
      </w:pPr>
      <w:r w:rsidRPr="00110092">
        <w:rPr>
          <w:rFonts w:ascii="Times New Roman" w:eastAsia="Times New Roman" w:hAnsi="Times New Roman" w:cs="Times New Roman"/>
          <w:sz w:val="24"/>
          <w:szCs w:val="24"/>
          <w:lang w:eastAsia="ru-RU"/>
        </w:rPr>
        <w:t>При осмотре выявлено следующее:</w:t>
      </w:r>
    </w:p>
    <w:p w:rsidR="00110092" w:rsidRPr="00110092" w:rsidRDefault="00110092" w:rsidP="00110092">
      <w:pPr>
        <w:keepNext/>
        <w:spacing w:after="0" w:line="240" w:lineRule="auto"/>
        <w:jc w:val="both"/>
        <w:outlineLvl w:val="1"/>
        <w:rPr>
          <w:rFonts w:ascii="Times New Roman" w:eastAsia="Times New Roman" w:hAnsi="Times New Roman" w:cs="Times New Roman"/>
          <w:sz w:val="24"/>
          <w:szCs w:val="24"/>
          <w:lang w:eastAsia="ru-RU"/>
        </w:rPr>
      </w:pPr>
      <w:r w:rsidRPr="00110092">
        <w:rPr>
          <w:rFonts w:ascii="Times New Roman" w:eastAsia="Times New Roman" w:hAnsi="Times New Roman" w:cs="Times New Roman"/>
          <w:sz w:val="24"/>
          <w:szCs w:val="24"/>
          <w:lang w:eastAsia="ru-RU"/>
        </w:rPr>
        <w:t>1. присоединение систем теплопотребления паспорту ИТП, техническим условиям и условиям договоров теплоснабжения и водоснабжения: ______________________________;</w:t>
      </w:r>
    </w:p>
    <w:p w:rsidR="00110092" w:rsidRPr="00110092" w:rsidRDefault="00110092" w:rsidP="00C6052D">
      <w:pPr>
        <w:keepNext/>
        <w:spacing w:after="0" w:line="240" w:lineRule="auto"/>
        <w:ind w:firstLine="720"/>
        <w:jc w:val="both"/>
        <w:outlineLvl w:val="1"/>
        <w:rPr>
          <w:rFonts w:ascii="Times New Roman" w:eastAsia="Times New Roman" w:hAnsi="Times New Roman" w:cs="Times New Roman"/>
          <w:sz w:val="24"/>
          <w:szCs w:val="24"/>
          <w:lang w:eastAsia="ru-RU"/>
        </w:rPr>
      </w:pPr>
      <w:r w:rsidRPr="00110092">
        <w:rPr>
          <w:rFonts w:ascii="Times New Roman" w:eastAsia="Times New Roman" w:hAnsi="Times New Roman" w:cs="Times New Roman"/>
          <w:sz w:val="16"/>
          <w:szCs w:val="16"/>
          <w:lang w:eastAsia="ru-RU"/>
        </w:rPr>
        <w:t>(соответствует; не соответствует)</w:t>
      </w:r>
    </w:p>
    <w:p w:rsidR="00110092" w:rsidRPr="00110092" w:rsidRDefault="00110092" w:rsidP="00110092">
      <w:pPr>
        <w:spacing w:after="0" w:line="240" w:lineRule="auto"/>
        <w:rPr>
          <w:rFonts w:ascii="Times New Roman" w:eastAsia="Calibri" w:hAnsi="Times New Roman" w:cs="Times New Roman"/>
          <w:sz w:val="24"/>
          <w:szCs w:val="24"/>
          <w:lang w:eastAsia="ru-RU"/>
        </w:rPr>
      </w:pPr>
      <w:r w:rsidRPr="00110092">
        <w:rPr>
          <w:rFonts w:ascii="Times New Roman" w:eastAsia="Calibri" w:hAnsi="Times New Roman" w:cs="Times New Roman"/>
          <w:sz w:val="24"/>
          <w:szCs w:val="24"/>
          <w:lang w:eastAsia="ru-RU"/>
        </w:rPr>
        <w:t>2.1 наличие схемы ИТП: ____________________________________;</w:t>
      </w:r>
    </w:p>
    <w:p w:rsidR="00110092" w:rsidRPr="00110092" w:rsidRDefault="00110092" w:rsidP="00110092">
      <w:pPr>
        <w:spacing w:after="0" w:line="240" w:lineRule="auto"/>
        <w:rPr>
          <w:rFonts w:ascii="Times New Roman" w:eastAsia="Calibri" w:hAnsi="Times New Roman" w:cs="Times New Roman"/>
          <w:sz w:val="16"/>
          <w:szCs w:val="16"/>
          <w:lang w:eastAsia="ru-RU"/>
        </w:rPr>
      </w:pPr>
      <w:r w:rsidRPr="00110092">
        <w:rPr>
          <w:rFonts w:ascii="Times New Roman" w:eastAsia="Calibri" w:hAnsi="Times New Roman" w:cs="Times New Roman"/>
          <w:lang w:eastAsia="ru-RU"/>
        </w:rPr>
        <w:tab/>
      </w:r>
      <w:r w:rsidRPr="00110092">
        <w:rPr>
          <w:rFonts w:ascii="Times New Roman" w:eastAsia="Calibri" w:hAnsi="Times New Roman" w:cs="Times New Roman"/>
          <w:lang w:eastAsia="ru-RU"/>
        </w:rPr>
        <w:tab/>
      </w:r>
      <w:r w:rsidRPr="00110092">
        <w:rPr>
          <w:rFonts w:ascii="Times New Roman" w:eastAsia="Calibri" w:hAnsi="Times New Roman" w:cs="Times New Roman"/>
          <w:lang w:eastAsia="ru-RU"/>
        </w:rPr>
        <w:tab/>
      </w:r>
      <w:r w:rsidRPr="00110092">
        <w:rPr>
          <w:rFonts w:ascii="Times New Roman" w:eastAsia="Calibri" w:hAnsi="Times New Roman" w:cs="Times New Roman"/>
          <w:lang w:eastAsia="ru-RU"/>
        </w:rPr>
        <w:tab/>
      </w:r>
      <w:r w:rsidR="00C6052D">
        <w:rPr>
          <w:rFonts w:ascii="Times New Roman" w:eastAsia="Calibri" w:hAnsi="Times New Roman" w:cs="Times New Roman"/>
          <w:lang w:eastAsia="ru-RU"/>
        </w:rPr>
        <w:t xml:space="preserve">                  </w:t>
      </w:r>
      <w:r w:rsidRPr="00110092">
        <w:rPr>
          <w:rFonts w:ascii="Times New Roman" w:eastAsia="Calibri" w:hAnsi="Times New Roman" w:cs="Times New Roman"/>
          <w:sz w:val="16"/>
          <w:szCs w:val="16"/>
          <w:lang w:eastAsia="ru-RU"/>
        </w:rPr>
        <w:t>(в наличии; отсутствует)</w:t>
      </w:r>
    </w:p>
    <w:p w:rsidR="00110092" w:rsidRPr="00110092" w:rsidRDefault="00110092" w:rsidP="00110092">
      <w:pPr>
        <w:spacing w:after="0" w:line="240" w:lineRule="auto"/>
        <w:rPr>
          <w:rFonts w:ascii="Times New Roman" w:eastAsia="Calibri" w:hAnsi="Times New Roman" w:cs="Times New Roman"/>
          <w:sz w:val="16"/>
          <w:szCs w:val="16"/>
          <w:lang w:eastAsia="ru-RU"/>
        </w:rPr>
      </w:pPr>
    </w:p>
    <w:p w:rsidR="00110092" w:rsidRPr="00110092" w:rsidRDefault="00110092" w:rsidP="00110092">
      <w:pPr>
        <w:keepNext/>
        <w:spacing w:after="0" w:line="240" w:lineRule="auto"/>
        <w:jc w:val="both"/>
        <w:outlineLvl w:val="1"/>
        <w:rPr>
          <w:rFonts w:ascii="Times New Roman" w:eastAsia="Times New Roman" w:hAnsi="Times New Roman" w:cs="Times New Roman"/>
          <w:sz w:val="24"/>
          <w:szCs w:val="24"/>
          <w:lang w:eastAsia="ru-RU"/>
        </w:rPr>
      </w:pPr>
      <w:r w:rsidRPr="00110092">
        <w:rPr>
          <w:rFonts w:ascii="Times New Roman" w:eastAsia="Times New Roman" w:hAnsi="Times New Roman" w:cs="Times New Roman"/>
          <w:sz w:val="24"/>
          <w:szCs w:val="24"/>
          <w:lang w:eastAsia="ru-RU"/>
        </w:rPr>
        <w:t xml:space="preserve">2.2 наличие паспорта </w:t>
      </w:r>
      <w:proofErr w:type="gramStart"/>
      <w:r w:rsidRPr="00110092">
        <w:rPr>
          <w:rFonts w:ascii="Times New Roman" w:eastAsia="Times New Roman" w:hAnsi="Times New Roman" w:cs="Times New Roman"/>
          <w:sz w:val="24"/>
          <w:szCs w:val="24"/>
          <w:lang w:eastAsia="ru-RU"/>
        </w:rPr>
        <w:t>ИТП:_</w:t>
      </w:r>
      <w:proofErr w:type="gramEnd"/>
      <w:r w:rsidRPr="00110092">
        <w:rPr>
          <w:rFonts w:ascii="Times New Roman" w:eastAsia="Times New Roman" w:hAnsi="Times New Roman" w:cs="Times New Roman"/>
          <w:sz w:val="24"/>
          <w:szCs w:val="24"/>
          <w:lang w:eastAsia="ru-RU"/>
        </w:rPr>
        <w:t>___________________________________;</w:t>
      </w:r>
    </w:p>
    <w:p w:rsidR="00110092" w:rsidRPr="00110092" w:rsidRDefault="00110092" w:rsidP="00110092">
      <w:pPr>
        <w:keepNext/>
        <w:spacing w:after="0" w:line="240" w:lineRule="auto"/>
        <w:ind w:left="3540"/>
        <w:jc w:val="both"/>
        <w:outlineLvl w:val="1"/>
        <w:rPr>
          <w:rFonts w:ascii="Times New Roman" w:eastAsia="Times New Roman" w:hAnsi="Times New Roman" w:cs="Times New Roman"/>
          <w:sz w:val="24"/>
          <w:szCs w:val="24"/>
          <w:lang w:eastAsia="ru-RU"/>
        </w:rPr>
      </w:pPr>
      <w:r w:rsidRPr="00110092">
        <w:rPr>
          <w:rFonts w:ascii="Times New Roman" w:eastAsia="Times New Roman" w:hAnsi="Times New Roman" w:cs="Times New Roman"/>
          <w:sz w:val="16"/>
          <w:szCs w:val="16"/>
          <w:lang w:eastAsia="ru-RU"/>
        </w:rPr>
        <w:t>(в наличии; отсутствует)</w:t>
      </w:r>
    </w:p>
    <w:p w:rsidR="00110092" w:rsidRPr="00110092" w:rsidRDefault="00110092" w:rsidP="00110092">
      <w:pPr>
        <w:keepNext/>
        <w:spacing w:after="0" w:line="240" w:lineRule="auto"/>
        <w:jc w:val="both"/>
        <w:outlineLvl w:val="1"/>
        <w:rPr>
          <w:rFonts w:ascii="Times New Roman" w:eastAsia="Times New Roman" w:hAnsi="Times New Roman" w:cs="Times New Roman"/>
          <w:sz w:val="24"/>
          <w:szCs w:val="24"/>
          <w:lang w:eastAsia="ru-RU"/>
        </w:rPr>
      </w:pPr>
      <w:r w:rsidRPr="00110092">
        <w:rPr>
          <w:rFonts w:ascii="Times New Roman" w:eastAsia="Times New Roman" w:hAnsi="Times New Roman" w:cs="Times New Roman"/>
          <w:sz w:val="24"/>
          <w:szCs w:val="24"/>
          <w:lang w:eastAsia="ru-RU"/>
        </w:rPr>
        <w:t>3. нумерация трубопроводной арматуры схеме и паспорту ИТП _______________________;</w:t>
      </w:r>
    </w:p>
    <w:p w:rsidR="00110092" w:rsidRPr="00110092" w:rsidRDefault="00C6052D" w:rsidP="00110092">
      <w:pPr>
        <w:spacing w:after="0" w:line="240" w:lineRule="auto"/>
        <w:rPr>
          <w:rFonts w:ascii="Times New Roman" w:eastAsia="Calibri" w:hAnsi="Times New Roman" w:cs="Times New Roman"/>
          <w:sz w:val="16"/>
          <w:szCs w:val="16"/>
          <w:lang w:eastAsia="ru-RU"/>
        </w:rPr>
      </w:pPr>
      <w:r>
        <w:rPr>
          <w:rFonts w:ascii="Times New Roman" w:eastAsia="Calibri" w:hAnsi="Times New Roman" w:cs="Times New Roman"/>
          <w:lang w:eastAsia="ru-RU"/>
        </w:rPr>
        <w:t xml:space="preserve">    </w:t>
      </w:r>
      <w:r w:rsidR="00110092" w:rsidRPr="00110092">
        <w:rPr>
          <w:rFonts w:ascii="Times New Roman" w:eastAsia="Calibri" w:hAnsi="Times New Roman" w:cs="Times New Roman"/>
          <w:sz w:val="16"/>
          <w:szCs w:val="16"/>
          <w:lang w:eastAsia="ru-RU"/>
        </w:rPr>
        <w:t>(соответствует; не соответствует)</w:t>
      </w:r>
    </w:p>
    <w:p w:rsidR="00110092" w:rsidRPr="00110092" w:rsidRDefault="00110092" w:rsidP="00110092">
      <w:pPr>
        <w:spacing w:after="0" w:line="240" w:lineRule="auto"/>
        <w:rPr>
          <w:rFonts w:ascii="Times New Roman" w:eastAsia="Calibri" w:hAnsi="Times New Roman" w:cs="Times New Roman"/>
          <w:sz w:val="24"/>
          <w:szCs w:val="24"/>
          <w:lang w:eastAsia="ru-RU"/>
        </w:rPr>
      </w:pPr>
      <w:r w:rsidRPr="00110092">
        <w:rPr>
          <w:rFonts w:ascii="Times New Roman" w:eastAsia="Calibri" w:hAnsi="Times New Roman" w:cs="Times New Roman"/>
          <w:sz w:val="24"/>
          <w:szCs w:val="24"/>
          <w:lang w:eastAsia="ru-RU"/>
        </w:rPr>
        <w:t>4. тип установленной трубопроводной арматуры, места установки арматуры на трубопроводах и в помещении ИТП требованиям нормативно-технической документации и паспорту ИТП_______________________________;</w:t>
      </w:r>
    </w:p>
    <w:p w:rsidR="00110092" w:rsidRPr="00110092" w:rsidRDefault="00110092" w:rsidP="00110092">
      <w:pPr>
        <w:spacing w:after="0" w:line="240" w:lineRule="auto"/>
        <w:rPr>
          <w:rFonts w:ascii="Times New Roman" w:eastAsia="Calibri" w:hAnsi="Times New Roman" w:cs="Times New Roman"/>
          <w:sz w:val="24"/>
          <w:szCs w:val="24"/>
          <w:lang w:eastAsia="ru-RU"/>
        </w:rPr>
      </w:pPr>
      <w:r w:rsidRPr="00110092">
        <w:rPr>
          <w:rFonts w:ascii="Times New Roman" w:eastAsia="Calibri" w:hAnsi="Times New Roman" w:cs="Times New Roman"/>
          <w:sz w:val="24"/>
          <w:szCs w:val="24"/>
          <w:lang w:eastAsia="ru-RU"/>
        </w:rPr>
        <w:tab/>
      </w:r>
      <w:r w:rsidRPr="00110092">
        <w:rPr>
          <w:rFonts w:ascii="Times New Roman" w:eastAsia="Calibri" w:hAnsi="Times New Roman" w:cs="Times New Roman"/>
          <w:sz w:val="24"/>
          <w:szCs w:val="24"/>
          <w:lang w:eastAsia="ru-RU"/>
        </w:rPr>
        <w:tab/>
      </w:r>
      <w:r w:rsidRPr="00110092">
        <w:rPr>
          <w:rFonts w:ascii="Times New Roman" w:eastAsia="Calibri" w:hAnsi="Times New Roman" w:cs="Times New Roman"/>
          <w:sz w:val="24"/>
          <w:szCs w:val="24"/>
          <w:lang w:eastAsia="ru-RU"/>
        </w:rPr>
        <w:tab/>
      </w:r>
      <w:r w:rsidRPr="00110092">
        <w:rPr>
          <w:rFonts w:ascii="Times New Roman" w:eastAsia="Calibri" w:hAnsi="Times New Roman" w:cs="Times New Roman"/>
          <w:sz w:val="16"/>
          <w:szCs w:val="16"/>
          <w:lang w:eastAsia="ru-RU"/>
        </w:rPr>
        <w:t>(соответствует; не соответствует)</w:t>
      </w:r>
    </w:p>
    <w:p w:rsidR="00C6052D" w:rsidRDefault="00110092" w:rsidP="00C6052D">
      <w:pPr>
        <w:keepNext/>
        <w:spacing w:after="0" w:line="240" w:lineRule="auto"/>
        <w:jc w:val="both"/>
        <w:outlineLvl w:val="1"/>
        <w:rPr>
          <w:rFonts w:ascii="Times New Roman" w:eastAsia="Times New Roman" w:hAnsi="Times New Roman" w:cs="Times New Roman"/>
          <w:sz w:val="24"/>
          <w:szCs w:val="24"/>
          <w:lang w:eastAsia="ru-RU"/>
        </w:rPr>
      </w:pPr>
      <w:r w:rsidRPr="00110092">
        <w:rPr>
          <w:rFonts w:ascii="Times New Roman" w:eastAsia="Times New Roman" w:hAnsi="Times New Roman" w:cs="Times New Roman"/>
          <w:sz w:val="24"/>
          <w:szCs w:val="24"/>
          <w:lang w:eastAsia="ru-RU"/>
        </w:rPr>
        <w:t>4.1. состояние трубопроводной арматуры для дальнейшей эксплуатации ____________</w:t>
      </w:r>
      <w:r w:rsidR="00C6052D">
        <w:rPr>
          <w:rFonts w:ascii="Times New Roman" w:eastAsia="Times New Roman" w:hAnsi="Times New Roman" w:cs="Times New Roman"/>
          <w:sz w:val="24"/>
          <w:szCs w:val="24"/>
          <w:lang w:eastAsia="ru-RU"/>
        </w:rPr>
        <w:t>_____</w:t>
      </w:r>
      <w:r w:rsidRPr="00110092">
        <w:rPr>
          <w:rFonts w:ascii="Times New Roman" w:eastAsia="Times New Roman" w:hAnsi="Times New Roman" w:cs="Times New Roman"/>
          <w:sz w:val="24"/>
          <w:szCs w:val="24"/>
          <w:lang w:eastAsia="ru-RU"/>
        </w:rPr>
        <w:t>____;</w:t>
      </w:r>
    </w:p>
    <w:p w:rsidR="00110092" w:rsidRPr="00C6052D" w:rsidRDefault="00110092" w:rsidP="00C6052D">
      <w:pPr>
        <w:keepNext/>
        <w:spacing w:after="0" w:line="240" w:lineRule="auto"/>
        <w:jc w:val="both"/>
        <w:outlineLvl w:val="1"/>
        <w:rPr>
          <w:rFonts w:ascii="Times New Roman" w:eastAsia="Times New Roman" w:hAnsi="Times New Roman" w:cs="Times New Roman"/>
          <w:sz w:val="24"/>
          <w:szCs w:val="24"/>
          <w:lang w:eastAsia="ru-RU"/>
        </w:rPr>
      </w:pPr>
      <w:r w:rsidRPr="00110092">
        <w:rPr>
          <w:rFonts w:ascii="Calibri" w:eastAsia="Calibri" w:hAnsi="Calibri" w:cs="Times New Roman"/>
          <w:lang w:eastAsia="ru-RU"/>
        </w:rPr>
        <w:tab/>
      </w:r>
      <w:r w:rsidRPr="00110092">
        <w:rPr>
          <w:rFonts w:ascii="Times New Roman" w:eastAsia="Calibri" w:hAnsi="Times New Roman" w:cs="Times New Roman"/>
          <w:sz w:val="16"/>
          <w:szCs w:val="16"/>
          <w:lang w:eastAsia="ru-RU"/>
        </w:rPr>
        <w:t>(пригодно; не пригодно)</w:t>
      </w:r>
    </w:p>
    <w:p w:rsidR="00110092" w:rsidRPr="00110092" w:rsidRDefault="00110092" w:rsidP="00110092">
      <w:pPr>
        <w:keepNext/>
        <w:spacing w:after="0" w:line="240" w:lineRule="auto"/>
        <w:jc w:val="both"/>
        <w:outlineLvl w:val="1"/>
        <w:rPr>
          <w:rFonts w:ascii="Times New Roman" w:eastAsia="Times New Roman" w:hAnsi="Times New Roman" w:cs="Times New Roman"/>
          <w:sz w:val="24"/>
          <w:szCs w:val="24"/>
          <w:lang w:eastAsia="ru-RU"/>
        </w:rPr>
      </w:pPr>
      <w:r w:rsidRPr="00110092">
        <w:rPr>
          <w:rFonts w:ascii="Times New Roman" w:eastAsia="Times New Roman" w:hAnsi="Times New Roman" w:cs="Times New Roman"/>
          <w:sz w:val="24"/>
          <w:szCs w:val="24"/>
          <w:lang w:eastAsia="ru-RU"/>
        </w:rPr>
        <w:t>5. тип, места установки тепловой изоляции трубопроводов и арматуры требованиям нормативно-технической документации _______________________________;</w:t>
      </w:r>
    </w:p>
    <w:p w:rsidR="00110092" w:rsidRPr="00110092" w:rsidRDefault="00110092" w:rsidP="00110092">
      <w:pPr>
        <w:ind w:left="4248" w:firstLine="708"/>
        <w:rPr>
          <w:rFonts w:ascii="Times New Roman" w:eastAsia="Calibri" w:hAnsi="Times New Roman" w:cs="Times New Roman"/>
          <w:sz w:val="16"/>
          <w:szCs w:val="16"/>
          <w:lang w:eastAsia="ru-RU"/>
        </w:rPr>
      </w:pPr>
      <w:r w:rsidRPr="00110092">
        <w:rPr>
          <w:rFonts w:ascii="Times New Roman" w:eastAsia="Calibri" w:hAnsi="Times New Roman" w:cs="Times New Roman"/>
          <w:sz w:val="16"/>
          <w:szCs w:val="16"/>
          <w:lang w:eastAsia="ru-RU"/>
        </w:rPr>
        <w:t>(соответствует; не соответствует)</w:t>
      </w:r>
    </w:p>
    <w:p w:rsidR="00110092" w:rsidRPr="00110092" w:rsidRDefault="00110092" w:rsidP="00110092">
      <w:pPr>
        <w:spacing w:after="0" w:line="240" w:lineRule="auto"/>
        <w:rPr>
          <w:rFonts w:ascii="Times New Roman" w:eastAsia="Calibri" w:hAnsi="Times New Roman" w:cs="Times New Roman"/>
          <w:sz w:val="24"/>
          <w:szCs w:val="24"/>
        </w:rPr>
      </w:pPr>
      <w:r w:rsidRPr="00110092">
        <w:rPr>
          <w:rFonts w:ascii="Times New Roman" w:eastAsia="Calibri" w:hAnsi="Times New Roman" w:cs="Times New Roman"/>
          <w:sz w:val="24"/>
          <w:szCs w:val="24"/>
        </w:rPr>
        <w:t>5.1. состояние установленной тепловой изоляции трубопроводов и арматуры для дальнейшей эксплуатации ____________________;</w:t>
      </w:r>
    </w:p>
    <w:p w:rsidR="00110092" w:rsidRPr="00110092" w:rsidRDefault="00C6052D" w:rsidP="00110092">
      <w:pPr>
        <w:spacing w:after="0" w:line="240" w:lineRule="auto"/>
        <w:ind w:left="1440" w:firstLine="720"/>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 xml:space="preserve">                       </w:t>
      </w:r>
      <w:r w:rsidR="00110092" w:rsidRPr="00110092">
        <w:rPr>
          <w:rFonts w:ascii="Times New Roman" w:eastAsia="Calibri" w:hAnsi="Times New Roman" w:cs="Times New Roman"/>
          <w:sz w:val="16"/>
          <w:szCs w:val="16"/>
          <w:lang w:eastAsia="ru-RU"/>
        </w:rPr>
        <w:t>(пригодно; не пригодно)</w:t>
      </w:r>
    </w:p>
    <w:p w:rsidR="00110092" w:rsidRPr="00110092" w:rsidRDefault="00110092" w:rsidP="00110092">
      <w:pPr>
        <w:spacing w:after="0" w:line="240" w:lineRule="auto"/>
        <w:rPr>
          <w:rFonts w:ascii="Times New Roman" w:eastAsia="Calibri" w:hAnsi="Times New Roman" w:cs="Times New Roman"/>
          <w:sz w:val="24"/>
          <w:szCs w:val="24"/>
        </w:rPr>
      </w:pPr>
      <w:r w:rsidRPr="00110092">
        <w:rPr>
          <w:rFonts w:ascii="Times New Roman" w:eastAsia="Calibri" w:hAnsi="Times New Roman" w:cs="Times New Roman"/>
          <w:sz w:val="24"/>
          <w:szCs w:val="24"/>
        </w:rPr>
        <w:t xml:space="preserve">6. тип установленных контрольно-измерительных приборов, места установки контрольно-измерительных приборов на трубопроводах и в помещении ИТП требованиям </w:t>
      </w:r>
      <w:r w:rsidRPr="00110092">
        <w:rPr>
          <w:rFonts w:ascii="Times New Roman" w:eastAsia="Calibri" w:hAnsi="Times New Roman" w:cs="Times New Roman"/>
          <w:sz w:val="24"/>
          <w:szCs w:val="24"/>
        </w:rPr>
        <w:lastRenderedPageBreak/>
        <w:t>нормативно-технической документации и паспорту ИТП_______________________________;</w:t>
      </w:r>
    </w:p>
    <w:p w:rsidR="00110092" w:rsidRPr="00110092" w:rsidRDefault="00C6052D" w:rsidP="00110092">
      <w:pPr>
        <w:spacing w:after="0" w:line="240" w:lineRule="auto"/>
        <w:rPr>
          <w:rFonts w:ascii="Times New Roman" w:eastAsia="Calibri" w:hAnsi="Times New Roman" w:cs="Times New Roman"/>
          <w:sz w:val="16"/>
          <w:szCs w:val="16"/>
          <w:lang w:eastAsia="ru-RU"/>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110092" w:rsidRPr="00110092">
        <w:rPr>
          <w:rFonts w:ascii="Times New Roman" w:eastAsia="Calibri" w:hAnsi="Times New Roman" w:cs="Times New Roman"/>
          <w:sz w:val="16"/>
          <w:szCs w:val="16"/>
          <w:lang w:eastAsia="ru-RU"/>
        </w:rPr>
        <w:t>(соответствует; не соответствует)</w:t>
      </w:r>
    </w:p>
    <w:p w:rsidR="00110092" w:rsidRPr="00110092" w:rsidRDefault="00110092" w:rsidP="00110092">
      <w:pPr>
        <w:spacing w:after="0" w:line="240" w:lineRule="auto"/>
        <w:rPr>
          <w:rFonts w:ascii="Times New Roman" w:eastAsia="Calibri" w:hAnsi="Times New Roman" w:cs="Times New Roman"/>
          <w:sz w:val="24"/>
          <w:szCs w:val="24"/>
        </w:rPr>
      </w:pPr>
      <w:r w:rsidRPr="00110092">
        <w:rPr>
          <w:rFonts w:ascii="Times New Roman" w:eastAsia="Calibri" w:hAnsi="Times New Roman" w:cs="Times New Roman"/>
          <w:sz w:val="24"/>
          <w:szCs w:val="24"/>
        </w:rPr>
        <w:t>6.1. состояние контрольно-измерительных приборов для дальнейшей эксплуатации ____________________;</w:t>
      </w:r>
    </w:p>
    <w:p w:rsidR="00110092" w:rsidRPr="00110092" w:rsidRDefault="00110092" w:rsidP="00110092">
      <w:pPr>
        <w:spacing w:after="0" w:line="240" w:lineRule="auto"/>
        <w:ind w:firstLine="708"/>
        <w:rPr>
          <w:rFonts w:ascii="Times New Roman" w:eastAsia="Calibri" w:hAnsi="Times New Roman" w:cs="Times New Roman"/>
          <w:sz w:val="24"/>
          <w:szCs w:val="24"/>
        </w:rPr>
      </w:pPr>
      <w:r w:rsidRPr="00110092">
        <w:rPr>
          <w:rFonts w:ascii="Times New Roman" w:eastAsia="Calibri" w:hAnsi="Times New Roman" w:cs="Times New Roman"/>
          <w:sz w:val="16"/>
          <w:szCs w:val="16"/>
          <w:lang w:eastAsia="ru-RU"/>
        </w:rPr>
        <w:t>(пригодно; не пригодно)</w:t>
      </w:r>
    </w:p>
    <w:p w:rsidR="00110092" w:rsidRPr="00110092" w:rsidRDefault="00110092" w:rsidP="00110092">
      <w:pPr>
        <w:spacing w:after="0" w:line="240" w:lineRule="auto"/>
        <w:rPr>
          <w:rFonts w:ascii="Times New Roman" w:eastAsia="Calibri" w:hAnsi="Times New Roman" w:cs="Times New Roman"/>
          <w:sz w:val="24"/>
          <w:szCs w:val="24"/>
        </w:rPr>
      </w:pPr>
      <w:r w:rsidRPr="00110092">
        <w:rPr>
          <w:rFonts w:ascii="Times New Roman" w:eastAsia="Calibri" w:hAnsi="Times New Roman" w:cs="Times New Roman"/>
          <w:sz w:val="24"/>
          <w:szCs w:val="24"/>
        </w:rPr>
        <w:t>7. автоматические регуляторы (давления, расхода, температуры) в ИТП ______________________</w:t>
      </w:r>
      <w:proofErr w:type="gramStart"/>
      <w:r w:rsidRPr="00110092">
        <w:rPr>
          <w:rFonts w:ascii="Times New Roman" w:eastAsia="Calibri" w:hAnsi="Times New Roman" w:cs="Times New Roman"/>
          <w:sz w:val="24"/>
          <w:szCs w:val="24"/>
        </w:rPr>
        <w:t>_ ;</w:t>
      </w:r>
      <w:proofErr w:type="gramEnd"/>
    </w:p>
    <w:p w:rsidR="00110092" w:rsidRPr="00110092" w:rsidRDefault="00110092" w:rsidP="00110092">
      <w:pPr>
        <w:spacing w:after="0" w:line="240" w:lineRule="auto"/>
        <w:rPr>
          <w:rFonts w:ascii="Times New Roman" w:eastAsia="Calibri" w:hAnsi="Times New Roman" w:cs="Times New Roman"/>
          <w:sz w:val="16"/>
          <w:szCs w:val="16"/>
        </w:rPr>
      </w:pPr>
      <w:r w:rsidRPr="00110092">
        <w:rPr>
          <w:rFonts w:ascii="Times New Roman" w:eastAsia="Calibri" w:hAnsi="Times New Roman" w:cs="Times New Roman"/>
          <w:sz w:val="16"/>
          <w:szCs w:val="16"/>
        </w:rPr>
        <w:t>(установлены; не предусмотрены)</w:t>
      </w:r>
    </w:p>
    <w:p w:rsidR="00110092" w:rsidRPr="00110092" w:rsidRDefault="00110092" w:rsidP="00110092">
      <w:pPr>
        <w:spacing w:after="0" w:line="240" w:lineRule="auto"/>
        <w:rPr>
          <w:rFonts w:ascii="Times New Roman" w:eastAsia="Calibri" w:hAnsi="Times New Roman" w:cs="Times New Roman"/>
          <w:sz w:val="24"/>
          <w:szCs w:val="24"/>
        </w:rPr>
      </w:pPr>
      <w:r w:rsidRPr="00110092">
        <w:rPr>
          <w:rFonts w:ascii="Times New Roman" w:eastAsia="Calibri" w:hAnsi="Times New Roman" w:cs="Times New Roman"/>
          <w:sz w:val="24"/>
          <w:szCs w:val="24"/>
        </w:rPr>
        <w:t>7.1 тип установленных автоматических регуляторов (давления, расхода, температуры), места установки автоматических регуляторов на трубопроводах и в помещении ИТП требованиям нормативно-технической документации и паспорту ИТП _______________________________;</w:t>
      </w:r>
    </w:p>
    <w:p w:rsidR="00110092" w:rsidRPr="00110092" w:rsidRDefault="00C6052D" w:rsidP="00110092">
      <w:pPr>
        <w:spacing w:after="0" w:line="240" w:lineRule="auto"/>
        <w:rPr>
          <w:rFonts w:ascii="Times New Roman" w:eastAsia="Calibri" w:hAnsi="Times New Roman" w:cs="Times New Roman"/>
          <w:sz w:val="16"/>
          <w:szCs w:val="16"/>
          <w:lang w:eastAsia="ru-RU"/>
        </w:rPr>
      </w:pPr>
      <w:r>
        <w:rPr>
          <w:rFonts w:ascii="Times New Roman" w:eastAsia="Calibri" w:hAnsi="Times New Roman" w:cs="Times New Roman"/>
          <w:sz w:val="24"/>
          <w:szCs w:val="24"/>
        </w:rPr>
        <w:tab/>
      </w:r>
      <w:r w:rsidR="00110092" w:rsidRPr="00110092">
        <w:rPr>
          <w:rFonts w:ascii="Times New Roman" w:eastAsia="Calibri" w:hAnsi="Times New Roman" w:cs="Times New Roman"/>
          <w:sz w:val="16"/>
          <w:szCs w:val="16"/>
          <w:lang w:eastAsia="ru-RU"/>
        </w:rPr>
        <w:t>(соответствует; не соответствует)</w:t>
      </w:r>
    </w:p>
    <w:p w:rsidR="00110092" w:rsidRPr="00110092" w:rsidRDefault="00110092" w:rsidP="00110092">
      <w:pPr>
        <w:spacing w:after="0" w:line="240" w:lineRule="auto"/>
        <w:rPr>
          <w:rFonts w:ascii="Times New Roman" w:eastAsia="Calibri" w:hAnsi="Times New Roman" w:cs="Times New Roman"/>
          <w:sz w:val="24"/>
          <w:szCs w:val="24"/>
        </w:rPr>
      </w:pPr>
      <w:r w:rsidRPr="00110092">
        <w:rPr>
          <w:rFonts w:ascii="Times New Roman" w:eastAsia="Calibri" w:hAnsi="Times New Roman" w:cs="Times New Roman"/>
          <w:sz w:val="24"/>
          <w:szCs w:val="24"/>
        </w:rPr>
        <w:t>7.2. состояние автоматических регуляторов для дальнейшей эксплуатации ____________________;</w:t>
      </w:r>
    </w:p>
    <w:p w:rsidR="00110092" w:rsidRPr="00110092" w:rsidRDefault="00C6052D" w:rsidP="00110092">
      <w:pPr>
        <w:spacing w:after="0" w:line="240" w:lineRule="auto"/>
        <w:rPr>
          <w:rFonts w:ascii="Times New Roman" w:eastAsia="Calibri" w:hAnsi="Times New Roman" w:cs="Times New Roman"/>
          <w:sz w:val="24"/>
          <w:szCs w:val="24"/>
        </w:rPr>
      </w:pPr>
      <w:r>
        <w:rPr>
          <w:rFonts w:ascii="Times New Roman" w:eastAsia="Calibri" w:hAnsi="Times New Roman" w:cs="Times New Roman"/>
          <w:sz w:val="16"/>
          <w:szCs w:val="16"/>
          <w:lang w:eastAsia="ru-RU"/>
        </w:rPr>
        <w:t xml:space="preserve">      </w:t>
      </w:r>
      <w:r w:rsidR="00110092" w:rsidRPr="00110092">
        <w:rPr>
          <w:rFonts w:ascii="Times New Roman" w:eastAsia="Calibri" w:hAnsi="Times New Roman" w:cs="Times New Roman"/>
          <w:sz w:val="16"/>
          <w:szCs w:val="16"/>
          <w:lang w:eastAsia="ru-RU"/>
        </w:rPr>
        <w:t>(пригодно; не пригодно)</w:t>
      </w:r>
    </w:p>
    <w:p w:rsidR="00110092" w:rsidRPr="00110092" w:rsidRDefault="00110092" w:rsidP="00110092">
      <w:pPr>
        <w:spacing w:after="0" w:line="240" w:lineRule="auto"/>
        <w:rPr>
          <w:rFonts w:ascii="Times New Roman" w:eastAsia="Calibri" w:hAnsi="Times New Roman" w:cs="Times New Roman"/>
          <w:sz w:val="24"/>
          <w:szCs w:val="24"/>
        </w:rPr>
      </w:pPr>
      <w:r w:rsidRPr="00110092">
        <w:rPr>
          <w:rFonts w:ascii="Times New Roman" w:eastAsia="Calibri" w:hAnsi="Times New Roman" w:cs="Times New Roman"/>
          <w:sz w:val="24"/>
          <w:szCs w:val="24"/>
        </w:rPr>
        <w:t xml:space="preserve">8. защита систем теплопотребления абонента от аварийного повышения параметров </w:t>
      </w:r>
      <w:proofErr w:type="gramStart"/>
      <w:r w:rsidRPr="00110092">
        <w:rPr>
          <w:rFonts w:ascii="Times New Roman" w:eastAsia="Calibri" w:hAnsi="Times New Roman" w:cs="Times New Roman"/>
          <w:sz w:val="24"/>
          <w:szCs w:val="24"/>
        </w:rPr>
        <w:t>теплоносителя  _</w:t>
      </w:r>
      <w:proofErr w:type="gramEnd"/>
      <w:r w:rsidRPr="00110092">
        <w:rPr>
          <w:rFonts w:ascii="Times New Roman" w:eastAsia="Calibri" w:hAnsi="Times New Roman" w:cs="Times New Roman"/>
          <w:sz w:val="24"/>
          <w:szCs w:val="24"/>
        </w:rPr>
        <w:t>___________________________________________________________</w:t>
      </w:r>
    </w:p>
    <w:p w:rsidR="00110092" w:rsidRPr="00110092" w:rsidRDefault="00110092" w:rsidP="00110092">
      <w:pPr>
        <w:spacing w:after="0" w:line="240" w:lineRule="auto"/>
        <w:rPr>
          <w:rFonts w:ascii="Times New Roman" w:eastAsia="Calibri" w:hAnsi="Times New Roman" w:cs="Times New Roman"/>
          <w:sz w:val="16"/>
          <w:szCs w:val="16"/>
        </w:rPr>
      </w:pPr>
      <w:r w:rsidRPr="00110092">
        <w:rPr>
          <w:rFonts w:ascii="Times New Roman" w:eastAsia="Calibri" w:hAnsi="Times New Roman" w:cs="Times New Roman"/>
          <w:sz w:val="24"/>
          <w:szCs w:val="24"/>
        </w:rPr>
        <w:tab/>
      </w:r>
      <w:r w:rsidRPr="00110092">
        <w:rPr>
          <w:rFonts w:ascii="Times New Roman" w:eastAsia="Calibri" w:hAnsi="Times New Roman" w:cs="Times New Roman"/>
          <w:sz w:val="24"/>
          <w:szCs w:val="24"/>
        </w:rPr>
        <w:tab/>
      </w:r>
      <w:r w:rsidRPr="00110092">
        <w:rPr>
          <w:rFonts w:ascii="Times New Roman" w:eastAsia="Calibri" w:hAnsi="Times New Roman" w:cs="Times New Roman"/>
          <w:sz w:val="24"/>
          <w:szCs w:val="24"/>
        </w:rPr>
        <w:tab/>
      </w:r>
      <w:r w:rsidRPr="00110092">
        <w:rPr>
          <w:rFonts w:ascii="Times New Roman" w:eastAsia="Calibri" w:hAnsi="Times New Roman" w:cs="Times New Roman"/>
          <w:sz w:val="24"/>
          <w:szCs w:val="24"/>
        </w:rPr>
        <w:tab/>
      </w:r>
      <w:r w:rsidRPr="00110092">
        <w:rPr>
          <w:rFonts w:ascii="Times New Roman" w:eastAsia="Calibri" w:hAnsi="Times New Roman" w:cs="Times New Roman"/>
          <w:sz w:val="16"/>
          <w:szCs w:val="16"/>
        </w:rPr>
        <w:t>(обеспечена на источнике теплоснабжения; обеспечена в ИТП; отсутствует)</w:t>
      </w:r>
    </w:p>
    <w:p w:rsidR="00110092" w:rsidRPr="00110092" w:rsidRDefault="00110092" w:rsidP="00110092">
      <w:pPr>
        <w:spacing w:after="0" w:line="240" w:lineRule="auto"/>
        <w:rPr>
          <w:rFonts w:ascii="Times New Roman" w:eastAsia="Calibri" w:hAnsi="Times New Roman" w:cs="Times New Roman"/>
          <w:sz w:val="24"/>
          <w:szCs w:val="24"/>
        </w:rPr>
      </w:pPr>
      <w:r w:rsidRPr="00110092">
        <w:rPr>
          <w:rFonts w:ascii="Times New Roman" w:eastAsia="Calibri" w:hAnsi="Times New Roman" w:cs="Times New Roman"/>
          <w:sz w:val="24"/>
          <w:szCs w:val="24"/>
        </w:rPr>
        <w:t xml:space="preserve">8.1. оборудование защиты систем теплопотребления абонента от аварийного повышения параметров </w:t>
      </w:r>
      <w:proofErr w:type="gramStart"/>
      <w:r w:rsidRPr="00110092">
        <w:rPr>
          <w:rFonts w:ascii="Times New Roman" w:eastAsia="Calibri" w:hAnsi="Times New Roman" w:cs="Times New Roman"/>
          <w:sz w:val="24"/>
          <w:szCs w:val="24"/>
        </w:rPr>
        <w:t>теплоносителя  (</w:t>
      </w:r>
      <w:proofErr w:type="gramEnd"/>
      <w:r w:rsidRPr="00110092">
        <w:rPr>
          <w:rFonts w:ascii="Times New Roman" w:eastAsia="Calibri" w:hAnsi="Times New Roman" w:cs="Times New Roman"/>
          <w:sz w:val="24"/>
          <w:szCs w:val="24"/>
        </w:rPr>
        <w:t>при наличии в ИТП) для дальнейшей эксплуатации _______________________;</w:t>
      </w:r>
    </w:p>
    <w:p w:rsidR="00110092" w:rsidRPr="00110092" w:rsidRDefault="00110092" w:rsidP="00110092">
      <w:pPr>
        <w:spacing w:after="0" w:line="240" w:lineRule="auto"/>
        <w:ind w:firstLine="708"/>
        <w:rPr>
          <w:rFonts w:ascii="Times New Roman" w:eastAsia="Calibri" w:hAnsi="Times New Roman" w:cs="Times New Roman"/>
          <w:sz w:val="16"/>
          <w:szCs w:val="16"/>
          <w:lang w:eastAsia="ru-RU"/>
        </w:rPr>
      </w:pPr>
      <w:r w:rsidRPr="00110092">
        <w:rPr>
          <w:rFonts w:ascii="Times New Roman" w:eastAsia="Calibri" w:hAnsi="Times New Roman" w:cs="Times New Roman"/>
          <w:sz w:val="16"/>
          <w:szCs w:val="16"/>
          <w:lang w:eastAsia="ru-RU"/>
        </w:rPr>
        <w:t>(пригодно; не пригодно)</w:t>
      </w:r>
    </w:p>
    <w:p w:rsidR="00110092" w:rsidRPr="00110092" w:rsidRDefault="00110092" w:rsidP="00110092">
      <w:pPr>
        <w:spacing w:after="0" w:line="240" w:lineRule="auto"/>
        <w:rPr>
          <w:rFonts w:ascii="Times New Roman" w:eastAsia="Calibri" w:hAnsi="Times New Roman" w:cs="Times New Roman"/>
          <w:sz w:val="24"/>
          <w:szCs w:val="24"/>
        </w:rPr>
      </w:pPr>
      <w:r w:rsidRPr="00110092">
        <w:rPr>
          <w:rFonts w:ascii="Times New Roman" w:eastAsia="Calibri" w:hAnsi="Times New Roman" w:cs="Times New Roman"/>
          <w:sz w:val="24"/>
          <w:szCs w:val="24"/>
        </w:rPr>
        <w:t>9. прямые соединения оборудования ИТП с сетями канализации и водопровода</w:t>
      </w:r>
    </w:p>
    <w:p w:rsidR="00110092" w:rsidRPr="00110092" w:rsidRDefault="00110092" w:rsidP="00110092">
      <w:pPr>
        <w:spacing w:after="0" w:line="240" w:lineRule="auto"/>
        <w:rPr>
          <w:rFonts w:ascii="Times New Roman" w:eastAsia="Calibri" w:hAnsi="Times New Roman" w:cs="Times New Roman"/>
          <w:sz w:val="24"/>
          <w:szCs w:val="24"/>
        </w:rPr>
      </w:pPr>
      <w:r w:rsidRPr="00110092">
        <w:rPr>
          <w:rFonts w:ascii="Times New Roman" w:eastAsia="Calibri" w:hAnsi="Times New Roman" w:cs="Times New Roman"/>
          <w:sz w:val="24"/>
          <w:szCs w:val="24"/>
        </w:rPr>
        <w:t>___________________________;</w:t>
      </w:r>
    </w:p>
    <w:p w:rsidR="00110092" w:rsidRPr="00110092" w:rsidRDefault="00110092" w:rsidP="00110092">
      <w:pPr>
        <w:spacing w:after="0" w:line="240" w:lineRule="auto"/>
        <w:ind w:firstLine="708"/>
        <w:rPr>
          <w:rFonts w:ascii="Times New Roman" w:eastAsia="Calibri" w:hAnsi="Times New Roman" w:cs="Times New Roman"/>
          <w:sz w:val="16"/>
          <w:szCs w:val="16"/>
        </w:rPr>
      </w:pPr>
      <w:r w:rsidRPr="00110092">
        <w:rPr>
          <w:rFonts w:ascii="Times New Roman" w:eastAsia="Calibri" w:hAnsi="Times New Roman" w:cs="Times New Roman"/>
          <w:sz w:val="16"/>
          <w:szCs w:val="16"/>
        </w:rPr>
        <w:t>(в наличии; отсутствуют)</w:t>
      </w:r>
    </w:p>
    <w:p w:rsidR="00110092" w:rsidRPr="00110092" w:rsidRDefault="00110092" w:rsidP="00110092">
      <w:pPr>
        <w:spacing w:after="0" w:line="240" w:lineRule="auto"/>
        <w:rPr>
          <w:rFonts w:ascii="Times New Roman" w:eastAsia="Calibri" w:hAnsi="Times New Roman" w:cs="Times New Roman"/>
          <w:sz w:val="24"/>
          <w:szCs w:val="24"/>
        </w:rPr>
      </w:pPr>
      <w:r w:rsidRPr="00110092">
        <w:rPr>
          <w:rFonts w:ascii="Times New Roman" w:eastAsia="Calibri" w:hAnsi="Times New Roman" w:cs="Times New Roman"/>
          <w:sz w:val="24"/>
          <w:szCs w:val="24"/>
        </w:rPr>
        <w:t>10. дроссельные устройства, обеспечивающие гашение избыточного напора и элеваторы ___________________________;</w:t>
      </w:r>
    </w:p>
    <w:p w:rsidR="00110092" w:rsidRPr="00110092" w:rsidRDefault="00110092" w:rsidP="00110092">
      <w:pPr>
        <w:spacing w:after="0" w:line="240" w:lineRule="auto"/>
        <w:ind w:firstLine="708"/>
        <w:rPr>
          <w:rFonts w:ascii="Times New Roman" w:eastAsia="Calibri" w:hAnsi="Times New Roman" w:cs="Times New Roman"/>
          <w:sz w:val="16"/>
          <w:szCs w:val="16"/>
        </w:rPr>
      </w:pPr>
      <w:r w:rsidRPr="00110092">
        <w:rPr>
          <w:rFonts w:ascii="Times New Roman" w:eastAsia="Calibri" w:hAnsi="Times New Roman" w:cs="Times New Roman"/>
          <w:sz w:val="16"/>
          <w:szCs w:val="16"/>
        </w:rPr>
        <w:t>(в наличии; не предусмотрены)</w:t>
      </w:r>
    </w:p>
    <w:p w:rsidR="00110092" w:rsidRPr="00110092" w:rsidRDefault="00110092" w:rsidP="00110092">
      <w:pPr>
        <w:spacing w:after="0" w:line="240" w:lineRule="auto"/>
        <w:rPr>
          <w:rFonts w:ascii="Times New Roman" w:eastAsia="Calibri" w:hAnsi="Times New Roman" w:cs="Times New Roman"/>
          <w:sz w:val="24"/>
          <w:szCs w:val="24"/>
        </w:rPr>
      </w:pPr>
      <w:r w:rsidRPr="00110092">
        <w:rPr>
          <w:rFonts w:ascii="Times New Roman" w:eastAsia="Calibri" w:hAnsi="Times New Roman" w:cs="Times New Roman"/>
          <w:sz w:val="24"/>
          <w:szCs w:val="24"/>
        </w:rPr>
        <w:t>10.1 пломбы на дроссельных устройствах и элеваторах ______________________________;</w:t>
      </w:r>
    </w:p>
    <w:p w:rsidR="00110092" w:rsidRPr="00110092" w:rsidRDefault="00C6052D" w:rsidP="00C6052D">
      <w:pPr>
        <w:spacing w:after="0" w:line="240" w:lineRule="auto"/>
        <w:rPr>
          <w:rFonts w:ascii="Times New Roman" w:eastAsia="Calibri" w:hAnsi="Times New Roman" w:cs="Times New Roman"/>
          <w:sz w:val="24"/>
          <w:szCs w:val="24"/>
        </w:rPr>
      </w:pPr>
      <w:r>
        <w:rPr>
          <w:rFonts w:ascii="Times New Roman" w:eastAsia="Calibri" w:hAnsi="Times New Roman" w:cs="Times New Roman"/>
          <w:sz w:val="16"/>
          <w:szCs w:val="16"/>
        </w:rPr>
        <w:t xml:space="preserve">         </w:t>
      </w:r>
      <w:r w:rsidR="00110092" w:rsidRPr="00110092">
        <w:rPr>
          <w:rFonts w:ascii="Times New Roman" w:eastAsia="Calibri" w:hAnsi="Times New Roman" w:cs="Times New Roman"/>
          <w:sz w:val="16"/>
          <w:szCs w:val="16"/>
        </w:rPr>
        <w:t>(в наличии; отсутствуют)</w:t>
      </w:r>
    </w:p>
    <w:p w:rsidR="00110092" w:rsidRPr="00110092" w:rsidRDefault="00110092" w:rsidP="00110092">
      <w:pPr>
        <w:spacing w:after="0" w:line="240" w:lineRule="auto"/>
        <w:rPr>
          <w:rFonts w:ascii="Times New Roman" w:eastAsia="Calibri" w:hAnsi="Times New Roman" w:cs="Times New Roman"/>
          <w:sz w:val="24"/>
          <w:szCs w:val="24"/>
        </w:rPr>
      </w:pPr>
      <w:r w:rsidRPr="00110092">
        <w:rPr>
          <w:rFonts w:ascii="Times New Roman" w:eastAsia="Calibri" w:hAnsi="Times New Roman" w:cs="Times New Roman"/>
          <w:sz w:val="24"/>
          <w:szCs w:val="24"/>
        </w:rPr>
        <w:t>11. состояние утепления помещений ИТП требованиям нормативно-технической документации _______________________________;</w:t>
      </w:r>
    </w:p>
    <w:p w:rsidR="00110092" w:rsidRPr="00110092" w:rsidRDefault="00110092" w:rsidP="00110092">
      <w:pPr>
        <w:spacing w:after="0" w:line="240" w:lineRule="auto"/>
        <w:rPr>
          <w:rFonts w:ascii="Times New Roman" w:eastAsia="Calibri" w:hAnsi="Times New Roman" w:cs="Times New Roman"/>
          <w:sz w:val="16"/>
          <w:szCs w:val="16"/>
          <w:lang w:eastAsia="ru-RU"/>
        </w:rPr>
      </w:pPr>
      <w:r w:rsidRPr="00110092">
        <w:rPr>
          <w:rFonts w:ascii="Times New Roman" w:eastAsia="Calibri" w:hAnsi="Times New Roman" w:cs="Times New Roman"/>
          <w:sz w:val="24"/>
          <w:szCs w:val="24"/>
        </w:rPr>
        <w:tab/>
      </w:r>
      <w:r w:rsidRPr="00110092">
        <w:rPr>
          <w:rFonts w:ascii="Times New Roman" w:eastAsia="Calibri" w:hAnsi="Times New Roman" w:cs="Times New Roman"/>
          <w:sz w:val="24"/>
          <w:szCs w:val="24"/>
        </w:rPr>
        <w:tab/>
      </w:r>
      <w:r w:rsidR="00C6052D">
        <w:rPr>
          <w:rFonts w:ascii="Times New Roman" w:eastAsia="Calibri" w:hAnsi="Times New Roman" w:cs="Times New Roman"/>
          <w:sz w:val="24"/>
          <w:szCs w:val="24"/>
        </w:rPr>
        <w:t xml:space="preserve">                 </w:t>
      </w:r>
      <w:r w:rsidRPr="00110092">
        <w:rPr>
          <w:rFonts w:ascii="Times New Roman" w:eastAsia="Calibri" w:hAnsi="Times New Roman" w:cs="Times New Roman"/>
          <w:sz w:val="16"/>
          <w:szCs w:val="16"/>
          <w:lang w:eastAsia="ru-RU"/>
        </w:rPr>
        <w:t>(соответствует; не соответствует)</w:t>
      </w:r>
    </w:p>
    <w:p w:rsidR="00110092" w:rsidRPr="00110092" w:rsidRDefault="00110092" w:rsidP="00110092">
      <w:pPr>
        <w:spacing w:after="0" w:line="240" w:lineRule="auto"/>
        <w:rPr>
          <w:rFonts w:ascii="Times New Roman" w:eastAsia="Calibri" w:hAnsi="Times New Roman" w:cs="Times New Roman"/>
          <w:sz w:val="24"/>
          <w:szCs w:val="24"/>
        </w:rPr>
      </w:pPr>
      <w:r w:rsidRPr="00110092">
        <w:rPr>
          <w:rFonts w:ascii="Times New Roman" w:eastAsia="Calibri" w:hAnsi="Times New Roman" w:cs="Times New Roman"/>
          <w:sz w:val="24"/>
          <w:szCs w:val="24"/>
        </w:rPr>
        <w:t>12. актуальные и соответствующие действительности инструкции для обслуживающего персонала и принципиальные схемы ___________________________________;</w:t>
      </w:r>
    </w:p>
    <w:p w:rsidR="00110092" w:rsidRPr="00110092" w:rsidRDefault="00110092" w:rsidP="00110092">
      <w:pPr>
        <w:spacing w:after="0" w:line="240" w:lineRule="auto"/>
        <w:rPr>
          <w:rFonts w:ascii="Times New Roman" w:eastAsia="Calibri" w:hAnsi="Times New Roman" w:cs="Times New Roman"/>
          <w:sz w:val="24"/>
          <w:szCs w:val="24"/>
        </w:rPr>
      </w:pPr>
      <w:r w:rsidRPr="00110092">
        <w:rPr>
          <w:rFonts w:ascii="Times New Roman" w:eastAsia="Calibri" w:hAnsi="Times New Roman" w:cs="Times New Roman"/>
          <w:sz w:val="24"/>
          <w:szCs w:val="24"/>
        </w:rPr>
        <w:tab/>
      </w:r>
      <w:r w:rsidRPr="00110092">
        <w:rPr>
          <w:rFonts w:ascii="Times New Roman" w:eastAsia="Calibri" w:hAnsi="Times New Roman" w:cs="Times New Roman"/>
          <w:sz w:val="24"/>
          <w:szCs w:val="24"/>
        </w:rPr>
        <w:tab/>
      </w:r>
      <w:r w:rsidRPr="00110092">
        <w:rPr>
          <w:rFonts w:ascii="Times New Roman" w:eastAsia="Calibri" w:hAnsi="Times New Roman" w:cs="Times New Roman"/>
          <w:sz w:val="24"/>
          <w:szCs w:val="24"/>
        </w:rPr>
        <w:tab/>
      </w:r>
      <w:r w:rsidRPr="00110092">
        <w:rPr>
          <w:rFonts w:ascii="Times New Roman" w:eastAsia="Calibri" w:hAnsi="Times New Roman" w:cs="Times New Roman"/>
          <w:sz w:val="24"/>
          <w:szCs w:val="24"/>
        </w:rPr>
        <w:tab/>
      </w:r>
      <w:r w:rsidRPr="00110092">
        <w:rPr>
          <w:rFonts w:ascii="Times New Roman" w:eastAsia="Calibri" w:hAnsi="Times New Roman" w:cs="Times New Roman"/>
          <w:sz w:val="24"/>
          <w:szCs w:val="24"/>
        </w:rPr>
        <w:tab/>
      </w:r>
      <w:r w:rsidRPr="00110092">
        <w:rPr>
          <w:rFonts w:ascii="Times New Roman" w:eastAsia="Calibri" w:hAnsi="Times New Roman" w:cs="Times New Roman"/>
          <w:sz w:val="24"/>
          <w:szCs w:val="24"/>
        </w:rPr>
        <w:tab/>
      </w:r>
      <w:r w:rsidRPr="00110092">
        <w:rPr>
          <w:rFonts w:ascii="Times New Roman" w:eastAsia="Calibri" w:hAnsi="Times New Roman" w:cs="Times New Roman"/>
          <w:sz w:val="24"/>
          <w:szCs w:val="24"/>
        </w:rPr>
        <w:tab/>
      </w:r>
      <w:r w:rsidRPr="00110092">
        <w:rPr>
          <w:rFonts w:ascii="Times New Roman" w:eastAsia="Calibri" w:hAnsi="Times New Roman" w:cs="Times New Roman"/>
          <w:sz w:val="16"/>
          <w:szCs w:val="16"/>
        </w:rPr>
        <w:t>(в наличии; отсутствуют)</w:t>
      </w:r>
    </w:p>
    <w:p w:rsidR="00110092" w:rsidRPr="00110092" w:rsidRDefault="00110092" w:rsidP="00110092">
      <w:pPr>
        <w:spacing w:after="0" w:line="240" w:lineRule="auto"/>
        <w:rPr>
          <w:rFonts w:ascii="Times New Roman" w:eastAsia="Calibri" w:hAnsi="Times New Roman" w:cs="Times New Roman"/>
          <w:sz w:val="24"/>
          <w:szCs w:val="24"/>
        </w:rPr>
      </w:pPr>
    </w:p>
    <w:p w:rsidR="00110092" w:rsidRPr="00110092" w:rsidRDefault="00110092" w:rsidP="00110092">
      <w:pPr>
        <w:spacing w:after="0" w:line="240" w:lineRule="auto"/>
        <w:rPr>
          <w:rFonts w:ascii="Times New Roman" w:eastAsia="Calibri" w:hAnsi="Times New Roman" w:cs="Times New Roman"/>
          <w:sz w:val="24"/>
          <w:szCs w:val="24"/>
        </w:rPr>
      </w:pPr>
      <w:r w:rsidRPr="00110092">
        <w:rPr>
          <w:rFonts w:ascii="Times New Roman" w:eastAsia="Calibri" w:hAnsi="Times New Roman" w:cs="Times New Roman"/>
          <w:sz w:val="24"/>
          <w:szCs w:val="24"/>
        </w:rPr>
        <w:t>13. промывка теплообменного оборудования теплового пункта проведена: ____________</w:t>
      </w:r>
      <w:r w:rsidR="00C6052D">
        <w:rPr>
          <w:rFonts w:ascii="Times New Roman" w:eastAsia="Calibri" w:hAnsi="Times New Roman" w:cs="Times New Roman"/>
          <w:sz w:val="24"/>
          <w:szCs w:val="24"/>
        </w:rPr>
        <w:t>____________</w:t>
      </w:r>
      <w:r w:rsidRPr="00110092">
        <w:rPr>
          <w:rFonts w:ascii="Times New Roman" w:eastAsia="Calibri" w:hAnsi="Times New Roman" w:cs="Times New Roman"/>
          <w:sz w:val="24"/>
          <w:szCs w:val="24"/>
        </w:rPr>
        <w:t>__;</w:t>
      </w:r>
    </w:p>
    <w:p w:rsidR="00110092" w:rsidRPr="00110092" w:rsidRDefault="00110092" w:rsidP="00C6052D">
      <w:pPr>
        <w:spacing w:after="0" w:line="240" w:lineRule="auto"/>
        <w:ind w:left="567"/>
        <w:rPr>
          <w:rFonts w:ascii="Times New Roman" w:eastAsia="Calibri" w:hAnsi="Times New Roman" w:cs="Times New Roman"/>
          <w:sz w:val="16"/>
          <w:szCs w:val="16"/>
        </w:rPr>
      </w:pPr>
      <w:r w:rsidRPr="00110092">
        <w:rPr>
          <w:rFonts w:ascii="Times New Roman" w:eastAsia="Calibri" w:hAnsi="Times New Roman" w:cs="Times New Roman"/>
          <w:sz w:val="16"/>
          <w:szCs w:val="16"/>
        </w:rPr>
        <w:t>(дата и номера Актов промывки)</w:t>
      </w:r>
    </w:p>
    <w:p w:rsidR="00110092" w:rsidRPr="00110092" w:rsidRDefault="00110092" w:rsidP="00110092">
      <w:pPr>
        <w:spacing w:after="0" w:line="240" w:lineRule="auto"/>
        <w:rPr>
          <w:rFonts w:ascii="Times New Roman" w:eastAsia="Calibri" w:hAnsi="Times New Roman" w:cs="Times New Roman"/>
          <w:sz w:val="24"/>
          <w:szCs w:val="24"/>
        </w:rPr>
      </w:pPr>
      <w:r w:rsidRPr="00110092">
        <w:rPr>
          <w:rFonts w:ascii="Times New Roman" w:eastAsia="Calibri" w:hAnsi="Times New Roman" w:cs="Times New Roman"/>
          <w:sz w:val="24"/>
          <w:szCs w:val="24"/>
        </w:rPr>
        <w:t>14. испытания теплообменного оборудования теплового пункта на прочность и плотность проведены: __________________________________;</w:t>
      </w:r>
    </w:p>
    <w:p w:rsidR="00110092" w:rsidRPr="00110092" w:rsidRDefault="00110092" w:rsidP="00110092">
      <w:pPr>
        <w:spacing w:after="0" w:line="240" w:lineRule="auto"/>
        <w:ind w:left="1416" w:firstLine="708"/>
        <w:rPr>
          <w:rFonts w:ascii="Times New Roman" w:eastAsia="Calibri" w:hAnsi="Times New Roman" w:cs="Times New Roman"/>
          <w:sz w:val="24"/>
          <w:szCs w:val="24"/>
        </w:rPr>
      </w:pPr>
      <w:r w:rsidRPr="00110092">
        <w:rPr>
          <w:rFonts w:ascii="Times New Roman" w:eastAsia="Calibri" w:hAnsi="Times New Roman" w:cs="Times New Roman"/>
          <w:sz w:val="16"/>
          <w:szCs w:val="16"/>
        </w:rPr>
        <w:t>(дата и номера Актов испытаний)</w:t>
      </w:r>
    </w:p>
    <w:p w:rsidR="00110092" w:rsidRPr="00110092" w:rsidRDefault="00110092" w:rsidP="00110092">
      <w:pPr>
        <w:spacing w:after="0" w:line="240" w:lineRule="auto"/>
        <w:rPr>
          <w:rFonts w:ascii="Times New Roman" w:eastAsia="Calibri" w:hAnsi="Times New Roman" w:cs="Times New Roman"/>
          <w:sz w:val="24"/>
          <w:szCs w:val="24"/>
        </w:rPr>
      </w:pPr>
      <w:r w:rsidRPr="00110092">
        <w:rPr>
          <w:rFonts w:ascii="Times New Roman" w:eastAsia="Calibri" w:hAnsi="Times New Roman" w:cs="Times New Roman"/>
          <w:sz w:val="24"/>
          <w:szCs w:val="24"/>
        </w:rPr>
        <w:t>15. эксплуатационный режим систем теплопотребления ______________________________.</w:t>
      </w:r>
    </w:p>
    <w:p w:rsidR="00110092" w:rsidRPr="00110092" w:rsidRDefault="00C6052D" w:rsidP="0011009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110092" w:rsidRPr="00110092">
        <w:rPr>
          <w:rFonts w:ascii="Times New Roman" w:eastAsia="Calibri" w:hAnsi="Times New Roman" w:cs="Times New Roman"/>
          <w:sz w:val="16"/>
          <w:szCs w:val="16"/>
        </w:rPr>
        <w:t>(разработан; не разработан)</w:t>
      </w:r>
    </w:p>
    <w:p w:rsidR="00110092" w:rsidRPr="00110092" w:rsidRDefault="00110092" w:rsidP="00110092">
      <w:pPr>
        <w:spacing w:after="0" w:line="240" w:lineRule="auto"/>
        <w:rPr>
          <w:rFonts w:ascii="Times New Roman" w:eastAsia="Calibri" w:hAnsi="Times New Roman" w:cs="Times New Roman"/>
          <w:sz w:val="24"/>
          <w:szCs w:val="24"/>
        </w:rPr>
      </w:pPr>
      <w:r w:rsidRPr="00110092">
        <w:rPr>
          <w:rFonts w:ascii="Times New Roman" w:eastAsia="Calibri" w:hAnsi="Times New Roman" w:cs="Times New Roman"/>
          <w:sz w:val="24"/>
          <w:szCs w:val="24"/>
        </w:rPr>
        <w:t>Замечания: _____________________________________________________________________________________________________________________________________________________________________________________________________________</w:t>
      </w:r>
      <w:r w:rsidR="003D7B06">
        <w:rPr>
          <w:rFonts w:ascii="Times New Roman" w:eastAsia="Calibri" w:hAnsi="Times New Roman" w:cs="Times New Roman"/>
          <w:sz w:val="24"/>
          <w:szCs w:val="24"/>
        </w:rPr>
        <w:t>_________________________</w:t>
      </w:r>
    </w:p>
    <w:p w:rsidR="00110092" w:rsidRPr="00110092" w:rsidRDefault="00110092" w:rsidP="00110092">
      <w:pPr>
        <w:spacing w:after="0" w:line="240" w:lineRule="auto"/>
        <w:rPr>
          <w:rFonts w:ascii="Times New Roman" w:eastAsia="Calibri" w:hAnsi="Times New Roman" w:cs="Times New Roman"/>
          <w:sz w:val="24"/>
          <w:szCs w:val="24"/>
        </w:rPr>
      </w:pPr>
    </w:p>
    <w:p w:rsidR="00110092" w:rsidRPr="00110092" w:rsidRDefault="00110092" w:rsidP="00110092">
      <w:pPr>
        <w:spacing w:after="0" w:line="240" w:lineRule="auto"/>
        <w:rPr>
          <w:rFonts w:ascii="Times New Roman" w:eastAsia="Calibri" w:hAnsi="Times New Roman" w:cs="Times New Roman"/>
          <w:sz w:val="24"/>
          <w:szCs w:val="24"/>
        </w:rPr>
      </w:pPr>
      <w:r w:rsidRPr="00110092">
        <w:rPr>
          <w:rFonts w:ascii="Times New Roman" w:eastAsia="Calibri" w:hAnsi="Times New Roman" w:cs="Times New Roman"/>
          <w:sz w:val="24"/>
          <w:szCs w:val="24"/>
        </w:rPr>
        <w:t xml:space="preserve"> Дата устранения замечаний ____________________________________________________</w:t>
      </w:r>
    </w:p>
    <w:p w:rsidR="00110092" w:rsidRPr="00110092" w:rsidRDefault="00110092" w:rsidP="00110092">
      <w:pPr>
        <w:spacing w:after="0" w:line="240" w:lineRule="auto"/>
        <w:rPr>
          <w:rFonts w:ascii="Times New Roman" w:eastAsia="Calibri" w:hAnsi="Times New Roman" w:cs="Times New Roman"/>
          <w:sz w:val="24"/>
          <w:szCs w:val="24"/>
        </w:rPr>
      </w:pPr>
      <w:r w:rsidRPr="00110092">
        <w:rPr>
          <w:rFonts w:ascii="Times New Roman" w:eastAsia="Calibri" w:hAnsi="Times New Roman" w:cs="Times New Roman"/>
          <w:sz w:val="24"/>
          <w:szCs w:val="24"/>
        </w:rPr>
        <w:t>_____________________________________________________________________________</w:t>
      </w:r>
    </w:p>
    <w:p w:rsidR="00110092" w:rsidRPr="00110092" w:rsidRDefault="00110092" w:rsidP="00110092">
      <w:pPr>
        <w:spacing w:after="0" w:line="240" w:lineRule="auto"/>
        <w:rPr>
          <w:rFonts w:ascii="Times New Roman" w:eastAsia="Calibri" w:hAnsi="Times New Roman" w:cs="Times New Roman"/>
          <w:sz w:val="24"/>
          <w:szCs w:val="24"/>
        </w:rPr>
      </w:pPr>
      <w:r w:rsidRPr="00110092">
        <w:rPr>
          <w:rFonts w:ascii="Times New Roman" w:eastAsia="Calibri" w:hAnsi="Times New Roman" w:cs="Times New Roman"/>
          <w:sz w:val="24"/>
          <w:szCs w:val="24"/>
        </w:rPr>
        <w:lastRenderedPageBreak/>
        <w:t xml:space="preserve">Отметка об устранении замечаний: _____________________________________________ </w:t>
      </w:r>
    </w:p>
    <w:p w:rsidR="00110092" w:rsidRPr="00110092" w:rsidRDefault="00110092" w:rsidP="00110092">
      <w:pPr>
        <w:spacing w:after="0" w:line="240" w:lineRule="auto"/>
        <w:rPr>
          <w:rFonts w:ascii="Times New Roman" w:eastAsia="Calibri" w:hAnsi="Times New Roman" w:cs="Times New Roman"/>
          <w:sz w:val="24"/>
          <w:szCs w:val="24"/>
        </w:rPr>
      </w:pPr>
      <w:r w:rsidRPr="00110092">
        <w:rPr>
          <w:rFonts w:ascii="Times New Roman" w:eastAsia="Calibri" w:hAnsi="Times New Roman" w:cs="Times New Roman"/>
          <w:sz w:val="24"/>
          <w:szCs w:val="24"/>
        </w:rPr>
        <w:t>____________________________________________________________________________</w:t>
      </w:r>
    </w:p>
    <w:p w:rsidR="00110092" w:rsidRPr="00110092" w:rsidRDefault="00110092" w:rsidP="00110092">
      <w:pPr>
        <w:spacing w:after="0" w:line="240" w:lineRule="auto"/>
        <w:rPr>
          <w:rFonts w:ascii="Times New Roman" w:eastAsia="Calibri" w:hAnsi="Times New Roman" w:cs="Times New Roman"/>
          <w:b/>
          <w:sz w:val="24"/>
          <w:szCs w:val="24"/>
        </w:rPr>
      </w:pPr>
      <w:r w:rsidRPr="00110092">
        <w:rPr>
          <w:rFonts w:ascii="Times New Roman" w:eastAsia="Calibri" w:hAnsi="Times New Roman" w:cs="Times New Roman"/>
          <w:b/>
          <w:sz w:val="24"/>
          <w:szCs w:val="24"/>
        </w:rPr>
        <w:t>В результате проверки индивидуальный тепловой пункт (ИТП) к отопительному периоду 201__ - 201__ признан ________________________.</w:t>
      </w:r>
    </w:p>
    <w:p w:rsidR="00110092" w:rsidRPr="00110092" w:rsidRDefault="00110092" w:rsidP="00110092">
      <w:pPr>
        <w:spacing w:after="0" w:line="240" w:lineRule="auto"/>
        <w:rPr>
          <w:rFonts w:ascii="Times New Roman" w:eastAsia="Calibri" w:hAnsi="Times New Roman" w:cs="Times New Roman"/>
          <w:sz w:val="16"/>
          <w:szCs w:val="16"/>
        </w:rPr>
      </w:pPr>
      <w:r w:rsidRPr="00110092">
        <w:rPr>
          <w:rFonts w:ascii="Times New Roman" w:eastAsia="Calibri" w:hAnsi="Times New Roman" w:cs="Times New Roman"/>
          <w:sz w:val="16"/>
          <w:szCs w:val="16"/>
        </w:rPr>
        <w:tab/>
      </w:r>
      <w:r w:rsidRPr="00110092">
        <w:rPr>
          <w:rFonts w:ascii="Times New Roman" w:eastAsia="Calibri" w:hAnsi="Times New Roman" w:cs="Times New Roman"/>
          <w:sz w:val="16"/>
          <w:szCs w:val="16"/>
        </w:rPr>
        <w:tab/>
      </w:r>
      <w:r w:rsidRPr="00110092">
        <w:rPr>
          <w:rFonts w:ascii="Times New Roman" w:eastAsia="Calibri" w:hAnsi="Times New Roman" w:cs="Times New Roman"/>
          <w:sz w:val="16"/>
          <w:szCs w:val="16"/>
        </w:rPr>
        <w:tab/>
      </w:r>
      <w:r w:rsidRPr="00110092">
        <w:rPr>
          <w:rFonts w:ascii="Times New Roman" w:eastAsia="Calibri" w:hAnsi="Times New Roman" w:cs="Times New Roman"/>
          <w:sz w:val="16"/>
          <w:szCs w:val="16"/>
        </w:rPr>
        <w:tab/>
      </w:r>
      <w:r w:rsidRPr="00110092">
        <w:rPr>
          <w:rFonts w:ascii="Times New Roman" w:eastAsia="Calibri" w:hAnsi="Times New Roman" w:cs="Times New Roman"/>
          <w:sz w:val="16"/>
          <w:szCs w:val="16"/>
        </w:rPr>
        <w:tab/>
      </w:r>
      <w:r w:rsidRPr="00110092">
        <w:rPr>
          <w:rFonts w:ascii="Times New Roman" w:eastAsia="Calibri" w:hAnsi="Times New Roman" w:cs="Times New Roman"/>
          <w:sz w:val="16"/>
          <w:szCs w:val="16"/>
        </w:rPr>
        <w:tab/>
        <w:t>(готовым; не готовым)</w:t>
      </w:r>
    </w:p>
    <w:p w:rsidR="00110092" w:rsidRPr="00110092" w:rsidRDefault="00110092" w:rsidP="00110092">
      <w:pPr>
        <w:spacing w:after="0" w:line="240" w:lineRule="auto"/>
        <w:rPr>
          <w:rFonts w:ascii="Times New Roman" w:eastAsia="Calibri" w:hAnsi="Times New Roman" w:cs="Times New Roman"/>
        </w:rPr>
      </w:pPr>
      <w:r w:rsidRPr="00110092">
        <w:rPr>
          <w:rFonts w:ascii="Times New Roman" w:eastAsia="Calibri" w:hAnsi="Times New Roman" w:cs="Times New Roman"/>
          <w:sz w:val="24"/>
          <w:szCs w:val="24"/>
        </w:rPr>
        <w:t>Представитель теплоснабжающей организации</w:t>
      </w:r>
      <w:r w:rsidRPr="00110092">
        <w:rPr>
          <w:rFonts w:ascii="Times New Roman" w:eastAsia="Calibri" w:hAnsi="Times New Roman" w:cs="Times New Roman"/>
        </w:rPr>
        <w:t xml:space="preserve"> _______________</w:t>
      </w:r>
    </w:p>
    <w:p w:rsidR="00110092" w:rsidRPr="00110092" w:rsidRDefault="00110092" w:rsidP="00C6052D">
      <w:pPr>
        <w:spacing w:after="0" w:line="240" w:lineRule="auto"/>
        <w:ind w:left="284" w:firstLine="4961"/>
        <w:rPr>
          <w:rFonts w:ascii="Times New Roman" w:eastAsia="Calibri" w:hAnsi="Times New Roman" w:cs="Times New Roman"/>
          <w:sz w:val="16"/>
          <w:szCs w:val="16"/>
        </w:rPr>
      </w:pPr>
      <w:r w:rsidRPr="00110092">
        <w:rPr>
          <w:rFonts w:ascii="Times New Roman" w:eastAsia="Calibri" w:hAnsi="Times New Roman" w:cs="Times New Roman"/>
          <w:sz w:val="16"/>
          <w:szCs w:val="16"/>
        </w:rPr>
        <w:t xml:space="preserve"> Подпись</w:t>
      </w:r>
    </w:p>
    <w:p w:rsidR="00110092" w:rsidRPr="00110092" w:rsidRDefault="00110092" w:rsidP="00110092">
      <w:pPr>
        <w:spacing w:after="0" w:line="240" w:lineRule="auto"/>
        <w:rPr>
          <w:rFonts w:ascii="Times New Roman" w:eastAsia="Calibri" w:hAnsi="Times New Roman" w:cs="Times New Roman"/>
          <w:sz w:val="16"/>
          <w:szCs w:val="16"/>
        </w:rPr>
      </w:pPr>
      <w:r w:rsidRPr="00110092">
        <w:rPr>
          <w:rFonts w:ascii="Times New Roman" w:eastAsia="Calibri" w:hAnsi="Times New Roman" w:cs="Times New Roman"/>
          <w:sz w:val="24"/>
          <w:szCs w:val="24"/>
        </w:rPr>
        <w:t>Представитель Абонента</w:t>
      </w:r>
      <w:r w:rsidRPr="00110092">
        <w:rPr>
          <w:rFonts w:ascii="Times New Roman" w:eastAsia="Calibri" w:hAnsi="Times New Roman" w:cs="Times New Roman"/>
        </w:rPr>
        <w:t xml:space="preserve"> _____________</w:t>
      </w:r>
    </w:p>
    <w:p w:rsidR="00110092" w:rsidRPr="00110092" w:rsidRDefault="00110092" w:rsidP="00110092">
      <w:pPr>
        <w:spacing w:after="0" w:line="240" w:lineRule="auto"/>
        <w:rPr>
          <w:rFonts w:ascii="Times New Roman" w:eastAsia="Calibri" w:hAnsi="Times New Roman" w:cs="Times New Roman"/>
        </w:rPr>
      </w:pPr>
      <w:r w:rsidRPr="00110092">
        <w:rPr>
          <w:rFonts w:ascii="Times New Roman" w:eastAsia="Calibri" w:hAnsi="Times New Roman" w:cs="Times New Roman"/>
        </w:rPr>
        <w:tab/>
      </w:r>
      <w:r w:rsidRPr="00110092">
        <w:rPr>
          <w:rFonts w:ascii="Times New Roman" w:eastAsia="Calibri" w:hAnsi="Times New Roman" w:cs="Times New Roman"/>
        </w:rPr>
        <w:tab/>
      </w:r>
      <w:r w:rsidRPr="00110092">
        <w:rPr>
          <w:rFonts w:ascii="Times New Roman" w:eastAsia="Calibri" w:hAnsi="Times New Roman" w:cs="Times New Roman"/>
        </w:rPr>
        <w:tab/>
      </w:r>
      <w:r w:rsidRPr="00110092">
        <w:rPr>
          <w:rFonts w:ascii="Times New Roman" w:eastAsia="Calibri" w:hAnsi="Times New Roman" w:cs="Times New Roman"/>
        </w:rPr>
        <w:tab/>
      </w:r>
      <w:r w:rsidRPr="00110092">
        <w:rPr>
          <w:rFonts w:ascii="Times New Roman" w:eastAsia="Calibri" w:hAnsi="Times New Roman" w:cs="Times New Roman"/>
          <w:sz w:val="16"/>
          <w:szCs w:val="16"/>
        </w:rPr>
        <w:t>Подпись</w:t>
      </w:r>
    </w:p>
    <w:p w:rsidR="00C4434A" w:rsidRDefault="00C4434A" w:rsidP="00110092">
      <w:pPr>
        <w:spacing w:after="0" w:line="240" w:lineRule="auto"/>
        <w:jc w:val="right"/>
        <w:rPr>
          <w:rFonts w:ascii="Times New Roman" w:eastAsia="Calibri" w:hAnsi="Times New Roman" w:cs="Times New Roman"/>
          <w:sz w:val="24"/>
          <w:szCs w:val="24"/>
          <w:lang w:eastAsia="ru-RU"/>
        </w:rPr>
      </w:pPr>
    </w:p>
    <w:p w:rsidR="00C4434A" w:rsidRDefault="00C4434A" w:rsidP="00110092">
      <w:pPr>
        <w:spacing w:after="0" w:line="240" w:lineRule="auto"/>
        <w:jc w:val="right"/>
        <w:rPr>
          <w:rFonts w:ascii="Times New Roman" w:eastAsia="Calibri" w:hAnsi="Times New Roman" w:cs="Times New Roman"/>
          <w:sz w:val="24"/>
          <w:szCs w:val="24"/>
          <w:lang w:eastAsia="ru-RU"/>
        </w:rPr>
      </w:pPr>
    </w:p>
    <w:p w:rsidR="00C4434A" w:rsidRDefault="00C4434A" w:rsidP="00110092">
      <w:pPr>
        <w:spacing w:after="0" w:line="240" w:lineRule="auto"/>
        <w:jc w:val="right"/>
        <w:rPr>
          <w:rFonts w:ascii="Times New Roman" w:eastAsia="Calibri" w:hAnsi="Times New Roman" w:cs="Times New Roman"/>
          <w:sz w:val="24"/>
          <w:szCs w:val="24"/>
          <w:lang w:eastAsia="ru-RU"/>
        </w:rPr>
      </w:pPr>
    </w:p>
    <w:p w:rsidR="00C4434A" w:rsidRDefault="00C4434A" w:rsidP="00110092">
      <w:pPr>
        <w:spacing w:after="0" w:line="240" w:lineRule="auto"/>
        <w:jc w:val="right"/>
        <w:rPr>
          <w:rFonts w:ascii="Times New Roman" w:eastAsia="Calibri" w:hAnsi="Times New Roman" w:cs="Times New Roman"/>
          <w:sz w:val="24"/>
          <w:szCs w:val="24"/>
          <w:lang w:eastAsia="ru-RU"/>
        </w:rPr>
      </w:pPr>
    </w:p>
    <w:p w:rsidR="00C4434A" w:rsidRDefault="00C4434A" w:rsidP="00110092">
      <w:pPr>
        <w:spacing w:after="0" w:line="240" w:lineRule="auto"/>
        <w:jc w:val="right"/>
        <w:rPr>
          <w:rFonts w:ascii="Times New Roman" w:eastAsia="Calibri" w:hAnsi="Times New Roman" w:cs="Times New Roman"/>
          <w:sz w:val="24"/>
          <w:szCs w:val="24"/>
          <w:lang w:eastAsia="ru-RU"/>
        </w:rPr>
      </w:pPr>
    </w:p>
    <w:p w:rsidR="00C4434A" w:rsidRDefault="00C4434A" w:rsidP="00110092">
      <w:pPr>
        <w:spacing w:after="0" w:line="240" w:lineRule="auto"/>
        <w:jc w:val="right"/>
        <w:rPr>
          <w:rFonts w:ascii="Times New Roman" w:eastAsia="Calibri" w:hAnsi="Times New Roman" w:cs="Times New Roman"/>
          <w:sz w:val="24"/>
          <w:szCs w:val="24"/>
          <w:lang w:eastAsia="ru-RU"/>
        </w:rPr>
      </w:pPr>
    </w:p>
    <w:p w:rsidR="00C4434A" w:rsidRDefault="00C4434A" w:rsidP="00110092">
      <w:pPr>
        <w:spacing w:after="0" w:line="240" w:lineRule="auto"/>
        <w:jc w:val="right"/>
        <w:rPr>
          <w:rFonts w:ascii="Times New Roman" w:eastAsia="Calibri" w:hAnsi="Times New Roman" w:cs="Times New Roman"/>
          <w:sz w:val="24"/>
          <w:szCs w:val="24"/>
          <w:lang w:eastAsia="ru-RU"/>
        </w:rPr>
      </w:pPr>
    </w:p>
    <w:p w:rsidR="00C4434A" w:rsidRDefault="00C4434A" w:rsidP="00110092">
      <w:pPr>
        <w:spacing w:after="0" w:line="240" w:lineRule="auto"/>
        <w:jc w:val="right"/>
        <w:rPr>
          <w:rFonts w:ascii="Times New Roman" w:eastAsia="Calibri" w:hAnsi="Times New Roman" w:cs="Times New Roman"/>
          <w:sz w:val="24"/>
          <w:szCs w:val="24"/>
          <w:lang w:eastAsia="ru-RU"/>
        </w:rPr>
      </w:pPr>
    </w:p>
    <w:p w:rsidR="00C4434A" w:rsidRDefault="00C4434A" w:rsidP="00110092">
      <w:pPr>
        <w:spacing w:after="0" w:line="240" w:lineRule="auto"/>
        <w:jc w:val="right"/>
        <w:rPr>
          <w:rFonts w:ascii="Times New Roman" w:eastAsia="Calibri" w:hAnsi="Times New Roman" w:cs="Times New Roman"/>
          <w:sz w:val="24"/>
          <w:szCs w:val="24"/>
          <w:lang w:eastAsia="ru-RU"/>
        </w:rPr>
      </w:pPr>
    </w:p>
    <w:p w:rsidR="00C4434A" w:rsidRDefault="00C4434A" w:rsidP="00110092">
      <w:pPr>
        <w:spacing w:after="0" w:line="240" w:lineRule="auto"/>
        <w:jc w:val="right"/>
        <w:rPr>
          <w:rFonts w:ascii="Times New Roman" w:eastAsia="Calibri" w:hAnsi="Times New Roman" w:cs="Times New Roman"/>
          <w:sz w:val="24"/>
          <w:szCs w:val="24"/>
          <w:lang w:eastAsia="ru-RU"/>
        </w:rPr>
      </w:pPr>
    </w:p>
    <w:p w:rsidR="00C4434A" w:rsidRDefault="00C4434A" w:rsidP="00110092">
      <w:pPr>
        <w:spacing w:after="0" w:line="240" w:lineRule="auto"/>
        <w:jc w:val="right"/>
        <w:rPr>
          <w:rFonts w:ascii="Times New Roman" w:eastAsia="Calibri" w:hAnsi="Times New Roman" w:cs="Times New Roman"/>
          <w:sz w:val="24"/>
          <w:szCs w:val="24"/>
          <w:lang w:eastAsia="ru-RU"/>
        </w:rPr>
      </w:pPr>
    </w:p>
    <w:p w:rsidR="00C4434A" w:rsidRDefault="00C4434A" w:rsidP="00110092">
      <w:pPr>
        <w:spacing w:after="0" w:line="240" w:lineRule="auto"/>
        <w:jc w:val="right"/>
        <w:rPr>
          <w:rFonts w:ascii="Times New Roman" w:eastAsia="Calibri" w:hAnsi="Times New Roman" w:cs="Times New Roman"/>
          <w:sz w:val="24"/>
          <w:szCs w:val="24"/>
          <w:lang w:eastAsia="ru-RU"/>
        </w:rPr>
      </w:pPr>
    </w:p>
    <w:p w:rsidR="00C4434A" w:rsidRDefault="00C4434A" w:rsidP="00110092">
      <w:pPr>
        <w:spacing w:after="0" w:line="240" w:lineRule="auto"/>
        <w:jc w:val="right"/>
        <w:rPr>
          <w:rFonts w:ascii="Times New Roman" w:eastAsia="Calibri" w:hAnsi="Times New Roman" w:cs="Times New Roman"/>
          <w:sz w:val="24"/>
          <w:szCs w:val="24"/>
          <w:lang w:eastAsia="ru-RU"/>
        </w:rPr>
      </w:pPr>
    </w:p>
    <w:p w:rsidR="00C4434A" w:rsidRDefault="00C4434A" w:rsidP="00110092">
      <w:pPr>
        <w:spacing w:after="0" w:line="240" w:lineRule="auto"/>
        <w:jc w:val="right"/>
        <w:rPr>
          <w:rFonts w:ascii="Times New Roman" w:eastAsia="Calibri" w:hAnsi="Times New Roman" w:cs="Times New Roman"/>
          <w:sz w:val="24"/>
          <w:szCs w:val="24"/>
          <w:lang w:eastAsia="ru-RU"/>
        </w:rPr>
      </w:pPr>
    </w:p>
    <w:p w:rsidR="00C4434A" w:rsidRDefault="00C4434A" w:rsidP="00110092">
      <w:pPr>
        <w:spacing w:after="0" w:line="240" w:lineRule="auto"/>
        <w:jc w:val="right"/>
        <w:rPr>
          <w:rFonts w:ascii="Times New Roman" w:eastAsia="Calibri" w:hAnsi="Times New Roman" w:cs="Times New Roman"/>
          <w:sz w:val="24"/>
          <w:szCs w:val="24"/>
          <w:lang w:eastAsia="ru-RU"/>
        </w:rPr>
      </w:pPr>
    </w:p>
    <w:p w:rsidR="00C4434A" w:rsidRDefault="00C4434A" w:rsidP="00110092">
      <w:pPr>
        <w:spacing w:after="0" w:line="240" w:lineRule="auto"/>
        <w:jc w:val="right"/>
        <w:rPr>
          <w:rFonts w:ascii="Times New Roman" w:eastAsia="Calibri" w:hAnsi="Times New Roman" w:cs="Times New Roman"/>
          <w:sz w:val="24"/>
          <w:szCs w:val="24"/>
          <w:lang w:eastAsia="ru-RU"/>
        </w:rPr>
      </w:pPr>
    </w:p>
    <w:p w:rsidR="00C4434A" w:rsidRDefault="00C4434A" w:rsidP="00110092">
      <w:pPr>
        <w:spacing w:after="0" w:line="240" w:lineRule="auto"/>
        <w:jc w:val="right"/>
        <w:rPr>
          <w:rFonts w:ascii="Times New Roman" w:eastAsia="Calibri" w:hAnsi="Times New Roman" w:cs="Times New Roman"/>
          <w:sz w:val="24"/>
          <w:szCs w:val="24"/>
          <w:lang w:eastAsia="ru-RU"/>
        </w:rPr>
      </w:pPr>
    </w:p>
    <w:p w:rsidR="00C4434A" w:rsidRDefault="00C4434A" w:rsidP="00110092">
      <w:pPr>
        <w:spacing w:after="0" w:line="240" w:lineRule="auto"/>
        <w:jc w:val="right"/>
        <w:rPr>
          <w:rFonts w:ascii="Times New Roman" w:eastAsia="Calibri" w:hAnsi="Times New Roman" w:cs="Times New Roman"/>
          <w:sz w:val="24"/>
          <w:szCs w:val="24"/>
          <w:lang w:eastAsia="ru-RU"/>
        </w:rPr>
      </w:pPr>
    </w:p>
    <w:p w:rsidR="00C4434A" w:rsidRDefault="00C4434A" w:rsidP="00110092">
      <w:pPr>
        <w:spacing w:after="0" w:line="240" w:lineRule="auto"/>
        <w:jc w:val="right"/>
        <w:rPr>
          <w:rFonts w:ascii="Times New Roman" w:eastAsia="Calibri" w:hAnsi="Times New Roman" w:cs="Times New Roman"/>
          <w:sz w:val="24"/>
          <w:szCs w:val="24"/>
          <w:lang w:eastAsia="ru-RU"/>
        </w:rPr>
      </w:pPr>
    </w:p>
    <w:p w:rsidR="00C4434A" w:rsidRDefault="00C4434A" w:rsidP="00110092">
      <w:pPr>
        <w:spacing w:after="0" w:line="240" w:lineRule="auto"/>
        <w:jc w:val="right"/>
        <w:rPr>
          <w:rFonts w:ascii="Times New Roman" w:eastAsia="Calibri" w:hAnsi="Times New Roman" w:cs="Times New Roman"/>
          <w:sz w:val="24"/>
          <w:szCs w:val="24"/>
          <w:lang w:eastAsia="ru-RU"/>
        </w:rPr>
      </w:pPr>
    </w:p>
    <w:p w:rsidR="00C4434A" w:rsidRDefault="00C4434A" w:rsidP="00110092">
      <w:pPr>
        <w:spacing w:after="0" w:line="240" w:lineRule="auto"/>
        <w:jc w:val="right"/>
        <w:rPr>
          <w:rFonts w:ascii="Times New Roman" w:eastAsia="Calibri" w:hAnsi="Times New Roman" w:cs="Times New Roman"/>
          <w:sz w:val="24"/>
          <w:szCs w:val="24"/>
          <w:lang w:eastAsia="ru-RU"/>
        </w:rPr>
      </w:pPr>
    </w:p>
    <w:p w:rsidR="00C4434A" w:rsidRDefault="00C4434A" w:rsidP="00110092">
      <w:pPr>
        <w:spacing w:after="0" w:line="240" w:lineRule="auto"/>
        <w:jc w:val="right"/>
        <w:rPr>
          <w:rFonts w:ascii="Times New Roman" w:eastAsia="Calibri" w:hAnsi="Times New Roman" w:cs="Times New Roman"/>
          <w:sz w:val="24"/>
          <w:szCs w:val="24"/>
          <w:lang w:eastAsia="ru-RU"/>
        </w:rPr>
      </w:pPr>
    </w:p>
    <w:p w:rsidR="00C4434A" w:rsidRDefault="00C4434A" w:rsidP="00110092">
      <w:pPr>
        <w:spacing w:after="0" w:line="240" w:lineRule="auto"/>
        <w:jc w:val="right"/>
        <w:rPr>
          <w:rFonts w:ascii="Times New Roman" w:eastAsia="Calibri" w:hAnsi="Times New Roman" w:cs="Times New Roman"/>
          <w:sz w:val="24"/>
          <w:szCs w:val="24"/>
          <w:lang w:eastAsia="ru-RU"/>
        </w:rPr>
      </w:pPr>
    </w:p>
    <w:p w:rsidR="00C4434A" w:rsidRDefault="00C4434A" w:rsidP="00110092">
      <w:pPr>
        <w:spacing w:after="0" w:line="240" w:lineRule="auto"/>
        <w:jc w:val="right"/>
        <w:rPr>
          <w:rFonts w:ascii="Times New Roman" w:eastAsia="Calibri" w:hAnsi="Times New Roman" w:cs="Times New Roman"/>
          <w:sz w:val="24"/>
          <w:szCs w:val="24"/>
          <w:lang w:eastAsia="ru-RU"/>
        </w:rPr>
      </w:pPr>
    </w:p>
    <w:p w:rsidR="00C4434A" w:rsidRDefault="00C4434A" w:rsidP="00110092">
      <w:pPr>
        <w:spacing w:after="0" w:line="240" w:lineRule="auto"/>
        <w:jc w:val="right"/>
        <w:rPr>
          <w:rFonts w:ascii="Times New Roman" w:eastAsia="Calibri" w:hAnsi="Times New Roman" w:cs="Times New Roman"/>
          <w:sz w:val="24"/>
          <w:szCs w:val="24"/>
          <w:lang w:eastAsia="ru-RU"/>
        </w:rPr>
      </w:pPr>
    </w:p>
    <w:p w:rsidR="00C4434A" w:rsidRDefault="00C4434A" w:rsidP="00110092">
      <w:pPr>
        <w:spacing w:after="0" w:line="240" w:lineRule="auto"/>
        <w:jc w:val="right"/>
        <w:rPr>
          <w:rFonts w:ascii="Times New Roman" w:eastAsia="Calibri" w:hAnsi="Times New Roman" w:cs="Times New Roman"/>
          <w:sz w:val="24"/>
          <w:szCs w:val="24"/>
          <w:lang w:eastAsia="ru-RU"/>
        </w:rPr>
      </w:pPr>
    </w:p>
    <w:p w:rsidR="00C4434A" w:rsidRDefault="00C4434A" w:rsidP="00110092">
      <w:pPr>
        <w:spacing w:after="0" w:line="240" w:lineRule="auto"/>
        <w:jc w:val="right"/>
        <w:rPr>
          <w:rFonts w:ascii="Times New Roman" w:eastAsia="Calibri" w:hAnsi="Times New Roman" w:cs="Times New Roman"/>
          <w:sz w:val="24"/>
          <w:szCs w:val="24"/>
          <w:lang w:eastAsia="ru-RU"/>
        </w:rPr>
      </w:pPr>
    </w:p>
    <w:p w:rsidR="00C4434A" w:rsidRDefault="00C4434A" w:rsidP="00110092">
      <w:pPr>
        <w:spacing w:after="0" w:line="240" w:lineRule="auto"/>
        <w:jc w:val="right"/>
        <w:rPr>
          <w:rFonts w:ascii="Times New Roman" w:eastAsia="Calibri" w:hAnsi="Times New Roman" w:cs="Times New Roman"/>
          <w:sz w:val="24"/>
          <w:szCs w:val="24"/>
          <w:lang w:eastAsia="ru-RU"/>
        </w:rPr>
      </w:pPr>
    </w:p>
    <w:p w:rsidR="00C4434A" w:rsidRDefault="00C4434A" w:rsidP="00110092">
      <w:pPr>
        <w:spacing w:after="0" w:line="240" w:lineRule="auto"/>
        <w:jc w:val="right"/>
        <w:rPr>
          <w:rFonts w:ascii="Times New Roman" w:eastAsia="Calibri" w:hAnsi="Times New Roman" w:cs="Times New Roman"/>
          <w:sz w:val="24"/>
          <w:szCs w:val="24"/>
          <w:lang w:eastAsia="ru-RU"/>
        </w:rPr>
      </w:pPr>
    </w:p>
    <w:p w:rsidR="00C4434A" w:rsidRDefault="00C4434A" w:rsidP="00110092">
      <w:pPr>
        <w:spacing w:after="0" w:line="240" w:lineRule="auto"/>
        <w:jc w:val="right"/>
        <w:rPr>
          <w:rFonts w:ascii="Times New Roman" w:eastAsia="Calibri" w:hAnsi="Times New Roman" w:cs="Times New Roman"/>
          <w:sz w:val="24"/>
          <w:szCs w:val="24"/>
          <w:lang w:eastAsia="ru-RU"/>
        </w:rPr>
      </w:pPr>
    </w:p>
    <w:p w:rsidR="00C4434A" w:rsidRDefault="00C4434A" w:rsidP="00110092">
      <w:pPr>
        <w:spacing w:after="0" w:line="240" w:lineRule="auto"/>
        <w:jc w:val="right"/>
        <w:rPr>
          <w:rFonts w:ascii="Times New Roman" w:eastAsia="Calibri" w:hAnsi="Times New Roman" w:cs="Times New Roman"/>
          <w:sz w:val="24"/>
          <w:szCs w:val="24"/>
          <w:lang w:eastAsia="ru-RU"/>
        </w:rPr>
      </w:pPr>
    </w:p>
    <w:p w:rsidR="00C4434A" w:rsidRDefault="00C4434A" w:rsidP="00110092">
      <w:pPr>
        <w:spacing w:after="0" w:line="240" w:lineRule="auto"/>
        <w:jc w:val="right"/>
        <w:rPr>
          <w:rFonts w:ascii="Times New Roman" w:eastAsia="Calibri" w:hAnsi="Times New Roman" w:cs="Times New Roman"/>
          <w:sz w:val="24"/>
          <w:szCs w:val="24"/>
          <w:lang w:eastAsia="ru-RU"/>
        </w:rPr>
      </w:pPr>
    </w:p>
    <w:p w:rsidR="00C4434A" w:rsidRDefault="00C4434A" w:rsidP="00110092">
      <w:pPr>
        <w:spacing w:after="0" w:line="240" w:lineRule="auto"/>
        <w:jc w:val="right"/>
        <w:rPr>
          <w:rFonts w:ascii="Times New Roman" w:eastAsia="Calibri" w:hAnsi="Times New Roman" w:cs="Times New Roman"/>
          <w:sz w:val="24"/>
          <w:szCs w:val="24"/>
          <w:lang w:eastAsia="ru-RU"/>
        </w:rPr>
      </w:pPr>
    </w:p>
    <w:p w:rsidR="00C4434A" w:rsidRDefault="00C4434A" w:rsidP="00110092">
      <w:pPr>
        <w:spacing w:after="0" w:line="240" w:lineRule="auto"/>
        <w:jc w:val="right"/>
        <w:rPr>
          <w:rFonts w:ascii="Times New Roman" w:eastAsia="Calibri" w:hAnsi="Times New Roman" w:cs="Times New Roman"/>
          <w:sz w:val="24"/>
          <w:szCs w:val="24"/>
          <w:lang w:eastAsia="ru-RU"/>
        </w:rPr>
      </w:pPr>
    </w:p>
    <w:p w:rsidR="00C4434A" w:rsidRDefault="00C4434A" w:rsidP="00110092">
      <w:pPr>
        <w:spacing w:after="0" w:line="240" w:lineRule="auto"/>
        <w:jc w:val="right"/>
        <w:rPr>
          <w:rFonts w:ascii="Times New Roman" w:eastAsia="Calibri" w:hAnsi="Times New Roman" w:cs="Times New Roman"/>
          <w:sz w:val="24"/>
          <w:szCs w:val="24"/>
          <w:lang w:eastAsia="ru-RU"/>
        </w:rPr>
      </w:pPr>
    </w:p>
    <w:p w:rsidR="00C4434A" w:rsidRDefault="00C4434A" w:rsidP="00110092">
      <w:pPr>
        <w:spacing w:after="0" w:line="240" w:lineRule="auto"/>
        <w:jc w:val="right"/>
        <w:rPr>
          <w:rFonts w:ascii="Times New Roman" w:eastAsia="Calibri" w:hAnsi="Times New Roman" w:cs="Times New Roman"/>
          <w:sz w:val="24"/>
          <w:szCs w:val="24"/>
          <w:lang w:eastAsia="ru-RU"/>
        </w:rPr>
      </w:pPr>
    </w:p>
    <w:p w:rsidR="00C4434A" w:rsidRDefault="00C4434A" w:rsidP="00110092">
      <w:pPr>
        <w:spacing w:after="0" w:line="240" w:lineRule="auto"/>
        <w:jc w:val="right"/>
        <w:rPr>
          <w:rFonts w:ascii="Times New Roman" w:eastAsia="Calibri" w:hAnsi="Times New Roman" w:cs="Times New Roman"/>
          <w:sz w:val="24"/>
          <w:szCs w:val="24"/>
          <w:lang w:eastAsia="ru-RU"/>
        </w:rPr>
      </w:pPr>
    </w:p>
    <w:p w:rsidR="00C4434A" w:rsidRDefault="00C4434A" w:rsidP="00110092">
      <w:pPr>
        <w:spacing w:after="0" w:line="240" w:lineRule="auto"/>
        <w:jc w:val="right"/>
        <w:rPr>
          <w:rFonts w:ascii="Times New Roman" w:eastAsia="Calibri" w:hAnsi="Times New Roman" w:cs="Times New Roman"/>
          <w:sz w:val="24"/>
          <w:szCs w:val="24"/>
          <w:lang w:eastAsia="ru-RU"/>
        </w:rPr>
      </w:pPr>
    </w:p>
    <w:p w:rsidR="00C4434A" w:rsidRDefault="00C4434A" w:rsidP="00110092">
      <w:pPr>
        <w:spacing w:after="0" w:line="240" w:lineRule="auto"/>
        <w:jc w:val="right"/>
        <w:rPr>
          <w:rFonts w:ascii="Times New Roman" w:eastAsia="Calibri" w:hAnsi="Times New Roman" w:cs="Times New Roman"/>
          <w:sz w:val="24"/>
          <w:szCs w:val="24"/>
          <w:lang w:eastAsia="ru-RU"/>
        </w:rPr>
      </w:pPr>
    </w:p>
    <w:p w:rsidR="00C4434A" w:rsidRDefault="00C4434A" w:rsidP="00110092">
      <w:pPr>
        <w:spacing w:after="0" w:line="240" w:lineRule="auto"/>
        <w:jc w:val="right"/>
        <w:rPr>
          <w:rFonts w:ascii="Times New Roman" w:eastAsia="Calibri" w:hAnsi="Times New Roman" w:cs="Times New Roman"/>
          <w:sz w:val="24"/>
          <w:szCs w:val="24"/>
          <w:lang w:eastAsia="ru-RU"/>
        </w:rPr>
      </w:pPr>
    </w:p>
    <w:p w:rsidR="00C4434A" w:rsidRDefault="00C4434A" w:rsidP="00110092">
      <w:pPr>
        <w:spacing w:after="0" w:line="240" w:lineRule="auto"/>
        <w:jc w:val="right"/>
        <w:rPr>
          <w:rFonts w:ascii="Times New Roman" w:eastAsia="Calibri" w:hAnsi="Times New Roman" w:cs="Times New Roman"/>
          <w:sz w:val="24"/>
          <w:szCs w:val="24"/>
          <w:lang w:eastAsia="ru-RU"/>
        </w:rPr>
      </w:pPr>
    </w:p>
    <w:p w:rsidR="00C4434A" w:rsidRDefault="00C4434A" w:rsidP="00110092">
      <w:pPr>
        <w:spacing w:after="0" w:line="240" w:lineRule="auto"/>
        <w:jc w:val="right"/>
        <w:rPr>
          <w:rFonts w:ascii="Times New Roman" w:eastAsia="Calibri" w:hAnsi="Times New Roman" w:cs="Times New Roman"/>
          <w:sz w:val="24"/>
          <w:szCs w:val="24"/>
          <w:lang w:eastAsia="ru-RU"/>
        </w:rPr>
      </w:pPr>
    </w:p>
    <w:p w:rsidR="00C4434A" w:rsidRDefault="00C4434A" w:rsidP="00110092">
      <w:pPr>
        <w:spacing w:after="0" w:line="240" w:lineRule="auto"/>
        <w:jc w:val="right"/>
        <w:rPr>
          <w:rFonts w:ascii="Times New Roman" w:eastAsia="Calibri" w:hAnsi="Times New Roman" w:cs="Times New Roman"/>
          <w:sz w:val="24"/>
          <w:szCs w:val="24"/>
          <w:lang w:eastAsia="ru-RU"/>
        </w:rPr>
      </w:pPr>
    </w:p>
    <w:p w:rsidR="00110092" w:rsidRPr="00110092" w:rsidRDefault="00110092" w:rsidP="00110092">
      <w:pPr>
        <w:spacing w:after="0" w:line="240" w:lineRule="auto"/>
        <w:jc w:val="right"/>
        <w:rPr>
          <w:rFonts w:ascii="Times New Roman" w:eastAsia="Calibri" w:hAnsi="Times New Roman" w:cs="Times New Roman"/>
          <w:sz w:val="24"/>
          <w:szCs w:val="24"/>
          <w:lang w:eastAsia="ru-RU"/>
        </w:rPr>
      </w:pPr>
      <w:r w:rsidRPr="00110092">
        <w:rPr>
          <w:rFonts w:ascii="Times New Roman" w:eastAsia="Calibri" w:hAnsi="Times New Roman" w:cs="Times New Roman"/>
          <w:sz w:val="24"/>
          <w:szCs w:val="24"/>
          <w:lang w:eastAsia="ru-RU"/>
        </w:rPr>
        <w:lastRenderedPageBreak/>
        <w:t>УТВЕРЖДАЮ</w:t>
      </w:r>
    </w:p>
    <w:p w:rsidR="00110092" w:rsidRPr="00110092" w:rsidRDefault="00110092" w:rsidP="00110092">
      <w:pPr>
        <w:spacing w:after="0" w:line="240" w:lineRule="auto"/>
        <w:jc w:val="right"/>
        <w:rPr>
          <w:rFonts w:ascii="Times New Roman" w:eastAsia="Calibri" w:hAnsi="Times New Roman" w:cs="Times New Roman"/>
          <w:sz w:val="24"/>
          <w:szCs w:val="24"/>
          <w:lang w:eastAsia="ru-RU"/>
        </w:rPr>
      </w:pPr>
      <w:r w:rsidRPr="00110092">
        <w:rPr>
          <w:rFonts w:ascii="Times New Roman" w:eastAsia="Calibri" w:hAnsi="Times New Roman" w:cs="Times New Roman"/>
          <w:sz w:val="24"/>
          <w:szCs w:val="24"/>
          <w:lang w:eastAsia="ru-RU"/>
        </w:rPr>
        <w:t>___________________________</w:t>
      </w:r>
    </w:p>
    <w:p w:rsidR="00110092" w:rsidRPr="00110092" w:rsidRDefault="00110092" w:rsidP="00110092">
      <w:pPr>
        <w:spacing w:after="0" w:line="240" w:lineRule="auto"/>
        <w:jc w:val="right"/>
        <w:rPr>
          <w:rFonts w:ascii="Times New Roman" w:eastAsia="Calibri" w:hAnsi="Times New Roman" w:cs="Times New Roman"/>
          <w:sz w:val="24"/>
          <w:szCs w:val="24"/>
          <w:lang w:eastAsia="ru-RU"/>
        </w:rPr>
      </w:pPr>
      <w:r w:rsidRPr="00110092">
        <w:rPr>
          <w:rFonts w:ascii="Times New Roman" w:eastAsia="Calibri" w:hAnsi="Times New Roman" w:cs="Times New Roman"/>
          <w:sz w:val="24"/>
          <w:szCs w:val="24"/>
          <w:lang w:eastAsia="ru-RU"/>
        </w:rPr>
        <w:t>___________________________</w:t>
      </w:r>
    </w:p>
    <w:p w:rsidR="00110092" w:rsidRPr="00110092" w:rsidRDefault="00110092" w:rsidP="00110092">
      <w:pPr>
        <w:spacing w:after="0" w:line="240" w:lineRule="auto"/>
        <w:ind w:left="6663" w:right="284" w:firstLine="6"/>
        <w:jc w:val="center"/>
        <w:rPr>
          <w:rFonts w:ascii="Times New Roman" w:eastAsia="Calibri" w:hAnsi="Times New Roman" w:cs="Times New Roman"/>
          <w:sz w:val="24"/>
          <w:szCs w:val="24"/>
          <w:lang w:eastAsia="ru-RU"/>
        </w:rPr>
      </w:pPr>
      <w:r w:rsidRPr="00110092">
        <w:rPr>
          <w:rFonts w:ascii="Times New Roman" w:eastAsia="Calibri" w:hAnsi="Times New Roman" w:cs="Times New Roman"/>
          <w:sz w:val="16"/>
          <w:szCs w:val="16"/>
          <w:lang w:eastAsia="ru-RU"/>
        </w:rPr>
        <w:t>(руководитель организации)</w:t>
      </w:r>
    </w:p>
    <w:p w:rsidR="00110092" w:rsidRPr="00110092" w:rsidRDefault="00110092" w:rsidP="00110092">
      <w:pPr>
        <w:spacing w:after="0" w:line="240" w:lineRule="auto"/>
        <w:jc w:val="right"/>
        <w:rPr>
          <w:rFonts w:ascii="Times New Roman" w:eastAsia="Calibri" w:hAnsi="Times New Roman" w:cs="Times New Roman"/>
          <w:sz w:val="24"/>
          <w:szCs w:val="24"/>
          <w:lang w:eastAsia="ru-RU"/>
        </w:rPr>
      </w:pPr>
      <w:r w:rsidRPr="00110092">
        <w:rPr>
          <w:rFonts w:ascii="Times New Roman" w:eastAsia="Calibri" w:hAnsi="Times New Roman" w:cs="Times New Roman"/>
          <w:sz w:val="24"/>
          <w:szCs w:val="24"/>
          <w:lang w:eastAsia="ru-RU"/>
        </w:rPr>
        <w:t>«____» ____________ 201___ г.</w:t>
      </w:r>
    </w:p>
    <w:p w:rsidR="00110092" w:rsidRPr="00110092" w:rsidRDefault="00110092" w:rsidP="00110092">
      <w:pPr>
        <w:spacing w:after="0" w:line="240" w:lineRule="auto"/>
        <w:rPr>
          <w:rFonts w:ascii="Calibri" w:eastAsia="Calibri" w:hAnsi="Calibri" w:cs="Times New Roman"/>
          <w:lang w:eastAsia="ru-RU"/>
        </w:rPr>
      </w:pPr>
    </w:p>
    <w:p w:rsidR="00110092" w:rsidRPr="00110092" w:rsidRDefault="00110092" w:rsidP="00110092">
      <w:pPr>
        <w:keepNext/>
        <w:spacing w:after="0" w:line="240" w:lineRule="auto"/>
        <w:jc w:val="center"/>
        <w:outlineLvl w:val="1"/>
        <w:rPr>
          <w:rFonts w:ascii="Times New Roman" w:eastAsia="Times New Roman" w:hAnsi="Times New Roman" w:cs="Times New Roman"/>
          <w:b/>
          <w:sz w:val="28"/>
          <w:szCs w:val="28"/>
          <w:lang w:eastAsia="ru-RU"/>
        </w:rPr>
      </w:pPr>
      <w:r w:rsidRPr="00110092">
        <w:rPr>
          <w:rFonts w:ascii="Times New Roman" w:eastAsia="Times New Roman" w:hAnsi="Times New Roman" w:cs="Times New Roman"/>
          <w:b/>
          <w:sz w:val="28"/>
          <w:szCs w:val="28"/>
          <w:lang w:eastAsia="ru-RU"/>
        </w:rPr>
        <w:t>АКТ</w:t>
      </w:r>
    </w:p>
    <w:p w:rsidR="00110092" w:rsidRPr="00110092" w:rsidRDefault="00110092" w:rsidP="00110092">
      <w:pPr>
        <w:keepNext/>
        <w:spacing w:after="0" w:line="240" w:lineRule="auto"/>
        <w:jc w:val="center"/>
        <w:outlineLvl w:val="1"/>
        <w:rPr>
          <w:rFonts w:ascii="Times New Roman" w:eastAsia="Times New Roman" w:hAnsi="Times New Roman" w:cs="Times New Roman"/>
          <w:b/>
          <w:sz w:val="24"/>
          <w:szCs w:val="24"/>
          <w:lang w:eastAsia="ru-RU"/>
        </w:rPr>
      </w:pPr>
      <w:r w:rsidRPr="00110092">
        <w:rPr>
          <w:rFonts w:ascii="Times New Roman" w:eastAsia="Times New Roman" w:hAnsi="Times New Roman" w:cs="Times New Roman"/>
          <w:b/>
          <w:sz w:val="24"/>
          <w:szCs w:val="24"/>
          <w:lang w:eastAsia="ru-RU"/>
        </w:rPr>
        <w:t>проверки соответствия подключения систем теплопотребления к сетям теплоснабжения техническим условиям и условиям договора теплоснабжения</w:t>
      </w:r>
    </w:p>
    <w:p w:rsidR="00110092" w:rsidRPr="00110092" w:rsidRDefault="00110092" w:rsidP="00110092">
      <w:pPr>
        <w:rPr>
          <w:rFonts w:ascii="Calibri" w:eastAsia="Calibri" w:hAnsi="Calibri" w:cs="Times New Roman"/>
          <w:lang w:eastAsia="ru-RU"/>
        </w:rPr>
      </w:pPr>
    </w:p>
    <w:p w:rsidR="00110092" w:rsidRPr="00110092" w:rsidRDefault="00110092" w:rsidP="00110092">
      <w:pPr>
        <w:keepNext/>
        <w:spacing w:after="0" w:line="240" w:lineRule="auto"/>
        <w:jc w:val="both"/>
        <w:outlineLvl w:val="1"/>
        <w:rPr>
          <w:rFonts w:ascii="Times New Roman" w:eastAsia="Times New Roman" w:hAnsi="Times New Roman" w:cs="Times New Roman"/>
          <w:sz w:val="24"/>
          <w:szCs w:val="24"/>
          <w:lang w:eastAsia="ru-RU"/>
        </w:rPr>
      </w:pPr>
      <w:r w:rsidRPr="00110092">
        <w:rPr>
          <w:rFonts w:ascii="Times New Roman" w:eastAsia="Times New Roman" w:hAnsi="Times New Roman" w:cs="Times New Roman"/>
          <w:sz w:val="24"/>
          <w:szCs w:val="24"/>
          <w:lang w:eastAsia="ru-RU"/>
        </w:rPr>
        <w:t>«___» ___________ 201__г.</w:t>
      </w:r>
    </w:p>
    <w:p w:rsidR="00110092" w:rsidRPr="00110092" w:rsidRDefault="00110092" w:rsidP="00110092">
      <w:pPr>
        <w:keepNext/>
        <w:spacing w:after="0" w:line="240" w:lineRule="auto"/>
        <w:jc w:val="both"/>
        <w:outlineLvl w:val="1"/>
        <w:rPr>
          <w:rFonts w:ascii="Times New Roman" w:eastAsia="Times New Roman" w:hAnsi="Times New Roman" w:cs="Times New Roman"/>
          <w:sz w:val="24"/>
          <w:szCs w:val="24"/>
          <w:lang w:eastAsia="ru-RU"/>
        </w:rPr>
      </w:pPr>
      <w:r w:rsidRPr="00110092">
        <w:rPr>
          <w:rFonts w:ascii="Times New Roman" w:eastAsia="Times New Roman" w:hAnsi="Times New Roman" w:cs="Times New Roman"/>
          <w:sz w:val="24"/>
          <w:szCs w:val="24"/>
          <w:lang w:eastAsia="ru-RU"/>
        </w:rPr>
        <w:t>Наименование объекта ________________________________________________________</w:t>
      </w:r>
    </w:p>
    <w:p w:rsidR="00110092" w:rsidRPr="00110092" w:rsidRDefault="00110092" w:rsidP="00110092">
      <w:pPr>
        <w:keepNext/>
        <w:spacing w:after="0" w:line="240" w:lineRule="auto"/>
        <w:jc w:val="both"/>
        <w:outlineLvl w:val="1"/>
        <w:rPr>
          <w:rFonts w:ascii="Times New Roman" w:eastAsia="Times New Roman" w:hAnsi="Times New Roman" w:cs="Times New Roman"/>
          <w:sz w:val="24"/>
          <w:szCs w:val="24"/>
          <w:lang w:eastAsia="ru-RU"/>
        </w:rPr>
      </w:pPr>
      <w:r w:rsidRPr="00110092">
        <w:rPr>
          <w:rFonts w:ascii="Times New Roman" w:eastAsia="Times New Roman" w:hAnsi="Times New Roman" w:cs="Times New Roman"/>
          <w:sz w:val="24"/>
          <w:szCs w:val="24"/>
          <w:lang w:eastAsia="ru-RU"/>
        </w:rPr>
        <w:t>Адрес объекта _______________________________________________________________</w:t>
      </w:r>
    </w:p>
    <w:p w:rsidR="00110092" w:rsidRPr="00110092" w:rsidRDefault="00110092" w:rsidP="00110092">
      <w:pPr>
        <w:keepNext/>
        <w:spacing w:after="0" w:line="240" w:lineRule="auto"/>
        <w:jc w:val="both"/>
        <w:outlineLvl w:val="1"/>
        <w:rPr>
          <w:rFonts w:ascii="Times New Roman" w:eastAsia="Times New Roman" w:hAnsi="Times New Roman" w:cs="Times New Roman"/>
          <w:sz w:val="24"/>
          <w:szCs w:val="24"/>
          <w:lang w:eastAsia="ru-RU"/>
        </w:rPr>
      </w:pPr>
      <w:r w:rsidRPr="00110092">
        <w:rPr>
          <w:rFonts w:ascii="Times New Roman" w:eastAsia="Times New Roman" w:hAnsi="Times New Roman" w:cs="Times New Roman"/>
          <w:sz w:val="24"/>
          <w:szCs w:val="24"/>
          <w:lang w:eastAsia="ru-RU"/>
        </w:rPr>
        <w:t>Представитель Абонента ______________________________________________________</w:t>
      </w:r>
    </w:p>
    <w:p w:rsidR="00110092" w:rsidRPr="00110092" w:rsidRDefault="00110092" w:rsidP="00110092">
      <w:pPr>
        <w:keepNext/>
        <w:spacing w:after="0" w:line="240" w:lineRule="auto"/>
        <w:jc w:val="both"/>
        <w:outlineLvl w:val="1"/>
        <w:rPr>
          <w:rFonts w:ascii="Times New Roman" w:eastAsia="Times New Roman" w:hAnsi="Times New Roman" w:cs="Times New Roman"/>
          <w:sz w:val="16"/>
          <w:szCs w:val="16"/>
          <w:lang w:eastAsia="ru-RU"/>
        </w:rPr>
      </w:pPr>
      <w:r w:rsidRPr="00110092">
        <w:rPr>
          <w:rFonts w:ascii="Times New Roman" w:eastAsia="Times New Roman" w:hAnsi="Times New Roman" w:cs="Times New Roman"/>
          <w:sz w:val="16"/>
          <w:szCs w:val="16"/>
          <w:lang w:eastAsia="ru-RU"/>
        </w:rPr>
        <w:t xml:space="preserve">                                                                                      Должность, Ф.И.О.</w:t>
      </w:r>
    </w:p>
    <w:p w:rsidR="00110092" w:rsidRPr="00110092" w:rsidRDefault="00110092" w:rsidP="00110092">
      <w:pPr>
        <w:keepNext/>
        <w:spacing w:after="0" w:line="240" w:lineRule="auto"/>
        <w:jc w:val="both"/>
        <w:outlineLvl w:val="1"/>
        <w:rPr>
          <w:rFonts w:ascii="Times New Roman" w:eastAsia="Times New Roman" w:hAnsi="Times New Roman" w:cs="Times New Roman"/>
          <w:sz w:val="24"/>
          <w:szCs w:val="24"/>
          <w:lang w:eastAsia="ru-RU"/>
        </w:rPr>
      </w:pPr>
      <w:r w:rsidRPr="00110092">
        <w:rPr>
          <w:rFonts w:ascii="Times New Roman" w:eastAsia="Times New Roman" w:hAnsi="Times New Roman" w:cs="Times New Roman"/>
          <w:sz w:val="24"/>
          <w:szCs w:val="24"/>
          <w:lang w:eastAsia="ru-RU"/>
        </w:rPr>
        <w:t>Представитель теплоснабжающей организации___________________________________</w:t>
      </w:r>
    </w:p>
    <w:p w:rsidR="00110092" w:rsidRPr="00110092" w:rsidRDefault="00110092" w:rsidP="00110092">
      <w:pPr>
        <w:keepNext/>
        <w:spacing w:after="0" w:line="240" w:lineRule="auto"/>
        <w:jc w:val="both"/>
        <w:outlineLvl w:val="1"/>
        <w:rPr>
          <w:rFonts w:ascii="Times New Roman" w:eastAsia="Times New Roman" w:hAnsi="Times New Roman" w:cs="Times New Roman"/>
          <w:sz w:val="16"/>
          <w:szCs w:val="16"/>
          <w:lang w:eastAsia="ru-RU"/>
        </w:rPr>
      </w:pPr>
      <w:r w:rsidRPr="00110092">
        <w:rPr>
          <w:rFonts w:ascii="Times New Roman" w:eastAsia="Times New Roman" w:hAnsi="Times New Roman" w:cs="Times New Roman"/>
          <w:sz w:val="16"/>
          <w:szCs w:val="16"/>
          <w:lang w:eastAsia="ru-RU"/>
        </w:rPr>
        <w:t xml:space="preserve">                                                                                      Должность, Ф.И.О.</w:t>
      </w:r>
    </w:p>
    <w:p w:rsidR="00110092" w:rsidRPr="00110092" w:rsidRDefault="00110092" w:rsidP="00110092">
      <w:pPr>
        <w:keepNext/>
        <w:spacing w:after="0" w:line="240" w:lineRule="auto"/>
        <w:jc w:val="both"/>
        <w:outlineLvl w:val="1"/>
        <w:rPr>
          <w:rFonts w:ascii="Times New Roman" w:eastAsia="Times New Roman" w:hAnsi="Times New Roman" w:cs="Times New Roman"/>
          <w:sz w:val="24"/>
          <w:szCs w:val="24"/>
          <w:lang w:eastAsia="ru-RU"/>
        </w:rPr>
      </w:pPr>
      <w:r w:rsidRPr="00110092">
        <w:rPr>
          <w:rFonts w:ascii="Times New Roman" w:eastAsia="Times New Roman" w:hAnsi="Times New Roman" w:cs="Times New Roman"/>
          <w:sz w:val="24"/>
          <w:szCs w:val="24"/>
          <w:lang w:eastAsia="ru-RU"/>
        </w:rPr>
        <w:t>Произвели проверку соответствия подключения систем теплопотребления к сетям теплоснабжения техническим условиям и условиям договора теплоснабжения.</w:t>
      </w:r>
    </w:p>
    <w:p w:rsidR="00110092" w:rsidRPr="00110092" w:rsidRDefault="00110092" w:rsidP="00110092">
      <w:pPr>
        <w:keepNext/>
        <w:spacing w:after="0" w:line="240" w:lineRule="auto"/>
        <w:jc w:val="both"/>
        <w:outlineLvl w:val="1"/>
        <w:rPr>
          <w:rFonts w:ascii="Times New Roman" w:eastAsia="Times New Roman" w:hAnsi="Times New Roman" w:cs="Times New Roman"/>
          <w:sz w:val="24"/>
          <w:szCs w:val="24"/>
          <w:lang w:eastAsia="ru-RU"/>
        </w:rPr>
      </w:pPr>
      <w:r w:rsidRPr="00110092">
        <w:rPr>
          <w:rFonts w:ascii="Times New Roman" w:eastAsia="Times New Roman" w:hAnsi="Times New Roman" w:cs="Times New Roman"/>
          <w:sz w:val="24"/>
          <w:szCs w:val="24"/>
          <w:lang w:eastAsia="ru-RU"/>
        </w:rPr>
        <w:t>При осмотре выявлено следующее:</w:t>
      </w:r>
    </w:p>
    <w:p w:rsidR="00110092" w:rsidRPr="00110092" w:rsidRDefault="00110092" w:rsidP="00110092">
      <w:pPr>
        <w:keepNext/>
        <w:spacing w:after="0" w:line="240" w:lineRule="auto"/>
        <w:jc w:val="both"/>
        <w:outlineLvl w:val="1"/>
        <w:rPr>
          <w:rFonts w:ascii="Times New Roman" w:eastAsia="Times New Roman" w:hAnsi="Times New Roman" w:cs="Times New Roman"/>
          <w:sz w:val="24"/>
          <w:szCs w:val="24"/>
          <w:lang w:eastAsia="ru-RU"/>
        </w:rPr>
      </w:pPr>
      <w:r w:rsidRPr="00110092">
        <w:rPr>
          <w:rFonts w:ascii="Times New Roman" w:eastAsia="Times New Roman" w:hAnsi="Times New Roman" w:cs="Times New Roman"/>
          <w:sz w:val="24"/>
          <w:szCs w:val="24"/>
          <w:lang w:eastAsia="ru-RU"/>
        </w:rPr>
        <w:t>1. схема подключения систем теплопотребления, техническим условиям и условиям договоров теплоснабжения и водоснабжения: ______________________________;</w:t>
      </w:r>
    </w:p>
    <w:p w:rsidR="00110092" w:rsidRPr="00110092" w:rsidRDefault="00110092" w:rsidP="00110092">
      <w:pPr>
        <w:keepNext/>
        <w:spacing w:after="0" w:line="240" w:lineRule="auto"/>
        <w:ind w:left="3600" w:firstLine="720"/>
        <w:jc w:val="both"/>
        <w:outlineLvl w:val="1"/>
        <w:rPr>
          <w:rFonts w:ascii="Times New Roman" w:eastAsia="Times New Roman" w:hAnsi="Times New Roman" w:cs="Times New Roman"/>
          <w:sz w:val="24"/>
          <w:szCs w:val="24"/>
          <w:lang w:eastAsia="ru-RU"/>
        </w:rPr>
      </w:pPr>
      <w:r w:rsidRPr="00110092">
        <w:rPr>
          <w:rFonts w:ascii="Times New Roman" w:eastAsia="Times New Roman" w:hAnsi="Times New Roman" w:cs="Times New Roman"/>
          <w:sz w:val="16"/>
          <w:szCs w:val="16"/>
          <w:lang w:eastAsia="ru-RU"/>
        </w:rPr>
        <w:t>(соответствует; не соответствует)</w:t>
      </w:r>
    </w:p>
    <w:p w:rsidR="00110092" w:rsidRPr="00110092" w:rsidRDefault="00110092" w:rsidP="00110092">
      <w:pPr>
        <w:spacing w:after="0" w:line="240" w:lineRule="auto"/>
        <w:rPr>
          <w:rFonts w:ascii="Times New Roman" w:eastAsia="Calibri" w:hAnsi="Times New Roman" w:cs="Times New Roman"/>
          <w:sz w:val="16"/>
          <w:szCs w:val="16"/>
          <w:lang w:eastAsia="ru-RU"/>
        </w:rPr>
      </w:pPr>
    </w:p>
    <w:p w:rsidR="00110092" w:rsidRPr="00110092" w:rsidRDefault="00110092" w:rsidP="00110092">
      <w:pPr>
        <w:spacing w:after="0" w:line="240" w:lineRule="auto"/>
        <w:rPr>
          <w:rFonts w:ascii="Times New Roman" w:eastAsia="Calibri" w:hAnsi="Times New Roman" w:cs="Times New Roman"/>
          <w:sz w:val="24"/>
          <w:szCs w:val="24"/>
          <w:lang w:eastAsia="ru-RU"/>
        </w:rPr>
      </w:pPr>
      <w:r w:rsidRPr="00110092">
        <w:rPr>
          <w:rFonts w:ascii="Times New Roman" w:eastAsia="Calibri" w:hAnsi="Times New Roman" w:cs="Times New Roman"/>
          <w:sz w:val="24"/>
          <w:szCs w:val="24"/>
          <w:lang w:eastAsia="ru-RU"/>
        </w:rPr>
        <w:t>2. тип установленной трубопроводной арматуры, места установки арматуры на трубопроводах требованиям нормативно-технической документации _______________________________;</w:t>
      </w:r>
    </w:p>
    <w:p w:rsidR="00110092" w:rsidRPr="00110092" w:rsidRDefault="00110092" w:rsidP="00110092">
      <w:pPr>
        <w:spacing w:after="0" w:line="240" w:lineRule="auto"/>
        <w:rPr>
          <w:rFonts w:ascii="Times New Roman" w:eastAsia="Calibri" w:hAnsi="Times New Roman" w:cs="Times New Roman"/>
          <w:sz w:val="24"/>
          <w:szCs w:val="24"/>
          <w:lang w:eastAsia="ru-RU"/>
        </w:rPr>
      </w:pPr>
      <w:r w:rsidRPr="00110092">
        <w:rPr>
          <w:rFonts w:ascii="Times New Roman" w:eastAsia="Calibri" w:hAnsi="Times New Roman" w:cs="Times New Roman"/>
          <w:sz w:val="24"/>
          <w:szCs w:val="24"/>
          <w:lang w:eastAsia="ru-RU"/>
        </w:rPr>
        <w:tab/>
      </w:r>
      <w:r w:rsidRPr="00110092">
        <w:rPr>
          <w:rFonts w:ascii="Times New Roman" w:eastAsia="Calibri" w:hAnsi="Times New Roman" w:cs="Times New Roman"/>
          <w:sz w:val="16"/>
          <w:szCs w:val="16"/>
          <w:lang w:eastAsia="ru-RU"/>
        </w:rPr>
        <w:t>(соответствует; не соответствует)</w:t>
      </w:r>
    </w:p>
    <w:p w:rsidR="00110092" w:rsidRPr="00110092" w:rsidRDefault="00110092" w:rsidP="00110092">
      <w:pPr>
        <w:keepNext/>
        <w:spacing w:after="0" w:line="240" w:lineRule="auto"/>
        <w:jc w:val="both"/>
        <w:outlineLvl w:val="1"/>
        <w:rPr>
          <w:rFonts w:ascii="Times New Roman" w:eastAsia="Times New Roman" w:hAnsi="Times New Roman" w:cs="Times New Roman"/>
          <w:sz w:val="24"/>
          <w:szCs w:val="24"/>
          <w:lang w:eastAsia="ru-RU"/>
        </w:rPr>
      </w:pPr>
      <w:r w:rsidRPr="00110092">
        <w:rPr>
          <w:rFonts w:ascii="Times New Roman" w:eastAsia="Times New Roman" w:hAnsi="Times New Roman" w:cs="Times New Roman"/>
          <w:sz w:val="24"/>
          <w:szCs w:val="24"/>
          <w:lang w:eastAsia="ru-RU"/>
        </w:rPr>
        <w:t>2.1. состояние трубопроводной арматуры для дальнейшей эксплуатации ________________;</w:t>
      </w:r>
    </w:p>
    <w:p w:rsidR="00110092" w:rsidRPr="00110092" w:rsidRDefault="00110092" w:rsidP="00110092">
      <w:pPr>
        <w:spacing w:after="0" w:line="240" w:lineRule="auto"/>
        <w:rPr>
          <w:rFonts w:ascii="Calibri" w:eastAsia="Calibri" w:hAnsi="Calibri" w:cs="Times New Roman"/>
          <w:lang w:eastAsia="ru-RU"/>
        </w:rPr>
      </w:pPr>
      <w:r w:rsidRPr="00110092">
        <w:rPr>
          <w:rFonts w:ascii="Calibri" w:eastAsia="Calibri" w:hAnsi="Calibri" w:cs="Times New Roman"/>
          <w:lang w:eastAsia="ru-RU"/>
        </w:rPr>
        <w:tab/>
      </w:r>
      <w:r w:rsidRPr="00110092">
        <w:rPr>
          <w:rFonts w:ascii="Calibri" w:eastAsia="Calibri" w:hAnsi="Calibri" w:cs="Times New Roman"/>
          <w:lang w:eastAsia="ru-RU"/>
        </w:rPr>
        <w:tab/>
      </w:r>
      <w:r w:rsidRPr="00110092">
        <w:rPr>
          <w:rFonts w:ascii="Calibri" w:eastAsia="Calibri" w:hAnsi="Calibri" w:cs="Times New Roman"/>
          <w:lang w:eastAsia="ru-RU"/>
        </w:rPr>
        <w:tab/>
      </w:r>
      <w:r w:rsidRPr="00110092">
        <w:rPr>
          <w:rFonts w:ascii="Calibri" w:eastAsia="Calibri" w:hAnsi="Calibri" w:cs="Times New Roman"/>
          <w:lang w:eastAsia="ru-RU"/>
        </w:rPr>
        <w:tab/>
      </w:r>
      <w:r w:rsidRPr="00110092">
        <w:rPr>
          <w:rFonts w:ascii="Calibri" w:eastAsia="Calibri" w:hAnsi="Calibri" w:cs="Times New Roman"/>
          <w:lang w:eastAsia="ru-RU"/>
        </w:rPr>
        <w:tab/>
      </w:r>
      <w:r w:rsidRPr="00110092">
        <w:rPr>
          <w:rFonts w:ascii="Calibri" w:eastAsia="Calibri" w:hAnsi="Calibri" w:cs="Times New Roman"/>
          <w:lang w:eastAsia="ru-RU"/>
        </w:rPr>
        <w:tab/>
      </w:r>
      <w:r w:rsidRPr="00110092">
        <w:rPr>
          <w:rFonts w:ascii="Calibri" w:eastAsia="Calibri" w:hAnsi="Calibri" w:cs="Times New Roman"/>
          <w:lang w:eastAsia="ru-RU"/>
        </w:rPr>
        <w:tab/>
      </w:r>
      <w:r w:rsidRPr="00110092">
        <w:rPr>
          <w:rFonts w:ascii="Calibri" w:eastAsia="Calibri" w:hAnsi="Calibri" w:cs="Times New Roman"/>
          <w:lang w:eastAsia="ru-RU"/>
        </w:rPr>
        <w:tab/>
      </w:r>
      <w:r w:rsidRPr="00110092">
        <w:rPr>
          <w:rFonts w:ascii="Calibri" w:eastAsia="Calibri" w:hAnsi="Calibri" w:cs="Times New Roman"/>
          <w:lang w:eastAsia="ru-RU"/>
        </w:rPr>
        <w:tab/>
      </w:r>
      <w:r w:rsidRPr="00110092">
        <w:rPr>
          <w:rFonts w:ascii="Calibri" w:eastAsia="Calibri" w:hAnsi="Calibri" w:cs="Times New Roman"/>
          <w:lang w:eastAsia="ru-RU"/>
        </w:rPr>
        <w:tab/>
      </w:r>
      <w:r w:rsidRPr="00110092">
        <w:rPr>
          <w:rFonts w:ascii="Calibri" w:eastAsia="Calibri" w:hAnsi="Calibri" w:cs="Times New Roman"/>
          <w:lang w:eastAsia="ru-RU"/>
        </w:rPr>
        <w:tab/>
      </w:r>
      <w:r w:rsidRPr="00110092">
        <w:rPr>
          <w:rFonts w:ascii="Times New Roman" w:eastAsia="Calibri" w:hAnsi="Times New Roman" w:cs="Times New Roman"/>
          <w:sz w:val="16"/>
          <w:szCs w:val="16"/>
          <w:lang w:eastAsia="ru-RU"/>
        </w:rPr>
        <w:t>(пригодно; не пригодно)</w:t>
      </w:r>
    </w:p>
    <w:p w:rsidR="00110092" w:rsidRPr="00110092" w:rsidRDefault="00110092" w:rsidP="00110092">
      <w:pPr>
        <w:keepNext/>
        <w:spacing w:after="0" w:line="240" w:lineRule="auto"/>
        <w:jc w:val="both"/>
        <w:outlineLvl w:val="1"/>
        <w:rPr>
          <w:rFonts w:ascii="Times New Roman" w:eastAsia="Times New Roman" w:hAnsi="Times New Roman" w:cs="Times New Roman"/>
          <w:sz w:val="24"/>
          <w:szCs w:val="24"/>
          <w:lang w:eastAsia="ru-RU"/>
        </w:rPr>
      </w:pPr>
      <w:r w:rsidRPr="00110092">
        <w:rPr>
          <w:rFonts w:ascii="Times New Roman" w:eastAsia="Times New Roman" w:hAnsi="Times New Roman" w:cs="Times New Roman"/>
          <w:sz w:val="24"/>
          <w:szCs w:val="24"/>
          <w:lang w:eastAsia="ru-RU"/>
        </w:rPr>
        <w:t>3. тип, места установки тепловой изоляции трубопроводов и арматуры требованиям нормативно-технической документации _______________________________;</w:t>
      </w:r>
    </w:p>
    <w:p w:rsidR="00110092" w:rsidRPr="00110092" w:rsidRDefault="00110092" w:rsidP="00110092">
      <w:pPr>
        <w:ind w:left="4248" w:firstLine="708"/>
        <w:rPr>
          <w:rFonts w:ascii="Times New Roman" w:eastAsia="Calibri" w:hAnsi="Times New Roman" w:cs="Times New Roman"/>
          <w:sz w:val="16"/>
          <w:szCs w:val="16"/>
          <w:lang w:eastAsia="ru-RU"/>
        </w:rPr>
      </w:pPr>
      <w:r w:rsidRPr="00110092">
        <w:rPr>
          <w:rFonts w:ascii="Times New Roman" w:eastAsia="Calibri" w:hAnsi="Times New Roman" w:cs="Times New Roman"/>
          <w:sz w:val="16"/>
          <w:szCs w:val="16"/>
          <w:lang w:eastAsia="ru-RU"/>
        </w:rPr>
        <w:t>(соответствует; не соответствует)</w:t>
      </w:r>
    </w:p>
    <w:p w:rsidR="00110092" w:rsidRPr="00110092" w:rsidRDefault="00110092" w:rsidP="00110092">
      <w:pPr>
        <w:spacing w:after="0" w:line="240" w:lineRule="auto"/>
        <w:rPr>
          <w:rFonts w:ascii="Times New Roman" w:eastAsia="Calibri" w:hAnsi="Times New Roman" w:cs="Times New Roman"/>
          <w:sz w:val="24"/>
          <w:szCs w:val="24"/>
        </w:rPr>
      </w:pPr>
      <w:r w:rsidRPr="00110092">
        <w:rPr>
          <w:rFonts w:ascii="Times New Roman" w:eastAsia="Calibri" w:hAnsi="Times New Roman" w:cs="Times New Roman"/>
          <w:sz w:val="24"/>
          <w:szCs w:val="24"/>
        </w:rPr>
        <w:t>3.1. состояние установленной тепловой изоляции трубопроводов и арматуры для дальнейшей эксплуатации ____________________;</w:t>
      </w:r>
    </w:p>
    <w:p w:rsidR="00110092" w:rsidRPr="00110092" w:rsidRDefault="00110092" w:rsidP="00110092">
      <w:pPr>
        <w:spacing w:after="0" w:line="240" w:lineRule="auto"/>
        <w:ind w:left="1440" w:firstLine="720"/>
        <w:rPr>
          <w:rFonts w:ascii="Times New Roman" w:eastAsia="Calibri" w:hAnsi="Times New Roman" w:cs="Times New Roman"/>
          <w:sz w:val="16"/>
          <w:szCs w:val="16"/>
          <w:lang w:eastAsia="ru-RU"/>
        </w:rPr>
      </w:pPr>
      <w:r w:rsidRPr="00110092">
        <w:rPr>
          <w:rFonts w:ascii="Times New Roman" w:eastAsia="Calibri" w:hAnsi="Times New Roman" w:cs="Times New Roman"/>
          <w:sz w:val="16"/>
          <w:szCs w:val="16"/>
          <w:lang w:eastAsia="ru-RU"/>
        </w:rPr>
        <w:t>(пригодно; не пригодно)</w:t>
      </w:r>
    </w:p>
    <w:p w:rsidR="00110092" w:rsidRPr="00110092" w:rsidRDefault="00110092" w:rsidP="00110092">
      <w:pPr>
        <w:spacing w:after="0" w:line="240" w:lineRule="auto"/>
        <w:rPr>
          <w:rFonts w:ascii="Times New Roman" w:eastAsia="Calibri" w:hAnsi="Times New Roman" w:cs="Times New Roman"/>
          <w:sz w:val="24"/>
          <w:szCs w:val="24"/>
        </w:rPr>
      </w:pPr>
      <w:r w:rsidRPr="00110092">
        <w:rPr>
          <w:rFonts w:ascii="Times New Roman" w:eastAsia="Calibri" w:hAnsi="Times New Roman" w:cs="Times New Roman"/>
          <w:sz w:val="24"/>
          <w:szCs w:val="24"/>
        </w:rPr>
        <w:t>4. тип установленных контрольно-измерительных приборов, места установки контрольно-измерительных приборов на трубопроводах требованиям нормативно-технической документации _______________________________;</w:t>
      </w:r>
    </w:p>
    <w:p w:rsidR="00110092" w:rsidRPr="00110092" w:rsidRDefault="00110092" w:rsidP="00110092">
      <w:pPr>
        <w:spacing w:after="0" w:line="240" w:lineRule="auto"/>
        <w:rPr>
          <w:rFonts w:ascii="Times New Roman" w:eastAsia="Calibri" w:hAnsi="Times New Roman" w:cs="Times New Roman"/>
          <w:sz w:val="16"/>
          <w:szCs w:val="16"/>
          <w:lang w:eastAsia="ru-RU"/>
        </w:rPr>
      </w:pPr>
      <w:r w:rsidRPr="00110092">
        <w:rPr>
          <w:rFonts w:ascii="Times New Roman" w:eastAsia="Calibri" w:hAnsi="Times New Roman" w:cs="Times New Roman"/>
          <w:sz w:val="24"/>
          <w:szCs w:val="24"/>
        </w:rPr>
        <w:tab/>
      </w:r>
      <w:r w:rsidRPr="00110092">
        <w:rPr>
          <w:rFonts w:ascii="Times New Roman" w:eastAsia="Calibri" w:hAnsi="Times New Roman" w:cs="Times New Roman"/>
          <w:sz w:val="24"/>
          <w:szCs w:val="24"/>
        </w:rPr>
        <w:tab/>
      </w:r>
      <w:r w:rsidRPr="00110092">
        <w:rPr>
          <w:rFonts w:ascii="Times New Roman" w:eastAsia="Calibri" w:hAnsi="Times New Roman" w:cs="Times New Roman"/>
          <w:sz w:val="24"/>
          <w:szCs w:val="24"/>
        </w:rPr>
        <w:tab/>
      </w:r>
      <w:r w:rsidRPr="00110092">
        <w:rPr>
          <w:rFonts w:ascii="Times New Roman" w:eastAsia="Calibri" w:hAnsi="Times New Roman" w:cs="Times New Roman"/>
          <w:sz w:val="16"/>
          <w:szCs w:val="16"/>
          <w:lang w:eastAsia="ru-RU"/>
        </w:rPr>
        <w:t>(соответствует; не соответствует)</w:t>
      </w:r>
    </w:p>
    <w:p w:rsidR="00110092" w:rsidRPr="00110092" w:rsidRDefault="00110092" w:rsidP="00110092">
      <w:pPr>
        <w:spacing w:after="0" w:line="240" w:lineRule="auto"/>
        <w:rPr>
          <w:rFonts w:ascii="Times New Roman" w:eastAsia="Calibri" w:hAnsi="Times New Roman" w:cs="Times New Roman"/>
          <w:sz w:val="24"/>
          <w:szCs w:val="24"/>
        </w:rPr>
      </w:pPr>
      <w:r w:rsidRPr="00110092">
        <w:rPr>
          <w:rFonts w:ascii="Times New Roman" w:eastAsia="Calibri" w:hAnsi="Times New Roman" w:cs="Times New Roman"/>
          <w:sz w:val="24"/>
          <w:szCs w:val="24"/>
        </w:rPr>
        <w:t>4.1. состояние контрольно-измерительных приборов для дальнейшей эксплуатации ____________________;</w:t>
      </w:r>
    </w:p>
    <w:p w:rsidR="00110092" w:rsidRPr="00110092" w:rsidRDefault="00110092" w:rsidP="00110092">
      <w:pPr>
        <w:spacing w:after="0" w:line="240" w:lineRule="auto"/>
        <w:ind w:firstLine="708"/>
        <w:rPr>
          <w:rFonts w:ascii="Times New Roman" w:eastAsia="Calibri" w:hAnsi="Times New Roman" w:cs="Times New Roman"/>
          <w:sz w:val="24"/>
          <w:szCs w:val="24"/>
        </w:rPr>
      </w:pPr>
      <w:r w:rsidRPr="00110092">
        <w:rPr>
          <w:rFonts w:ascii="Times New Roman" w:eastAsia="Calibri" w:hAnsi="Times New Roman" w:cs="Times New Roman"/>
          <w:sz w:val="16"/>
          <w:szCs w:val="16"/>
          <w:lang w:eastAsia="ru-RU"/>
        </w:rPr>
        <w:t>(пригодно; не пригодно)</w:t>
      </w:r>
    </w:p>
    <w:p w:rsidR="00110092" w:rsidRPr="00110092" w:rsidRDefault="00110092" w:rsidP="00110092">
      <w:pPr>
        <w:spacing w:after="0" w:line="240" w:lineRule="auto"/>
        <w:rPr>
          <w:rFonts w:ascii="Times New Roman" w:eastAsia="Calibri" w:hAnsi="Times New Roman" w:cs="Times New Roman"/>
          <w:sz w:val="24"/>
          <w:szCs w:val="24"/>
        </w:rPr>
      </w:pPr>
      <w:r w:rsidRPr="00110092">
        <w:rPr>
          <w:rFonts w:ascii="Times New Roman" w:eastAsia="Calibri" w:hAnsi="Times New Roman" w:cs="Times New Roman"/>
          <w:sz w:val="24"/>
          <w:szCs w:val="24"/>
        </w:rPr>
        <w:t>5. автоматические регуляторы (давления, расхода, температуры) ______________________;</w:t>
      </w:r>
    </w:p>
    <w:p w:rsidR="00110092" w:rsidRPr="00110092" w:rsidRDefault="00110092" w:rsidP="00110092">
      <w:pPr>
        <w:spacing w:after="0" w:line="240" w:lineRule="auto"/>
        <w:ind w:left="6372" w:firstLine="708"/>
        <w:rPr>
          <w:rFonts w:ascii="Times New Roman" w:eastAsia="Calibri" w:hAnsi="Times New Roman" w:cs="Times New Roman"/>
          <w:sz w:val="16"/>
          <w:szCs w:val="16"/>
        </w:rPr>
      </w:pPr>
      <w:r w:rsidRPr="00110092">
        <w:rPr>
          <w:rFonts w:ascii="Times New Roman" w:eastAsia="Calibri" w:hAnsi="Times New Roman" w:cs="Times New Roman"/>
          <w:sz w:val="16"/>
          <w:szCs w:val="16"/>
        </w:rPr>
        <w:t>(установлены; не предусмотрены)</w:t>
      </w:r>
    </w:p>
    <w:p w:rsidR="00110092" w:rsidRPr="00110092" w:rsidRDefault="00110092" w:rsidP="00110092">
      <w:pPr>
        <w:spacing w:after="0" w:line="240" w:lineRule="auto"/>
        <w:rPr>
          <w:rFonts w:ascii="Times New Roman" w:eastAsia="Calibri" w:hAnsi="Times New Roman" w:cs="Times New Roman"/>
          <w:sz w:val="24"/>
          <w:szCs w:val="24"/>
        </w:rPr>
      </w:pPr>
      <w:r w:rsidRPr="00110092">
        <w:rPr>
          <w:rFonts w:ascii="Times New Roman" w:eastAsia="Calibri" w:hAnsi="Times New Roman" w:cs="Times New Roman"/>
          <w:sz w:val="24"/>
          <w:szCs w:val="24"/>
        </w:rPr>
        <w:t>5.1 тип установленных автоматических регуляторов (давления, расхода, температуры), места установки автоматических регуляторов на трубопроводах требованиям нормативно-технической документации _______________________________;</w:t>
      </w:r>
    </w:p>
    <w:p w:rsidR="00110092" w:rsidRPr="00110092" w:rsidRDefault="00110092" w:rsidP="00110092">
      <w:pPr>
        <w:spacing w:after="0" w:line="240" w:lineRule="auto"/>
        <w:rPr>
          <w:rFonts w:ascii="Times New Roman" w:eastAsia="Calibri" w:hAnsi="Times New Roman" w:cs="Times New Roman"/>
          <w:sz w:val="16"/>
          <w:szCs w:val="16"/>
          <w:lang w:eastAsia="ru-RU"/>
        </w:rPr>
      </w:pPr>
      <w:r w:rsidRPr="00110092">
        <w:rPr>
          <w:rFonts w:ascii="Times New Roman" w:eastAsia="Calibri" w:hAnsi="Times New Roman" w:cs="Times New Roman"/>
          <w:sz w:val="24"/>
          <w:szCs w:val="24"/>
        </w:rPr>
        <w:tab/>
      </w:r>
      <w:r w:rsidRPr="00110092">
        <w:rPr>
          <w:rFonts w:ascii="Times New Roman" w:eastAsia="Calibri" w:hAnsi="Times New Roman" w:cs="Times New Roman"/>
          <w:sz w:val="24"/>
          <w:szCs w:val="24"/>
        </w:rPr>
        <w:tab/>
      </w:r>
      <w:r w:rsidRPr="00110092">
        <w:rPr>
          <w:rFonts w:ascii="Times New Roman" w:eastAsia="Calibri" w:hAnsi="Times New Roman" w:cs="Times New Roman"/>
          <w:sz w:val="24"/>
          <w:szCs w:val="24"/>
        </w:rPr>
        <w:tab/>
      </w:r>
      <w:r w:rsidRPr="00110092">
        <w:rPr>
          <w:rFonts w:ascii="Times New Roman" w:eastAsia="Calibri" w:hAnsi="Times New Roman" w:cs="Times New Roman"/>
          <w:sz w:val="24"/>
          <w:szCs w:val="24"/>
        </w:rPr>
        <w:tab/>
      </w:r>
      <w:r w:rsidRPr="00110092">
        <w:rPr>
          <w:rFonts w:ascii="Times New Roman" w:eastAsia="Calibri" w:hAnsi="Times New Roman" w:cs="Times New Roman"/>
          <w:sz w:val="16"/>
          <w:szCs w:val="16"/>
          <w:lang w:eastAsia="ru-RU"/>
        </w:rPr>
        <w:t>(соответствует; не соответствует)</w:t>
      </w:r>
    </w:p>
    <w:p w:rsidR="00110092" w:rsidRPr="00110092" w:rsidRDefault="00110092" w:rsidP="00110092">
      <w:pPr>
        <w:spacing w:after="0" w:line="240" w:lineRule="auto"/>
        <w:rPr>
          <w:rFonts w:ascii="Times New Roman" w:eastAsia="Calibri" w:hAnsi="Times New Roman" w:cs="Times New Roman"/>
          <w:sz w:val="24"/>
          <w:szCs w:val="24"/>
        </w:rPr>
      </w:pPr>
      <w:r w:rsidRPr="00110092">
        <w:rPr>
          <w:rFonts w:ascii="Times New Roman" w:eastAsia="Calibri" w:hAnsi="Times New Roman" w:cs="Times New Roman"/>
          <w:sz w:val="24"/>
          <w:szCs w:val="24"/>
        </w:rPr>
        <w:lastRenderedPageBreak/>
        <w:t>5.2. состояние автоматических регуляторов для дальнейшей эксплуатации ____________________;</w:t>
      </w:r>
    </w:p>
    <w:p w:rsidR="00110092" w:rsidRPr="00110092" w:rsidRDefault="00110092" w:rsidP="00110092">
      <w:pPr>
        <w:spacing w:after="0" w:line="240" w:lineRule="auto"/>
        <w:rPr>
          <w:rFonts w:ascii="Times New Roman" w:eastAsia="Calibri" w:hAnsi="Times New Roman" w:cs="Times New Roman"/>
          <w:sz w:val="24"/>
          <w:szCs w:val="24"/>
        </w:rPr>
      </w:pPr>
      <w:r w:rsidRPr="00110092">
        <w:rPr>
          <w:rFonts w:ascii="Times New Roman" w:eastAsia="Calibri" w:hAnsi="Times New Roman" w:cs="Times New Roman"/>
          <w:sz w:val="16"/>
          <w:szCs w:val="16"/>
          <w:lang w:eastAsia="ru-RU"/>
        </w:rPr>
        <w:t>(пригодно; не пригодно)</w:t>
      </w:r>
    </w:p>
    <w:p w:rsidR="00110092" w:rsidRPr="00110092" w:rsidRDefault="00110092" w:rsidP="00110092">
      <w:pPr>
        <w:spacing w:after="0" w:line="240" w:lineRule="auto"/>
        <w:rPr>
          <w:rFonts w:ascii="Times New Roman" w:eastAsia="Calibri" w:hAnsi="Times New Roman" w:cs="Times New Roman"/>
          <w:sz w:val="24"/>
          <w:szCs w:val="24"/>
        </w:rPr>
      </w:pPr>
      <w:r w:rsidRPr="00110092">
        <w:rPr>
          <w:rFonts w:ascii="Times New Roman" w:eastAsia="Calibri" w:hAnsi="Times New Roman" w:cs="Times New Roman"/>
          <w:sz w:val="24"/>
          <w:szCs w:val="24"/>
        </w:rPr>
        <w:t xml:space="preserve">6. защита систем теплопотребления абонента от аварийного повышения параметров </w:t>
      </w:r>
      <w:proofErr w:type="gramStart"/>
      <w:r w:rsidRPr="00110092">
        <w:rPr>
          <w:rFonts w:ascii="Times New Roman" w:eastAsia="Calibri" w:hAnsi="Times New Roman" w:cs="Times New Roman"/>
          <w:sz w:val="24"/>
          <w:szCs w:val="24"/>
        </w:rPr>
        <w:t>теплоносителя  _</w:t>
      </w:r>
      <w:proofErr w:type="gramEnd"/>
      <w:r w:rsidRPr="00110092">
        <w:rPr>
          <w:rFonts w:ascii="Times New Roman" w:eastAsia="Calibri" w:hAnsi="Times New Roman" w:cs="Times New Roman"/>
          <w:sz w:val="24"/>
          <w:szCs w:val="24"/>
        </w:rPr>
        <w:t>___________________________________________________________</w:t>
      </w:r>
    </w:p>
    <w:p w:rsidR="00110092" w:rsidRPr="00110092" w:rsidRDefault="00110092" w:rsidP="00110092">
      <w:pPr>
        <w:spacing w:after="0" w:line="240" w:lineRule="auto"/>
        <w:rPr>
          <w:rFonts w:ascii="Times New Roman" w:eastAsia="Calibri" w:hAnsi="Times New Roman" w:cs="Times New Roman"/>
          <w:sz w:val="16"/>
          <w:szCs w:val="16"/>
        </w:rPr>
      </w:pPr>
      <w:r w:rsidRPr="00110092">
        <w:rPr>
          <w:rFonts w:ascii="Times New Roman" w:eastAsia="Calibri" w:hAnsi="Times New Roman" w:cs="Times New Roman"/>
          <w:sz w:val="24"/>
          <w:szCs w:val="24"/>
        </w:rPr>
        <w:tab/>
      </w:r>
      <w:r w:rsidRPr="00110092">
        <w:rPr>
          <w:rFonts w:ascii="Times New Roman" w:eastAsia="Calibri" w:hAnsi="Times New Roman" w:cs="Times New Roman"/>
          <w:sz w:val="24"/>
          <w:szCs w:val="24"/>
        </w:rPr>
        <w:tab/>
      </w:r>
      <w:r w:rsidRPr="00110092">
        <w:rPr>
          <w:rFonts w:ascii="Times New Roman" w:eastAsia="Calibri" w:hAnsi="Times New Roman" w:cs="Times New Roman"/>
          <w:sz w:val="24"/>
          <w:szCs w:val="24"/>
        </w:rPr>
        <w:tab/>
      </w:r>
      <w:r w:rsidRPr="00110092">
        <w:rPr>
          <w:rFonts w:ascii="Times New Roman" w:eastAsia="Calibri" w:hAnsi="Times New Roman" w:cs="Times New Roman"/>
          <w:sz w:val="24"/>
          <w:szCs w:val="24"/>
        </w:rPr>
        <w:tab/>
      </w:r>
      <w:r w:rsidRPr="00110092">
        <w:rPr>
          <w:rFonts w:ascii="Times New Roman" w:eastAsia="Calibri" w:hAnsi="Times New Roman" w:cs="Times New Roman"/>
          <w:sz w:val="16"/>
          <w:szCs w:val="16"/>
        </w:rPr>
        <w:t>(обеспечена на источнике теплоснабжения; обеспечена в ИТП; отсутствует)</w:t>
      </w:r>
    </w:p>
    <w:p w:rsidR="00110092" w:rsidRPr="00110092" w:rsidRDefault="00110092" w:rsidP="00110092">
      <w:pPr>
        <w:spacing w:after="0" w:line="240" w:lineRule="auto"/>
        <w:rPr>
          <w:rFonts w:ascii="Times New Roman" w:eastAsia="Calibri" w:hAnsi="Times New Roman" w:cs="Times New Roman"/>
          <w:sz w:val="24"/>
          <w:szCs w:val="24"/>
        </w:rPr>
      </w:pPr>
      <w:r w:rsidRPr="00110092">
        <w:rPr>
          <w:rFonts w:ascii="Times New Roman" w:eastAsia="Calibri" w:hAnsi="Times New Roman" w:cs="Times New Roman"/>
          <w:sz w:val="24"/>
          <w:szCs w:val="24"/>
        </w:rPr>
        <w:t xml:space="preserve">6.1. оборудование защиты систем теплопотребления абонента от аварийного повышения параметров </w:t>
      </w:r>
      <w:proofErr w:type="gramStart"/>
      <w:r w:rsidRPr="00110092">
        <w:rPr>
          <w:rFonts w:ascii="Times New Roman" w:eastAsia="Calibri" w:hAnsi="Times New Roman" w:cs="Times New Roman"/>
          <w:sz w:val="24"/>
          <w:szCs w:val="24"/>
        </w:rPr>
        <w:t>теплоносителя  (</w:t>
      </w:r>
      <w:proofErr w:type="gramEnd"/>
      <w:r w:rsidRPr="00110092">
        <w:rPr>
          <w:rFonts w:ascii="Times New Roman" w:eastAsia="Calibri" w:hAnsi="Times New Roman" w:cs="Times New Roman"/>
          <w:sz w:val="24"/>
          <w:szCs w:val="24"/>
        </w:rPr>
        <w:t>при наличии у Абонента) для дальнейшей эксплуатации _______________________;</w:t>
      </w:r>
    </w:p>
    <w:p w:rsidR="00110092" w:rsidRPr="00110092" w:rsidRDefault="00110092" w:rsidP="00110092">
      <w:pPr>
        <w:spacing w:after="0" w:line="240" w:lineRule="auto"/>
        <w:ind w:firstLine="708"/>
        <w:rPr>
          <w:rFonts w:ascii="Times New Roman" w:eastAsia="Calibri" w:hAnsi="Times New Roman" w:cs="Times New Roman"/>
          <w:sz w:val="16"/>
          <w:szCs w:val="16"/>
          <w:lang w:eastAsia="ru-RU"/>
        </w:rPr>
      </w:pPr>
      <w:r w:rsidRPr="00110092">
        <w:rPr>
          <w:rFonts w:ascii="Times New Roman" w:eastAsia="Calibri" w:hAnsi="Times New Roman" w:cs="Times New Roman"/>
          <w:sz w:val="16"/>
          <w:szCs w:val="16"/>
          <w:lang w:eastAsia="ru-RU"/>
        </w:rPr>
        <w:t>(пригодно; не пригодно)</w:t>
      </w:r>
    </w:p>
    <w:p w:rsidR="00110092" w:rsidRPr="00110092" w:rsidRDefault="00110092" w:rsidP="00110092">
      <w:pPr>
        <w:spacing w:after="0" w:line="240" w:lineRule="auto"/>
        <w:rPr>
          <w:rFonts w:ascii="Times New Roman" w:eastAsia="Calibri" w:hAnsi="Times New Roman" w:cs="Times New Roman"/>
          <w:sz w:val="24"/>
          <w:szCs w:val="24"/>
        </w:rPr>
      </w:pPr>
    </w:p>
    <w:p w:rsidR="00110092" w:rsidRPr="00110092" w:rsidRDefault="00110092" w:rsidP="00110092">
      <w:pPr>
        <w:spacing w:after="0" w:line="240" w:lineRule="auto"/>
        <w:rPr>
          <w:rFonts w:ascii="Times New Roman" w:eastAsia="Calibri" w:hAnsi="Times New Roman" w:cs="Times New Roman"/>
          <w:sz w:val="24"/>
          <w:szCs w:val="24"/>
        </w:rPr>
      </w:pPr>
      <w:r w:rsidRPr="00110092">
        <w:rPr>
          <w:rFonts w:ascii="Times New Roman" w:eastAsia="Calibri" w:hAnsi="Times New Roman" w:cs="Times New Roman"/>
          <w:sz w:val="24"/>
          <w:szCs w:val="24"/>
        </w:rPr>
        <w:t>7. прямые соединения систем теплопотребления с сетями канализации и водопровода</w:t>
      </w:r>
    </w:p>
    <w:p w:rsidR="00110092" w:rsidRPr="00110092" w:rsidRDefault="00110092" w:rsidP="00110092">
      <w:pPr>
        <w:spacing w:after="0" w:line="240" w:lineRule="auto"/>
        <w:rPr>
          <w:rFonts w:ascii="Times New Roman" w:eastAsia="Calibri" w:hAnsi="Times New Roman" w:cs="Times New Roman"/>
          <w:sz w:val="24"/>
          <w:szCs w:val="24"/>
        </w:rPr>
      </w:pPr>
      <w:r w:rsidRPr="00110092">
        <w:rPr>
          <w:rFonts w:ascii="Times New Roman" w:eastAsia="Calibri" w:hAnsi="Times New Roman" w:cs="Times New Roman"/>
          <w:sz w:val="24"/>
          <w:szCs w:val="24"/>
        </w:rPr>
        <w:t>___________________________;</w:t>
      </w:r>
    </w:p>
    <w:p w:rsidR="00110092" w:rsidRPr="00110092" w:rsidRDefault="00110092" w:rsidP="00110092">
      <w:pPr>
        <w:spacing w:after="0" w:line="240" w:lineRule="auto"/>
        <w:ind w:firstLine="708"/>
        <w:rPr>
          <w:rFonts w:ascii="Times New Roman" w:eastAsia="Calibri" w:hAnsi="Times New Roman" w:cs="Times New Roman"/>
          <w:sz w:val="16"/>
          <w:szCs w:val="16"/>
        </w:rPr>
      </w:pPr>
      <w:r w:rsidRPr="00110092">
        <w:rPr>
          <w:rFonts w:ascii="Times New Roman" w:eastAsia="Calibri" w:hAnsi="Times New Roman" w:cs="Times New Roman"/>
          <w:sz w:val="16"/>
          <w:szCs w:val="16"/>
        </w:rPr>
        <w:t>(в наличии; отсутствуют)</w:t>
      </w:r>
    </w:p>
    <w:p w:rsidR="00110092" w:rsidRPr="00110092" w:rsidRDefault="00110092" w:rsidP="00110092">
      <w:pPr>
        <w:spacing w:after="0" w:line="240" w:lineRule="auto"/>
        <w:rPr>
          <w:rFonts w:ascii="Times New Roman" w:eastAsia="Calibri" w:hAnsi="Times New Roman" w:cs="Times New Roman"/>
          <w:sz w:val="24"/>
          <w:szCs w:val="24"/>
        </w:rPr>
      </w:pPr>
      <w:r w:rsidRPr="00110092">
        <w:rPr>
          <w:rFonts w:ascii="Times New Roman" w:eastAsia="Calibri" w:hAnsi="Times New Roman" w:cs="Times New Roman"/>
          <w:sz w:val="24"/>
          <w:szCs w:val="24"/>
        </w:rPr>
        <w:t>8. дроссельные устройства, обеспечивающие гашение избыточного напора и элеваторы ___________________________;</w:t>
      </w:r>
    </w:p>
    <w:p w:rsidR="00110092" w:rsidRPr="00110092" w:rsidRDefault="00110092" w:rsidP="00110092">
      <w:pPr>
        <w:spacing w:after="0" w:line="240" w:lineRule="auto"/>
        <w:ind w:firstLine="708"/>
        <w:rPr>
          <w:rFonts w:ascii="Times New Roman" w:eastAsia="Calibri" w:hAnsi="Times New Roman" w:cs="Times New Roman"/>
          <w:sz w:val="16"/>
          <w:szCs w:val="16"/>
        </w:rPr>
      </w:pPr>
      <w:r w:rsidRPr="00110092">
        <w:rPr>
          <w:rFonts w:ascii="Times New Roman" w:eastAsia="Calibri" w:hAnsi="Times New Roman" w:cs="Times New Roman"/>
          <w:sz w:val="16"/>
          <w:szCs w:val="16"/>
        </w:rPr>
        <w:t>(в наличии; не предусмотрены)</w:t>
      </w:r>
    </w:p>
    <w:p w:rsidR="00110092" w:rsidRPr="00110092" w:rsidRDefault="00110092" w:rsidP="00110092">
      <w:pPr>
        <w:spacing w:after="0" w:line="240" w:lineRule="auto"/>
        <w:rPr>
          <w:rFonts w:ascii="Times New Roman" w:eastAsia="Calibri" w:hAnsi="Times New Roman" w:cs="Times New Roman"/>
          <w:sz w:val="24"/>
          <w:szCs w:val="24"/>
        </w:rPr>
      </w:pPr>
      <w:r w:rsidRPr="00110092">
        <w:rPr>
          <w:rFonts w:ascii="Times New Roman" w:eastAsia="Calibri" w:hAnsi="Times New Roman" w:cs="Times New Roman"/>
          <w:sz w:val="24"/>
          <w:szCs w:val="24"/>
        </w:rPr>
        <w:t>8.1 пломбы на дроссельных устройствах и элеваторах ______________________________;</w:t>
      </w:r>
    </w:p>
    <w:p w:rsidR="00110092" w:rsidRPr="00110092" w:rsidRDefault="00110092" w:rsidP="00110092">
      <w:pPr>
        <w:spacing w:after="0" w:line="240" w:lineRule="auto"/>
        <w:ind w:left="6372" w:firstLine="708"/>
        <w:rPr>
          <w:rFonts w:ascii="Times New Roman" w:eastAsia="Calibri" w:hAnsi="Times New Roman" w:cs="Times New Roman"/>
          <w:sz w:val="24"/>
          <w:szCs w:val="24"/>
        </w:rPr>
      </w:pPr>
      <w:r w:rsidRPr="00110092">
        <w:rPr>
          <w:rFonts w:ascii="Times New Roman" w:eastAsia="Calibri" w:hAnsi="Times New Roman" w:cs="Times New Roman"/>
          <w:sz w:val="16"/>
          <w:szCs w:val="16"/>
        </w:rPr>
        <w:t>(в наличии; отсутствуют)</w:t>
      </w:r>
    </w:p>
    <w:p w:rsidR="00110092" w:rsidRPr="00110092" w:rsidRDefault="00110092" w:rsidP="00110092">
      <w:pPr>
        <w:spacing w:after="0" w:line="240" w:lineRule="auto"/>
        <w:rPr>
          <w:rFonts w:ascii="Times New Roman" w:eastAsia="Calibri" w:hAnsi="Times New Roman" w:cs="Times New Roman"/>
          <w:sz w:val="24"/>
          <w:szCs w:val="24"/>
        </w:rPr>
      </w:pPr>
      <w:r w:rsidRPr="00110092">
        <w:rPr>
          <w:rFonts w:ascii="Times New Roman" w:eastAsia="Calibri" w:hAnsi="Times New Roman" w:cs="Times New Roman"/>
          <w:sz w:val="24"/>
          <w:szCs w:val="24"/>
        </w:rPr>
        <w:t>9. эксплуатационный режим систем теплопотребления ______________________________;</w:t>
      </w:r>
    </w:p>
    <w:p w:rsidR="00110092" w:rsidRPr="00110092" w:rsidRDefault="00110092" w:rsidP="00110092">
      <w:pPr>
        <w:spacing w:after="0" w:line="240" w:lineRule="auto"/>
        <w:rPr>
          <w:rFonts w:ascii="Times New Roman" w:eastAsia="Calibri" w:hAnsi="Times New Roman" w:cs="Times New Roman"/>
          <w:sz w:val="24"/>
          <w:szCs w:val="24"/>
        </w:rPr>
      </w:pPr>
      <w:r w:rsidRPr="00110092">
        <w:rPr>
          <w:rFonts w:ascii="Times New Roman" w:eastAsia="Calibri" w:hAnsi="Times New Roman" w:cs="Times New Roman"/>
          <w:sz w:val="24"/>
          <w:szCs w:val="24"/>
        </w:rPr>
        <w:tab/>
      </w:r>
      <w:r w:rsidRPr="00110092">
        <w:rPr>
          <w:rFonts w:ascii="Times New Roman" w:eastAsia="Calibri" w:hAnsi="Times New Roman" w:cs="Times New Roman"/>
          <w:sz w:val="24"/>
          <w:szCs w:val="24"/>
        </w:rPr>
        <w:tab/>
      </w:r>
      <w:r w:rsidRPr="00110092">
        <w:rPr>
          <w:rFonts w:ascii="Times New Roman" w:eastAsia="Calibri" w:hAnsi="Times New Roman" w:cs="Times New Roman"/>
          <w:sz w:val="24"/>
          <w:szCs w:val="24"/>
        </w:rPr>
        <w:tab/>
      </w:r>
      <w:r w:rsidRPr="00110092">
        <w:rPr>
          <w:rFonts w:ascii="Times New Roman" w:eastAsia="Calibri" w:hAnsi="Times New Roman" w:cs="Times New Roman"/>
          <w:sz w:val="24"/>
          <w:szCs w:val="24"/>
        </w:rPr>
        <w:tab/>
      </w:r>
      <w:r w:rsidRPr="00110092">
        <w:rPr>
          <w:rFonts w:ascii="Times New Roman" w:eastAsia="Calibri" w:hAnsi="Times New Roman" w:cs="Times New Roman"/>
          <w:sz w:val="24"/>
          <w:szCs w:val="24"/>
        </w:rPr>
        <w:tab/>
      </w:r>
      <w:r w:rsidRPr="00110092">
        <w:rPr>
          <w:rFonts w:ascii="Times New Roman" w:eastAsia="Calibri" w:hAnsi="Times New Roman" w:cs="Times New Roman"/>
          <w:sz w:val="24"/>
          <w:szCs w:val="24"/>
        </w:rPr>
        <w:tab/>
      </w:r>
      <w:r w:rsidRPr="00110092">
        <w:rPr>
          <w:rFonts w:ascii="Times New Roman" w:eastAsia="Calibri" w:hAnsi="Times New Roman" w:cs="Times New Roman"/>
          <w:sz w:val="24"/>
          <w:szCs w:val="24"/>
        </w:rPr>
        <w:tab/>
      </w:r>
      <w:r w:rsidRPr="00110092">
        <w:rPr>
          <w:rFonts w:ascii="Times New Roman" w:eastAsia="Calibri" w:hAnsi="Times New Roman" w:cs="Times New Roman"/>
          <w:sz w:val="24"/>
          <w:szCs w:val="24"/>
        </w:rPr>
        <w:tab/>
      </w:r>
      <w:r w:rsidRPr="00110092">
        <w:rPr>
          <w:rFonts w:ascii="Times New Roman" w:eastAsia="Calibri" w:hAnsi="Times New Roman" w:cs="Times New Roman"/>
          <w:sz w:val="24"/>
          <w:szCs w:val="24"/>
        </w:rPr>
        <w:tab/>
      </w:r>
      <w:r w:rsidRPr="00110092">
        <w:rPr>
          <w:rFonts w:ascii="Times New Roman" w:eastAsia="Calibri" w:hAnsi="Times New Roman" w:cs="Times New Roman"/>
          <w:sz w:val="16"/>
          <w:szCs w:val="16"/>
        </w:rPr>
        <w:t>(разработан; не разработан)</w:t>
      </w:r>
    </w:p>
    <w:p w:rsidR="00110092" w:rsidRPr="00110092" w:rsidRDefault="00110092" w:rsidP="00110092">
      <w:pPr>
        <w:spacing w:after="0" w:line="240" w:lineRule="auto"/>
        <w:rPr>
          <w:rFonts w:ascii="Times New Roman" w:eastAsia="Calibri" w:hAnsi="Times New Roman" w:cs="Times New Roman"/>
          <w:sz w:val="24"/>
          <w:szCs w:val="24"/>
        </w:rPr>
      </w:pPr>
      <w:r w:rsidRPr="00110092">
        <w:rPr>
          <w:rFonts w:ascii="Times New Roman" w:eastAsia="Calibri" w:hAnsi="Times New Roman" w:cs="Times New Roman"/>
          <w:sz w:val="24"/>
          <w:szCs w:val="24"/>
        </w:rPr>
        <w:t>Замечания: ____________________________________________________________</w:t>
      </w:r>
      <w:r w:rsidR="00B2481B">
        <w:rPr>
          <w:rFonts w:ascii="Times New Roman" w:eastAsia="Calibri" w:hAnsi="Times New Roman" w:cs="Times New Roman"/>
          <w:sz w:val="24"/>
          <w:szCs w:val="24"/>
        </w:rPr>
        <w:t>________________</w:t>
      </w:r>
    </w:p>
    <w:p w:rsidR="00110092" w:rsidRPr="00110092" w:rsidRDefault="00110092" w:rsidP="00110092">
      <w:pPr>
        <w:spacing w:after="0" w:line="240" w:lineRule="auto"/>
        <w:rPr>
          <w:rFonts w:ascii="Times New Roman" w:eastAsia="Calibri" w:hAnsi="Times New Roman" w:cs="Times New Roman"/>
          <w:sz w:val="24"/>
          <w:szCs w:val="24"/>
        </w:rPr>
      </w:pPr>
    </w:p>
    <w:p w:rsidR="00110092" w:rsidRPr="00110092" w:rsidRDefault="00110092" w:rsidP="00110092">
      <w:pPr>
        <w:spacing w:after="0" w:line="240" w:lineRule="auto"/>
        <w:rPr>
          <w:rFonts w:ascii="Times New Roman" w:eastAsia="Calibri" w:hAnsi="Times New Roman" w:cs="Times New Roman"/>
          <w:sz w:val="24"/>
          <w:szCs w:val="24"/>
        </w:rPr>
      </w:pPr>
      <w:r w:rsidRPr="00110092">
        <w:rPr>
          <w:rFonts w:ascii="Times New Roman" w:eastAsia="Calibri" w:hAnsi="Times New Roman" w:cs="Times New Roman"/>
          <w:sz w:val="24"/>
          <w:szCs w:val="24"/>
        </w:rPr>
        <w:t xml:space="preserve"> Дата устранения замечаний ____________________________________________________</w:t>
      </w:r>
    </w:p>
    <w:p w:rsidR="00110092" w:rsidRPr="00110092" w:rsidRDefault="00110092" w:rsidP="00110092">
      <w:pPr>
        <w:spacing w:after="0" w:line="240" w:lineRule="auto"/>
        <w:rPr>
          <w:rFonts w:ascii="Times New Roman" w:eastAsia="Calibri" w:hAnsi="Times New Roman" w:cs="Times New Roman"/>
          <w:sz w:val="24"/>
          <w:szCs w:val="24"/>
        </w:rPr>
      </w:pPr>
      <w:r w:rsidRPr="00110092">
        <w:rPr>
          <w:rFonts w:ascii="Times New Roman" w:eastAsia="Calibri" w:hAnsi="Times New Roman" w:cs="Times New Roman"/>
          <w:sz w:val="24"/>
          <w:szCs w:val="24"/>
        </w:rPr>
        <w:t>_____________________________________________________________________________</w:t>
      </w:r>
    </w:p>
    <w:p w:rsidR="00110092" w:rsidRPr="00110092" w:rsidRDefault="00110092" w:rsidP="00110092">
      <w:pPr>
        <w:spacing w:after="0" w:line="240" w:lineRule="auto"/>
        <w:rPr>
          <w:rFonts w:ascii="Times New Roman" w:eastAsia="Calibri" w:hAnsi="Times New Roman" w:cs="Times New Roman"/>
          <w:sz w:val="24"/>
          <w:szCs w:val="24"/>
        </w:rPr>
      </w:pPr>
      <w:r w:rsidRPr="00110092">
        <w:rPr>
          <w:rFonts w:ascii="Times New Roman" w:eastAsia="Calibri" w:hAnsi="Times New Roman" w:cs="Times New Roman"/>
          <w:sz w:val="24"/>
          <w:szCs w:val="24"/>
        </w:rPr>
        <w:t>Отметка об устранении замечаний: _______________</w:t>
      </w:r>
      <w:r w:rsidR="00B2481B">
        <w:rPr>
          <w:rFonts w:ascii="Times New Roman" w:eastAsia="Calibri" w:hAnsi="Times New Roman" w:cs="Times New Roman"/>
          <w:sz w:val="24"/>
          <w:szCs w:val="24"/>
        </w:rPr>
        <w:t>______________________________</w:t>
      </w:r>
    </w:p>
    <w:p w:rsidR="00110092" w:rsidRPr="00110092" w:rsidRDefault="00110092" w:rsidP="00110092">
      <w:pPr>
        <w:spacing w:after="0" w:line="240" w:lineRule="auto"/>
        <w:rPr>
          <w:rFonts w:ascii="Times New Roman" w:eastAsia="Calibri" w:hAnsi="Times New Roman" w:cs="Times New Roman"/>
          <w:sz w:val="24"/>
          <w:szCs w:val="24"/>
        </w:rPr>
      </w:pPr>
    </w:p>
    <w:p w:rsidR="00110092" w:rsidRPr="00110092" w:rsidRDefault="00110092" w:rsidP="00110092">
      <w:pPr>
        <w:spacing w:after="0" w:line="240" w:lineRule="auto"/>
        <w:jc w:val="both"/>
        <w:rPr>
          <w:rFonts w:ascii="Times New Roman" w:eastAsia="Calibri" w:hAnsi="Times New Roman" w:cs="Times New Roman"/>
          <w:b/>
          <w:sz w:val="24"/>
          <w:szCs w:val="24"/>
        </w:rPr>
      </w:pPr>
      <w:r w:rsidRPr="00110092">
        <w:rPr>
          <w:rFonts w:ascii="Times New Roman" w:eastAsia="Calibri" w:hAnsi="Times New Roman" w:cs="Times New Roman"/>
          <w:b/>
          <w:sz w:val="24"/>
          <w:szCs w:val="24"/>
        </w:rPr>
        <w:t xml:space="preserve">В результате проверки подключенные системы теплопотребления к сетям теплоснабжения техническим условиям и условиям договора теплоснабжения признаны ___________________________________, системы теплопотребления </w:t>
      </w:r>
    </w:p>
    <w:p w:rsidR="00110092" w:rsidRPr="00110092" w:rsidRDefault="00110092" w:rsidP="00110092">
      <w:pPr>
        <w:spacing w:after="0" w:line="240" w:lineRule="auto"/>
        <w:rPr>
          <w:rFonts w:ascii="Times New Roman" w:eastAsia="Calibri" w:hAnsi="Times New Roman" w:cs="Times New Roman"/>
          <w:sz w:val="16"/>
          <w:szCs w:val="16"/>
        </w:rPr>
      </w:pPr>
      <w:r w:rsidRPr="00110092">
        <w:rPr>
          <w:rFonts w:ascii="Times New Roman" w:eastAsia="Calibri" w:hAnsi="Times New Roman" w:cs="Times New Roman"/>
          <w:sz w:val="16"/>
          <w:szCs w:val="16"/>
        </w:rPr>
        <w:tab/>
        <w:t>(соответствующими; не соответствующими)</w:t>
      </w:r>
    </w:p>
    <w:p w:rsidR="00110092" w:rsidRPr="00110092" w:rsidRDefault="00110092" w:rsidP="00110092">
      <w:pPr>
        <w:spacing w:after="0" w:line="240" w:lineRule="auto"/>
        <w:rPr>
          <w:rFonts w:ascii="Times New Roman" w:eastAsia="Calibri" w:hAnsi="Times New Roman" w:cs="Times New Roman"/>
          <w:b/>
          <w:sz w:val="24"/>
          <w:szCs w:val="24"/>
        </w:rPr>
      </w:pPr>
      <w:r w:rsidRPr="00110092">
        <w:rPr>
          <w:rFonts w:ascii="Times New Roman" w:eastAsia="Calibri" w:hAnsi="Times New Roman" w:cs="Times New Roman"/>
          <w:b/>
          <w:sz w:val="24"/>
          <w:szCs w:val="24"/>
        </w:rPr>
        <w:t>Абонента с непосредственным присоединением к тепловым сетям к отопительному периоду_______________________.</w:t>
      </w:r>
    </w:p>
    <w:p w:rsidR="00110092" w:rsidRPr="00110092" w:rsidRDefault="00110092" w:rsidP="00110092">
      <w:pPr>
        <w:spacing w:after="0" w:line="240" w:lineRule="auto"/>
        <w:ind w:left="708" w:firstLine="708"/>
        <w:rPr>
          <w:rFonts w:ascii="Times New Roman" w:eastAsia="Calibri" w:hAnsi="Times New Roman" w:cs="Times New Roman"/>
          <w:sz w:val="24"/>
          <w:szCs w:val="24"/>
        </w:rPr>
      </w:pPr>
      <w:r w:rsidRPr="00110092">
        <w:rPr>
          <w:rFonts w:ascii="Times New Roman" w:eastAsia="Calibri" w:hAnsi="Times New Roman" w:cs="Times New Roman"/>
          <w:sz w:val="16"/>
          <w:szCs w:val="16"/>
        </w:rPr>
        <w:t>(готова; не готова)</w:t>
      </w:r>
    </w:p>
    <w:p w:rsidR="00110092" w:rsidRPr="00110092" w:rsidRDefault="00110092" w:rsidP="00110092">
      <w:pPr>
        <w:spacing w:after="0" w:line="240" w:lineRule="auto"/>
        <w:rPr>
          <w:rFonts w:ascii="Times New Roman" w:eastAsia="Calibri" w:hAnsi="Times New Roman" w:cs="Times New Roman"/>
          <w:sz w:val="24"/>
          <w:szCs w:val="24"/>
        </w:rPr>
      </w:pPr>
    </w:p>
    <w:p w:rsidR="00110092" w:rsidRPr="00110092" w:rsidRDefault="00110092" w:rsidP="00110092">
      <w:pPr>
        <w:spacing w:after="0" w:line="240" w:lineRule="auto"/>
        <w:rPr>
          <w:rFonts w:ascii="Times New Roman" w:eastAsia="Calibri" w:hAnsi="Times New Roman" w:cs="Times New Roman"/>
        </w:rPr>
      </w:pPr>
      <w:r w:rsidRPr="00110092">
        <w:rPr>
          <w:rFonts w:ascii="Times New Roman" w:eastAsia="Calibri" w:hAnsi="Times New Roman" w:cs="Times New Roman"/>
          <w:sz w:val="24"/>
          <w:szCs w:val="24"/>
        </w:rPr>
        <w:t>Представитель теплоснабжающей организации</w:t>
      </w:r>
      <w:r w:rsidRPr="00110092">
        <w:rPr>
          <w:rFonts w:ascii="Times New Roman" w:eastAsia="Calibri" w:hAnsi="Times New Roman" w:cs="Times New Roman"/>
        </w:rPr>
        <w:t xml:space="preserve"> _______________</w:t>
      </w:r>
    </w:p>
    <w:p w:rsidR="00110092" w:rsidRPr="00110092" w:rsidRDefault="00110092" w:rsidP="00110092">
      <w:pPr>
        <w:spacing w:after="0" w:line="240" w:lineRule="auto"/>
        <w:rPr>
          <w:rFonts w:ascii="Times New Roman" w:eastAsia="Calibri" w:hAnsi="Times New Roman" w:cs="Times New Roman"/>
          <w:sz w:val="16"/>
          <w:szCs w:val="16"/>
        </w:rPr>
      </w:pPr>
      <w:r w:rsidRPr="00110092">
        <w:rPr>
          <w:rFonts w:ascii="Times New Roman" w:eastAsia="Calibri" w:hAnsi="Times New Roman" w:cs="Times New Roman"/>
          <w:sz w:val="16"/>
          <w:szCs w:val="16"/>
        </w:rPr>
        <w:t xml:space="preserve"> Подпись</w:t>
      </w:r>
    </w:p>
    <w:p w:rsidR="00110092" w:rsidRPr="00110092" w:rsidRDefault="00110092" w:rsidP="00110092">
      <w:pPr>
        <w:spacing w:after="0" w:line="240" w:lineRule="auto"/>
        <w:rPr>
          <w:rFonts w:ascii="Times New Roman" w:eastAsia="Calibri" w:hAnsi="Times New Roman" w:cs="Times New Roman"/>
          <w:sz w:val="24"/>
          <w:szCs w:val="24"/>
        </w:rPr>
      </w:pPr>
    </w:p>
    <w:p w:rsidR="00110092" w:rsidRPr="00110092" w:rsidRDefault="00110092" w:rsidP="00110092">
      <w:pPr>
        <w:spacing w:after="0" w:line="240" w:lineRule="auto"/>
        <w:rPr>
          <w:rFonts w:ascii="Times New Roman" w:eastAsia="Calibri" w:hAnsi="Times New Roman" w:cs="Times New Roman"/>
          <w:sz w:val="16"/>
          <w:szCs w:val="16"/>
        </w:rPr>
      </w:pPr>
      <w:r w:rsidRPr="00110092">
        <w:rPr>
          <w:rFonts w:ascii="Times New Roman" w:eastAsia="Calibri" w:hAnsi="Times New Roman" w:cs="Times New Roman"/>
          <w:sz w:val="24"/>
          <w:szCs w:val="24"/>
        </w:rPr>
        <w:t>Представитель Абонента</w:t>
      </w:r>
      <w:r w:rsidRPr="00110092">
        <w:rPr>
          <w:rFonts w:ascii="Times New Roman" w:eastAsia="Calibri" w:hAnsi="Times New Roman" w:cs="Times New Roman"/>
        </w:rPr>
        <w:t xml:space="preserve"> _____________</w:t>
      </w:r>
    </w:p>
    <w:p w:rsidR="00110092" w:rsidRPr="00110092" w:rsidRDefault="00110092" w:rsidP="00110092">
      <w:pPr>
        <w:spacing w:after="0" w:line="240" w:lineRule="auto"/>
        <w:rPr>
          <w:rFonts w:ascii="Times New Roman" w:eastAsia="Calibri" w:hAnsi="Times New Roman" w:cs="Times New Roman"/>
        </w:rPr>
      </w:pPr>
      <w:r w:rsidRPr="00110092">
        <w:rPr>
          <w:rFonts w:ascii="Times New Roman" w:eastAsia="Calibri" w:hAnsi="Times New Roman" w:cs="Times New Roman"/>
        </w:rPr>
        <w:tab/>
      </w:r>
      <w:r w:rsidRPr="00110092">
        <w:rPr>
          <w:rFonts w:ascii="Times New Roman" w:eastAsia="Calibri" w:hAnsi="Times New Roman" w:cs="Times New Roman"/>
        </w:rPr>
        <w:tab/>
      </w:r>
      <w:r w:rsidRPr="00110092">
        <w:rPr>
          <w:rFonts w:ascii="Times New Roman" w:eastAsia="Calibri" w:hAnsi="Times New Roman" w:cs="Times New Roman"/>
        </w:rPr>
        <w:tab/>
      </w:r>
      <w:r w:rsidRPr="00110092">
        <w:rPr>
          <w:rFonts w:ascii="Times New Roman" w:eastAsia="Calibri" w:hAnsi="Times New Roman" w:cs="Times New Roman"/>
        </w:rPr>
        <w:tab/>
      </w:r>
      <w:r w:rsidRPr="00110092">
        <w:rPr>
          <w:rFonts w:ascii="Times New Roman" w:eastAsia="Calibri" w:hAnsi="Times New Roman" w:cs="Times New Roman"/>
          <w:sz w:val="16"/>
          <w:szCs w:val="16"/>
        </w:rPr>
        <w:t>Подпись</w:t>
      </w:r>
    </w:p>
    <w:p w:rsidR="00C6052D" w:rsidRDefault="00C6052D">
      <w:pP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br w:type="page"/>
      </w:r>
    </w:p>
    <w:p w:rsidR="00110092" w:rsidRPr="00110092" w:rsidRDefault="00110092" w:rsidP="00110092">
      <w:pPr>
        <w:spacing w:after="0" w:line="240" w:lineRule="auto"/>
        <w:jc w:val="right"/>
        <w:rPr>
          <w:rFonts w:ascii="Times New Roman" w:eastAsia="Calibri" w:hAnsi="Times New Roman" w:cs="Times New Roman"/>
          <w:sz w:val="24"/>
          <w:szCs w:val="24"/>
          <w:lang w:eastAsia="ru-RU"/>
        </w:rPr>
      </w:pPr>
      <w:r w:rsidRPr="00110092">
        <w:rPr>
          <w:rFonts w:ascii="Times New Roman" w:eastAsia="Calibri" w:hAnsi="Times New Roman" w:cs="Times New Roman"/>
          <w:sz w:val="24"/>
          <w:szCs w:val="24"/>
          <w:lang w:eastAsia="ru-RU"/>
        </w:rPr>
        <w:lastRenderedPageBreak/>
        <w:t>УТВЕРЖДАЮ</w:t>
      </w:r>
    </w:p>
    <w:p w:rsidR="00110092" w:rsidRPr="00110092" w:rsidRDefault="00110092" w:rsidP="00110092">
      <w:pPr>
        <w:spacing w:after="0" w:line="240" w:lineRule="auto"/>
        <w:jc w:val="right"/>
        <w:rPr>
          <w:rFonts w:ascii="Times New Roman" w:eastAsia="Calibri" w:hAnsi="Times New Roman" w:cs="Times New Roman"/>
          <w:sz w:val="24"/>
          <w:szCs w:val="24"/>
          <w:lang w:eastAsia="ru-RU"/>
        </w:rPr>
      </w:pPr>
      <w:r w:rsidRPr="00110092">
        <w:rPr>
          <w:rFonts w:ascii="Times New Roman" w:eastAsia="Calibri" w:hAnsi="Times New Roman" w:cs="Times New Roman"/>
          <w:sz w:val="24"/>
          <w:szCs w:val="24"/>
          <w:lang w:eastAsia="ru-RU"/>
        </w:rPr>
        <w:t>___________________________</w:t>
      </w:r>
    </w:p>
    <w:p w:rsidR="00110092" w:rsidRPr="00110092" w:rsidRDefault="00110092" w:rsidP="00110092">
      <w:pPr>
        <w:spacing w:after="0" w:line="240" w:lineRule="auto"/>
        <w:jc w:val="right"/>
        <w:rPr>
          <w:rFonts w:ascii="Times New Roman" w:eastAsia="Calibri" w:hAnsi="Times New Roman" w:cs="Times New Roman"/>
          <w:sz w:val="24"/>
          <w:szCs w:val="24"/>
          <w:lang w:eastAsia="ru-RU"/>
        </w:rPr>
      </w:pPr>
      <w:r w:rsidRPr="00110092">
        <w:rPr>
          <w:rFonts w:ascii="Times New Roman" w:eastAsia="Calibri" w:hAnsi="Times New Roman" w:cs="Times New Roman"/>
          <w:sz w:val="24"/>
          <w:szCs w:val="24"/>
          <w:lang w:eastAsia="ru-RU"/>
        </w:rPr>
        <w:t>___________________________</w:t>
      </w:r>
    </w:p>
    <w:p w:rsidR="00110092" w:rsidRPr="00110092" w:rsidRDefault="00110092" w:rsidP="00110092">
      <w:pPr>
        <w:spacing w:after="0" w:line="240" w:lineRule="auto"/>
        <w:ind w:left="6663" w:right="284" w:firstLine="6"/>
        <w:jc w:val="center"/>
        <w:rPr>
          <w:rFonts w:ascii="Times New Roman" w:eastAsia="Calibri" w:hAnsi="Times New Roman" w:cs="Times New Roman"/>
          <w:sz w:val="24"/>
          <w:szCs w:val="24"/>
          <w:lang w:eastAsia="ru-RU"/>
        </w:rPr>
      </w:pPr>
      <w:r w:rsidRPr="00110092">
        <w:rPr>
          <w:rFonts w:ascii="Times New Roman" w:eastAsia="Calibri" w:hAnsi="Times New Roman" w:cs="Times New Roman"/>
          <w:sz w:val="16"/>
          <w:szCs w:val="16"/>
          <w:lang w:eastAsia="ru-RU"/>
        </w:rPr>
        <w:t>(руководитель теплоснабжающей организации)</w:t>
      </w:r>
    </w:p>
    <w:p w:rsidR="00110092" w:rsidRPr="00110092" w:rsidRDefault="00110092" w:rsidP="00110092">
      <w:pPr>
        <w:spacing w:after="0" w:line="240" w:lineRule="auto"/>
        <w:jc w:val="right"/>
        <w:rPr>
          <w:rFonts w:ascii="Times New Roman" w:eastAsia="Calibri" w:hAnsi="Times New Roman" w:cs="Times New Roman"/>
          <w:sz w:val="24"/>
          <w:szCs w:val="24"/>
          <w:lang w:eastAsia="ru-RU"/>
        </w:rPr>
      </w:pPr>
      <w:r w:rsidRPr="00110092">
        <w:rPr>
          <w:rFonts w:ascii="Times New Roman" w:eastAsia="Calibri" w:hAnsi="Times New Roman" w:cs="Times New Roman"/>
          <w:sz w:val="24"/>
          <w:szCs w:val="24"/>
          <w:lang w:eastAsia="ru-RU"/>
        </w:rPr>
        <w:t>«____» ____________ 201___ г.</w:t>
      </w:r>
    </w:p>
    <w:p w:rsidR="00110092" w:rsidRPr="00110092" w:rsidRDefault="00110092" w:rsidP="00110092">
      <w:pPr>
        <w:spacing w:after="0" w:line="240" w:lineRule="auto"/>
        <w:rPr>
          <w:rFonts w:ascii="Calibri" w:eastAsia="Calibri" w:hAnsi="Calibri" w:cs="Times New Roman"/>
          <w:lang w:eastAsia="ru-RU"/>
        </w:rPr>
      </w:pPr>
    </w:p>
    <w:p w:rsidR="00110092" w:rsidRPr="00110092" w:rsidRDefault="00110092" w:rsidP="00110092">
      <w:pPr>
        <w:keepNext/>
        <w:spacing w:after="0" w:line="240" w:lineRule="auto"/>
        <w:jc w:val="center"/>
        <w:outlineLvl w:val="1"/>
        <w:rPr>
          <w:rFonts w:ascii="Times New Roman" w:eastAsia="Times New Roman" w:hAnsi="Times New Roman" w:cs="Times New Roman"/>
          <w:b/>
          <w:sz w:val="28"/>
          <w:szCs w:val="28"/>
          <w:lang w:eastAsia="ru-RU"/>
        </w:rPr>
      </w:pPr>
      <w:r w:rsidRPr="00110092">
        <w:rPr>
          <w:rFonts w:ascii="Times New Roman" w:eastAsia="Times New Roman" w:hAnsi="Times New Roman" w:cs="Times New Roman"/>
          <w:b/>
          <w:sz w:val="28"/>
          <w:szCs w:val="28"/>
          <w:lang w:eastAsia="ru-RU"/>
        </w:rPr>
        <w:t>АКТ</w:t>
      </w:r>
    </w:p>
    <w:p w:rsidR="00110092" w:rsidRPr="00110092" w:rsidRDefault="00110092" w:rsidP="00110092">
      <w:pPr>
        <w:keepNext/>
        <w:spacing w:after="0" w:line="240" w:lineRule="auto"/>
        <w:jc w:val="center"/>
        <w:outlineLvl w:val="1"/>
        <w:rPr>
          <w:rFonts w:ascii="Times New Roman" w:eastAsia="Times New Roman" w:hAnsi="Times New Roman" w:cs="Times New Roman"/>
          <w:b/>
          <w:sz w:val="24"/>
          <w:szCs w:val="24"/>
          <w:lang w:eastAsia="ru-RU"/>
        </w:rPr>
      </w:pPr>
      <w:r w:rsidRPr="00110092">
        <w:rPr>
          <w:rFonts w:ascii="Times New Roman" w:eastAsia="Times New Roman" w:hAnsi="Times New Roman" w:cs="Times New Roman"/>
          <w:b/>
          <w:sz w:val="24"/>
          <w:szCs w:val="24"/>
          <w:lang w:eastAsia="ru-RU"/>
        </w:rPr>
        <w:t>проверки готовности тепловых сетей и систем теплопотребления Абонента</w:t>
      </w:r>
    </w:p>
    <w:p w:rsidR="00110092" w:rsidRPr="00110092" w:rsidRDefault="00110092" w:rsidP="00110092">
      <w:pPr>
        <w:jc w:val="center"/>
        <w:rPr>
          <w:rFonts w:ascii="Times New Roman" w:eastAsia="Calibri" w:hAnsi="Times New Roman" w:cs="Times New Roman"/>
          <w:b/>
          <w:sz w:val="24"/>
          <w:szCs w:val="24"/>
          <w:lang w:eastAsia="ru-RU"/>
        </w:rPr>
      </w:pPr>
      <w:r w:rsidRPr="00110092">
        <w:rPr>
          <w:rFonts w:ascii="Times New Roman" w:eastAsia="Calibri" w:hAnsi="Times New Roman" w:cs="Times New Roman"/>
          <w:b/>
          <w:sz w:val="24"/>
          <w:szCs w:val="24"/>
          <w:lang w:eastAsia="ru-RU"/>
        </w:rPr>
        <w:t>к отопительному периоду 201__ - 201___ г.г.</w:t>
      </w:r>
    </w:p>
    <w:p w:rsidR="00110092" w:rsidRPr="00110092" w:rsidRDefault="00110092" w:rsidP="00110092">
      <w:pPr>
        <w:keepNext/>
        <w:spacing w:after="0" w:line="240" w:lineRule="auto"/>
        <w:jc w:val="both"/>
        <w:outlineLvl w:val="1"/>
        <w:rPr>
          <w:rFonts w:ascii="Times New Roman" w:eastAsia="Times New Roman" w:hAnsi="Times New Roman" w:cs="Times New Roman"/>
          <w:sz w:val="24"/>
          <w:szCs w:val="24"/>
          <w:lang w:eastAsia="ru-RU"/>
        </w:rPr>
      </w:pPr>
      <w:r w:rsidRPr="00110092">
        <w:rPr>
          <w:rFonts w:ascii="Times New Roman" w:eastAsia="Times New Roman" w:hAnsi="Times New Roman" w:cs="Times New Roman"/>
          <w:sz w:val="24"/>
          <w:szCs w:val="24"/>
          <w:lang w:eastAsia="ru-RU"/>
        </w:rPr>
        <w:t xml:space="preserve"> «___» ___________ 201__г.</w:t>
      </w:r>
    </w:p>
    <w:p w:rsidR="00110092" w:rsidRPr="00110092" w:rsidRDefault="00110092" w:rsidP="00110092">
      <w:pPr>
        <w:keepNext/>
        <w:spacing w:after="0" w:line="240" w:lineRule="auto"/>
        <w:jc w:val="both"/>
        <w:outlineLvl w:val="1"/>
        <w:rPr>
          <w:rFonts w:ascii="Times New Roman" w:eastAsia="Times New Roman" w:hAnsi="Times New Roman" w:cs="Times New Roman"/>
          <w:sz w:val="24"/>
          <w:szCs w:val="24"/>
          <w:lang w:eastAsia="ru-RU"/>
        </w:rPr>
      </w:pPr>
      <w:r w:rsidRPr="00110092">
        <w:rPr>
          <w:rFonts w:ascii="Times New Roman" w:eastAsia="Times New Roman" w:hAnsi="Times New Roman" w:cs="Times New Roman"/>
          <w:sz w:val="24"/>
          <w:szCs w:val="24"/>
          <w:lang w:eastAsia="ru-RU"/>
        </w:rPr>
        <w:t>Наименование организации (учреждения) ________________________________________</w:t>
      </w:r>
    </w:p>
    <w:p w:rsidR="00110092" w:rsidRPr="00110092" w:rsidRDefault="00110092" w:rsidP="00110092">
      <w:pPr>
        <w:keepNext/>
        <w:spacing w:after="0" w:line="240" w:lineRule="auto"/>
        <w:jc w:val="both"/>
        <w:outlineLvl w:val="1"/>
        <w:rPr>
          <w:rFonts w:ascii="Times New Roman" w:eastAsia="Times New Roman" w:hAnsi="Times New Roman" w:cs="Times New Roman"/>
          <w:sz w:val="24"/>
          <w:szCs w:val="24"/>
          <w:lang w:eastAsia="ru-RU"/>
        </w:rPr>
      </w:pPr>
      <w:r w:rsidRPr="00110092">
        <w:rPr>
          <w:rFonts w:ascii="Times New Roman" w:eastAsia="Times New Roman" w:hAnsi="Times New Roman" w:cs="Times New Roman"/>
          <w:sz w:val="24"/>
          <w:szCs w:val="24"/>
          <w:lang w:eastAsia="ru-RU"/>
        </w:rPr>
        <w:t>Адрес Абонента _______________________________________________________________</w:t>
      </w:r>
    </w:p>
    <w:p w:rsidR="00110092" w:rsidRPr="00110092" w:rsidRDefault="00110092" w:rsidP="00110092">
      <w:pPr>
        <w:keepNext/>
        <w:spacing w:after="0" w:line="240" w:lineRule="auto"/>
        <w:jc w:val="both"/>
        <w:outlineLvl w:val="1"/>
        <w:rPr>
          <w:rFonts w:ascii="Times New Roman" w:eastAsia="Times New Roman" w:hAnsi="Times New Roman" w:cs="Times New Roman"/>
          <w:sz w:val="24"/>
          <w:szCs w:val="24"/>
          <w:lang w:eastAsia="ru-RU"/>
        </w:rPr>
      </w:pPr>
      <w:r w:rsidRPr="00110092">
        <w:rPr>
          <w:rFonts w:ascii="Times New Roman" w:eastAsia="Times New Roman" w:hAnsi="Times New Roman" w:cs="Times New Roman"/>
          <w:sz w:val="24"/>
          <w:szCs w:val="24"/>
          <w:lang w:eastAsia="ru-RU"/>
        </w:rPr>
        <w:t>Представитель Абонента ______________________________________________________</w:t>
      </w:r>
    </w:p>
    <w:p w:rsidR="00110092" w:rsidRPr="00110092" w:rsidRDefault="00110092" w:rsidP="00110092">
      <w:pPr>
        <w:keepNext/>
        <w:spacing w:after="0" w:line="240" w:lineRule="auto"/>
        <w:jc w:val="both"/>
        <w:outlineLvl w:val="1"/>
        <w:rPr>
          <w:rFonts w:ascii="Times New Roman" w:eastAsia="Times New Roman" w:hAnsi="Times New Roman" w:cs="Times New Roman"/>
          <w:sz w:val="16"/>
          <w:szCs w:val="16"/>
          <w:lang w:eastAsia="ru-RU"/>
        </w:rPr>
      </w:pPr>
      <w:r w:rsidRPr="00110092">
        <w:rPr>
          <w:rFonts w:ascii="Times New Roman" w:eastAsia="Times New Roman" w:hAnsi="Times New Roman" w:cs="Times New Roman"/>
          <w:sz w:val="16"/>
          <w:szCs w:val="16"/>
          <w:lang w:eastAsia="ru-RU"/>
        </w:rPr>
        <w:t xml:space="preserve">                                                                                                 Должность, Ф.И.О.</w:t>
      </w:r>
    </w:p>
    <w:p w:rsidR="00110092" w:rsidRPr="00110092" w:rsidRDefault="00110092" w:rsidP="00110092">
      <w:pPr>
        <w:keepNext/>
        <w:spacing w:after="0" w:line="240" w:lineRule="auto"/>
        <w:jc w:val="both"/>
        <w:outlineLvl w:val="1"/>
        <w:rPr>
          <w:rFonts w:ascii="Times New Roman" w:eastAsia="Times New Roman" w:hAnsi="Times New Roman" w:cs="Times New Roman"/>
          <w:sz w:val="24"/>
          <w:szCs w:val="24"/>
          <w:lang w:eastAsia="ru-RU"/>
        </w:rPr>
      </w:pPr>
      <w:r w:rsidRPr="00110092">
        <w:rPr>
          <w:rFonts w:ascii="Times New Roman" w:eastAsia="Times New Roman" w:hAnsi="Times New Roman" w:cs="Times New Roman"/>
          <w:sz w:val="24"/>
          <w:szCs w:val="24"/>
          <w:lang w:eastAsia="ru-RU"/>
        </w:rPr>
        <w:t>представитель теплоснабжающей организации___________________________________</w:t>
      </w:r>
    </w:p>
    <w:p w:rsidR="00110092" w:rsidRPr="00110092" w:rsidRDefault="00110092" w:rsidP="00110092">
      <w:pPr>
        <w:keepNext/>
        <w:spacing w:after="0" w:line="240" w:lineRule="auto"/>
        <w:jc w:val="both"/>
        <w:outlineLvl w:val="1"/>
        <w:rPr>
          <w:rFonts w:ascii="Times New Roman" w:eastAsia="Times New Roman" w:hAnsi="Times New Roman" w:cs="Times New Roman"/>
          <w:sz w:val="16"/>
          <w:szCs w:val="16"/>
          <w:lang w:eastAsia="ru-RU"/>
        </w:rPr>
      </w:pPr>
      <w:r w:rsidRPr="00110092">
        <w:rPr>
          <w:rFonts w:ascii="Times New Roman" w:eastAsia="Times New Roman" w:hAnsi="Times New Roman" w:cs="Times New Roman"/>
          <w:sz w:val="16"/>
          <w:szCs w:val="16"/>
          <w:lang w:eastAsia="ru-RU"/>
        </w:rPr>
        <w:t xml:space="preserve">                                                                                                 Должность, Ф.И.О.</w:t>
      </w:r>
    </w:p>
    <w:p w:rsidR="00110092" w:rsidRPr="00110092" w:rsidRDefault="00110092" w:rsidP="00110092">
      <w:pPr>
        <w:spacing w:after="0" w:line="240" w:lineRule="auto"/>
        <w:jc w:val="both"/>
        <w:rPr>
          <w:rFonts w:ascii="Times New Roman" w:eastAsia="Calibri" w:hAnsi="Times New Roman" w:cs="Times New Roman"/>
          <w:sz w:val="24"/>
          <w:szCs w:val="24"/>
        </w:rPr>
      </w:pPr>
      <w:r w:rsidRPr="00110092">
        <w:rPr>
          <w:rFonts w:ascii="Times New Roman" w:eastAsia="Calibri" w:hAnsi="Times New Roman" w:cs="Times New Roman"/>
          <w:sz w:val="24"/>
          <w:szCs w:val="24"/>
        </w:rPr>
        <w:t xml:space="preserve">составили настоящий Акт о том, </w:t>
      </w:r>
      <w:proofErr w:type="gramStart"/>
      <w:r w:rsidRPr="00110092">
        <w:rPr>
          <w:rFonts w:ascii="Times New Roman" w:eastAsia="Calibri" w:hAnsi="Times New Roman" w:cs="Times New Roman"/>
          <w:sz w:val="24"/>
          <w:szCs w:val="24"/>
        </w:rPr>
        <w:t>что  нами</w:t>
      </w:r>
      <w:proofErr w:type="gramEnd"/>
      <w:r w:rsidRPr="00110092">
        <w:rPr>
          <w:rFonts w:ascii="Times New Roman" w:eastAsia="Calibri" w:hAnsi="Times New Roman" w:cs="Times New Roman"/>
          <w:sz w:val="24"/>
          <w:szCs w:val="24"/>
        </w:rPr>
        <w:t xml:space="preserve"> «___» ___________ 201__г. произведена проверка готовности тепловых сетей и систем теплопотребления Абонентом к отопительному периоду 201__ - 201___ г.г.</w:t>
      </w:r>
    </w:p>
    <w:p w:rsidR="00110092" w:rsidRPr="00110092" w:rsidRDefault="00110092" w:rsidP="00110092">
      <w:pPr>
        <w:spacing w:after="0" w:line="240" w:lineRule="auto"/>
        <w:jc w:val="both"/>
        <w:rPr>
          <w:rFonts w:ascii="Times New Roman" w:eastAsia="Calibri" w:hAnsi="Times New Roman" w:cs="Times New Roman"/>
          <w:sz w:val="24"/>
          <w:szCs w:val="24"/>
        </w:rPr>
      </w:pPr>
      <w:r w:rsidRPr="00110092">
        <w:rPr>
          <w:rFonts w:ascii="Times New Roman" w:eastAsia="Calibri" w:hAnsi="Times New Roman" w:cs="Times New Roman"/>
          <w:sz w:val="24"/>
          <w:szCs w:val="24"/>
        </w:rPr>
        <w:t>Абонентом следующие документы, подтверждающие выполнение требования действующих нормативно-технических документов:</w:t>
      </w:r>
    </w:p>
    <w:p w:rsidR="00110092" w:rsidRPr="00110092" w:rsidRDefault="00110092" w:rsidP="00110092">
      <w:pPr>
        <w:spacing w:after="0" w:line="240" w:lineRule="auto"/>
        <w:jc w:val="both"/>
        <w:rPr>
          <w:rFonts w:ascii="Times New Roman" w:eastAsia="Calibri" w:hAnsi="Times New Roman" w:cs="Times New Roman"/>
          <w:sz w:val="24"/>
          <w:szCs w:val="24"/>
        </w:rPr>
      </w:pPr>
      <w:r w:rsidRPr="00110092">
        <w:rPr>
          <w:rFonts w:ascii="Times New Roman" w:eastAsia="Calibri" w:hAnsi="Times New Roman" w:cs="Times New Roman"/>
          <w:sz w:val="24"/>
          <w:szCs w:val="24"/>
        </w:rPr>
        <w:t>1. акты промывки трубопроводов тепловых сетей ________________________________;</w:t>
      </w:r>
    </w:p>
    <w:p w:rsidR="00110092" w:rsidRPr="00110092" w:rsidRDefault="00110092" w:rsidP="00110092">
      <w:pPr>
        <w:spacing w:after="0" w:line="240" w:lineRule="auto"/>
        <w:ind w:left="4956" w:firstLine="708"/>
        <w:jc w:val="both"/>
        <w:rPr>
          <w:rFonts w:ascii="Times New Roman" w:eastAsia="Calibri" w:hAnsi="Times New Roman" w:cs="Times New Roman"/>
          <w:sz w:val="24"/>
          <w:szCs w:val="24"/>
        </w:rPr>
      </w:pPr>
      <w:r w:rsidRPr="00110092">
        <w:rPr>
          <w:rFonts w:ascii="Times New Roman" w:eastAsia="Calibri" w:hAnsi="Times New Roman" w:cs="Times New Roman"/>
          <w:sz w:val="16"/>
          <w:szCs w:val="16"/>
        </w:rPr>
        <w:t>(не предоставлены/предоставлены/ не требуется)</w:t>
      </w:r>
    </w:p>
    <w:p w:rsidR="00110092" w:rsidRPr="00110092" w:rsidRDefault="00110092" w:rsidP="00110092">
      <w:pPr>
        <w:spacing w:after="0" w:line="240" w:lineRule="auto"/>
        <w:jc w:val="both"/>
        <w:rPr>
          <w:rFonts w:ascii="Times New Roman" w:eastAsia="Calibri" w:hAnsi="Times New Roman" w:cs="Times New Roman"/>
          <w:sz w:val="24"/>
          <w:szCs w:val="24"/>
        </w:rPr>
      </w:pPr>
      <w:r w:rsidRPr="00110092">
        <w:rPr>
          <w:rFonts w:ascii="Times New Roman" w:eastAsia="Calibri" w:hAnsi="Times New Roman" w:cs="Times New Roman"/>
          <w:sz w:val="24"/>
          <w:szCs w:val="24"/>
        </w:rPr>
        <w:t>2. акты испытаний трубопроводов тепловых сетей на плотность и прочность ____________________________;</w:t>
      </w:r>
    </w:p>
    <w:p w:rsidR="00110092" w:rsidRPr="00110092" w:rsidRDefault="00110092" w:rsidP="00110092">
      <w:pPr>
        <w:spacing w:after="0" w:line="240" w:lineRule="auto"/>
        <w:jc w:val="both"/>
        <w:rPr>
          <w:rFonts w:ascii="Times New Roman" w:eastAsia="Calibri" w:hAnsi="Times New Roman" w:cs="Times New Roman"/>
          <w:sz w:val="24"/>
          <w:szCs w:val="24"/>
        </w:rPr>
      </w:pPr>
      <w:r w:rsidRPr="00110092">
        <w:rPr>
          <w:rFonts w:ascii="Times New Roman" w:eastAsia="Calibri" w:hAnsi="Times New Roman" w:cs="Times New Roman"/>
          <w:sz w:val="16"/>
          <w:szCs w:val="16"/>
        </w:rPr>
        <w:t>(не предоставлены/предоставлены/ не требуется)</w:t>
      </w:r>
    </w:p>
    <w:p w:rsidR="00110092" w:rsidRPr="00110092" w:rsidRDefault="00110092" w:rsidP="00110092">
      <w:pPr>
        <w:spacing w:after="0" w:line="240" w:lineRule="auto"/>
        <w:jc w:val="both"/>
        <w:rPr>
          <w:rFonts w:ascii="Times New Roman" w:eastAsia="Calibri" w:hAnsi="Times New Roman" w:cs="Times New Roman"/>
          <w:sz w:val="24"/>
          <w:szCs w:val="24"/>
        </w:rPr>
      </w:pPr>
      <w:r w:rsidRPr="00110092">
        <w:rPr>
          <w:rFonts w:ascii="Times New Roman" w:eastAsia="Calibri" w:hAnsi="Times New Roman" w:cs="Times New Roman"/>
          <w:sz w:val="24"/>
          <w:szCs w:val="24"/>
        </w:rPr>
        <w:t>3. акты осмотра теплопровода при вскрытии прокладки ______________________________;</w:t>
      </w:r>
    </w:p>
    <w:p w:rsidR="00110092" w:rsidRPr="00110092" w:rsidRDefault="00110092" w:rsidP="00110092">
      <w:pPr>
        <w:spacing w:after="0" w:line="240" w:lineRule="auto"/>
        <w:ind w:left="5664"/>
        <w:jc w:val="both"/>
        <w:rPr>
          <w:rFonts w:ascii="Times New Roman" w:eastAsia="Calibri" w:hAnsi="Times New Roman" w:cs="Times New Roman"/>
          <w:sz w:val="24"/>
          <w:szCs w:val="24"/>
        </w:rPr>
      </w:pPr>
      <w:r w:rsidRPr="00110092">
        <w:rPr>
          <w:rFonts w:ascii="Times New Roman" w:eastAsia="Calibri" w:hAnsi="Times New Roman" w:cs="Times New Roman"/>
          <w:sz w:val="16"/>
          <w:szCs w:val="16"/>
        </w:rPr>
        <w:t>(не предоставлены/предоставлены/ не требуется)</w:t>
      </w:r>
    </w:p>
    <w:p w:rsidR="00110092" w:rsidRPr="00110092" w:rsidRDefault="00110092" w:rsidP="00110092">
      <w:pPr>
        <w:spacing w:after="0" w:line="240" w:lineRule="auto"/>
        <w:jc w:val="both"/>
        <w:rPr>
          <w:rFonts w:ascii="Times New Roman" w:eastAsia="Calibri" w:hAnsi="Times New Roman" w:cs="Times New Roman"/>
          <w:sz w:val="24"/>
          <w:szCs w:val="24"/>
        </w:rPr>
      </w:pPr>
      <w:r w:rsidRPr="00110092">
        <w:rPr>
          <w:rFonts w:ascii="Times New Roman" w:eastAsia="Calibri" w:hAnsi="Times New Roman" w:cs="Times New Roman"/>
          <w:sz w:val="24"/>
          <w:szCs w:val="24"/>
        </w:rPr>
        <w:t>4. акты проверки соответствия подключения систем теплопотребления к сетям теплоснабжения техническим условиям и условиям договора теплоснабжения ____________________________;</w:t>
      </w:r>
    </w:p>
    <w:p w:rsidR="00110092" w:rsidRPr="00110092" w:rsidRDefault="00110092" w:rsidP="00110092">
      <w:pPr>
        <w:spacing w:after="0" w:line="240" w:lineRule="auto"/>
        <w:jc w:val="both"/>
        <w:rPr>
          <w:rFonts w:ascii="Times New Roman" w:eastAsia="Calibri" w:hAnsi="Times New Roman" w:cs="Times New Roman"/>
          <w:sz w:val="24"/>
          <w:szCs w:val="24"/>
        </w:rPr>
      </w:pPr>
      <w:r w:rsidRPr="00110092">
        <w:rPr>
          <w:rFonts w:ascii="Times New Roman" w:eastAsia="Calibri" w:hAnsi="Times New Roman" w:cs="Times New Roman"/>
          <w:sz w:val="16"/>
          <w:szCs w:val="16"/>
        </w:rPr>
        <w:t>(не предоставлены/предоставлены/ не требуется)</w:t>
      </w:r>
    </w:p>
    <w:p w:rsidR="00110092" w:rsidRPr="00110092" w:rsidRDefault="00110092" w:rsidP="00110092">
      <w:pPr>
        <w:spacing w:after="0" w:line="240" w:lineRule="auto"/>
        <w:jc w:val="both"/>
        <w:rPr>
          <w:rFonts w:ascii="Times New Roman" w:eastAsia="Calibri" w:hAnsi="Times New Roman" w:cs="Times New Roman"/>
          <w:sz w:val="24"/>
          <w:szCs w:val="24"/>
        </w:rPr>
      </w:pPr>
      <w:r w:rsidRPr="00110092">
        <w:rPr>
          <w:rFonts w:ascii="Times New Roman" w:eastAsia="Calibri" w:hAnsi="Times New Roman" w:cs="Times New Roman"/>
          <w:sz w:val="24"/>
          <w:szCs w:val="24"/>
        </w:rPr>
        <w:t>5. акты проверки готовности индивидуального теплового пункта (ИТП) к отопительному периоду _______________________________;</w:t>
      </w:r>
    </w:p>
    <w:p w:rsidR="00110092" w:rsidRPr="00110092" w:rsidRDefault="00110092" w:rsidP="00110092">
      <w:pPr>
        <w:spacing w:after="0" w:line="240" w:lineRule="auto"/>
        <w:ind w:left="708" w:firstLine="708"/>
        <w:jc w:val="both"/>
        <w:rPr>
          <w:rFonts w:ascii="Times New Roman" w:eastAsia="Calibri" w:hAnsi="Times New Roman" w:cs="Times New Roman"/>
          <w:sz w:val="24"/>
          <w:szCs w:val="24"/>
        </w:rPr>
      </w:pPr>
      <w:r w:rsidRPr="00110092">
        <w:rPr>
          <w:rFonts w:ascii="Times New Roman" w:eastAsia="Calibri" w:hAnsi="Times New Roman" w:cs="Times New Roman"/>
          <w:sz w:val="16"/>
          <w:szCs w:val="16"/>
        </w:rPr>
        <w:t>(не предоставлены/предоставлены/ не требуется)</w:t>
      </w:r>
    </w:p>
    <w:p w:rsidR="00110092" w:rsidRPr="00110092" w:rsidRDefault="00110092" w:rsidP="00110092">
      <w:pPr>
        <w:spacing w:after="0" w:line="240" w:lineRule="auto"/>
        <w:jc w:val="both"/>
        <w:rPr>
          <w:rFonts w:ascii="Times New Roman" w:eastAsia="Calibri" w:hAnsi="Times New Roman" w:cs="Times New Roman"/>
          <w:sz w:val="24"/>
          <w:szCs w:val="24"/>
        </w:rPr>
      </w:pPr>
      <w:r w:rsidRPr="00110092">
        <w:rPr>
          <w:rFonts w:ascii="Times New Roman" w:eastAsia="Calibri" w:hAnsi="Times New Roman" w:cs="Times New Roman"/>
          <w:sz w:val="24"/>
          <w:szCs w:val="24"/>
        </w:rPr>
        <w:t>6. акты испытания трубопроводов и систем теплопотребления на плотность и прочность индивидуальных тепловых пунктов (</w:t>
      </w:r>
      <w:proofErr w:type="gramStart"/>
      <w:r w:rsidRPr="00110092">
        <w:rPr>
          <w:rFonts w:ascii="Times New Roman" w:eastAsia="Calibri" w:hAnsi="Times New Roman" w:cs="Times New Roman"/>
          <w:sz w:val="24"/>
          <w:szCs w:val="24"/>
        </w:rPr>
        <w:t>ИТП)  _</w:t>
      </w:r>
      <w:proofErr w:type="gramEnd"/>
      <w:r w:rsidRPr="00110092">
        <w:rPr>
          <w:rFonts w:ascii="Times New Roman" w:eastAsia="Calibri" w:hAnsi="Times New Roman" w:cs="Times New Roman"/>
          <w:sz w:val="24"/>
          <w:szCs w:val="24"/>
        </w:rPr>
        <w:t>_______________________________;</w:t>
      </w:r>
    </w:p>
    <w:p w:rsidR="00110092" w:rsidRPr="00110092" w:rsidRDefault="00110092" w:rsidP="00110092">
      <w:pPr>
        <w:spacing w:after="0" w:line="240" w:lineRule="auto"/>
        <w:ind w:left="4248" w:firstLine="708"/>
        <w:jc w:val="both"/>
        <w:rPr>
          <w:rFonts w:ascii="Times New Roman" w:eastAsia="Calibri" w:hAnsi="Times New Roman" w:cs="Times New Roman"/>
          <w:sz w:val="24"/>
          <w:szCs w:val="24"/>
        </w:rPr>
      </w:pPr>
      <w:r w:rsidRPr="00110092">
        <w:rPr>
          <w:rFonts w:ascii="Times New Roman" w:eastAsia="Calibri" w:hAnsi="Times New Roman" w:cs="Times New Roman"/>
          <w:sz w:val="16"/>
          <w:szCs w:val="16"/>
        </w:rPr>
        <w:t>(не предоставлены/предоставлены/ не требуется)</w:t>
      </w:r>
    </w:p>
    <w:p w:rsidR="00110092" w:rsidRPr="00110092" w:rsidRDefault="00110092" w:rsidP="00110092">
      <w:pPr>
        <w:spacing w:after="0" w:line="240" w:lineRule="auto"/>
        <w:jc w:val="both"/>
        <w:rPr>
          <w:rFonts w:ascii="Times New Roman" w:eastAsia="Calibri" w:hAnsi="Times New Roman" w:cs="Times New Roman"/>
          <w:sz w:val="24"/>
          <w:szCs w:val="24"/>
        </w:rPr>
      </w:pPr>
      <w:r w:rsidRPr="00110092">
        <w:rPr>
          <w:rFonts w:ascii="Times New Roman" w:eastAsia="Calibri" w:hAnsi="Times New Roman" w:cs="Times New Roman"/>
          <w:sz w:val="24"/>
          <w:szCs w:val="24"/>
        </w:rPr>
        <w:t>7. акты промывки трубопроводов и систем теплопотребления индивидуального теплового пункта (ИТП) _________________________________;</w:t>
      </w:r>
    </w:p>
    <w:p w:rsidR="00110092" w:rsidRPr="00110092" w:rsidRDefault="00110092" w:rsidP="00110092">
      <w:pPr>
        <w:spacing w:after="0" w:line="240" w:lineRule="auto"/>
        <w:jc w:val="both"/>
        <w:rPr>
          <w:rFonts w:ascii="Times New Roman" w:eastAsia="Calibri" w:hAnsi="Times New Roman" w:cs="Times New Roman"/>
          <w:sz w:val="24"/>
          <w:szCs w:val="24"/>
        </w:rPr>
      </w:pPr>
      <w:r w:rsidRPr="00110092">
        <w:rPr>
          <w:rFonts w:ascii="Times New Roman" w:eastAsia="Calibri" w:hAnsi="Times New Roman" w:cs="Times New Roman"/>
          <w:b/>
          <w:sz w:val="24"/>
          <w:szCs w:val="24"/>
        </w:rPr>
        <w:tab/>
      </w:r>
      <w:r w:rsidRPr="00110092">
        <w:rPr>
          <w:rFonts w:ascii="Times New Roman" w:eastAsia="Calibri" w:hAnsi="Times New Roman" w:cs="Times New Roman"/>
          <w:b/>
          <w:sz w:val="24"/>
          <w:szCs w:val="24"/>
        </w:rPr>
        <w:tab/>
      </w:r>
      <w:r w:rsidRPr="00110092">
        <w:rPr>
          <w:rFonts w:ascii="Times New Roman" w:eastAsia="Calibri" w:hAnsi="Times New Roman" w:cs="Times New Roman"/>
          <w:b/>
          <w:sz w:val="24"/>
          <w:szCs w:val="24"/>
        </w:rPr>
        <w:tab/>
      </w:r>
      <w:r w:rsidRPr="00110092">
        <w:rPr>
          <w:rFonts w:ascii="Times New Roman" w:eastAsia="Calibri" w:hAnsi="Times New Roman" w:cs="Times New Roman"/>
          <w:sz w:val="16"/>
          <w:szCs w:val="16"/>
        </w:rPr>
        <w:t>(не предоставлены/предоставлены/ не требуется)</w:t>
      </w:r>
    </w:p>
    <w:p w:rsidR="00110092" w:rsidRPr="00110092" w:rsidRDefault="00110092" w:rsidP="00110092">
      <w:pPr>
        <w:spacing w:after="0" w:line="240" w:lineRule="auto"/>
        <w:jc w:val="both"/>
        <w:rPr>
          <w:rFonts w:ascii="Times New Roman" w:eastAsia="Calibri" w:hAnsi="Times New Roman" w:cs="Times New Roman"/>
          <w:b/>
          <w:sz w:val="24"/>
          <w:szCs w:val="24"/>
        </w:rPr>
      </w:pPr>
      <w:r w:rsidRPr="00110092">
        <w:rPr>
          <w:rFonts w:ascii="Times New Roman" w:eastAsia="Calibri" w:hAnsi="Times New Roman" w:cs="Times New Roman"/>
          <w:b/>
          <w:sz w:val="24"/>
          <w:szCs w:val="24"/>
        </w:rPr>
        <w:t xml:space="preserve">На основании результатов проведенной проверки тепловые сети, индивидуальные тепловые пункты (ИТП) и/или абонентские вводы тепловых сетей непосредственного присоединения Абонента к тепловым сетям к </w:t>
      </w:r>
      <w:r w:rsidRPr="00110092">
        <w:rPr>
          <w:rFonts w:ascii="Times New Roman" w:eastAsia="Calibri" w:hAnsi="Times New Roman" w:cs="Times New Roman"/>
          <w:b/>
          <w:sz w:val="24"/>
          <w:szCs w:val="24"/>
          <w:lang w:eastAsia="ru-RU"/>
        </w:rPr>
        <w:t>отопительному периоду 201__ - 201___ г.г.</w:t>
      </w:r>
      <w:r w:rsidRPr="00110092">
        <w:rPr>
          <w:rFonts w:ascii="Times New Roman" w:eastAsia="Calibri" w:hAnsi="Times New Roman" w:cs="Times New Roman"/>
          <w:b/>
          <w:sz w:val="24"/>
          <w:szCs w:val="24"/>
        </w:rPr>
        <w:t xml:space="preserve"> признаны _____________________________.</w:t>
      </w:r>
    </w:p>
    <w:p w:rsidR="00110092" w:rsidRPr="00110092" w:rsidRDefault="00110092" w:rsidP="00110092">
      <w:pPr>
        <w:spacing w:after="0" w:line="240" w:lineRule="auto"/>
        <w:ind w:left="1416" w:firstLine="708"/>
        <w:jc w:val="both"/>
        <w:rPr>
          <w:rFonts w:ascii="Times New Roman" w:eastAsia="Calibri" w:hAnsi="Times New Roman" w:cs="Times New Roman"/>
          <w:sz w:val="16"/>
          <w:szCs w:val="16"/>
        </w:rPr>
      </w:pPr>
      <w:r w:rsidRPr="00110092">
        <w:rPr>
          <w:rFonts w:ascii="Times New Roman" w:eastAsia="Calibri" w:hAnsi="Times New Roman" w:cs="Times New Roman"/>
          <w:sz w:val="16"/>
          <w:szCs w:val="16"/>
        </w:rPr>
        <w:t>(готовыми/ не готовыми)</w:t>
      </w:r>
    </w:p>
    <w:p w:rsidR="00110092" w:rsidRPr="00110092" w:rsidRDefault="00110092" w:rsidP="00110092">
      <w:pPr>
        <w:spacing w:after="0" w:line="240" w:lineRule="auto"/>
        <w:rPr>
          <w:rFonts w:ascii="Times New Roman" w:eastAsia="Calibri" w:hAnsi="Times New Roman" w:cs="Times New Roman"/>
        </w:rPr>
      </w:pPr>
      <w:r w:rsidRPr="00110092">
        <w:rPr>
          <w:rFonts w:ascii="Times New Roman" w:eastAsia="Calibri" w:hAnsi="Times New Roman" w:cs="Times New Roman"/>
          <w:sz w:val="24"/>
          <w:szCs w:val="24"/>
        </w:rPr>
        <w:t>Представитель теплоснабжающей организации</w:t>
      </w:r>
      <w:r w:rsidRPr="00110092">
        <w:rPr>
          <w:rFonts w:ascii="Times New Roman" w:eastAsia="Calibri" w:hAnsi="Times New Roman" w:cs="Times New Roman"/>
        </w:rPr>
        <w:t xml:space="preserve"> _______________</w:t>
      </w:r>
    </w:p>
    <w:p w:rsidR="00110092" w:rsidRPr="00110092" w:rsidRDefault="00110092" w:rsidP="00110092">
      <w:pPr>
        <w:spacing w:after="0" w:line="240" w:lineRule="auto"/>
        <w:rPr>
          <w:rFonts w:ascii="Times New Roman" w:eastAsia="Calibri" w:hAnsi="Times New Roman" w:cs="Times New Roman"/>
          <w:sz w:val="16"/>
          <w:szCs w:val="16"/>
        </w:rPr>
      </w:pPr>
      <w:r w:rsidRPr="00110092">
        <w:rPr>
          <w:rFonts w:ascii="Times New Roman" w:eastAsia="Calibri" w:hAnsi="Times New Roman" w:cs="Times New Roman"/>
          <w:sz w:val="16"/>
          <w:szCs w:val="16"/>
        </w:rPr>
        <w:t xml:space="preserve"> Подпись</w:t>
      </w:r>
    </w:p>
    <w:p w:rsidR="00110092" w:rsidRPr="00110092" w:rsidRDefault="00110092" w:rsidP="00110092">
      <w:pPr>
        <w:spacing w:after="0" w:line="240" w:lineRule="auto"/>
        <w:rPr>
          <w:rFonts w:ascii="Times New Roman" w:eastAsia="Calibri" w:hAnsi="Times New Roman" w:cs="Times New Roman"/>
          <w:sz w:val="16"/>
          <w:szCs w:val="16"/>
        </w:rPr>
      </w:pPr>
      <w:r w:rsidRPr="00110092">
        <w:rPr>
          <w:rFonts w:ascii="Times New Roman" w:eastAsia="Calibri" w:hAnsi="Times New Roman" w:cs="Times New Roman"/>
          <w:sz w:val="24"/>
          <w:szCs w:val="24"/>
        </w:rPr>
        <w:t>Представитель Абонента</w:t>
      </w:r>
      <w:r w:rsidRPr="00110092">
        <w:rPr>
          <w:rFonts w:ascii="Times New Roman" w:eastAsia="Calibri" w:hAnsi="Times New Roman" w:cs="Times New Roman"/>
        </w:rPr>
        <w:t xml:space="preserve"> _____________</w:t>
      </w:r>
    </w:p>
    <w:p w:rsidR="00110092" w:rsidRPr="00110092" w:rsidRDefault="00110092" w:rsidP="00110092">
      <w:pPr>
        <w:spacing w:after="0" w:line="240" w:lineRule="auto"/>
        <w:rPr>
          <w:rFonts w:ascii="Times New Roman" w:eastAsia="Calibri" w:hAnsi="Times New Roman" w:cs="Times New Roman"/>
          <w:sz w:val="16"/>
          <w:szCs w:val="16"/>
        </w:rPr>
      </w:pPr>
      <w:r w:rsidRPr="00110092">
        <w:rPr>
          <w:rFonts w:ascii="Times New Roman" w:eastAsia="Calibri" w:hAnsi="Times New Roman" w:cs="Times New Roman"/>
        </w:rPr>
        <w:tab/>
      </w:r>
      <w:r w:rsidRPr="00110092">
        <w:rPr>
          <w:rFonts w:ascii="Times New Roman" w:eastAsia="Calibri" w:hAnsi="Times New Roman" w:cs="Times New Roman"/>
        </w:rPr>
        <w:tab/>
      </w:r>
      <w:r w:rsidRPr="00110092">
        <w:rPr>
          <w:rFonts w:ascii="Times New Roman" w:eastAsia="Calibri" w:hAnsi="Times New Roman" w:cs="Times New Roman"/>
        </w:rPr>
        <w:tab/>
      </w:r>
      <w:r w:rsidRPr="00110092">
        <w:rPr>
          <w:rFonts w:ascii="Times New Roman" w:eastAsia="Calibri" w:hAnsi="Times New Roman" w:cs="Times New Roman"/>
        </w:rPr>
        <w:tab/>
      </w:r>
      <w:r w:rsidRPr="00110092">
        <w:rPr>
          <w:rFonts w:ascii="Times New Roman" w:eastAsia="Calibri" w:hAnsi="Times New Roman" w:cs="Times New Roman"/>
          <w:sz w:val="16"/>
          <w:szCs w:val="16"/>
        </w:rPr>
        <w:t>Подпись</w:t>
      </w:r>
    </w:p>
    <w:p w:rsidR="00110092" w:rsidRPr="00110092" w:rsidRDefault="00110092" w:rsidP="00110092">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636810" w:rsidRDefault="00636810">
      <w:pPr>
        <w:pStyle w:val="ConsPlusNormal"/>
        <w:ind w:firstLine="540"/>
        <w:jc w:val="both"/>
      </w:pPr>
    </w:p>
    <w:p w:rsidR="004A57BD" w:rsidRDefault="004A57BD">
      <w:pPr>
        <w:pStyle w:val="ConsPlusNormal"/>
        <w:ind w:firstLine="540"/>
        <w:jc w:val="both"/>
        <w:sectPr w:rsidR="004A57BD" w:rsidSect="00674A4B">
          <w:pgSz w:w="11906" w:h="16838"/>
          <w:pgMar w:top="1134" w:right="850" w:bottom="1134" w:left="1701" w:header="720" w:footer="0" w:gutter="0"/>
          <w:cols w:space="720"/>
          <w:docGrid w:linePitch="299"/>
        </w:sectPr>
      </w:pPr>
    </w:p>
    <w:p w:rsidR="004A57BD" w:rsidRPr="00610723" w:rsidRDefault="004A57BD" w:rsidP="004A57BD">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416C0">
        <w:rPr>
          <w:rFonts w:ascii="Times New Roman" w:hAnsi="Times New Roman" w:cs="Times New Roman"/>
          <w:sz w:val="28"/>
          <w:szCs w:val="28"/>
        </w:rPr>
        <w:t xml:space="preserve"> Приложение 20</w:t>
      </w:r>
    </w:p>
    <w:p w:rsidR="004A57BD" w:rsidRDefault="004A57BD" w:rsidP="004A57B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к Методическим рекомендациям</w:t>
      </w:r>
    </w:p>
    <w:p w:rsidR="004A57BD" w:rsidRDefault="004A57BD" w:rsidP="004A57B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по</w:t>
      </w:r>
      <w:r>
        <w:rPr>
          <w:rFonts w:ascii="Times New Roman" w:hAnsi="Times New Roman" w:cs="Times New Roman"/>
          <w:sz w:val="28"/>
          <w:szCs w:val="28"/>
        </w:rPr>
        <w:t xml:space="preserve"> </w:t>
      </w:r>
      <w:r w:rsidRPr="00610723">
        <w:rPr>
          <w:rFonts w:ascii="Times New Roman" w:hAnsi="Times New Roman" w:cs="Times New Roman"/>
          <w:sz w:val="28"/>
          <w:szCs w:val="28"/>
        </w:rPr>
        <w:t xml:space="preserve">подготовке и проведению </w:t>
      </w:r>
    </w:p>
    <w:p w:rsidR="004A57BD" w:rsidRPr="00610723" w:rsidRDefault="004A57BD" w:rsidP="004A57B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отопительного</w:t>
      </w:r>
      <w:r>
        <w:rPr>
          <w:rFonts w:ascii="Times New Roman" w:hAnsi="Times New Roman" w:cs="Times New Roman"/>
          <w:sz w:val="28"/>
          <w:szCs w:val="28"/>
        </w:rPr>
        <w:t xml:space="preserve"> </w:t>
      </w:r>
      <w:r w:rsidRPr="00610723">
        <w:rPr>
          <w:rFonts w:ascii="Times New Roman" w:hAnsi="Times New Roman" w:cs="Times New Roman"/>
          <w:sz w:val="28"/>
          <w:szCs w:val="28"/>
        </w:rPr>
        <w:t xml:space="preserve">периода на территории </w:t>
      </w:r>
    </w:p>
    <w:p w:rsidR="004A57BD" w:rsidRDefault="004A57BD" w:rsidP="004A57B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Ненецкого автономного округа</w:t>
      </w:r>
    </w:p>
    <w:p w:rsidR="00636810" w:rsidRPr="004A57BD" w:rsidRDefault="00636810" w:rsidP="00B2481B">
      <w:pPr>
        <w:pStyle w:val="ConsPlusNonformat"/>
        <w:jc w:val="both"/>
        <w:rPr>
          <w:rFonts w:ascii="Times New Roman" w:hAnsi="Times New Roman" w:cs="Times New Roman"/>
        </w:rPr>
      </w:pPr>
      <w:bookmarkStart w:id="14" w:name="P3118"/>
      <w:bookmarkEnd w:id="14"/>
      <w:r>
        <w:t xml:space="preserve">                                  </w:t>
      </w:r>
      <w:r w:rsidRPr="004A57BD">
        <w:rPr>
          <w:rFonts w:ascii="Times New Roman" w:hAnsi="Times New Roman" w:cs="Times New Roman"/>
        </w:rPr>
        <w:t>СПРАВКАО ПРОВЕДЕНИИ ОПРОБОВАНИЯ ИСТОЧНИКОВ ТЕПЛОСНАБЖЕНИЯ,</w:t>
      </w:r>
    </w:p>
    <w:p w:rsidR="00636810" w:rsidRPr="004A57BD" w:rsidRDefault="00636810" w:rsidP="004A57BD">
      <w:pPr>
        <w:pStyle w:val="ConsPlusNonformat"/>
        <w:jc w:val="center"/>
        <w:rPr>
          <w:rFonts w:ascii="Times New Roman" w:hAnsi="Times New Roman" w:cs="Times New Roman"/>
        </w:rPr>
      </w:pPr>
      <w:r w:rsidRPr="004A57BD">
        <w:rPr>
          <w:rFonts w:ascii="Times New Roman" w:hAnsi="Times New Roman" w:cs="Times New Roman"/>
        </w:rPr>
        <w:t>ТЕПЛОВЫХ СЕТЕЙ И РЕЗЕРВНЫХ ТОПЛИВНЫХ ХОЗЯЙСТВ</w:t>
      </w:r>
    </w:p>
    <w:p w:rsidR="00636810" w:rsidRPr="004A57BD" w:rsidRDefault="00636810" w:rsidP="004A57BD">
      <w:pPr>
        <w:pStyle w:val="ConsPlusNonformat"/>
        <w:jc w:val="center"/>
        <w:rPr>
          <w:rFonts w:ascii="Times New Roman" w:hAnsi="Times New Roman" w:cs="Times New Roman"/>
        </w:rPr>
      </w:pPr>
      <w:r w:rsidRPr="004A57BD">
        <w:rPr>
          <w:rFonts w:ascii="Times New Roman" w:hAnsi="Times New Roman" w:cs="Times New Roman"/>
        </w:rPr>
        <w:t>В РАБОТЕ В МУНИЦИПАЛЬНОМ ОБРАЗОВАНИИ</w:t>
      </w:r>
    </w:p>
    <w:p w:rsidR="00636810" w:rsidRPr="004A57BD" w:rsidRDefault="00636810" w:rsidP="004A57BD">
      <w:pPr>
        <w:pStyle w:val="ConsPlusNonformat"/>
        <w:jc w:val="center"/>
        <w:rPr>
          <w:rFonts w:ascii="Times New Roman" w:hAnsi="Times New Roman" w:cs="Times New Roman"/>
        </w:rPr>
      </w:pPr>
      <w:r w:rsidRPr="004A57BD">
        <w:rPr>
          <w:rFonts w:ascii="Times New Roman" w:hAnsi="Times New Roman" w:cs="Times New Roman"/>
        </w:rPr>
        <w:t>________________________________________________</w:t>
      </w:r>
    </w:p>
    <w:p w:rsidR="00636810" w:rsidRPr="004A57BD" w:rsidRDefault="00636810" w:rsidP="004A57BD">
      <w:pPr>
        <w:pStyle w:val="ConsPlusNonformat"/>
        <w:jc w:val="center"/>
        <w:rPr>
          <w:rFonts w:ascii="Times New Roman" w:hAnsi="Times New Roman" w:cs="Times New Roman"/>
        </w:rPr>
      </w:pPr>
      <w:r w:rsidRPr="004A57BD">
        <w:rPr>
          <w:rFonts w:ascii="Times New Roman" w:hAnsi="Times New Roman" w:cs="Times New Roman"/>
        </w:rPr>
        <w:t>(наименование</w:t>
      </w:r>
      <w:r w:rsidR="00E57DB9">
        <w:rPr>
          <w:rFonts w:ascii="Times New Roman" w:hAnsi="Times New Roman" w:cs="Times New Roman"/>
        </w:rPr>
        <w:t xml:space="preserve"> муниципального образования</w:t>
      </w:r>
      <w:r w:rsidRPr="004A57BD">
        <w:rPr>
          <w:rFonts w:ascii="Times New Roman" w:hAnsi="Times New Roman" w:cs="Times New Roman"/>
        </w:rPr>
        <w:t>)</w:t>
      </w:r>
    </w:p>
    <w:p w:rsidR="00636810" w:rsidRPr="004A57BD" w:rsidRDefault="00636810" w:rsidP="004A57BD">
      <w:pPr>
        <w:pStyle w:val="ConsPlusNonformat"/>
        <w:jc w:val="center"/>
        <w:rPr>
          <w:rFonts w:ascii="Times New Roman" w:hAnsi="Times New Roman" w:cs="Times New Roman"/>
        </w:rPr>
      </w:pPr>
      <w:r w:rsidRPr="004A57BD">
        <w:rPr>
          <w:rFonts w:ascii="Times New Roman" w:hAnsi="Times New Roman" w:cs="Times New Roman"/>
        </w:rPr>
        <w:t>ПО СОСТОЯНИЮ НА "__"__________ 20__ ГОДА</w:t>
      </w:r>
    </w:p>
    <w:p w:rsidR="00636810" w:rsidRDefault="00636810">
      <w:pPr>
        <w:pStyle w:val="ConsPlusNormal"/>
        <w:ind w:firstLine="540"/>
        <w:jc w:val="both"/>
      </w:pPr>
    </w:p>
    <w:tbl>
      <w:tblPr>
        <w:tblW w:w="1460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94"/>
        <w:gridCol w:w="794"/>
        <w:gridCol w:w="1615"/>
        <w:gridCol w:w="1418"/>
        <w:gridCol w:w="850"/>
        <w:gridCol w:w="1560"/>
        <w:gridCol w:w="1362"/>
        <w:gridCol w:w="907"/>
        <w:gridCol w:w="1503"/>
        <w:gridCol w:w="1331"/>
      </w:tblGrid>
      <w:tr w:rsidR="00636810" w:rsidRPr="00951AB8" w:rsidTr="00951AB8">
        <w:tc>
          <w:tcPr>
            <w:tcW w:w="567" w:type="dxa"/>
            <w:vMerge w:val="restart"/>
          </w:tcPr>
          <w:p w:rsidR="00636810" w:rsidRPr="00951AB8" w:rsidRDefault="00951AB8">
            <w:pPr>
              <w:pStyle w:val="ConsPlusNormal"/>
              <w:jc w:val="center"/>
              <w:rPr>
                <w:rFonts w:ascii="Times New Roman" w:hAnsi="Times New Roman" w:cs="Times New Roman"/>
              </w:rPr>
            </w:pPr>
            <w:r w:rsidRPr="00951AB8">
              <w:rPr>
                <w:rFonts w:ascii="Times New Roman" w:hAnsi="Times New Roman" w:cs="Times New Roman"/>
              </w:rPr>
              <w:t>№</w:t>
            </w:r>
            <w:r w:rsidR="00636810" w:rsidRPr="00951AB8">
              <w:rPr>
                <w:rFonts w:ascii="Times New Roman" w:hAnsi="Times New Roman" w:cs="Times New Roman"/>
              </w:rPr>
              <w:t xml:space="preserve"> п/п</w:t>
            </w:r>
          </w:p>
        </w:tc>
        <w:tc>
          <w:tcPr>
            <w:tcW w:w="2694" w:type="dxa"/>
            <w:vMerge w:val="restart"/>
          </w:tcPr>
          <w:p w:rsidR="00636810" w:rsidRPr="00951AB8" w:rsidRDefault="00636810">
            <w:pPr>
              <w:pStyle w:val="ConsPlusNormal"/>
              <w:jc w:val="center"/>
              <w:rPr>
                <w:rFonts w:ascii="Times New Roman" w:hAnsi="Times New Roman" w:cs="Times New Roman"/>
              </w:rPr>
            </w:pPr>
            <w:r w:rsidRPr="00951AB8">
              <w:rPr>
                <w:rFonts w:ascii="Times New Roman" w:hAnsi="Times New Roman" w:cs="Times New Roman"/>
              </w:rPr>
              <w:t>Наименование населенного пункта</w:t>
            </w:r>
          </w:p>
        </w:tc>
        <w:tc>
          <w:tcPr>
            <w:tcW w:w="2409" w:type="dxa"/>
            <w:gridSpan w:val="2"/>
          </w:tcPr>
          <w:p w:rsidR="00636810" w:rsidRPr="00951AB8" w:rsidRDefault="00636810">
            <w:pPr>
              <w:pStyle w:val="ConsPlusNormal"/>
              <w:jc w:val="center"/>
              <w:rPr>
                <w:rFonts w:ascii="Times New Roman" w:hAnsi="Times New Roman" w:cs="Times New Roman"/>
              </w:rPr>
            </w:pPr>
            <w:r w:rsidRPr="00951AB8">
              <w:rPr>
                <w:rFonts w:ascii="Times New Roman" w:hAnsi="Times New Roman" w:cs="Times New Roman"/>
              </w:rPr>
              <w:t>Котельные (ед.)</w:t>
            </w:r>
          </w:p>
        </w:tc>
        <w:tc>
          <w:tcPr>
            <w:tcW w:w="1418" w:type="dxa"/>
            <w:vMerge w:val="restart"/>
          </w:tcPr>
          <w:p w:rsidR="00636810" w:rsidRPr="00951AB8" w:rsidRDefault="00636810">
            <w:pPr>
              <w:pStyle w:val="ConsPlusNormal"/>
              <w:jc w:val="center"/>
              <w:rPr>
                <w:rFonts w:ascii="Times New Roman" w:hAnsi="Times New Roman" w:cs="Times New Roman"/>
              </w:rPr>
            </w:pPr>
            <w:r w:rsidRPr="00951AB8">
              <w:rPr>
                <w:rFonts w:ascii="Times New Roman" w:hAnsi="Times New Roman" w:cs="Times New Roman"/>
              </w:rPr>
              <w:t>Причины и сроки устранения выявленных недостатков</w:t>
            </w:r>
          </w:p>
        </w:tc>
        <w:tc>
          <w:tcPr>
            <w:tcW w:w="2410" w:type="dxa"/>
            <w:gridSpan w:val="2"/>
          </w:tcPr>
          <w:p w:rsidR="00636810" w:rsidRPr="00951AB8" w:rsidRDefault="00636810">
            <w:pPr>
              <w:pStyle w:val="ConsPlusNormal"/>
              <w:jc w:val="center"/>
              <w:rPr>
                <w:rFonts w:ascii="Times New Roman" w:hAnsi="Times New Roman" w:cs="Times New Roman"/>
              </w:rPr>
            </w:pPr>
            <w:r w:rsidRPr="00951AB8">
              <w:rPr>
                <w:rFonts w:ascii="Times New Roman" w:hAnsi="Times New Roman" w:cs="Times New Roman"/>
              </w:rPr>
              <w:t>Резервные топливные хозяйства (ед.)</w:t>
            </w:r>
          </w:p>
        </w:tc>
        <w:tc>
          <w:tcPr>
            <w:tcW w:w="1362" w:type="dxa"/>
            <w:vMerge w:val="restart"/>
          </w:tcPr>
          <w:p w:rsidR="00636810" w:rsidRPr="00951AB8" w:rsidRDefault="00636810">
            <w:pPr>
              <w:pStyle w:val="ConsPlusNormal"/>
              <w:jc w:val="center"/>
              <w:rPr>
                <w:rFonts w:ascii="Times New Roman" w:hAnsi="Times New Roman" w:cs="Times New Roman"/>
              </w:rPr>
            </w:pPr>
            <w:r w:rsidRPr="00951AB8">
              <w:rPr>
                <w:rFonts w:ascii="Times New Roman" w:hAnsi="Times New Roman" w:cs="Times New Roman"/>
              </w:rPr>
              <w:t>Причины и сроки устранения выявленных недостатков</w:t>
            </w:r>
          </w:p>
        </w:tc>
        <w:tc>
          <w:tcPr>
            <w:tcW w:w="2410" w:type="dxa"/>
            <w:gridSpan w:val="2"/>
          </w:tcPr>
          <w:p w:rsidR="00636810" w:rsidRPr="00951AB8" w:rsidRDefault="00636810">
            <w:pPr>
              <w:pStyle w:val="ConsPlusNormal"/>
              <w:jc w:val="center"/>
              <w:rPr>
                <w:rFonts w:ascii="Times New Roman" w:hAnsi="Times New Roman" w:cs="Times New Roman"/>
              </w:rPr>
            </w:pPr>
            <w:r w:rsidRPr="00951AB8">
              <w:rPr>
                <w:rFonts w:ascii="Times New Roman" w:hAnsi="Times New Roman" w:cs="Times New Roman"/>
              </w:rPr>
              <w:t>Тепловые сети в двухтрубном исчислении (км)</w:t>
            </w:r>
          </w:p>
        </w:tc>
        <w:tc>
          <w:tcPr>
            <w:tcW w:w="1331" w:type="dxa"/>
            <w:vMerge w:val="restart"/>
          </w:tcPr>
          <w:p w:rsidR="00636810" w:rsidRPr="00951AB8" w:rsidRDefault="00636810">
            <w:pPr>
              <w:pStyle w:val="ConsPlusNormal"/>
              <w:jc w:val="center"/>
              <w:rPr>
                <w:rFonts w:ascii="Times New Roman" w:hAnsi="Times New Roman" w:cs="Times New Roman"/>
              </w:rPr>
            </w:pPr>
            <w:r w:rsidRPr="00951AB8">
              <w:rPr>
                <w:rFonts w:ascii="Times New Roman" w:hAnsi="Times New Roman" w:cs="Times New Roman"/>
              </w:rPr>
              <w:t>Причины и сроки устранения выявленных недостатков</w:t>
            </w:r>
          </w:p>
        </w:tc>
      </w:tr>
      <w:tr w:rsidR="00636810" w:rsidRPr="00951AB8" w:rsidTr="00951AB8">
        <w:tc>
          <w:tcPr>
            <w:tcW w:w="567" w:type="dxa"/>
            <w:vMerge/>
          </w:tcPr>
          <w:p w:rsidR="00636810" w:rsidRPr="00951AB8" w:rsidRDefault="00636810">
            <w:pPr>
              <w:rPr>
                <w:rFonts w:ascii="Times New Roman" w:hAnsi="Times New Roman" w:cs="Times New Roman"/>
              </w:rPr>
            </w:pPr>
          </w:p>
        </w:tc>
        <w:tc>
          <w:tcPr>
            <w:tcW w:w="2694" w:type="dxa"/>
            <w:vMerge/>
          </w:tcPr>
          <w:p w:rsidR="00636810" w:rsidRPr="00951AB8" w:rsidRDefault="00636810">
            <w:pPr>
              <w:rPr>
                <w:rFonts w:ascii="Times New Roman" w:hAnsi="Times New Roman" w:cs="Times New Roman"/>
              </w:rPr>
            </w:pPr>
          </w:p>
        </w:tc>
        <w:tc>
          <w:tcPr>
            <w:tcW w:w="794" w:type="dxa"/>
          </w:tcPr>
          <w:p w:rsidR="00636810" w:rsidRPr="00951AB8" w:rsidRDefault="00636810">
            <w:pPr>
              <w:pStyle w:val="ConsPlusNormal"/>
              <w:jc w:val="center"/>
              <w:rPr>
                <w:rFonts w:ascii="Times New Roman" w:hAnsi="Times New Roman" w:cs="Times New Roman"/>
              </w:rPr>
            </w:pPr>
            <w:r w:rsidRPr="00951AB8">
              <w:rPr>
                <w:rFonts w:ascii="Times New Roman" w:hAnsi="Times New Roman" w:cs="Times New Roman"/>
              </w:rPr>
              <w:t>всего</w:t>
            </w:r>
          </w:p>
        </w:tc>
        <w:tc>
          <w:tcPr>
            <w:tcW w:w="1615" w:type="dxa"/>
          </w:tcPr>
          <w:p w:rsidR="00636810" w:rsidRPr="00951AB8" w:rsidRDefault="00636810">
            <w:pPr>
              <w:pStyle w:val="ConsPlusNormal"/>
              <w:jc w:val="center"/>
              <w:rPr>
                <w:rFonts w:ascii="Times New Roman" w:hAnsi="Times New Roman" w:cs="Times New Roman"/>
              </w:rPr>
            </w:pPr>
            <w:r w:rsidRPr="00951AB8">
              <w:rPr>
                <w:rFonts w:ascii="Times New Roman" w:hAnsi="Times New Roman" w:cs="Times New Roman"/>
              </w:rPr>
              <w:t>в том числе не прошедшие опробование</w:t>
            </w:r>
          </w:p>
        </w:tc>
        <w:tc>
          <w:tcPr>
            <w:tcW w:w="1418" w:type="dxa"/>
            <w:vMerge/>
          </w:tcPr>
          <w:p w:rsidR="00636810" w:rsidRPr="00951AB8" w:rsidRDefault="00636810">
            <w:pPr>
              <w:rPr>
                <w:rFonts w:ascii="Times New Roman" w:hAnsi="Times New Roman" w:cs="Times New Roman"/>
              </w:rPr>
            </w:pPr>
          </w:p>
        </w:tc>
        <w:tc>
          <w:tcPr>
            <w:tcW w:w="850" w:type="dxa"/>
          </w:tcPr>
          <w:p w:rsidR="00636810" w:rsidRPr="00951AB8" w:rsidRDefault="00636810">
            <w:pPr>
              <w:pStyle w:val="ConsPlusNormal"/>
              <w:jc w:val="center"/>
              <w:rPr>
                <w:rFonts w:ascii="Times New Roman" w:hAnsi="Times New Roman" w:cs="Times New Roman"/>
              </w:rPr>
            </w:pPr>
            <w:r w:rsidRPr="00951AB8">
              <w:rPr>
                <w:rFonts w:ascii="Times New Roman" w:hAnsi="Times New Roman" w:cs="Times New Roman"/>
              </w:rPr>
              <w:t>всего</w:t>
            </w:r>
          </w:p>
        </w:tc>
        <w:tc>
          <w:tcPr>
            <w:tcW w:w="1560" w:type="dxa"/>
          </w:tcPr>
          <w:p w:rsidR="00636810" w:rsidRPr="00951AB8" w:rsidRDefault="00636810">
            <w:pPr>
              <w:pStyle w:val="ConsPlusNormal"/>
              <w:jc w:val="center"/>
              <w:rPr>
                <w:rFonts w:ascii="Times New Roman" w:hAnsi="Times New Roman" w:cs="Times New Roman"/>
              </w:rPr>
            </w:pPr>
            <w:r w:rsidRPr="00951AB8">
              <w:rPr>
                <w:rFonts w:ascii="Times New Roman" w:hAnsi="Times New Roman" w:cs="Times New Roman"/>
              </w:rPr>
              <w:t>в том числе не прошедшие опробование</w:t>
            </w:r>
          </w:p>
        </w:tc>
        <w:tc>
          <w:tcPr>
            <w:tcW w:w="1362" w:type="dxa"/>
            <w:vMerge/>
          </w:tcPr>
          <w:p w:rsidR="00636810" w:rsidRPr="00951AB8" w:rsidRDefault="00636810">
            <w:pPr>
              <w:rPr>
                <w:rFonts w:ascii="Times New Roman" w:hAnsi="Times New Roman" w:cs="Times New Roman"/>
              </w:rPr>
            </w:pPr>
          </w:p>
        </w:tc>
        <w:tc>
          <w:tcPr>
            <w:tcW w:w="907" w:type="dxa"/>
          </w:tcPr>
          <w:p w:rsidR="00636810" w:rsidRPr="00951AB8" w:rsidRDefault="00636810">
            <w:pPr>
              <w:pStyle w:val="ConsPlusNormal"/>
              <w:jc w:val="center"/>
              <w:rPr>
                <w:rFonts w:ascii="Times New Roman" w:hAnsi="Times New Roman" w:cs="Times New Roman"/>
              </w:rPr>
            </w:pPr>
            <w:r w:rsidRPr="00951AB8">
              <w:rPr>
                <w:rFonts w:ascii="Times New Roman" w:hAnsi="Times New Roman" w:cs="Times New Roman"/>
              </w:rPr>
              <w:t>всего</w:t>
            </w:r>
          </w:p>
        </w:tc>
        <w:tc>
          <w:tcPr>
            <w:tcW w:w="1503" w:type="dxa"/>
          </w:tcPr>
          <w:p w:rsidR="00636810" w:rsidRPr="00951AB8" w:rsidRDefault="00636810">
            <w:pPr>
              <w:pStyle w:val="ConsPlusNormal"/>
              <w:jc w:val="center"/>
              <w:rPr>
                <w:rFonts w:ascii="Times New Roman" w:hAnsi="Times New Roman" w:cs="Times New Roman"/>
              </w:rPr>
            </w:pPr>
            <w:r w:rsidRPr="00951AB8">
              <w:rPr>
                <w:rFonts w:ascii="Times New Roman" w:hAnsi="Times New Roman" w:cs="Times New Roman"/>
              </w:rPr>
              <w:t>в том числе не прошедшие опробование</w:t>
            </w:r>
          </w:p>
        </w:tc>
        <w:tc>
          <w:tcPr>
            <w:tcW w:w="1331" w:type="dxa"/>
            <w:vMerge/>
          </w:tcPr>
          <w:p w:rsidR="00636810" w:rsidRPr="00951AB8" w:rsidRDefault="00636810">
            <w:pPr>
              <w:rPr>
                <w:rFonts w:ascii="Times New Roman" w:hAnsi="Times New Roman" w:cs="Times New Roman"/>
              </w:rPr>
            </w:pPr>
          </w:p>
        </w:tc>
      </w:tr>
      <w:tr w:rsidR="00636810" w:rsidRPr="00951AB8" w:rsidTr="00B2481B">
        <w:trPr>
          <w:trHeight w:val="816"/>
        </w:trPr>
        <w:tc>
          <w:tcPr>
            <w:tcW w:w="567" w:type="dxa"/>
            <w:vMerge w:val="restart"/>
          </w:tcPr>
          <w:p w:rsidR="00636810" w:rsidRPr="00951AB8" w:rsidRDefault="00636810">
            <w:pPr>
              <w:pStyle w:val="ConsPlusNormal"/>
              <w:jc w:val="both"/>
              <w:rPr>
                <w:rFonts w:ascii="Times New Roman" w:hAnsi="Times New Roman" w:cs="Times New Roman"/>
              </w:rPr>
            </w:pPr>
          </w:p>
        </w:tc>
        <w:tc>
          <w:tcPr>
            <w:tcW w:w="2694" w:type="dxa"/>
          </w:tcPr>
          <w:p w:rsidR="00636810" w:rsidRPr="00951AB8" w:rsidRDefault="00636810">
            <w:pPr>
              <w:pStyle w:val="ConsPlusNormal"/>
              <w:jc w:val="both"/>
              <w:rPr>
                <w:rFonts w:ascii="Times New Roman" w:hAnsi="Times New Roman" w:cs="Times New Roman"/>
              </w:rPr>
            </w:pPr>
            <w:r w:rsidRPr="00951AB8">
              <w:rPr>
                <w:rFonts w:ascii="Times New Roman" w:hAnsi="Times New Roman" w:cs="Times New Roman"/>
              </w:rPr>
              <w:t>Всего объектов по муниципальному образованию</w:t>
            </w:r>
          </w:p>
        </w:tc>
        <w:tc>
          <w:tcPr>
            <w:tcW w:w="794" w:type="dxa"/>
          </w:tcPr>
          <w:p w:rsidR="00636810" w:rsidRPr="00951AB8" w:rsidRDefault="00636810">
            <w:pPr>
              <w:pStyle w:val="ConsPlusNormal"/>
              <w:jc w:val="both"/>
              <w:rPr>
                <w:rFonts w:ascii="Times New Roman" w:hAnsi="Times New Roman" w:cs="Times New Roman"/>
              </w:rPr>
            </w:pPr>
          </w:p>
        </w:tc>
        <w:tc>
          <w:tcPr>
            <w:tcW w:w="1615" w:type="dxa"/>
          </w:tcPr>
          <w:p w:rsidR="00636810" w:rsidRPr="00951AB8" w:rsidRDefault="00636810">
            <w:pPr>
              <w:pStyle w:val="ConsPlusNormal"/>
              <w:jc w:val="both"/>
              <w:rPr>
                <w:rFonts w:ascii="Times New Roman" w:hAnsi="Times New Roman" w:cs="Times New Roman"/>
              </w:rPr>
            </w:pPr>
          </w:p>
        </w:tc>
        <w:tc>
          <w:tcPr>
            <w:tcW w:w="1418" w:type="dxa"/>
          </w:tcPr>
          <w:p w:rsidR="00636810" w:rsidRPr="00951AB8" w:rsidRDefault="00636810">
            <w:pPr>
              <w:pStyle w:val="ConsPlusNormal"/>
              <w:jc w:val="both"/>
              <w:rPr>
                <w:rFonts w:ascii="Times New Roman" w:hAnsi="Times New Roman" w:cs="Times New Roman"/>
              </w:rPr>
            </w:pPr>
          </w:p>
        </w:tc>
        <w:tc>
          <w:tcPr>
            <w:tcW w:w="850" w:type="dxa"/>
          </w:tcPr>
          <w:p w:rsidR="00636810" w:rsidRPr="00951AB8" w:rsidRDefault="00636810">
            <w:pPr>
              <w:pStyle w:val="ConsPlusNormal"/>
              <w:jc w:val="both"/>
              <w:rPr>
                <w:rFonts w:ascii="Times New Roman" w:hAnsi="Times New Roman" w:cs="Times New Roman"/>
              </w:rPr>
            </w:pPr>
          </w:p>
        </w:tc>
        <w:tc>
          <w:tcPr>
            <w:tcW w:w="1560" w:type="dxa"/>
          </w:tcPr>
          <w:p w:rsidR="00636810" w:rsidRPr="00951AB8" w:rsidRDefault="00636810">
            <w:pPr>
              <w:pStyle w:val="ConsPlusNormal"/>
              <w:jc w:val="both"/>
              <w:rPr>
                <w:rFonts w:ascii="Times New Roman" w:hAnsi="Times New Roman" w:cs="Times New Roman"/>
              </w:rPr>
            </w:pPr>
          </w:p>
        </w:tc>
        <w:tc>
          <w:tcPr>
            <w:tcW w:w="1362" w:type="dxa"/>
          </w:tcPr>
          <w:p w:rsidR="00636810" w:rsidRPr="00951AB8" w:rsidRDefault="00636810">
            <w:pPr>
              <w:pStyle w:val="ConsPlusNormal"/>
              <w:jc w:val="both"/>
              <w:rPr>
                <w:rFonts w:ascii="Times New Roman" w:hAnsi="Times New Roman" w:cs="Times New Roman"/>
              </w:rPr>
            </w:pPr>
          </w:p>
        </w:tc>
        <w:tc>
          <w:tcPr>
            <w:tcW w:w="907" w:type="dxa"/>
          </w:tcPr>
          <w:p w:rsidR="00636810" w:rsidRPr="00951AB8" w:rsidRDefault="00636810">
            <w:pPr>
              <w:pStyle w:val="ConsPlusNormal"/>
              <w:jc w:val="both"/>
              <w:rPr>
                <w:rFonts w:ascii="Times New Roman" w:hAnsi="Times New Roman" w:cs="Times New Roman"/>
              </w:rPr>
            </w:pPr>
          </w:p>
        </w:tc>
        <w:tc>
          <w:tcPr>
            <w:tcW w:w="1503" w:type="dxa"/>
          </w:tcPr>
          <w:p w:rsidR="00636810" w:rsidRPr="00951AB8" w:rsidRDefault="00636810">
            <w:pPr>
              <w:pStyle w:val="ConsPlusNormal"/>
              <w:jc w:val="both"/>
              <w:rPr>
                <w:rFonts w:ascii="Times New Roman" w:hAnsi="Times New Roman" w:cs="Times New Roman"/>
              </w:rPr>
            </w:pPr>
          </w:p>
        </w:tc>
        <w:tc>
          <w:tcPr>
            <w:tcW w:w="1331" w:type="dxa"/>
          </w:tcPr>
          <w:p w:rsidR="00636810" w:rsidRPr="00951AB8" w:rsidRDefault="00636810">
            <w:pPr>
              <w:pStyle w:val="ConsPlusNormal"/>
              <w:jc w:val="both"/>
              <w:rPr>
                <w:rFonts w:ascii="Times New Roman" w:hAnsi="Times New Roman" w:cs="Times New Roman"/>
              </w:rPr>
            </w:pPr>
          </w:p>
        </w:tc>
      </w:tr>
      <w:tr w:rsidR="00636810" w:rsidRPr="00951AB8" w:rsidTr="00951AB8">
        <w:tc>
          <w:tcPr>
            <w:tcW w:w="567" w:type="dxa"/>
            <w:vMerge/>
          </w:tcPr>
          <w:p w:rsidR="00636810" w:rsidRPr="00951AB8" w:rsidRDefault="00636810">
            <w:pPr>
              <w:rPr>
                <w:rFonts w:ascii="Times New Roman" w:hAnsi="Times New Roman" w:cs="Times New Roman"/>
              </w:rPr>
            </w:pPr>
          </w:p>
        </w:tc>
        <w:tc>
          <w:tcPr>
            <w:tcW w:w="2694" w:type="dxa"/>
          </w:tcPr>
          <w:p w:rsidR="00636810" w:rsidRPr="00951AB8" w:rsidRDefault="00636810">
            <w:pPr>
              <w:pStyle w:val="ConsPlusNormal"/>
              <w:jc w:val="both"/>
              <w:rPr>
                <w:rFonts w:ascii="Times New Roman" w:hAnsi="Times New Roman" w:cs="Times New Roman"/>
              </w:rPr>
            </w:pPr>
            <w:r w:rsidRPr="00951AB8">
              <w:rPr>
                <w:rFonts w:ascii="Times New Roman" w:hAnsi="Times New Roman" w:cs="Times New Roman"/>
              </w:rPr>
              <w:t>Объекты, не прошедшие опробование, в разрезе населенных пунктов, всего</w:t>
            </w:r>
          </w:p>
        </w:tc>
        <w:tc>
          <w:tcPr>
            <w:tcW w:w="794" w:type="dxa"/>
          </w:tcPr>
          <w:p w:rsidR="00636810" w:rsidRPr="00951AB8" w:rsidRDefault="00636810">
            <w:pPr>
              <w:pStyle w:val="ConsPlusNormal"/>
              <w:jc w:val="both"/>
              <w:rPr>
                <w:rFonts w:ascii="Times New Roman" w:hAnsi="Times New Roman" w:cs="Times New Roman"/>
              </w:rPr>
            </w:pPr>
          </w:p>
        </w:tc>
        <w:tc>
          <w:tcPr>
            <w:tcW w:w="1615" w:type="dxa"/>
          </w:tcPr>
          <w:p w:rsidR="00636810" w:rsidRPr="00951AB8" w:rsidRDefault="00636810">
            <w:pPr>
              <w:pStyle w:val="ConsPlusNormal"/>
              <w:jc w:val="both"/>
              <w:rPr>
                <w:rFonts w:ascii="Times New Roman" w:hAnsi="Times New Roman" w:cs="Times New Roman"/>
              </w:rPr>
            </w:pPr>
          </w:p>
        </w:tc>
        <w:tc>
          <w:tcPr>
            <w:tcW w:w="1418" w:type="dxa"/>
          </w:tcPr>
          <w:p w:rsidR="00636810" w:rsidRPr="00951AB8" w:rsidRDefault="00636810">
            <w:pPr>
              <w:pStyle w:val="ConsPlusNormal"/>
              <w:jc w:val="both"/>
              <w:rPr>
                <w:rFonts w:ascii="Times New Roman" w:hAnsi="Times New Roman" w:cs="Times New Roman"/>
              </w:rPr>
            </w:pPr>
          </w:p>
        </w:tc>
        <w:tc>
          <w:tcPr>
            <w:tcW w:w="850" w:type="dxa"/>
          </w:tcPr>
          <w:p w:rsidR="00636810" w:rsidRPr="00951AB8" w:rsidRDefault="00636810">
            <w:pPr>
              <w:pStyle w:val="ConsPlusNormal"/>
              <w:jc w:val="both"/>
              <w:rPr>
                <w:rFonts w:ascii="Times New Roman" w:hAnsi="Times New Roman" w:cs="Times New Roman"/>
              </w:rPr>
            </w:pPr>
          </w:p>
        </w:tc>
        <w:tc>
          <w:tcPr>
            <w:tcW w:w="1560" w:type="dxa"/>
          </w:tcPr>
          <w:p w:rsidR="00636810" w:rsidRPr="00951AB8" w:rsidRDefault="00636810">
            <w:pPr>
              <w:pStyle w:val="ConsPlusNormal"/>
              <w:jc w:val="both"/>
              <w:rPr>
                <w:rFonts w:ascii="Times New Roman" w:hAnsi="Times New Roman" w:cs="Times New Roman"/>
              </w:rPr>
            </w:pPr>
          </w:p>
        </w:tc>
        <w:tc>
          <w:tcPr>
            <w:tcW w:w="1362" w:type="dxa"/>
          </w:tcPr>
          <w:p w:rsidR="00636810" w:rsidRPr="00951AB8" w:rsidRDefault="00636810">
            <w:pPr>
              <w:pStyle w:val="ConsPlusNormal"/>
              <w:jc w:val="both"/>
              <w:rPr>
                <w:rFonts w:ascii="Times New Roman" w:hAnsi="Times New Roman" w:cs="Times New Roman"/>
              </w:rPr>
            </w:pPr>
          </w:p>
        </w:tc>
        <w:tc>
          <w:tcPr>
            <w:tcW w:w="907" w:type="dxa"/>
          </w:tcPr>
          <w:p w:rsidR="00636810" w:rsidRPr="00951AB8" w:rsidRDefault="00636810">
            <w:pPr>
              <w:pStyle w:val="ConsPlusNormal"/>
              <w:jc w:val="both"/>
              <w:rPr>
                <w:rFonts w:ascii="Times New Roman" w:hAnsi="Times New Roman" w:cs="Times New Roman"/>
              </w:rPr>
            </w:pPr>
          </w:p>
        </w:tc>
        <w:tc>
          <w:tcPr>
            <w:tcW w:w="1503" w:type="dxa"/>
          </w:tcPr>
          <w:p w:rsidR="00636810" w:rsidRPr="00951AB8" w:rsidRDefault="00636810">
            <w:pPr>
              <w:pStyle w:val="ConsPlusNormal"/>
              <w:jc w:val="both"/>
              <w:rPr>
                <w:rFonts w:ascii="Times New Roman" w:hAnsi="Times New Roman" w:cs="Times New Roman"/>
              </w:rPr>
            </w:pPr>
          </w:p>
        </w:tc>
        <w:tc>
          <w:tcPr>
            <w:tcW w:w="1331" w:type="dxa"/>
          </w:tcPr>
          <w:p w:rsidR="00636810" w:rsidRPr="00951AB8" w:rsidRDefault="00636810">
            <w:pPr>
              <w:pStyle w:val="ConsPlusNormal"/>
              <w:jc w:val="both"/>
              <w:rPr>
                <w:rFonts w:ascii="Times New Roman" w:hAnsi="Times New Roman" w:cs="Times New Roman"/>
              </w:rPr>
            </w:pPr>
          </w:p>
        </w:tc>
      </w:tr>
      <w:tr w:rsidR="00636810" w:rsidRPr="00951AB8" w:rsidTr="00B2481B">
        <w:trPr>
          <w:trHeight w:val="249"/>
        </w:trPr>
        <w:tc>
          <w:tcPr>
            <w:tcW w:w="567" w:type="dxa"/>
            <w:vMerge/>
          </w:tcPr>
          <w:p w:rsidR="00636810" w:rsidRPr="00951AB8" w:rsidRDefault="00636810">
            <w:pPr>
              <w:rPr>
                <w:rFonts w:ascii="Times New Roman" w:hAnsi="Times New Roman" w:cs="Times New Roman"/>
              </w:rPr>
            </w:pPr>
          </w:p>
        </w:tc>
        <w:tc>
          <w:tcPr>
            <w:tcW w:w="2694" w:type="dxa"/>
          </w:tcPr>
          <w:p w:rsidR="00636810" w:rsidRPr="00951AB8" w:rsidRDefault="00636810">
            <w:pPr>
              <w:pStyle w:val="ConsPlusNormal"/>
              <w:rPr>
                <w:rFonts w:ascii="Times New Roman" w:hAnsi="Times New Roman" w:cs="Times New Roman"/>
              </w:rPr>
            </w:pPr>
            <w:r w:rsidRPr="00951AB8">
              <w:rPr>
                <w:rFonts w:ascii="Times New Roman" w:hAnsi="Times New Roman" w:cs="Times New Roman"/>
              </w:rPr>
              <w:t>В том числе:</w:t>
            </w:r>
          </w:p>
        </w:tc>
        <w:tc>
          <w:tcPr>
            <w:tcW w:w="794" w:type="dxa"/>
          </w:tcPr>
          <w:p w:rsidR="00636810" w:rsidRPr="00951AB8" w:rsidRDefault="00636810">
            <w:pPr>
              <w:pStyle w:val="ConsPlusNormal"/>
              <w:jc w:val="both"/>
              <w:rPr>
                <w:rFonts w:ascii="Times New Roman" w:hAnsi="Times New Roman" w:cs="Times New Roman"/>
              </w:rPr>
            </w:pPr>
          </w:p>
        </w:tc>
        <w:tc>
          <w:tcPr>
            <w:tcW w:w="1615" w:type="dxa"/>
          </w:tcPr>
          <w:p w:rsidR="00636810" w:rsidRPr="00951AB8" w:rsidRDefault="00636810">
            <w:pPr>
              <w:pStyle w:val="ConsPlusNormal"/>
              <w:jc w:val="both"/>
              <w:rPr>
                <w:rFonts w:ascii="Times New Roman" w:hAnsi="Times New Roman" w:cs="Times New Roman"/>
              </w:rPr>
            </w:pPr>
          </w:p>
        </w:tc>
        <w:tc>
          <w:tcPr>
            <w:tcW w:w="1418" w:type="dxa"/>
          </w:tcPr>
          <w:p w:rsidR="00636810" w:rsidRPr="00951AB8" w:rsidRDefault="00636810">
            <w:pPr>
              <w:pStyle w:val="ConsPlusNormal"/>
              <w:jc w:val="both"/>
              <w:rPr>
                <w:rFonts w:ascii="Times New Roman" w:hAnsi="Times New Roman" w:cs="Times New Roman"/>
              </w:rPr>
            </w:pPr>
          </w:p>
        </w:tc>
        <w:tc>
          <w:tcPr>
            <w:tcW w:w="850" w:type="dxa"/>
          </w:tcPr>
          <w:p w:rsidR="00636810" w:rsidRPr="00951AB8" w:rsidRDefault="00636810">
            <w:pPr>
              <w:pStyle w:val="ConsPlusNormal"/>
              <w:jc w:val="both"/>
              <w:rPr>
                <w:rFonts w:ascii="Times New Roman" w:hAnsi="Times New Roman" w:cs="Times New Roman"/>
              </w:rPr>
            </w:pPr>
          </w:p>
        </w:tc>
        <w:tc>
          <w:tcPr>
            <w:tcW w:w="1560" w:type="dxa"/>
          </w:tcPr>
          <w:p w:rsidR="00636810" w:rsidRPr="00951AB8" w:rsidRDefault="00636810">
            <w:pPr>
              <w:pStyle w:val="ConsPlusNormal"/>
              <w:jc w:val="both"/>
              <w:rPr>
                <w:rFonts w:ascii="Times New Roman" w:hAnsi="Times New Roman" w:cs="Times New Roman"/>
              </w:rPr>
            </w:pPr>
          </w:p>
        </w:tc>
        <w:tc>
          <w:tcPr>
            <w:tcW w:w="1362" w:type="dxa"/>
          </w:tcPr>
          <w:p w:rsidR="00636810" w:rsidRPr="00951AB8" w:rsidRDefault="00636810">
            <w:pPr>
              <w:pStyle w:val="ConsPlusNormal"/>
              <w:jc w:val="both"/>
              <w:rPr>
                <w:rFonts w:ascii="Times New Roman" w:hAnsi="Times New Roman" w:cs="Times New Roman"/>
              </w:rPr>
            </w:pPr>
          </w:p>
        </w:tc>
        <w:tc>
          <w:tcPr>
            <w:tcW w:w="907" w:type="dxa"/>
          </w:tcPr>
          <w:p w:rsidR="00636810" w:rsidRPr="00951AB8" w:rsidRDefault="00636810">
            <w:pPr>
              <w:pStyle w:val="ConsPlusNormal"/>
              <w:jc w:val="both"/>
              <w:rPr>
                <w:rFonts w:ascii="Times New Roman" w:hAnsi="Times New Roman" w:cs="Times New Roman"/>
              </w:rPr>
            </w:pPr>
          </w:p>
        </w:tc>
        <w:tc>
          <w:tcPr>
            <w:tcW w:w="1503" w:type="dxa"/>
          </w:tcPr>
          <w:p w:rsidR="00636810" w:rsidRPr="00951AB8" w:rsidRDefault="00636810">
            <w:pPr>
              <w:pStyle w:val="ConsPlusNormal"/>
              <w:jc w:val="both"/>
              <w:rPr>
                <w:rFonts w:ascii="Times New Roman" w:hAnsi="Times New Roman" w:cs="Times New Roman"/>
              </w:rPr>
            </w:pPr>
          </w:p>
        </w:tc>
        <w:tc>
          <w:tcPr>
            <w:tcW w:w="1331" w:type="dxa"/>
          </w:tcPr>
          <w:p w:rsidR="00636810" w:rsidRPr="00951AB8" w:rsidRDefault="00636810">
            <w:pPr>
              <w:pStyle w:val="ConsPlusNormal"/>
              <w:jc w:val="both"/>
              <w:rPr>
                <w:rFonts w:ascii="Times New Roman" w:hAnsi="Times New Roman" w:cs="Times New Roman"/>
              </w:rPr>
            </w:pPr>
          </w:p>
        </w:tc>
      </w:tr>
      <w:tr w:rsidR="00951AB8" w:rsidRPr="00951AB8" w:rsidTr="00B2481B">
        <w:trPr>
          <w:trHeight w:val="113"/>
        </w:trPr>
        <w:tc>
          <w:tcPr>
            <w:tcW w:w="567" w:type="dxa"/>
            <w:vMerge/>
          </w:tcPr>
          <w:p w:rsidR="00951AB8" w:rsidRPr="00951AB8" w:rsidRDefault="00951AB8">
            <w:pPr>
              <w:rPr>
                <w:rFonts w:ascii="Times New Roman" w:hAnsi="Times New Roman" w:cs="Times New Roman"/>
              </w:rPr>
            </w:pPr>
          </w:p>
        </w:tc>
        <w:tc>
          <w:tcPr>
            <w:tcW w:w="2694" w:type="dxa"/>
          </w:tcPr>
          <w:p w:rsidR="00951AB8" w:rsidRPr="00951AB8" w:rsidRDefault="00951AB8">
            <w:pPr>
              <w:pStyle w:val="ConsPlusNormal"/>
              <w:jc w:val="both"/>
              <w:rPr>
                <w:rFonts w:ascii="Times New Roman" w:hAnsi="Times New Roman" w:cs="Times New Roman"/>
              </w:rPr>
            </w:pPr>
          </w:p>
        </w:tc>
        <w:tc>
          <w:tcPr>
            <w:tcW w:w="794" w:type="dxa"/>
          </w:tcPr>
          <w:p w:rsidR="00951AB8" w:rsidRPr="00951AB8" w:rsidRDefault="00951AB8">
            <w:pPr>
              <w:pStyle w:val="ConsPlusNormal"/>
              <w:jc w:val="both"/>
              <w:rPr>
                <w:rFonts w:ascii="Times New Roman" w:hAnsi="Times New Roman" w:cs="Times New Roman"/>
              </w:rPr>
            </w:pPr>
          </w:p>
        </w:tc>
        <w:tc>
          <w:tcPr>
            <w:tcW w:w="1615" w:type="dxa"/>
          </w:tcPr>
          <w:p w:rsidR="00951AB8" w:rsidRPr="00951AB8" w:rsidRDefault="00951AB8">
            <w:pPr>
              <w:pStyle w:val="ConsPlusNormal"/>
              <w:jc w:val="both"/>
              <w:rPr>
                <w:rFonts w:ascii="Times New Roman" w:hAnsi="Times New Roman" w:cs="Times New Roman"/>
              </w:rPr>
            </w:pPr>
          </w:p>
        </w:tc>
        <w:tc>
          <w:tcPr>
            <w:tcW w:w="1418" w:type="dxa"/>
          </w:tcPr>
          <w:p w:rsidR="00951AB8" w:rsidRPr="00951AB8" w:rsidRDefault="00951AB8">
            <w:pPr>
              <w:pStyle w:val="ConsPlusNormal"/>
              <w:jc w:val="both"/>
              <w:rPr>
                <w:rFonts w:ascii="Times New Roman" w:hAnsi="Times New Roman" w:cs="Times New Roman"/>
              </w:rPr>
            </w:pPr>
          </w:p>
        </w:tc>
        <w:tc>
          <w:tcPr>
            <w:tcW w:w="850" w:type="dxa"/>
          </w:tcPr>
          <w:p w:rsidR="00951AB8" w:rsidRPr="00951AB8" w:rsidRDefault="00951AB8">
            <w:pPr>
              <w:pStyle w:val="ConsPlusNormal"/>
              <w:jc w:val="both"/>
              <w:rPr>
                <w:rFonts w:ascii="Times New Roman" w:hAnsi="Times New Roman" w:cs="Times New Roman"/>
              </w:rPr>
            </w:pPr>
          </w:p>
        </w:tc>
        <w:tc>
          <w:tcPr>
            <w:tcW w:w="1560" w:type="dxa"/>
          </w:tcPr>
          <w:p w:rsidR="00951AB8" w:rsidRPr="00951AB8" w:rsidRDefault="00951AB8">
            <w:pPr>
              <w:pStyle w:val="ConsPlusNormal"/>
              <w:jc w:val="both"/>
              <w:rPr>
                <w:rFonts w:ascii="Times New Roman" w:hAnsi="Times New Roman" w:cs="Times New Roman"/>
              </w:rPr>
            </w:pPr>
          </w:p>
        </w:tc>
        <w:tc>
          <w:tcPr>
            <w:tcW w:w="1362" w:type="dxa"/>
          </w:tcPr>
          <w:p w:rsidR="00951AB8" w:rsidRPr="00951AB8" w:rsidRDefault="00951AB8">
            <w:pPr>
              <w:pStyle w:val="ConsPlusNormal"/>
              <w:jc w:val="both"/>
              <w:rPr>
                <w:rFonts w:ascii="Times New Roman" w:hAnsi="Times New Roman" w:cs="Times New Roman"/>
              </w:rPr>
            </w:pPr>
          </w:p>
        </w:tc>
        <w:tc>
          <w:tcPr>
            <w:tcW w:w="907" w:type="dxa"/>
          </w:tcPr>
          <w:p w:rsidR="00951AB8" w:rsidRPr="00951AB8" w:rsidRDefault="00951AB8">
            <w:pPr>
              <w:pStyle w:val="ConsPlusNormal"/>
              <w:jc w:val="both"/>
              <w:rPr>
                <w:rFonts w:ascii="Times New Roman" w:hAnsi="Times New Roman" w:cs="Times New Roman"/>
              </w:rPr>
            </w:pPr>
          </w:p>
        </w:tc>
        <w:tc>
          <w:tcPr>
            <w:tcW w:w="1503" w:type="dxa"/>
          </w:tcPr>
          <w:p w:rsidR="00951AB8" w:rsidRPr="00951AB8" w:rsidRDefault="00951AB8">
            <w:pPr>
              <w:pStyle w:val="ConsPlusNormal"/>
              <w:jc w:val="both"/>
              <w:rPr>
                <w:rFonts w:ascii="Times New Roman" w:hAnsi="Times New Roman" w:cs="Times New Roman"/>
              </w:rPr>
            </w:pPr>
          </w:p>
        </w:tc>
        <w:tc>
          <w:tcPr>
            <w:tcW w:w="1331" w:type="dxa"/>
          </w:tcPr>
          <w:p w:rsidR="00951AB8" w:rsidRPr="00951AB8" w:rsidRDefault="00951AB8">
            <w:pPr>
              <w:pStyle w:val="ConsPlusNormal"/>
              <w:jc w:val="both"/>
              <w:rPr>
                <w:rFonts w:ascii="Times New Roman" w:hAnsi="Times New Roman" w:cs="Times New Roman"/>
              </w:rPr>
            </w:pPr>
          </w:p>
        </w:tc>
      </w:tr>
    </w:tbl>
    <w:p w:rsidR="00636810" w:rsidRPr="00951AB8" w:rsidRDefault="00636810">
      <w:pPr>
        <w:pStyle w:val="ConsPlusNormal"/>
        <w:ind w:firstLine="540"/>
        <w:jc w:val="both"/>
        <w:rPr>
          <w:rFonts w:ascii="Times New Roman" w:hAnsi="Times New Roman" w:cs="Times New Roman"/>
        </w:rPr>
      </w:pPr>
    </w:p>
    <w:p w:rsidR="00636810" w:rsidRPr="00951AB8" w:rsidRDefault="00951AB8">
      <w:pPr>
        <w:pStyle w:val="ConsPlusNonformat"/>
        <w:jc w:val="both"/>
        <w:rPr>
          <w:rFonts w:ascii="Times New Roman" w:hAnsi="Times New Roman" w:cs="Times New Roman"/>
        </w:rPr>
      </w:pPr>
      <w:r>
        <w:rPr>
          <w:rFonts w:ascii="Times New Roman" w:hAnsi="Times New Roman" w:cs="Times New Roman"/>
        </w:rPr>
        <w:t>Глава</w:t>
      </w:r>
      <w:r w:rsidR="00636810" w:rsidRPr="00951AB8">
        <w:rPr>
          <w:rFonts w:ascii="Times New Roman" w:hAnsi="Times New Roman" w:cs="Times New Roman"/>
        </w:rPr>
        <w:t xml:space="preserve"> администрации</w:t>
      </w:r>
    </w:p>
    <w:p w:rsidR="00951AB8" w:rsidRDefault="00636810">
      <w:pPr>
        <w:pStyle w:val="ConsPlusNonformat"/>
        <w:jc w:val="both"/>
        <w:rPr>
          <w:rFonts w:ascii="Times New Roman" w:hAnsi="Times New Roman" w:cs="Times New Roman"/>
        </w:rPr>
      </w:pPr>
      <w:r w:rsidRPr="00951AB8">
        <w:rPr>
          <w:rFonts w:ascii="Times New Roman" w:hAnsi="Times New Roman" w:cs="Times New Roman"/>
        </w:rPr>
        <w:t xml:space="preserve">муниципального образования </w:t>
      </w:r>
      <w:r w:rsidR="00951AB8">
        <w:rPr>
          <w:rFonts w:ascii="Times New Roman" w:hAnsi="Times New Roman" w:cs="Times New Roman"/>
        </w:rPr>
        <w:t xml:space="preserve">   ________________________   _________________            </w:t>
      </w:r>
    </w:p>
    <w:p w:rsidR="00636810" w:rsidRPr="00951AB8" w:rsidRDefault="00951AB8">
      <w:pPr>
        <w:pStyle w:val="ConsPlusNonformat"/>
        <w:jc w:val="both"/>
        <w:rPr>
          <w:rFonts w:ascii="Times New Roman" w:hAnsi="Times New Roman" w:cs="Times New Roman"/>
        </w:rPr>
      </w:pPr>
      <w:r>
        <w:rPr>
          <w:rFonts w:ascii="Times New Roman" w:hAnsi="Times New Roman" w:cs="Times New Roman"/>
        </w:rPr>
        <w:t xml:space="preserve">                                                           </w:t>
      </w:r>
      <w:r w:rsidR="00636810" w:rsidRPr="00951AB8">
        <w:rPr>
          <w:rFonts w:ascii="Times New Roman" w:hAnsi="Times New Roman" w:cs="Times New Roman"/>
        </w:rPr>
        <w:t xml:space="preserve">(фамилия, </w:t>
      </w:r>
      <w:proofErr w:type="gramStart"/>
      <w:r w:rsidR="00636810" w:rsidRPr="00951AB8">
        <w:rPr>
          <w:rFonts w:ascii="Times New Roman" w:hAnsi="Times New Roman" w:cs="Times New Roman"/>
        </w:rPr>
        <w:t xml:space="preserve">инициалы)  </w:t>
      </w:r>
      <w:r>
        <w:rPr>
          <w:rFonts w:ascii="Times New Roman" w:hAnsi="Times New Roman" w:cs="Times New Roman"/>
        </w:rPr>
        <w:t xml:space="preserve"> </w:t>
      </w:r>
      <w:proofErr w:type="gramEnd"/>
      <w:r>
        <w:rPr>
          <w:rFonts w:ascii="Times New Roman" w:hAnsi="Times New Roman" w:cs="Times New Roman"/>
        </w:rPr>
        <w:t xml:space="preserve">               </w:t>
      </w:r>
      <w:r w:rsidR="00636810" w:rsidRPr="00951AB8">
        <w:rPr>
          <w:rFonts w:ascii="Times New Roman" w:hAnsi="Times New Roman" w:cs="Times New Roman"/>
        </w:rPr>
        <w:t>(подпись)</w:t>
      </w:r>
    </w:p>
    <w:p w:rsidR="00636810" w:rsidRPr="00951AB8" w:rsidRDefault="00636810">
      <w:pPr>
        <w:pStyle w:val="ConsPlusNonformat"/>
        <w:jc w:val="both"/>
        <w:rPr>
          <w:rFonts w:ascii="Times New Roman" w:hAnsi="Times New Roman" w:cs="Times New Roman"/>
        </w:rPr>
      </w:pPr>
      <w:r w:rsidRPr="00951AB8">
        <w:rPr>
          <w:rFonts w:ascii="Times New Roman" w:hAnsi="Times New Roman" w:cs="Times New Roman"/>
        </w:rPr>
        <w:t>Исполнитель ______________________</w:t>
      </w:r>
      <w:proofErr w:type="gramStart"/>
      <w:r w:rsidRPr="00951AB8">
        <w:rPr>
          <w:rFonts w:ascii="Times New Roman" w:hAnsi="Times New Roman" w:cs="Times New Roman"/>
        </w:rPr>
        <w:t>_  _</w:t>
      </w:r>
      <w:proofErr w:type="gramEnd"/>
      <w:r w:rsidRPr="00951AB8">
        <w:rPr>
          <w:rFonts w:ascii="Times New Roman" w:hAnsi="Times New Roman" w:cs="Times New Roman"/>
        </w:rPr>
        <w:t>_______________________ _____________</w:t>
      </w:r>
    </w:p>
    <w:p w:rsidR="00636810" w:rsidRPr="00951AB8" w:rsidRDefault="00636810">
      <w:pPr>
        <w:pStyle w:val="ConsPlusNonformat"/>
        <w:jc w:val="both"/>
        <w:rPr>
          <w:rFonts w:ascii="Times New Roman" w:hAnsi="Times New Roman" w:cs="Times New Roman"/>
        </w:rPr>
      </w:pPr>
      <w:r w:rsidRPr="00951AB8">
        <w:rPr>
          <w:rFonts w:ascii="Times New Roman" w:hAnsi="Times New Roman" w:cs="Times New Roman"/>
        </w:rPr>
        <w:t xml:space="preserve">                   </w:t>
      </w:r>
      <w:r w:rsidR="00951AB8">
        <w:rPr>
          <w:rFonts w:ascii="Times New Roman" w:hAnsi="Times New Roman" w:cs="Times New Roman"/>
        </w:rPr>
        <w:t xml:space="preserve">                   </w:t>
      </w:r>
      <w:r w:rsidRPr="00951AB8">
        <w:rPr>
          <w:rFonts w:ascii="Times New Roman" w:hAnsi="Times New Roman" w:cs="Times New Roman"/>
        </w:rPr>
        <w:t>(</w:t>
      </w:r>
      <w:proofErr w:type="gramStart"/>
      <w:r w:rsidRPr="00951AB8">
        <w:rPr>
          <w:rFonts w:ascii="Times New Roman" w:hAnsi="Times New Roman" w:cs="Times New Roman"/>
        </w:rPr>
        <w:t xml:space="preserve">должность)   </w:t>
      </w:r>
      <w:proofErr w:type="gramEnd"/>
      <w:r w:rsidRPr="00951AB8">
        <w:rPr>
          <w:rFonts w:ascii="Times New Roman" w:hAnsi="Times New Roman" w:cs="Times New Roman"/>
        </w:rPr>
        <w:t xml:space="preserve">      </w:t>
      </w:r>
      <w:r w:rsidR="00951AB8">
        <w:rPr>
          <w:rFonts w:ascii="Times New Roman" w:hAnsi="Times New Roman" w:cs="Times New Roman"/>
        </w:rPr>
        <w:t xml:space="preserve">        </w:t>
      </w:r>
      <w:r w:rsidRPr="00951AB8">
        <w:rPr>
          <w:rFonts w:ascii="Times New Roman" w:hAnsi="Times New Roman" w:cs="Times New Roman"/>
        </w:rPr>
        <w:t xml:space="preserve">(фамилия, инициалы)      </w:t>
      </w:r>
      <w:r w:rsidR="00951AB8">
        <w:rPr>
          <w:rFonts w:ascii="Times New Roman" w:hAnsi="Times New Roman" w:cs="Times New Roman"/>
        </w:rPr>
        <w:t xml:space="preserve">       </w:t>
      </w:r>
      <w:r w:rsidRPr="00951AB8">
        <w:rPr>
          <w:rFonts w:ascii="Times New Roman" w:hAnsi="Times New Roman" w:cs="Times New Roman"/>
        </w:rPr>
        <w:t>(подпись)</w:t>
      </w:r>
    </w:p>
    <w:p w:rsidR="00636810" w:rsidRPr="00951AB8" w:rsidRDefault="00636810">
      <w:pPr>
        <w:pStyle w:val="ConsPlusNonformat"/>
        <w:jc w:val="both"/>
        <w:rPr>
          <w:rFonts w:ascii="Times New Roman" w:hAnsi="Times New Roman" w:cs="Times New Roman"/>
        </w:rPr>
      </w:pPr>
      <w:r w:rsidRPr="00951AB8">
        <w:rPr>
          <w:rFonts w:ascii="Times New Roman" w:hAnsi="Times New Roman" w:cs="Times New Roman"/>
        </w:rPr>
        <w:t>"__"______________ 20__ года</w:t>
      </w:r>
    </w:p>
    <w:p w:rsidR="00636810" w:rsidRPr="00951AB8" w:rsidRDefault="00636810">
      <w:pPr>
        <w:rPr>
          <w:rFonts w:ascii="Times New Roman" w:hAnsi="Times New Roman" w:cs="Times New Roman"/>
        </w:rPr>
        <w:sectPr w:rsidR="00636810" w:rsidRPr="00951AB8" w:rsidSect="00674A4B">
          <w:pgSz w:w="16838" w:h="11906" w:orient="landscape"/>
          <w:pgMar w:top="851" w:right="1134" w:bottom="568" w:left="1134" w:header="720" w:footer="0" w:gutter="0"/>
          <w:cols w:space="720"/>
          <w:docGrid w:linePitch="299"/>
        </w:sectPr>
      </w:pPr>
    </w:p>
    <w:p w:rsidR="00951AB8" w:rsidRPr="00610723" w:rsidRDefault="00951AB8" w:rsidP="00951AB8">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416C0">
        <w:rPr>
          <w:rFonts w:ascii="Times New Roman" w:hAnsi="Times New Roman" w:cs="Times New Roman"/>
          <w:sz w:val="28"/>
          <w:szCs w:val="28"/>
        </w:rPr>
        <w:t xml:space="preserve">                   Приложение 21</w:t>
      </w:r>
    </w:p>
    <w:p w:rsidR="00951AB8" w:rsidRDefault="00951AB8" w:rsidP="00951AB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к Методическим рекомендациям</w:t>
      </w:r>
    </w:p>
    <w:p w:rsidR="00951AB8" w:rsidRDefault="00951AB8" w:rsidP="00951AB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по</w:t>
      </w:r>
      <w:r>
        <w:rPr>
          <w:rFonts w:ascii="Times New Roman" w:hAnsi="Times New Roman" w:cs="Times New Roman"/>
          <w:sz w:val="28"/>
          <w:szCs w:val="28"/>
        </w:rPr>
        <w:t xml:space="preserve"> </w:t>
      </w:r>
      <w:r w:rsidRPr="00610723">
        <w:rPr>
          <w:rFonts w:ascii="Times New Roman" w:hAnsi="Times New Roman" w:cs="Times New Roman"/>
          <w:sz w:val="28"/>
          <w:szCs w:val="28"/>
        </w:rPr>
        <w:t xml:space="preserve">подготовке и проведению </w:t>
      </w:r>
    </w:p>
    <w:p w:rsidR="00951AB8" w:rsidRPr="00610723" w:rsidRDefault="00951AB8" w:rsidP="00951AB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отопительного</w:t>
      </w:r>
      <w:r>
        <w:rPr>
          <w:rFonts w:ascii="Times New Roman" w:hAnsi="Times New Roman" w:cs="Times New Roman"/>
          <w:sz w:val="28"/>
          <w:szCs w:val="28"/>
        </w:rPr>
        <w:t xml:space="preserve"> </w:t>
      </w:r>
      <w:r w:rsidRPr="00610723">
        <w:rPr>
          <w:rFonts w:ascii="Times New Roman" w:hAnsi="Times New Roman" w:cs="Times New Roman"/>
          <w:sz w:val="28"/>
          <w:szCs w:val="28"/>
        </w:rPr>
        <w:t xml:space="preserve">периода на территории </w:t>
      </w:r>
    </w:p>
    <w:p w:rsidR="00951AB8" w:rsidRDefault="00951AB8" w:rsidP="00951AB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Ненецкого автономного округа</w:t>
      </w:r>
    </w:p>
    <w:p w:rsidR="00951AB8" w:rsidRPr="00951AB8" w:rsidRDefault="00951AB8" w:rsidP="00951AB8">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p>
    <w:p w:rsidR="00636810" w:rsidRDefault="00636810" w:rsidP="00951AB8">
      <w:pPr>
        <w:pStyle w:val="ConsPlusNormal"/>
        <w:jc w:val="both"/>
      </w:pPr>
    </w:p>
    <w:p w:rsidR="00636810" w:rsidRDefault="00636810">
      <w:pPr>
        <w:pStyle w:val="ConsPlusNormal"/>
        <w:ind w:firstLine="540"/>
        <w:jc w:val="both"/>
      </w:pPr>
    </w:p>
    <w:p w:rsidR="00636810" w:rsidRPr="00951AB8" w:rsidRDefault="00636810" w:rsidP="00951AB8">
      <w:pPr>
        <w:pStyle w:val="ConsPlusNonformat"/>
        <w:jc w:val="center"/>
        <w:rPr>
          <w:rFonts w:ascii="Times New Roman" w:hAnsi="Times New Roman" w:cs="Times New Roman"/>
        </w:rPr>
      </w:pPr>
      <w:bookmarkStart w:id="15" w:name="P3210"/>
      <w:bookmarkEnd w:id="15"/>
      <w:r w:rsidRPr="00951AB8">
        <w:rPr>
          <w:rFonts w:ascii="Times New Roman" w:hAnsi="Times New Roman" w:cs="Times New Roman"/>
        </w:rPr>
        <w:t>СПРАВКА</w:t>
      </w:r>
    </w:p>
    <w:p w:rsidR="00636810" w:rsidRPr="00951AB8" w:rsidRDefault="00636810" w:rsidP="00951AB8">
      <w:pPr>
        <w:pStyle w:val="ConsPlusNonformat"/>
        <w:jc w:val="center"/>
        <w:rPr>
          <w:rFonts w:ascii="Times New Roman" w:hAnsi="Times New Roman" w:cs="Times New Roman"/>
        </w:rPr>
      </w:pPr>
      <w:r w:rsidRPr="00951AB8">
        <w:rPr>
          <w:rFonts w:ascii="Times New Roman" w:hAnsi="Times New Roman" w:cs="Times New Roman"/>
        </w:rPr>
        <w:t>О ПРОВЕДЕНИИ ОПРОБОВАНИЯ ЦЕНТРАЛИЗОВАННЫХ СИСТЕМ ОТОПЛЕНИЯ</w:t>
      </w:r>
    </w:p>
    <w:p w:rsidR="00636810" w:rsidRPr="00951AB8" w:rsidRDefault="00636810" w:rsidP="00951AB8">
      <w:pPr>
        <w:pStyle w:val="ConsPlusNonformat"/>
        <w:jc w:val="center"/>
        <w:rPr>
          <w:rFonts w:ascii="Times New Roman" w:hAnsi="Times New Roman" w:cs="Times New Roman"/>
        </w:rPr>
      </w:pPr>
      <w:r w:rsidRPr="00951AB8">
        <w:rPr>
          <w:rFonts w:ascii="Times New Roman" w:hAnsi="Times New Roman" w:cs="Times New Roman"/>
        </w:rPr>
        <w:t>В ЖИЛЫХ ДОМАХ И НА ОБЪЕКТАХ СОЦИАЛЬНОЙ СФЕРЫ</w:t>
      </w:r>
    </w:p>
    <w:p w:rsidR="00636810" w:rsidRPr="00951AB8" w:rsidRDefault="00636810" w:rsidP="00951AB8">
      <w:pPr>
        <w:pStyle w:val="ConsPlusNonformat"/>
        <w:jc w:val="center"/>
        <w:rPr>
          <w:rFonts w:ascii="Times New Roman" w:hAnsi="Times New Roman" w:cs="Times New Roman"/>
        </w:rPr>
      </w:pPr>
      <w:r w:rsidRPr="00951AB8">
        <w:rPr>
          <w:rFonts w:ascii="Times New Roman" w:hAnsi="Times New Roman" w:cs="Times New Roman"/>
        </w:rPr>
        <w:t>МУНИЦИПАЛЬНОГО ОБРАЗОВАНИЯ</w:t>
      </w:r>
    </w:p>
    <w:p w:rsidR="00636810" w:rsidRPr="00951AB8" w:rsidRDefault="00636810" w:rsidP="00951AB8">
      <w:pPr>
        <w:pStyle w:val="ConsPlusNonformat"/>
        <w:jc w:val="center"/>
        <w:rPr>
          <w:rFonts w:ascii="Times New Roman" w:hAnsi="Times New Roman" w:cs="Times New Roman"/>
        </w:rPr>
      </w:pPr>
      <w:r w:rsidRPr="00951AB8">
        <w:rPr>
          <w:rFonts w:ascii="Times New Roman" w:hAnsi="Times New Roman" w:cs="Times New Roman"/>
        </w:rPr>
        <w:t>___________________________________________________</w:t>
      </w:r>
    </w:p>
    <w:p w:rsidR="00636810" w:rsidRPr="00951AB8" w:rsidRDefault="00636810" w:rsidP="00951AB8">
      <w:pPr>
        <w:pStyle w:val="ConsPlusNonformat"/>
        <w:jc w:val="center"/>
        <w:rPr>
          <w:rFonts w:ascii="Times New Roman" w:hAnsi="Times New Roman" w:cs="Times New Roman"/>
        </w:rPr>
      </w:pPr>
      <w:r w:rsidRPr="00951AB8">
        <w:rPr>
          <w:rFonts w:ascii="Times New Roman" w:hAnsi="Times New Roman" w:cs="Times New Roman"/>
        </w:rPr>
        <w:t>(наименование</w:t>
      </w:r>
      <w:r w:rsidR="00E57DB9">
        <w:rPr>
          <w:rFonts w:ascii="Times New Roman" w:hAnsi="Times New Roman" w:cs="Times New Roman"/>
        </w:rPr>
        <w:t xml:space="preserve"> муниципального образования</w:t>
      </w:r>
      <w:r w:rsidRPr="00951AB8">
        <w:rPr>
          <w:rFonts w:ascii="Times New Roman" w:hAnsi="Times New Roman" w:cs="Times New Roman"/>
        </w:rPr>
        <w:t>)</w:t>
      </w:r>
    </w:p>
    <w:p w:rsidR="00636810" w:rsidRPr="00951AB8" w:rsidRDefault="00636810" w:rsidP="00951AB8">
      <w:pPr>
        <w:pStyle w:val="ConsPlusNonformat"/>
        <w:jc w:val="center"/>
        <w:rPr>
          <w:rFonts w:ascii="Times New Roman" w:hAnsi="Times New Roman" w:cs="Times New Roman"/>
        </w:rPr>
      </w:pPr>
      <w:r w:rsidRPr="00951AB8">
        <w:rPr>
          <w:rFonts w:ascii="Times New Roman" w:hAnsi="Times New Roman" w:cs="Times New Roman"/>
        </w:rPr>
        <w:t>ПО СОСТОЯНИЮ НА "__"____________ 20__ ГОДА</w:t>
      </w:r>
    </w:p>
    <w:p w:rsidR="00636810" w:rsidRDefault="00636810">
      <w:pPr>
        <w:pStyle w:val="ConsPlusNormal"/>
        <w:ind w:firstLine="540"/>
        <w:jc w:val="both"/>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061"/>
        <w:gridCol w:w="907"/>
        <w:gridCol w:w="907"/>
        <w:gridCol w:w="907"/>
        <w:gridCol w:w="907"/>
        <w:gridCol w:w="907"/>
        <w:gridCol w:w="1335"/>
      </w:tblGrid>
      <w:tr w:rsidR="00636810" w:rsidRPr="00951AB8" w:rsidTr="00951AB8">
        <w:tc>
          <w:tcPr>
            <w:tcW w:w="567" w:type="dxa"/>
            <w:vMerge w:val="restart"/>
          </w:tcPr>
          <w:p w:rsidR="00636810" w:rsidRPr="00951AB8" w:rsidRDefault="00951AB8">
            <w:pPr>
              <w:pStyle w:val="ConsPlusNormal"/>
              <w:jc w:val="center"/>
              <w:rPr>
                <w:rFonts w:ascii="Times New Roman" w:hAnsi="Times New Roman" w:cs="Times New Roman"/>
              </w:rPr>
            </w:pPr>
            <w:r>
              <w:rPr>
                <w:rFonts w:ascii="Times New Roman" w:hAnsi="Times New Roman" w:cs="Times New Roman"/>
              </w:rPr>
              <w:t>№</w:t>
            </w:r>
            <w:r w:rsidR="00636810" w:rsidRPr="00951AB8">
              <w:rPr>
                <w:rFonts w:ascii="Times New Roman" w:hAnsi="Times New Roman" w:cs="Times New Roman"/>
              </w:rPr>
              <w:t xml:space="preserve"> п/п</w:t>
            </w:r>
          </w:p>
        </w:tc>
        <w:tc>
          <w:tcPr>
            <w:tcW w:w="3061" w:type="dxa"/>
            <w:vMerge w:val="restart"/>
          </w:tcPr>
          <w:p w:rsidR="00636810" w:rsidRPr="00951AB8" w:rsidRDefault="00636810">
            <w:pPr>
              <w:pStyle w:val="ConsPlusNormal"/>
              <w:jc w:val="center"/>
              <w:rPr>
                <w:rFonts w:ascii="Times New Roman" w:hAnsi="Times New Roman" w:cs="Times New Roman"/>
              </w:rPr>
            </w:pPr>
            <w:r w:rsidRPr="00951AB8">
              <w:rPr>
                <w:rFonts w:ascii="Times New Roman" w:hAnsi="Times New Roman" w:cs="Times New Roman"/>
              </w:rPr>
              <w:t>Наименование населенного пункта</w:t>
            </w:r>
          </w:p>
        </w:tc>
        <w:tc>
          <w:tcPr>
            <w:tcW w:w="1814" w:type="dxa"/>
            <w:gridSpan w:val="2"/>
          </w:tcPr>
          <w:p w:rsidR="00636810" w:rsidRPr="00951AB8" w:rsidRDefault="00636810">
            <w:pPr>
              <w:pStyle w:val="ConsPlusNormal"/>
              <w:jc w:val="center"/>
              <w:rPr>
                <w:rFonts w:ascii="Times New Roman" w:hAnsi="Times New Roman" w:cs="Times New Roman"/>
              </w:rPr>
            </w:pPr>
            <w:r w:rsidRPr="00951AB8">
              <w:rPr>
                <w:rFonts w:ascii="Times New Roman" w:hAnsi="Times New Roman" w:cs="Times New Roman"/>
              </w:rPr>
              <w:t>Жилые дома (ед.)</w:t>
            </w:r>
          </w:p>
        </w:tc>
        <w:tc>
          <w:tcPr>
            <w:tcW w:w="907" w:type="dxa"/>
            <w:vMerge w:val="restart"/>
          </w:tcPr>
          <w:p w:rsidR="00636810" w:rsidRPr="00951AB8" w:rsidRDefault="00636810">
            <w:pPr>
              <w:pStyle w:val="ConsPlusNormal"/>
              <w:jc w:val="center"/>
              <w:rPr>
                <w:rFonts w:ascii="Times New Roman" w:hAnsi="Times New Roman" w:cs="Times New Roman"/>
              </w:rPr>
            </w:pPr>
            <w:r w:rsidRPr="00951AB8">
              <w:rPr>
                <w:rFonts w:ascii="Times New Roman" w:hAnsi="Times New Roman" w:cs="Times New Roman"/>
              </w:rPr>
              <w:t>Причины и сроки устранения выявленных недостатков</w:t>
            </w:r>
          </w:p>
        </w:tc>
        <w:tc>
          <w:tcPr>
            <w:tcW w:w="1814" w:type="dxa"/>
            <w:gridSpan w:val="2"/>
          </w:tcPr>
          <w:p w:rsidR="00636810" w:rsidRPr="00951AB8" w:rsidRDefault="00636810">
            <w:pPr>
              <w:pStyle w:val="ConsPlusNormal"/>
              <w:jc w:val="center"/>
              <w:rPr>
                <w:rFonts w:ascii="Times New Roman" w:hAnsi="Times New Roman" w:cs="Times New Roman"/>
              </w:rPr>
            </w:pPr>
            <w:r w:rsidRPr="00951AB8">
              <w:rPr>
                <w:rFonts w:ascii="Times New Roman" w:hAnsi="Times New Roman" w:cs="Times New Roman"/>
              </w:rPr>
              <w:t>Объекты социальной сферы (ед.)</w:t>
            </w:r>
          </w:p>
        </w:tc>
        <w:tc>
          <w:tcPr>
            <w:tcW w:w="1335" w:type="dxa"/>
            <w:vMerge w:val="restart"/>
          </w:tcPr>
          <w:p w:rsidR="00636810" w:rsidRPr="00951AB8" w:rsidRDefault="00636810">
            <w:pPr>
              <w:pStyle w:val="ConsPlusNormal"/>
              <w:jc w:val="center"/>
              <w:rPr>
                <w:rFonts w:ascii="Times New Roman" w:hAnsi="Times New Roman" w:cs="Times New Roman"/>
              </w:rPr>
            </w:pPr>
            <w:r w:rsidRPr="00951AB8">
              <w:rPr>
                <w:rFonts w:ascii="Times New Roman" w:hAnsi="Times New Roman" w:cs="Times New Roman"/>
              </w:rPr>
              <w:t>Причины и сроки устранения выявленных недостатков</w:t>
            </w:r>
          </w:p>
        </w:tc>
      </w:tr>
      <w:tr w:rsidR="00636810" w:rsidRPr="00951AB8" w:rsidTr="00951AB8">
        <w:tc>
          <w:tcPr>
            <w:tcW w:w="567" w:type="dxa"/>
            <w:vMerge/>
          </w:tcPr>
          <w:p w:rsidR="00636810" w:rsidRPr="00951AB8" w:rsidRDefault="00636810">
            <w:pPr>
              <w:rPr>
                <w:rFonts w:ascii="Times New Roman" w:hAnsi="Times New Roman" w:cs="Times New Roman"/>
              </w:rPr>
            </w:pPr>
          </w:p>
        </w:tc>
        <w:tc>
          <w:tcPr>
            <w:tcW w:w="3061" w:type="dxa"/>
            <w:vMerge/>
          </w:tcPr>
          <w:p w:rsidR="00636810" w:rsidRPr="00951AB8" w:rsidRDefault="00636810">
            <w:pPr>
              <w:rPr>
                <w:rFonts w:ascii="Times New Roman" w:hAnsi="Times New Roman" w:cs="Times New Roman"/>
              </w:rPr>
            </w:pPr>
          </w:p>
        </w:tc>
        <w:tc>
          <w:tcPr>
            <w:tcW w:w="907" w:type="dxa"/>
          </w:tcPr>
          <w:p w:rsidR="00636810" w:rsidRPr="00951AB8" w:rsidRDefault="00636810">
            <w:pPr>
              <w:pStyle w:val="ConsPlusNormal"/>
              <w:jc w:val="center"/>
              <w:rPr>
                <w:rFonts w:ascii="Times New Roman" w:hAnsi="Times New Roman" w:cs="Times New Roman"/>
              </w:rPr>
            </w:pPr>
            <w:r w:rsidRPr="00951AB8">
              <w:rPr>
                <w:rFonts w:ascii="Times New Roman" w:hAnsi="Times New Roman" w:cs="Times New Roman"/>
              </w:rPr>
              <w:t>всего</w:t>
            </w:r>
          </w:p>
        </w:tc>
        <w:tc>
          <w:tcPr>
            <w:tcW w:w="907" w:type="dxa"/>
          </w:tcPr>
          <w:p w:rsidR="00636810" w:rsidRPr="00951AB8" w:rsidRDefault="00636810">
            <w:pPr>
              <w:pStyle w:val="ConsPlusNormal"/>
              <w:jc w:val="center"/>
              <w:rPr>
                <w:rFonts w:ascii="Times New Roman" w:hAnsi="Times New Roman" w:cs="Times New Roman"/>
              </w:rPr>
            </w:pPr>
            <w:r w:rsidRPr="00951AB8">
              <w:rPr>
                <w:rFonts w:ascii="Times New Roman" w:hAnsi="Times New Roman" w:cs="Times New Roman"/>
              </w:rPr>
              <w:t>в том числе не прошедшие опробование</w:t>
            </w:r>
          </w:p>
        </w:tc>
        <w:tc>
          <w:tcPr>
            <w:tcW w:w="907" w:type="dxa"/>
            <w:vMerge/>
          </w:tcPr>
          <w:p w:rsidR="00636810" w:rsidRPr="00951AB8" w:rsidRDefault="00636810">
            <w:pPr>
              <w:rPr>
                <w:rFonts w:ascii="Times New Roman" w:hAnsi="Times New Roman" w:cs="Times New Roman"/>
              </w:rPr>
            </w:pPr>
          </w:p>
        </w:tc>
        <w:tc>
          <w:tcPr>
            <w:tcW w:w="907" w:type="dxa"/>
          </w:tcPr>
          <w:p w:rsidR="00636810" w:rsidRPr="00951AB8" w:rsidRDefault="00636810">
            <w:pPr>
              <w:pStyle w:val="ConsPlusNormal"/>
              <w:jc w:val="center"/>
              <w:rPr>
                <w:rFonts w:ascii="Times New Roman" w:hAnsi="Times New Roman" w:cs="Times New Roman"/>
              </w:rPr>
            </w:pPr>
            <w:r w:rsidRPr="00951AB8">
              <w:rPr>
                <w:rFonts w:ascii="Times New Roman" w:hAnsi="Times New Roman" w:cs="Times New Roman"/>
              </w:rPr>
              <w:t>всего</w:t>
            </w:r>
          </w:p>
        </w:tc>
        <w:tc>
          <w:tcPr>
            <w:tcW w:w="907" w:type="dxa"/>
          </w:tcPr>
          <w:p w:rsidR="00636810" w:rsidRPr="00951AB8" w:rsidRDefault="00636810">
            <w:pPr>
              <w:pStyle w:val="ConsPlusNormal"/>
              <w:jc w:val="center"/>
              <w:rPr>
                <w:rFonts w:ascii="Times New Roman" w:hAnsi="Times New Roman" w:cs="Times New Roman"/>
              </w:rPr>
            </w:pPr>
            <w:r w:rsidRPr="00951AB8">
              <w:rPr>
                <w:rFonts w:ascii="Times New Roman" w:hAnsi="Times New Roman" w:cs="Times New Roman"/>
              </w:rPr>
              <w:t>в том числе не прошедшие опробование</w:t>
            </w:r>
          </w:p>
        </w:tc>
        <w:tc>
          <w:tcPr>
            <w:tcW w:w="1335" w:type="dxa"/>
            <w:vMerge/>
          </w:tcPr>
          <w:p w:rsidR="00636810" w:rsidRPr="00951AB8" w:rsidRDefault="00636810">
            <w:pPr>
              <w:rPr>
                <w:rFonts w:ascii="Times New Roman" w:hAnsi="Times New Roman" w:cs="Times New Roman"/>
              </w:rPr>
            </w:pPr>
          </w:p>
        </w:tc>
      </w:tr>
      <w:tr w:rsidR="00636810" w:rsidRPr="00951AB8" w:rsidTr="00951AB8">
        <w:tc>
          <w:tcPr>
            <w:tcW w:w="567" w:type="dxa"/>
            <w:vMerge w:val="restart"/>
          </w:tcPr>
          <w:p w:rsidR="00636810" w:rsidRPr="00951AB8" w:rsidRDefault="00636810">
            <w:pPr>
              <w:pStyle w:val="ConsPlusNormal"/>
              <w:jc w:val="both"/>
              <w:rPr>
                <w:rFonts w:ascii="Times New Roman" w:hAnsi="Times New Roman" w:cs="Times New Roman"/>
              </w:rPr>
            </w:pPr>
          </w:p>
        </w:tc>
        <w:tc>
          <w:tcPr>
            <w:tcW w:w="3061" w:type="dxa"/>
          </w:tcPr>
          <w:p w:rsidR="00636810" w:rsidRPr="00951AB8" w:rsidRDefault="00636810">
            <w:pPr>
              <w:pStyle w:val="ConsPlusNormal"/>
              <w:jc w:val="both"/>
              <w:rPr>
                <w:rFonts w:ascii="Times New Roman" w:hAnsi="Times New Roman" w:cs="Times New Roman"/>
              </w:rPr>
            </w:pPr>
            <w:r w:rsidRPr="00951AB8">
              <w:rPr>
                <w:rFonts w:ascii="Times New Roman" w:hAnsi="Times New Roman" w:cs="Times New Roman"/>
              </w:rPr>
              <w:t>Всего объектов по муниципальному образованию</w:t>
            </w:r>
          </w:p>
        </w:tc>
        <w:tc>
          <w:tcPr>
            <w:tcW w:w="907" w:type="dxa"/>
          </w:tcPr>
          <w:p w:rsidR="00636810" w:rsidRPr="00951AB8" w:rsidRDefault="00636810">
            <w:pPr>
              <w:pStyle w:val="ConsPlusNormal"/>
              <w:jc w:val="both"/>
              <w:rPr>
                <w:rFonts w:ascii="Times New Roman" w:hAnsi="Times New Roman" w:cs="Times New Roman"/>
              </w:rPr>
            </w:pPr>
          </w:p>
        </w:tc>
        <w:tc>
          <w:tcPr>
            <w:tcW w:w="907" w:type="dxa"/>
          </w:tcPr>
          <w:p w:rsidR="00636810" w:rsidRPr="00951AB8" w:rsidRDefault="00636810">
            <w:pPr>
              <w:pStyle w:val="ConsPlusNormal"/>
              <w:jc w:val="both"/>
              <w:rPr>
                <w:rFonts w:ascii="Times New Roman" w:hAnsi="Times New Roman" w:cs="Times New Roman"/>
              </w:rPr>
            </w:pPr>
          </w:p>
        </w:tc>
        <w:tc>
          <w:tcPr>
            <w:tcW w:w="907" w:type="dxa"/>
          </w:tcPr>
          <w:p w:rsidR="00636810" w:rsidRPr="00951AB8" w:rsidRDefault="00636810">
            <w:pPr>
              <w:pStyle w:val="ConsPlusNormal"/>
              <w:jc w:val="both"/>
              <w:rPr>
                <w:rFonts w:ascii="Times New Roman" w:hAnsi="Times New Roman" w:cs="Times New Roman"/>
              </w:rPr>
            </w:pPr>
          </w:p>
        </w:tc>
        <w:tc>
          <w:tcPr>
            <w:tcW w:w="907" w:type="dxa"/>
          </w:tcPr>
          <w:p w:rsidR="00636810" w:rsidRPr="00951AB8" w:rsidRDefault="00636810">
            <w:pPr>
              <w:pStyle w:val="ConsPlusNormal"/>
              <w:jc w:val="both"/>
              <w:rPr>
                <w:rFonts w:ascii="Times New Roman" w:hAnsi="Times New Roman" w:cs="Times New Roman"/>
              </w:rPr>
            </w:pPr>
          </w:p>
        </w:tc>
        <w:tc>
          <w:tcPr>
            <w:tcW w:w="907" w:type="dxa"/>
          </w:tcPr>
          <w:p w:rsidR="00636810" w:rsidRPr="00951AB8" w:rsidRDefault="00636810">
            <w:pPr>
              <w:pStyle w:val="ConsPlusNormal"/>
              <w:jc w:val="both"/>
              <w:rPr>
                <w:rFonts w:ascii="Times New Roman" w:hAnsi="Times New Roman" w:cs="Times New Roman"/>
              </w:rPr>
            </w:pPr>
          </w:p>
        </w:tc>
        <w:tc>
          <w:tcPr>
            <w:tcW w:w="1335" w:type="dxa"/>
          </w:tcPr>
          <w:p w:rsidR="00636810" w:rsidRPr="00951AB8" w:rsidRDefault="00636810">
            <w:pPr>
              <w:pStyle w:val="ConsPlusNormal"/>
              <w:jc w:val="both"/>
              <w:rPr>
                <w:rFonts w:ascii="Times New Roman" w:hAnsi="Times New Roman" w:cs="Times New Roman"/>
              </w:rPr>
            </w:pPr>
          </w:p>
        </w:tc>
      </w:tr>
      <w:tr w:rsidR="00636810" w:rsidRPr="00951AB8" w:rsidTr="00951AB8">
        <w:tc>
          <w:tcPr>
            <w:tcW w:w="567" w:type="dxa"/>
            <w:vMerge/>
          </w:tcPr>
          <w:p w:rsidR="00636810" w:rsidRPr="00951AB8" w:rsidRDefault="00636810">
            <w:pPr>
              <w:rPr>
                <w:rFonts w:ascii="Times New Roman" w:hAnsi="Times New Roman" w:cs="Times New Roman"/>
              </w:rPr>
            </w:pPr>
          </w:p>
        </w:tc>
        <w:tc>
          <w:tcPr>
            <w:tcW w:w="3061" w:type="dxa"/>
          </w:tcPr>
          <w:p w:rsidR="00636810" w:rsidRPr="00951AB8" w:rsidRDefault="00636810">
            <w:pPr>
              <w:pStyle w:val="ConsPlusNormal"/>
              <w:jc w:val="both"/>
              <w:rPr>
                <w:rFonts w:ascii="Times New Roman" w:hAnsi="Times New Roman" w:cs="Times New Roman"/>
              </w:rPr>
            </w:pPr>
            <w:r w:rsidRPr="00951AB8">
              <w:rPr>
                <w:rFonts w:ascii="Times New Roman" w:hAnsi="Times New Roman" w:cs="Times New Roman"/>
              </w:rPr>
              <w:t>Объекты, не прошедшие опробование, в разрезе населенных пунктов, всего</w:t>
            </w:r>
          </w:p>
        </w:tc>
        <w:tc>
          <w:tcPr>
            <w:tcW w:w="907" w:type="dxa"/>
          </w:tcPr>
          <w:p w:rsidR="00636810" w:rsidRPr="00951AB8" w:rsidRDefault="00636810">
            <w:pPr>
              <w:pStyle w:val="ConsPlusNormal"/>
              <w:jc w:val="both"/>
              <w:rPr>
                <w:rFonts w:ascii="Times New Roman" w:hAnsi="Times New Roman" w:cs="Times New Roman"/>
              </w:rPr>
            </w:pPr>
          </w:p>
        </w:tc>
        <w:tc>
          <w:tcPr>
            <w:tcW w:w="907" w:type="dxa"/>
          </w:tcPr>
          <w:p w:rsidR="00636810" w:rsidRPr="00951AB8" w:rsidRDefault="00636810">
            <w:pPr>
              <w:pStyle w:val="ConsPlusNormal"/>
              <w:jc w:val="both"/>
              <w:rPr>
                <w:rFonts w:ascii="Times New Roman" w:hAnsi="Times New Roman" w:cs="Times New Roman"/>
              </w:rPr>
            </w:pPr>
          </w:p>
        </w:tc>
        <w:tc>
          <w:tcPr>
            <w:tcW w:w="907" w:type="dxa"/>
          </w:tcPr>
          <w:p w:rsidR="00636810" w:rsidRPr="00951AB8" w:rsidRDefault="00636810">
            <w:pPr>
              <w:pStyle w:val="ConsPlusNormal"/>
              <w:jc w:val="both"/>
              <w:rPr>
                <w:rFonts w:ascii="Times New Roman" w:hAnsi="Times New Roman" w:cs="Times New Roman"/>
              </w:rPr>
            </w:pPr>
          </w:p>
        </w:tc>
        <w:tc>
          <w:tcPr>
            <w:tcW w:w="907" w:type="dxa"/>
          </w:tcPr>
          <w:p w:rsidR="00636810" w:rsidRPr="00951AB8" w:rsidRDefault="00636810">
            <w:pPr>
              <w:pStyle w:val="ConsPlusNormal"/>
              <w:jc w:val="both"/>
              <w:rPr>
                <w:rFonts w:ascii="Times New Roman" w:hAnsi="Times New Roman" w:cs="Times New Roman"/>
              </w:rPr>
            </w:pPr>
          </w:p>
        </w:tc>
        <w:tc>
          <w:tcPr>
            <w:tcW w:w="907" w:type="dxa"/>
          </w:tcPr>
          <w:p w:rsidR="00636810" w:rsidRPr="00951AB8" w:rsidRDefault="00636810">
            <w:pPr>
              <w:pStyle w:val="ConsPlusNormal"/>
              <w:jc w:val="both"/>
              <w:rPr>
                <w:rFonts w:ascii="Times New Roman" w:hAnsi="Times New Roman" w:cs="Times New Roman"/>
              </w:rPr>
            </w:pPr>
          </w:p>
        </w:tc>
        <w:tc>
          <w:tcPr>
            <w:tcW w:w="1335" w:type="dxa"/>
          </w:tcPr>
          <w:p w:rsidR="00636810" w:rsidRPr="00951AB8" w:rsidRDefault="00636810">
            <w:pPr>
              <w:pStyle w:val="ConsPlusNormal"/>
              <w:jc w:val="both"/>
              <w:rPr>
                <w:rFonts w:ascii="Times New Roman" w:hAnsi="Times New Roman" w:cs="Times New Roman"/>
              </w:rPr>
            </w:pPr>
          </w:p>
        </w:tc>
      </w:tr>
      <w:tr w:rsidR="00636810" w:rsidRPr="00951AB8" w:rsidTr="00951AB8">
        <w:tc>
          <w:tcPr>
            <w:tcW w:w="567" w:type="dxa"/>
            <w:vMerge/>
          </w:tcPr>
          <w:p w:rsidR="00636810" w:rsidRPr="00951AB8" w:rsidRDefault="00636810">
            <w:pPr>
              <w:rPr>
                <w:rFonts w:ascii="Times New Roman" w:hAnsi="Times New Roman" w:cs="Times New Roman"/>
              </w:rPr>
            </w:pPr>
          </w:p>
        </w:tc>
        <w:tc>
          <w:tcPr>
            <w:tcW w:w="3061" w:type="dxa"/>
          </w:tcPr>
          <w:p w:rsidR="00636810" w:rsidRPr="00951AB8" w:rsidRDefault="00636810">
            <w:pPr>
              <w:pStyle w:val="ConsPlusNormal"/>
              <w:rPr>
                <w:rFonts w:ascii="Times New Roman" w:hAnsi="Times New Roman" w:cs="Times New Roman"/>
              </w:rPr>
            </w:pPr>
            <w:r w:rsidRPr="00951AB8">
              <w:rPr>
                <w:rFonts w:ascii="Times New Roman" w:hAnsi="Times New Roman" w:cs="Times New Roman"/>
              </w:rPr>
              <w:t>В том числе:</w:t>
            </w:r>
          </w:p>
        </w:tc>
        <w:tc>
          <w:tcPr>
            <w:tcW w:w="907" w:type="dxa"/>
          </w:tcPr>
          <w:p w:rsidR="00636810" w:rsidRPr="00951AB8" w:rsidRDefault="00636810">
            <w:pPr>
              <w:pStyle w:val="ConsPlusNormal"/>
              <w:jc w:val="both"/>
              <w:rPr>
                <w:rFonts w:ascii="Times New Roman" w:hAnsi="Times New Roman" w:cs="Times New Roman"/>
              </w:rPr>
            </w:pPr>
          </w:p>
        </w:tc>
        <w:tc>
          <w:tcPr>
            <w:tcW w:w="907" w:type="dxa"/>
          </w:tcPr>
          <w:p w:rsidR="00636810" w:rsidRPr="00951AB8" w:rsidRDefault="00636810">
            <w:pPr>
              <w:pStyle w:val="ConsPlusNormal"/>
              <w:jc w:val="both"/>
              <w:rPr>
                <w:rFonts w:ascii="Times New Roman" w:hAnsi="Times New Roman" w:cs="Times New Roman"/>
              </w:rPr>
            </w:pPr>
          </w:p>
        </w:tc>
        <w:tc>
          <w:tcPr>
            <w:tcW w:w="907" w:type="dxa"/>
          </w:tcPr>
          <w:p w:rsidR="00636810" w:rsidRPr="00951AB8" w:rsidRDefault="00636810">
            <w:pPr>
              <w:pStyle w:val="ConsPlusNormal"/>
              <w:jc w:val="both"/>
              <w:rPr>
                <w:rFonts w:ascii="Times New Roman" w:hAnsi="Times New Roman" w:cs="Times New Roman"/>
              </w:rPr>
            </w:pPr>
          </w:p>
        </w:tc>
        <w:tc>
          <w:tcPr>
            <w:tcW w:w="907" w:type="dxa"/>
          </w:tcPr>
          <w:p w:rsidR="00636810" w:rsidRPr="00951AB8" w:rsidRDefault="00636810">
            <w:pPr>
              <w:pStyle w:val="ConsPlusNormal"/>
              <w:jc w:val="both"/>
              <w:rPr>
                <w:rFonts w:ascii="Times New Roman" w:hAnsi="Times New Roman" w:cs="Times New Roman"/>
              </w:rPr>
            </w:pPr>
          </w:p>
        </w:tc>
        <w:tc>
          <w:tcPr>
            <w:tcW w:w="907" w:type="dxa"/>
          </w:tcPr>
          <w:p w:rsidR="00636810" w:rsidRPr="00951AB8" w:rsidRDefault="00636810">
            <w:pPr>
              <w:pStyle w:val="ConsPlusNormal"/>
              <w:jc w:val="both"/>
              <w:rPr>
                <w:rFonts w:ascii="Times New Roman" w:hAnsi="Times New Roman" w:cs="Times New Roman"/>
              </w:rPr>
            </w:pPr>
          </w:p>
        </w:tc>
        <w:tc>
          <w:tcPr>
            <w:tcW w:w="1335" w:type="dxa"/>
          </w:tcPr>
          <w:p w:rsidR="00636810" w:rsidRPr="00951AB8" w:rsidRDefault="00636810">
            <w:pPr>
              <w:pStyle w:val="ConsPlusNormal"/>
              <w:jc w:val="both"/>
              <w:rPr>
                <w:rFonts w:ascii="Times New Roman" w:hAnsi="Times New Roman" w:cs="Times New Roman"/>
              </w:rPr>
            </w:pPr>
          </w:p>
        </w:tc>
      </w:tr>
      <w:tr w:rsidR="00636810" w:rsidRPr="00951AB8" w:rsidTr="00951AB8">
        <w:tc>
          <w:tcPr>
            <w:tcW w:w="567" w:type="dxa"/>
          </w:tcPr>
          <w:p w:rsidR="00636810" w:rsidRPr="00951AB8" w:rsidRDefault="00636810">
            <w:pPr>
              <w:pStyle w:val="ConsPlusNormal"/>
              <w:rPr>
                <w:rFonts w:ascii="Times New Roman" w:hAnsi="Times New Roman" w:cs="Times New Roman"/>
              </w:rPr>
            </w:pPr>
            <w:r w:rsidRPr="00951AB8">
              <w:rPr>
                <w:rFonts w:ascii="Times New Roman" w:hAnsi="Times New Roman" w:cs="Times New Roman"/>
              </w:rPr>
              <w:t>1</w:t>
            </w:r>
          </w:p>
        </w:tc>
        <w:tc>
          <w:tcPr>
            <w:tcW w:w="3061" w:type="dxa"/>
          </w:tcPr>
          <w:p w:rsidR="00636810" w:rsidRPr="00951AB8" w:rsidRDefault="00636810">
            <w:pPr>
              <w:pStyle w:val="ConsPlusNormal"/>
              <w:jc w:val="both"/>
              <w:rPr>
                <w:rFonts w:ascii="Times New Roman" w:hAnsi="Times New Roman" w:cs="Times New Roman"/>
              </w:rPr>
            </w:pPr>
          </w:p>
        </w:tc>
        <w:tc>
          <w:tcPr>
            <w:tcW w:w="907" w:type="dxa"/>
          </w:tcPr>
          <w:p w:rsidR="00636810" w:rsidRPr="00951AB8" w:rsidRDefault="00636810">
            <w:pPr>
              <w:pStyle w:val="ConsPlusNormal"/>
              <w:jc w:val="both"/>
              <w:rPr>
                <w:rFonts w:ascii="Times New Roman" w:hAnsi="Times New Roman" w:cs="Times New Roman"/>
              </w:rPr>
            </w:pPr>
          </w:p>
        </w:tc>
        <w:tc>
          <w:tcPr>
            <w:tcW w:w="907" w:type="dxa"/>
          </w:tcPr>
          <w:p w:rsidR="00636810" w:rsidRPr="00951AB8" w:rsidRDefault="00636810">
            <w:pPr>
              <w:pStyle w:val="ConsPlusNormal"/>
              <w:jc w:val="both"/>
              <w:rPr>
                <w:rFonts w:ascii="Times New Roman" w:hAnsi="Times New Roman" w:cs="Times New Roman"/>
              </w:rPr>
            </w:pPr>
          </w:p>
        </w:tc>
        <w:tc>
          <w:tcPr>
            <w:tcW w:w="907" w:type="dxa"/>
          </w:tcPr>
          <w:p w:rsidR="00636810" w:rsidRPr="00951AB8" w:rsidRDefault="00636810">
            <w:pPr>
              <w:pStyle w:val="ConsPlusNormal"/>
              <w:jc w:val="both"/>
              <w:rPr>
                <w:rFonts w:ascii="Times New Roman" w:hAnsi="Times New Roman" w:cs="Times New Roman"/>
              </w:rPr>
            </w:pPr>
          </w:p>
        </w:tc>
        <w:tc>
          <w:tcPr>
            <w:tcW w:w="907" w:type="dxa"/>
          </w:tcPr>
          <w:p w:rsidR="00636810" w:rsidRPr="00951AB8" w:rsidRDefault="00636810">
            <w:pPr>
              <w:pStyle w:val="ConsPlusNormal"/>
              <w:jc w:val="both"/>
              <w:rPr>
                <w:rFonts w:ascii="Times New Roman" w:hAnsi="Times New Roman" w:cs="Times New Roman"/>
              </w:rPr>
            </w:pPr>
          </w:p>
        </w:tc>
        <w:tc>
          <w:tcPr>
            <w:tcW w:w="907" w:type="dxa"/>
          </w:tcPr>
          <w:p w:rsidR="00636810" w:rsidRPr="00951AB8" w:rsidRDefault="00636810">
            <w:pPr>
              <w:pStyle w:val="ConsPlusNormal"/>
              <w:jc w:val="both"/>
              <w:rPr>
                <w:rFonts w:ascii="Times New Roman" w:hAnsi="Times New Roman" w:cs="Times New Roman"/>
              </w:rPr>
            </w:pPr>
          </w:p>
        </w:tc>
        <w:tc>
          <w:tcPr>
            <w:tcW w:w="1335" w:type="dxa"/>
          </w:tcPr>
          <w:p w:rsidR="00636810" w:rsidRPr="00951AB8" w:rsidRDefault="00636810">
            <w:pPr>
              <w:pStyle w:val="ConsPlusNormal"/>
              <w:jc w:val="both"/>
              <w:rPr>
                <w:rFonts w:ascii="Times New Roman" w:hAnsi="Times New Roman" w:cs="Times New Roman"/>
              </w:rPr>
            </w:pPr>
          </w:p>
        </w:tc>
      </w:tr>
      <w:tr w:rsidR="00636810" w:rsidRPr="00951AB8" w:rsidTr="00951AB8">
        <w:tc>
          <w:tcPr>
            <w:tcW w:w="567" w:type="dxa"/>
          </w:tcPr>
          <w:p w:rsidR="00636810" w:rsidRPr="00951AB8" w:rsidRDefault="00636810">
            <w:pPr>
              <w:pStyle w:val="ConsPlusNormal"/>
              <w:rPr>
                <w:rFonts w:ascii="Times New Roman" w:hAnsi="Times New Roman" w:cs="Times New Roman"/>
              </w:rPr>
            </w:pPr>
            <w:r w:rsidRPr="00951AB8">
              <w:rPr>
                <w:rFonts w:ascii="Times New Roman" w:hAnsi="Times New Roman" w:cs="Times New Roman"/>
              </w:rPr>
              <w:t>2</w:t>
            </w:r>
          </w:p>
        </w:tc>
        <w:tc>
          <w:tcPr>
            <w:tcW w:w="3061" w:type="dxa"/>
          </w:tcPr>
          <w:p w:rsidR="00636810" w:rsidRPr="00951AB8" w:rsidRDefault="00636810">
            <w:pPr>
              <w:pStyle w:val="ConsPlusNormal"/>
              <w:jc w:val="both"/>
              <w:rPr>
                <w:rFonts w:ascii="Times New Roman" w:hAnsi="Times New Roman" w:cs="Times New Roman"/>
              </w:rPr>
            </w:pPr>
          </w:p>
        </w:tc>
        <w:tc>
          <w:tcPr>
            <w:tcW w:w="907" w:type="dxa"/>
          </w:tcPr>
          <w:p w:rsidR="00636810" w:rsidRPr="00951AB8" w:rsidRDefault="00636810">
            <w:pPr>
              <w:pStyle w:val="ConsPlusNormal"/>
              <w:jc w:val="both"/>
              <w:rPr>
                <w:rFonts w:ascii="Times New Roman" w:hAnsi="Times New Roman" w:cs="Times New Roman"/>
              </w:rPr>
            </w:pPr>
          </w:p>
        </w:tc>
        <w:tc>
          <w:tcPr>
            <w:tcW w:w="907" w:type="dxa"/>
          </w:tcPr>
          <w:p w:rsidR="00636810" w:rsidRPr="00951AB8" w:rsidRDefault="00636810">
            <w:pPr>
              <w:pStyle w:val="ConsPlusNormal"/>
              <w:jc w:val="both"/>
              <w:rPr>
                <w:rFonts w:ascii="Times New Roman" w:hAnsi="Times New Roman" w:cs="Times New Roman"/>
              </w:rPr>
            </w:pPr>
          </w:p>
        </w:tc>
        <w:tc>
          <w:tcPr>
            <w:tcW w:w="907" w:type="dxa"/>
          </w:tcPr>
          <w:p w:rsidR="00636810" w:rsidRPr="00951AB8" w:rsidRDefault="00636810">
            <w:pPr>
              <w:pStyle w:val="ConsPlusNormal"/>
              <w:jc w:val="both"/>
              <w:rPr>
                <w:rFonts w:ascii="Times New Roman" w:hAnsi="Times New Roman" w:cs="Times New Roman"/>
              </w:rPr>
            </w:pPr>
          </w:p>
        </w:tc>
        <w:tc>
          <w:tcPr>
            <w:tcW w:w="907" w:type="dxa"/>
          </w:tcPr>
          <w:p w:rsidR="00636810" w:rsidRPr="00951AB8" w:rsidRDefault="00636810">
            <w:pPr>
              <w:pStyle w:val="ConsPlusNormal"/>
              <w:jc w:val="both"/>
              <w:rPr>
                <w:rFonts w:ascii="Times New Roman" w:hAnsi="Times New Roman" w:cs="Times New Roman"/>
              </w:rPr>
            </w:pPr>
          </w:p>
        </w:tc>
        <w:tc>
          <w:tcPr>
            <w:tcW w:w="907" w:type="dxa"/>
          </w:tcPr>
          <w:p w:rsidR="00636810" w:rsidRPr="00951AB8" w:rsidRDefault="00636810">
            <w:pPr>
              <w:pStyle w:val="ConsPlusNormal"/>
              <w:jc w:val="both"/>
              <w:rPr>
                <w:rFonts w:ascii="Times New Roman" w:hAnsi="Times New Roman" w:cs="Times New Roman"/>
              </w:rPr>
            </w:pPr>
          </w:p>
        </w:tc>
        <w:tc>
          <w:tcPr>
            <w:tcW w:w="1335" w:type="dxa"/>
          </w:tcPr>
          <w:p w:rsidR="00636810" w:rsidRPr="00951AB8" w:rsidRDefault="00636810">
            <w:pPr>
              <w:pStyle w:val="ConsPlusNormal"/>
              <w:jc w:val="both"/>
              <w:rPr>
                <w:rFonts w:ascii="Times New Roman" w:hAnsi="Times New Roman" w:cs="Times New Roman"/>
              </w:rPr>
            </w:pPr>
          </w:p>
        </w:tc>
      </w:tr>
      <w:tr w:rsidR="00636810" w:rsidRPr="00951AB8" w:rsidTr="00951AB8">
        <w:tc>
          <w:tcPr>
            <w:tcW w:w="567" w:type="dxa"/>
          </w:tcPr>
          <w:p w:rsidR="00636810" w:rsidRPr="00951AB8" w:rsidRDefault="00636810">
            <w:pPr>
              <w:pStyle w:val="ConsPlusNormal"/>
              <w:rPr>
                <w:rFonts w:ascii="Times New Roman" w:hAnsi="Times New Roman" w:cs="Times New Roman"/>
              </w:rPr>
            </w:pPr>
            <w:r w:rsidRPr="00951AB8">
              <w:rPr>
                <w:rFonts w:ascii="Times New Roman" w:hAnsi="Times New Roman" w:cs="Times New Roman"/>
              </w:rPr>
              <w:t>3</w:t>
            </w:r>
          </w:p>
        </w:tc>
        <w:tc>
          <w:tcPr>
            <w:tcW w:w="3061" w:type="dxa"/>
          </w:tcPr>
          <w:p w:rsidR="00636810" w:rsidRPr="00951AB8" w:rsidRDefault="00636810">
            <w:pPr>
              <w:pStyle w:val="ConsPlusNormal"/>
              <w:jc w:val="both"/>
              <w:rPr>
                <w:rFonts w:ascii="Times New Roman" w:hAnsi="Times New Roman" w:cs="Times New Roman"/>
              </w:rPr>
            </w:pPr>
          </w:p>
        </w:tc>
        <w:tc>
          <w:tcPr>
            <w:tcW w:w="907" w:type="dxa"/>
          </w:tcPr>
          <w:p w:rsidR="00636810" w:rsidRPr="00951AB8" w:rsidRDefault="00636810">
            <w:pPr>
              <w:pStyle w:val="ConsPlusNormal"/>
              <w:jc w:val="both"/>
              <w:rPr>
                <w:rFonts w:ascii="Times New Roman" w:hAnsi="Times New Roman" w:cs="Times New Roman"/>
              </w:rPr>
            </w:pPr>
          </w:p>
        </w:tc>
        <w:tc>
          <w:tcPr>
            <w:tcW w:w="907" w:type="dxa"/>
          </w:tcPr>
          <w:p w:rsidR="00636810" w:rsidRPr="00951AB8" w:rsidRDefault="00636810">
            <w:pPr>
              <w:pStyle w:val="ConsPlusNormal"/>
              <w:jc w:val="both"/>
              <w:rPr>
                <w:rFonts w:ascii="Times New Roman" w:hAnsi="Times New Roman" w:cs="Times New Roman"/>
              </w:rPr>
            </w:pPr>
          </w:p>
        </w:tc>
        <w:tc>
          <w:tcPr>
            <w:tcW w:w="907" w:type="dxa"/>
          </w:tcPr>
          <w:p w:rsidR="00636810" w:rsidRPr="00951AB8" w:rsidRDefault="00636810">
            <w:pPr>
              <w:pStyle w:val="ConsPlusNormal"/>
              <w:jc w:val="both"/>
              <w:rPr>
                <w:rFonts w:ascii="Times New Roman" w:hAnsi="Times New Roman" w:cs="Times New Roman"/>
              </w:rPr>
            </w:pPr>
          </w:p>
        </w:tc>
        <w:tc>
          <w:tcPr>
            <w:tcW w:w="907" w:type="dxa"/>
          </w:tcPr>
          <w:p w:rsidR="00636810" w:rsidRPr="00951AB8" w:rsidRDefault="00636810">
            <w:pPr>
              <w:pStyle w:val="ConsPlusNormal"/>
              <w:jc w:val="both"/>
              <w:rPr>
                <w:rFonts w:ascii="Times New Roman" w:hAnsi="Times New Roman" w:cs="Times New Roman"/>
              </w:rPr>
            </w:pPr>
          </w:p>
        </w:tc>
        <w:tc>
          <w:tcPr>
            <w:tcW w:w="907" w:type="dxa"/>
          </w:tcPr>
          <w:p w:rsidR="00636810" w:rsidRPr="00951AB8" w:rsidRDefault="00636810">
            <w:pPr>
              <w:pStyle w:val="ConsPlusNormal"/>
              <w:jc w:val="both"/>
              <w:rPr>
                <w:rFonts w:ascii="Times New Roman" w:hAnsi="Times New Roman" w:cs="Times New Roman"/>
              </w:rPr>
            </w:pPr>
          </w:p>
        </w:tc>
        <w:tc>
          <w:tcPr>
            <w:tcW w:w="1335" w:type="dxa"/>
          </w:tcPr>
          <w:p w:rsidR="00636810" w:rsidRPr="00951AB8" w:rsidRDefault="00636810">
            <w:pPr>
              <w:pStyle w:val="ConsPlusNormal"/>
              <w:jc w:val="both"/>
              <w:rPr>
                <w:rFonts w:ascii="Times New Roman" w:hAnsi="Times New Roman" w:cs="Times New Roman"/>
              </w:rPr>
            </w:pPr>
          </w:p>
        </w:tc>
      </w:tr>
      <w:tr w:rsidR="00636810" w:rsidRPr="00951AB8" w:rsidTr="00951AB8">
        <w:tc>
          <w:tcPr>
            <w:tcW w:w="567" w:type="dxa"/>
          </w:tcPr>
          <w:p w:rsidR="00636810" w:rsidRPr="00951AB8" w:rsidRDefault="00636810">
            <w:pPr>
              <w:pStyle w:val="ConsPlusNormal"/>
              <w:rPr>
                <w:rFonts w:ascii="Times New Roman" w:hAnsi="Times New Roman" w:cs="Times New Roman"/>
              </w:rPr>
            </w:pPr>
            <w:r w:rsidRPr="00951AB8">
              <w:rPr>
                <w:rFonts w:ascii="Times New Roman" w:hAnsi="Times New Roman" w:cs="Times New Roman"/>
              </w:rPr>
              <w:t>4</w:t>
            </w:r>
          </w:p>
        </w:tc>
        <w:tc>
          <w:tcPr>
            <w:tcW w:w="3061" w:type="dxa"/>
          </w:tcPr>
          <w:p w:rsidR="00636810" w:rsidRPr="00951AB8" w:rsidRDefault="00636810">
            <w:pPr>
              <w:pStyle w:val="ConsPlusNormal"/>
              <w:jc w:val="both"/>
              <w:rPr>
                <w:rFonts w:ascii="Times New Roman" w:hAnsi="Times New Roman" w:cs="Times New Roman"/>
              </w:rPr>
            </w:pPr>
          </w:p>
        </w:tc>
        <w:tc>
          <w:tcPr>
            <w:tcW w:w="907" w:type="dxa"/>
          </w:tcPr>
          <w:p w:rsidR="00636810" w:rsidRPr="00951AB8" w:rsidRDefault="00636810">
            <w:pPr>
              <w:pStyle w:val="ConsPlusNormal"/>
              <w:jc w:val="both"/>
              <w:rPr>
                <w:rFonts w:ascii="Times New Roman" w:hAnsi="Times New Roman" w:cs="Times New Roman"/>
              </w:rPr>
            </w:pPr>
          </w:p>
        </w:tc>
        <w:tc>
          <w:tcPr>
            <w:tcW w:w="907" w:type="dxa"/>
          </w:tcPr>
          <w:p w:rsidR="00636810" w:rsidRPr="00951AB8" w:rsidRDefault="00636810">
            <w:pPr>
              <w:pStyle w:val="ConsPlusNormal"/>
              <w:jc w:val="both"/>
              <w:rPr>
                <w:rFonts w:ascii="Times New Roman" w:hAnsi="Times New Roman" w:cs="Times New Roman"/>
              </w:rPr>
            </w:pPr>
          </w:p>
        </w:tc>
        <w:tc>
          <w:tcPr>
            <w:tcW w:w="907" w:type="dxa"/>
          </w:tcPr>
          <w:p w:rsidR="00636810" w:rsidRPr="00951AB8" w:rsidRDefault="00636810">
            <w:pPr>
              <w:pStyle w:val="ConsPlusNormal"/>
              <w:jc w:val="both"/>
              <w:rPr>
                <w:rFonts w:ascii="Times New Roman" w:hAnsi="Times New Roman" w:cs="Times New Roman"/>
              </w:rPr>
            </w:pPr>
          </w:p>
        </w:tc>
        <w:tc>
          <w:tcPr>
            <w:tcW w:w="907" w:type="dxa"/>
          </w:tcPr>
          <w:p w:rsidR="00636810" w:rsidRPr="00951AB8" w:rsidRDefault="00636810">
            <w:pPr>
              <w:pStyle w:val="ConsPlusNormal"/>
              <w:jc w:val="both"/>
              <w:rPr>
                <w:rFonts w:ascii="Times New Roman" w:hAnsi="Times New Roman" w:cs="Times New Roman"/>
              </w:rPr>
            </w:pPr>
          </w:p>
        </w:tc>
        <w:tc>
          <w:tcPr>
            <w:tcW w:w="907" w:type="dxa"/>
          </w:tcPr>
          <w:p w:rsidR="00636810" w:rsidRPr="00951AB8" w:rsidRDefault="00636810">
            <w:pPr>
              <w:pStyle w:val="ConsPlusNormal"/>
              <w:jc w:val="both"/>
              <w:rPr>
                <w:rFonts w:ascii="Times New Roman" w:hAnsi="Times New Roman" w:cs="Times New Roman"/>
              </w:rPr>
            </w:pPr>
          </w:p>
        </w:tc>
        <w:tc>
          <w:tcPr>
            <w:tcW w:w="1335" w:type="dxa"/>
          </w:tcPr>
          <w:p w:rsidR="00636810" w:rsidRPr="00951AB8" w:rsidRDefault="00636810">
            <w:pPr>
              <w:pStyle w:val="ConsPlusNormal"/>
              <w:jc w:val="both"/>
              <w:rPr>
                <w:rFonts w:ascii="Times New Roman" w:hAnsi="Times New Roman" w:cs="Times New Roman"/>
              </w:rPr>
            </w:pPr>
          </w:p>
        </w:tc>
      </w:tr>
    </w:tbl>
    <w:p w:rsidR="00636810" w:rsidRPr="00951AB8" w:rsidRDefault="00636810">
      <w:pPr>
        <w:pStyle w:val="ConsPlusNormal"/>
        <w:ind w:firstLine="540"/>
        <w:jc w:val="both"/>
        <w:rPr>
          <w:rFonts w:ascii="Times New Roman" w:hAnsi="Times New Roman" w:cs="Times New Roman"/>
        </w:rPr>
      </w:pPr>
    </w:p>
    <w:p w:rsidR="00636810" w:rsidRPr="00951AB8" w:rsidRDefault="00951AB8">
      <w:pPr>
        <w:pStyle w:val="ConsPlusNonformat"/>
        <w:jc w:val="both"/>
        <w:rPr>
          <w:rFonts w:ascii="Times New Roman" w:hAnsi="Times New Roman" w:cs="Times New Roman"/>
        </w:rPr>
      </w:pPr>
      <w:r>
        <w:rPr>
          <w:rFonts w:ascii="Times New Roman" w:hAnsi="Times New Roman" w:cs="Times New Roman"/>
        </w:rPr>
        <w:t>Глава</w:t>
      </w:r>
      <w:r w:rsidR="00636810" w:rsidRPr="00951AB8">
        <w:rPr>
          <w:rFonts w:ascii="Times New Roman" w:hAnsi="Times New Roman" w:cs="Times New Roman"/>
        </w:rPr>
        <w:t xml:space="preserve"> администрации        </w:t>
      </w:r>
      <w:r>
        <w:rPr>
          <w:rFonts w:ascii="Times New Roman" w:hAnsi="Times New Roman" w:cs="Times New Roman"/>
        </w:rPr>
        <w:t xml:space="preserve">                             </w:t>
      </w:r>
      <w:r w:rsidR="00636810" w:rsidRPr="00951AB8">
        <w:rPr>
          <w:rFonts w:ascii="Times New Roman" w:hAnsi="Times New Roman" w:cs="Times New Roman"/>
        </w:rPr>
        <w:t xml:space="preserve">___________________ </w:t>
      </w:r>
      <w:r>
        <w:rPr>
          <w:rFonts w:ascii="Times New Roman" w:hAnsi="Times New Roman" w:cs="Times New Roman"/>
        </w:rPr>
        <w:t xml:space="preserve">    </w:t>
      </w:r>
      <w:r w:rsidR="00636810" w:rsidRPr="00951AB8">
        <w:rPr>
          <w:rFonts w:ascii="Times New Roman" w:hAnsi="Times New Roman" w:cs="Times New Roman"/>
        </w:rPr>
        <w:t>________________</w:t>
      </w:r>
    </w:p>
    <w:p w:rsidR="00636810" w:rsidRPr="00951AB8" w:rsidRDefault="00636810">
      <w:pPr>
        <w:pStyle w:val="ConsPlusNonformat"/>
        <w:jc w:val="both"/>
        <w:rPr>
          <w:rFonts w:ascii="Times New Roman" w:hAnsi="Times New Roman" w:cs="Times New Roman"/>
        </w:rPr>
      </w:pPr>
      <w:r w:rsidRPr="00951AB8">
        <w:rPr>
          <w:rFonts w:ascii="Times New Roman" w:hAnsi="Times New Roman" w:cs="Times New Roman"/>
        </w:rPr>
        <w:t xml:space="preserve">муниципального образования            </w:t>
      </w:r>
      <w:r w:rsidR="00951AB8">
        <w:rPr>
          <w:rFonts w:ascii="Times New Roman" w:hAnsi="Times New Roman" w:cs="Times New Roman"/>
        </w:rPr>
        <w:t xml:space="preserve">          </w:t>
      </w:r>
      <w:proofErr w:type="gramStart"/>
      <w:r w:rsidR="00951AB8">
        <w:rPr>
          <w:rFonts w:ascii="Times New Roman" w:hAnsi="Times New Roman" w:cs="Times New Roman"/>
        </w:rPr>
        <w:t xml:space="preserve">  </w:t>
      </w:r>
      <w:r w:rsidRPr="00951AB8">
        <w:rPr>
          <w:rFonts w:ascii="Times New Roman" w:hAnsi="Times New Roman" w:cs="Times New Roman"/>
        </w:rPr>
        <w:t xml:space="preserve"> (</w:t>
      </w:r>
      <w:proofErr w:type="gramEnd"/>
      <w:r w:rsidRPr="00951AB8">
        <w:rPr>
          <w:rFonts w:ascii="Times New Roman" w:hAnsi="Times New Roman" w:cs="Times New Roman"/>
        </w:rPr>
        <w:t xml:space="preserve">фамилия, инициалы)    </w:t>
      </w:r>
      <w:r w:rsidR="00951AB8">
        <w:rPr>
          <w:rFonts w:ascii="Times New Roman" w:hAnsi="Times New Roman" w:cs="Times New Roman"/>
        </w:rPr>
        <w:t xml:space="preserve">    </w:t>
      </w:r>
      <w:r w:rsidRPr="00951AB8">
        <w:rPr>
          <w:rFonts w:ascii="Times New Roman" w:hAnsi="Times New Roman" w:cs="Times New Roman"/>
        </w:rPr>
        <w:t xml:space="preserve"> (подпись)</w:t>
      </w:r>
    </w:p>
    <w:p w:rsidR="00636810" w:rsidRPr="00951AB8" w:rsidRDefault="00636810">
      <w:pPr>
        <w:pStyle w:val="ConsPlusNonformat"/>
        <w:jc w:val="both"/>
        <w:rPr>
          <w:rFonts w:ascii="Times New Roman" w:hAnsi="Times New Roman" w:cs="Times New Roman"/>
        </w:rPr>
      </w:pPr>
    </w:p>
    <w:p w:rsidR="00636810" w:rsidRPr="00951AB8" w:rsidRDefault="00636810">
      <w:pPr>
        <w:pStyle w:val="ConsPlusNonformat"/>
        <w:jc w:val="both"/>
        <w:rPr>
          <w:rFonts w:ascii="Times New Roman" w:hAnsi="Times New Roman" w:cs="Times New Roman"/>
        </w:rPr>
      </w:pPr>
      <w:r w:rsidRPr="00951AB8">
        <w:rPr>
          <w:rFonts w:ascii="Times New Roman" w:hAnsi="Times New Roman" w:cs="Times New Roman"/>
        </w:rPr>
        <w:t>Исполнитель ___________ ___________________ _________ _____________________</w:t>
      </w:r>
    </w:p>
    <w:p w:rsidR="00636810" w:rsidRPr="00951AB8" w:rsidRDefault="00636810">
      <w:pPr>
        <w:pStyle w:val="ConsPlusNonformat"/>
        <w:jc w:val="both"/>
        <w:rPr>
          <w:rFonts w:ascii="Times New Roman" w:hAnsi="Times New Roman" w:cs="Times New Roman"/>
        </w:rPr>
      </w:pPr>
      <w:r w:rsidRPr="00951AB8">
        <w:rPr>
          <w:rFonts w:ascii="Times New Roman" w:hAnsi="Times New Roman" w:cs="Times New Roman"/>
        </w:rPr>
        <w:t xml:space="preserve">           </w:t>
      </w:r>
      <w:r w:rsidR="00951AB8">
        <w:rPr>
          <w:rFonts w:ascii="Times New Roman" w:hAnsi="Times New Roman" w:cs="Times New Roman"/>
        </w:rPr>
        <w:t xml:space="preserve">            </w:t>
      </w:r>
      <w:r w:rsidRPr="00951AB8">
        <w:rPr>
          <w:rFonts w:ascii="Times New Roman" w:hAnsi="Times New Roman" w:cs="Times New Roman"/>
        </w:rPr>
        <w:t xml:space="preserve"> (должность) (фамилия, инициалы) (</w:t>
      </w:r>
      <w:proofErr w:type="gramStart"/>
      <w:r w:rsidRPr="00951AB8">
        <w:rPr>
          <w:rFonts w:ascii="Times New Roman" w:hAnsi="Times New Roman" w:cs="Times New Roman"/>
        </w:rPr>
        <w:t>подпись)  (</w:t>
      </w:r>
      <w:proofErr w:type="gramEnd"/>
      <w:r w:rsidRPr="00951AB8">
        <w:rPr>
          <w:rFonts w:ascii="Times New Roman" w:hAnsi="Times New Roman" w:cs="Times New Roman"/>
        </w:rPr>
        <w:t>контактный телефон)</w:t>
      </w:r>
    </w:p>
    <w:p w:rsidR="00636810" w:rsidRPr="00951AB8" w:rsidRDefault="00636810">
      <w:pPr>
        <w:pStyle w:val="ConsPlusNonformat"/>
        <w:jc w:val="both"/>
        <w:rPr>
          <w:rFonts w:ascii="Times New Roman" w:hAnsi="Times New Roman" w:cs="Times New Roman"/>
        </w:rPr>
      </w:pPr>
    </w:p>
    <w:p w:rsidR="00636810" w:rsidRPr="00951AB8" w:rsidRDefault="00636810">
      <w:pPr>
        <w:pStyle w:val="ConsPlusNonformat"/>
        <w:jc w:val="both"/>
        <w:rPr>
          <w:rFonts w:ascii="Times New Roman" w:hAnsi="Times New Roman" w:cs="Times New Roman"/>
        </w:rPr>
      </w:pPr>
      <w:r w:rsidRPr="00951AB8">
        <w:rPr>
          <w:rFonts w:ascii="Times New Roman" w:hAnsi="Times New Roman" w:cs="Times New Roman"/>
        </w:rPr>
        <w:t>"__"_________________ 20__ года</w:t>
      </w:r>
    </w:p>
    <w:p w:rsidR="00636810" w:rsidRPr="00951AB8" w:rsidRDefault="00636810">
      <w:pPr>
        <w:pStyle w:val="ConsPlusNormal"/>
        <w:ind w:firstLine="540"/>
        <w:jc w:val="both"/>
        <w:rPr>
          <w:rFonts w:ascii="Times New Roman" w:hAnsi="Times New Roman" w:cs="Times New Roman"/>
        </w:rPr>
      </w:pPr>
    </w:p>
    <w:p w:rsidR="00636810" w:rsidRDefault="00636810">
      <w:pPr>
        <w:pStyle w:val="ConsPlusNormal"/>
        <w:ind w:firstLine="540"/>
        <w:jc w:val="both"/>
      </w:pPr>
    </w:p>
    <w:p w:rsidR="00636810" w:rsidRDefault="00636810">
      <w:pPr>
        <w:pStyle w:val="ConsPlusNormal"/>
        <w:ind w:firstLine="540"/>
        <w:jc w:val="both"/>
      </w:pPr>
    </w:p>
    <w:p w:rsidR="00661743" w:rsidRPr="00610723" w:rsidRDefault="00661743" w:rsidP="00661743">
      <w:pPr>
        <w:pStyle w:val="ConsPlusNormal"/>
        <w:jc w:val="both"/>
        <w:outlineLvl w:val="1"/>
        <w:rPr>
          <w:rFonts w:ascii="Times New Roman" w:hAnsi="Times New Roman" w:cs="Times New Roman"/>
          <w:sz w:val="28"/>
          <w:szCs w:val="28"/>
        </w:rPr>
      </w:pPr>
      <w:bookmarkStart w:id="16" w:name="P3302"/>
      <w:bookmarkEnd w:id="16"/>
      <w:r>
        <w:rPr>
          <w:rFonts w:ascii="Times New Roman" w:hAnsi="Times New Roman" w:cs="Times New Roman"/>
          <w:sz w:val="28"/>
          <w:szCs w:val="28"/>
        </w:rPr>
        <w:lastRenderedPageBreak/>
        <w:t xml:space="preserve">                                                 </w:t>
      </w:r>
      <w:r w:rsidR="00E416C0">
        <w:rPr>
          <w:rFonts w:ascii="Times New Roman" w:hAnsi="Times New Roman" w:cs="Times New Roman"/>
          <w:sz w:val="28"/>
          <w:szCs w:val="28"/>
        </w:rPr>
        <w:t xml:space="preserve">                   Приложение 22</w:t>
      </w:r>
    </w:p>
    <w:p w:rsidR="00661743" w:rsidRDefault="00661743" w:rsidP="0066174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к Методическим рекомендациям</w:t>
      </w:r>
    </w:p>
    <w:p w:rsidR="00661743" w:rsidRDefault="00661743" w:rsidP="0066174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по</w:t>
      </w:r>
      <w:r>
        <w:rPr>
          <w:rFonts w:ascii="Times New Roman" w:hAnsi="Times New Roman" w:cs="Times New Roman"/>
          <w:sz w:val="28"/>
          <w:szCs w:val="28"/>
        </w:rPr>
        <w:t xml:space="preserve"> </w:t>
      </w:r>
      <w:r w:rsidRPr="00610723">
        <w:rPr>
          <w:rFonts w:ascii="Times New Roman" w:hAnsi="Times New Roman" w:cs="Times New Roman"/>
          <w:sz w:val="28"/>
          <w:szCs w:val="28"/>
        </w:rPr>
        <w:t xml:space="preserve">подготовке и проведению </w:t>
      </w:r>
    </w:p>
    <w:p w:rsidR="00661743" w:rsidRPr="00610723" w:rsidRDefault="00661743" w:rsidP="0066174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отопительного</w:t>
      </w:r>
      <w:r>
        <w:rPr>
          <w:rFonts w:ascii="Times New Roman" w:hAnsi="Times New Roman" w:cs="Times New Roman"/>
          <w:sz w:val="28"/>
          <w:szCs w:val="28"/>
        </w:rPr>
        <w:t xml:space="preserve"> </w:t>
      </w:r>
      <w:r w:rsidRPr="00610723">
        <w:rPr>
          <w:rFonts w:ascii="Times New Roman" w:hAnsi="Times New Roman" w:cs="Times New Roman"/>
          <w:sz w:val="28"/>
          <w:szCs w:val="28"/>
        </w:rPr>
        <w:t xml:space="preserve">периода на территории </w:t>
      </w:r>
    </w:p>
    <w:p w:rsidR="00661743" w:rsidRDefault="00661743" w:rsidP="0066174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Ненецкого автономного округа</w:t>
      </w:r>
    </w:p>
    <w:p w:rsidR="00636810" w:rsidRDefault="00636810">
      <w:pPr>
        <w:pStyle w:val="ConsPlusNormal"/>
        <w:jc w:val="right"/>
      </w:pPr>
    </w:p>
    <w:p w:rsidR="00636810" w:rsidRDefault="00636810">
      <w:pPr>
        <w:pStyle w:val="ConsPlusNormal"/>
        <w:ind w:firstLine="540"/>
        <w:jc w:val="both"/>
      </w:pPr>
    </w:p>
    <w:p w:rsidR="00636810" w:rsidRPr="00661743" w:rsidRDefault="00636810">
      <w:pPr>
        <w:pStyle w:val="ConsPlusNormal"/>
        <w:jc w:val="center"/>
        <w:rPr>
          <w:rFonts w:ascii="Times New Roman" w:hAnsi="Times New Roman" w:cs="Times New Roman"/>
        </w:rPr>
      </w:pPr>
      <w:bookmarkStart w:id="17" w:name="P3430"/>
      <w:bookmarkEnd w:id="17"/>
      <w:r w:rsidRPr="00661743">
        <w:rPr>
          <w:rFonts w:ascii="Times New Roman" w:hAnsi="Times New Roman" w:cs="Times New Roman"/>
        </w:rPr>
        <w:t>НОРМАТИВНЫЕ СРОКИ ЛИКВИДАЦИИ ПОВРЕЖДЕНИЙ</w:t>
      </w:r>
    </w:p>
    <w:p w:rsidR="00636810" w:rsidRPr="00661743" w:rsidRDefault="00636810">
      <w:pPr>
        <w:pStyle w:val="ConsPlusNormal"/>
        <w:jc w:val="center"/>
        <w:rPr>
          <w:rFonts w:ascii="Times New Roman" w:hAnsi="Times New Roman" w:cs="Times New Roman"/>
        </w:rPr>
      </w:pPr>
      <w:r w:rsidRPr="00661743">
        <w:rPr>
          <w:rFonts w:ascii="Times New Roman" w:hAnsi="Times New Roman" w:cs="Times New Roman"/>
        </w:rPr>
        <w:t>НА ТРУБОПРОВОДАХ ТЕПЛОВЫХ И ВОДОПРОВОДНЫХ СЕТЕЙ</w:t>
      </w:r>
    </w:p>
    <w:p w:rsidR="00636810" w:rsidRDefault="00636810">
      <w:pPr>
        <w:pStyle w:val="ConsPlusNormal"/>
        <w:jc w:val="center"/>
      </w:pPr>
    </w:p>
    <w:p w:rsidR="00636810" w:rsidRPr="00661743" w:rsidRDefault="00636810">
      <w:pPr>
        <w:pStyle w:val="ConsPlusNormal"/>
        <w:jc w:val="right"/>
        <w:rPr>
          <w:rFonts w:ascii="Times New Roman" w:hAnsi="Times New Roman" w:cs="Times New Roman"/>
        </w:rPr>
      </w:pPr>
      <w:r w:rsidRPr="00661743">
        <w:rPr>
          <w:rFonts w:ascii="Times New Roman" w:hAnsi="Times New Roman" w:cs="Times New Roman"/>
        </w:rPr>
        <w:t>(часов)</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76"/>
        <w:gridCol w:w="2977"/>
        <w:gridCol w:w="2693"/>
      </w:tblGrid>
      <w:tr w:rsidR="00636810" w:rsidRPr="00661743" w:rsidTr="003D7B06">
        <w:tc>
          <w:tcPr>
            <w:tcW w:w="510" w:type="dxa"/>
            <w:vMerge w:val="restart"/>
          </w:tcPr>
          <w:p w:rsidR="00636810" w:rsidRPr="00661743" w:rsidRDefault="00636810">
            <w:pPr>
              <w:pStyle w:val="ConsPlusNormal"/>
              <w:jc w:val="center"/>
              <w:rPr>
                <w:rFonts w:ascii="Times New Roman" w:hAnsi="Times New Roman" w:cs="Times New Roman"/>
              </w:rPr>
            </w:pPr>
            <w:r w:rsidRPr="00661743">
              <w:rPr>
                <w:rFonts w:ascii="Times New Roman" w:hAnsi="Times New Roman" w:cs="Times New Roman"/>
              </w:rPr>
              <w:t>N п/п</w:t>
            </w:r>
          </w:p>
        </w:tc>
        <w:tc>
          <w:tcPr>
            <w:tcW w:w="3176" w:type="dxa"/>
            <w:vMerge w:val="restart"/>
          </w:tcPr>
          <w:p w:rsidR="00636810" w:rsidRPr="00661743" w:rsidRDefault="00636810">
            <w:pPr>
              <w:pStyle w:val="ConsPlusNormal"/>
              <w:jc w:val="center"/>
              <w:rPr>
                <w:rFonts w:ascii="Times New Roman" w:hAnsi="Times New Roman" w:cs="Times New Roman"/>
              </w:rPr>
            </w:pPr>
            <w:r w:rsidRPr="00661743">
              <w:rPr>
                <w:rFonts w:ascii="Times New Roman" w:hAnsi="Times New Roman" w:cs="Times New Roman"/>
              </w:rPr>
              <w:t>Этапы работы</w:t>
            </w:r>
          </w:p>
        </w:tc>
        <w:tc>
          <w:tcPr>
            <w:tcW w:w="5670" w:type="dxa"/>
            <w:gridSpan w:val="2"/>
          </w:tcPr>
          <w:p w:rsidR="00636810" w:rsidRPr="00661743" w:rsidRDefault="00636810">
            <w:pPr>
              <w:pStyle w:val="ConsPlusNormal"/>
              <w:jc w:val="center"/>
              <w:rPr>
                <w:rFonts w:ascii="Times New Roman" w:hAnsi="Times New Roman" w:cs="Times New Roman"/>
              </w:rPr>
            </w:pPr>
            <w:r w:rsidRPr="00661743">
              <w:rPr>
                <w:rFonts w:ascii="Times New Roman" w:hAnsi="Times New Roman" w:cs="Times New Roman"/>
              </w:rPr>
              <w:t>Диаметры труб, мм</w:t>
            </w:r>
          </w:p>
        </w:tc>
      </w:tr>
      <w:tr w:rsidR="003D7B06" w:rsidRPr="00661743" w:rsidTr="003D7B06">
        <w:tc>
          <w:tcPr>
            <w:tcW w:w="510" w:type="dxa"/>
            <w:vMerge/>
          </w:tcPr>
          <w:p w:rsidR="003D7B06" w:rsidRPr="00661743" w:rsidRDefault="003D7B06">
            <w:pPr>
              <w:rPr>
                <w:rFonts w:ascii="Times New Roman" w:hAnsi="Times New Roman" w:cs="Times New Roman"/>
              </w:rPr>
            </w:pPr>
          </w:p>
        </w:tc>
        <w:tc>
          <w:tcPr>
            <w:tcW w:w="3176" w:type="dxa"/>
            <w:vMerge/>
          </w:tcPr>
          <w:p w:rsidR="003D7B06" w:rsidRPr="00661743" w:rsidRDefault="003D7B06">
            <w:pPr>
              <w:rPr>
                <w:rFonts w:ascii="Times New Roman" w:hAnsi="Times New Roman" w:cs="Times New Roman"/>
              </w:rPr>
            </w:pPr>
          </w:p>
        </w:tc>
        <w:tc>
          <w:tcPr>
            <w:tcW w:w="2977" w:type="dxa"/>
          </w:tcPr>
          <w:p w:rsidR="003D7B06" w:rsidRPr="00661743" w:rsidRDefault="003D7B06">
            <w:pPr>
              <w:pStyle w:val="ConsPlusNormal"/>
              <w:jc w:val="center"/>
              <w:rPr>
                <w:rFonts w:ascii="Times New Roman" w:hAnsi="Times New Roman" w:cs="Times New Roman"/>
              </w:rPr>
            </w:pPr>
            <w:r w:rsidRPr="00661743">
              <w:rPr>
                <w:rFonts w:ascii="Times New Roman" w:hAnsi="Times New Roman" w:cs="Times New Roman"/>
              </w:rPr>
              <w:t>57-219</w:t>
            </w:r>
          </w:p>
        </w:tc>
        <w:tc>
          <w:tcPr>
            <w:tcW w:w="2693" w:type="dxa"/>
          </w:tcPr>
          <w:p w:rsidR="003D7B06" w:rsidRPr="00661743" w:rsidRDefault="003D7B06">
            <w:pPr>
              <w:pStyle w:val="ConsPlusNormal"/>
              <w:jc w:val="center"/>
              <w:rPr>
                <w:rFonts w:ascii="Times New Roman" w:hAnsi="Times New Roman" w:cs="Times New Roman"/>
              </w:rPr>
            </w:pPr>
            <w:r w:rsidRPr="00661743">
              <w:rPr>
                <w:rFonts w:ascii="Times New Roman" w:hAnsi="Times New Roman" w:cs="Times New Roman"/>
              </w:rPr>
              <w:t>273-426</w:t>
            </w:r>
          </w:p>
        </w:tc>
      </w:tr>
      <w:tr w:rsidR="003D7B06" w:rsidRPr="00661743" w:rsidTr="003D7B06">
        <w:tc>
          <w:tcPr>
            <w:tcW w:w="510" w:type="dxa"/>
          </w:tcPr>
          <w:p w:rsidR="003D7B06" w:rsidRPr="00661743" w:rsidRDefault="003D7B06">
            <w:pPr>
              <w:pStyle w:val="ConsPlusNormal"/>
              <w:rPr>
                <w:rFonts w:ascii="Times New Roman" w:hAnsi="Times New Roman" w:cs="Times New Roman"/>
              </w:rPr>
            </w:pPr>
            <w:r w:rsidRPr="00661743">
              <w:rPr>
                <w:rFonts w:ascii="Times New Roman" w:hAnsi="Times New Roman" w:cs="Times New Roman"/>
              </w:rPr>
              <w:t>1</w:t>
            </w:r>
          </w:p>
        </w:tc>
        <w:tc>
          <w:tcPr>
            <w:tcW w:w="3176" w:type="dxa"/>
          </w:tcPr>
          <w:p w:rsidR="003D7B06" w:rsidRPr="00661743" w:rsidRDefault="003D7B06">
            <w:pPr>
              <w:pStyle w:val="ConsPlusNormal"/>
              <w:jc w:val="both"/>
              <w:rPr>
                <w:rFonts w:ascii="Times New Roman" w:hAnsi="Times New Roman" w:cs="Times New Roman"/>
              </w:rPr>
            </w:pPr>
            <w:r w:rsidRPr="00661743">
              <w:rPr>
                <w:rFonts w:ascii="Times New Roman" w:hAnsi="Times New Roman" w:cs="Times New Roman"/>
              </w:rPr>
              <w:t>Отключение дефектного участка, ограждение, вызов при необходимости Государственной инспекции безопасности дорожного движения</w:t>
            </w:r>
          </w:p>
        </w:tc>
        <w:tc>
          <w:tcPr>
            <w:tcW w:w="2977" w:type="dxa"/>
          </w:tcPr>
          <w:p w:rsidR="003D7B06" w:rsidRPr="00661743" w:rsidRDefault="003D7B06">
            <w:pPr>
              <w:pStyle w:val="ConsPlusNormal"/>
              <w:jc w:val="center"/>
              <w:rPr>
                <w:rFonts w:ascii="Times New Roman" w:hAnsi="Times New Roman" w:cs="Times New Roman"/>
              </w:rPr>
            </w:pPr>
            <w:r w:rsidRPr="00661743">
              <w:rPr>
                <w:rFonts w:ascii="Times New Roman" w:hAnsi="Times New Roman" w:cs="Times New Roman"/>
              </w:rPr>
              <w:t>2</w:t>
            </w:r>
          </w:p>
        </w:tc>
        <w:tc>
          <w:tcPr>
            <w:tcW w:w="2693" w:type="dxa"/>
          </w:tcPr>
          <w:p w:rsidR="003D7B06" w:rsidRPr="00661743" w:rsidRDefault="003D7B06">
            <w:pPr>
              <w:pStyle w:val="ConsPlusNormal"/>
              <w:jc w:val="center"/>
              <w:rPr>
                <w:rFonts w:ascii="Times New Roman" w:hAnsi="Times New Roman" w:cs="Times New Roman"/>
              </w:rPr>
            </w:pPr>
            <w:r w:rsidRPr="00661743">
              <w:rPr>
                <w:rFonts w:ascii="Times New Roman" w:hAnsi="Times New Roman" w:cs="Times New Roman"/>
              </w:rPr>
              <w:t>2</w:t>
            </w:r>
          </w:p>
        </w:tc>
      </w:tr>
      <w:tr w:rsidR="003D7B06" w:rsidRPr="00661743" w:rsidTr="003D7B06">
        <w:tc>
          <w:tcPr>
            <w:tcW w:w="510" w:type="dxa"/>
          </w:tcPr>
          <w:p w:rsidR="003D7B06" w:rsidRPr="00661743" w:rsidRDefault="003D7B06">
            <w:pPr>
              <w:pStyle w:val="ConsPlusNormal"/>
              <w:rPr>
                <w:rFonts w:ascii="Times New Roman" w:hAnsi="Times New Roman" w:cs="Times New Roman"/>
              </w:rPr>
            </w:pPr>
            <w:r w:rsidRPr="00661743">
              <w:rPr>
                <w:rFonts w:ascii="Times New Roman" w:hAnsi="Times New Roman" w:cs="Times New Roman"/>
              </w:rPr>
              <w:t>2</w:t>
            </w:r>
          </w:p>
        </w:tc>
        <w:tc>
          <w:tcPr>
            <w:tcW w:w="3176" w:type="dxa"/>
          </w:tcPr>
          <w:p w:rsidR="003D7B06" w:rsidRPr="00661743" w:rsidRDefault="003D7B06">
            <w:pPr>
              <w:pStyle w:val="ConsPlusNormal"/>
              <w:rPr>
                <w:rFonts w:ascii="Times New Roman" w:hAnsi="Times New Roman" w:cs="Times New Roman"/>
              </w:rPr>
            </w:pPr>
            <w:r w:rsidRPr="00661743">
              <w:rPr>
                <w:rFonts w:ascii="Times New Roman" w:hAnsi="Times New Roman" w:cs="Times New Roman"/>
              </w:rPr>
              <w:t>Откачка воды из затопленных камер, шахт, каналов</w:t>
            </w:r>
          </w:p>
        </w:tc>
        <w:tc>
          <w:tcPr>
            <w:tcW w:w="2977" w:type="dxa"/>
          </w:tcPr>
          <w:p w:rsidR="003D7B06" w:rsidRPr="00661743" w:rsidRDefault="003D7B06">
            <w:pPr>
              <w:pStyle w:val="ConsPlusNormal"/>
              <w:jc w:val="center"/>
              <w:rPr>
                <w:rFonts w:ascii="Times New Roman" w:hAnsi="Times New Roman" w:cs="Times New Roman"/>
              </w:rPr>
            </w:pPr>
            <w:r w:rsidRPr="00661743">
              <w:rPr>
                <w:rFonts w:ascii="Times New Roman" w:hAnsi="Times New Roman" w:cs="Times New Roman"/>
              </w:rPr>
              <w:t>1</w:t>
            </w:r>
          </w:p>
        </w:tc>
        <w:tc>
          <w:tcPr>
            <w:tcW w:w="2693" w:type="dxa"/>
          </w:tcPr>
          <w:p w:rsidR="003D7B06" w:rsidRPr="00661743" w:rsidRDefault="003D7B06">
            <w:pPr>
              <w:pStyle w:val="ConsPlusNormal"/>
              <w:jc w:val="center"/>
              <w:rPr>
                <w:rFonts w:ascii="Times New Roman" w:hAnsi="Times New Roman" w:cs="Times New Roman"/>
              </w:rPr>
            </w:pPr>
            <w:r w:rsidRPr="00661743">
              <w:rPr>
                <w:rFonts w:ascii="Times New Roman" w:hAnsi="Times New Roman" w:cs="Times New Roman"/>
              </w:rPr>
              <w:t>2</w:t>
            </w:r>
          </w:p>
        </w:tc>
      </w:tr>
      <w:tr w:rsidR="003D7B06" w:rsidRPr="00661743" w:rsidTr="003D7B06">
        <w:tc>
          <w:tcPr>
            <w:tcW w:w="510" w:type="dxa"/>
          </w:tcPr>
          <w:p w:rsidR="003D7B06" w:rsidRPr="00661743" w:rsidRDefault="003D7B06">
            <w:pPr>
              <w:pStyle w:val="ConsPlusNormal"/>
              <w:rPr>
                <w:rFonts w:ascii="Times New Roman" w:hAnsi="Times New Roman" w:cs="Times New Roman"/>
              </w:rPr>
            </w:pPr>
            <w:r w:rsidRPr="00661743">
              <w:rPr>
                <w:rFonts w:ascii="Times New Roman" w:hAnsi="Times New Roman" w:cs="Times New Roman"/>
              </w:rPr>
              <w:t>3</w:t>
            </w:r>
          </w:p>
        </w:tc>
        <w:tc>
          <w:tcPr>
            <w:tcW w:w="3176" w:type="dxa"/>
          </w:tcPr>
          <w:p w:rsidR="003D7B06" w:rsidRPr="00661743" w:rsidRDefault="003D7B06">
            <w:pPr>
              <w:pStyle w:val="ConsPlusNormal"/>
              <w:rPr>
                <w:rFonts w:ascii="Times New Roman" w:hAnsi="Times New Roman" w:cs="Times New Roman"/>
              </w:rPr>
            </w:pPr>
            <w:r w:rsidRPr="00661743">
              <w:rPr>
                <w:rFonts w:ascii="Times New Roman" w:hAnsi="Times New Roman" w:cs="Times New Roman"/>
              </w:rPr>
              <w:t>Вызов комиссии, опорожнение отключенного участка</w:t>
            </w:r>
          </w:p>
        </w:tc>
        <w:tc>
          <w:tcPr>
            <w:tcW w:w="2977" w:type="dxa"/>
          </w:tcPr>
          <w:p w:rsidR="003D7B06" w:rsidRPr="00661743" w:rsidRDefault="003D7B06">
            <w:pPr>
              <w:pStyle w:val="ConsPlusNormal"/>
              <w:jc w:val="center"/>
              <w:rPr>
                <w:rFonts w:ascii="Times New Roman" w:hAnsi="Times New Roman" w:cs="Times New Roman"/>
              </w:rPr>
            </w:pPr>
            <w:r w:rsidRPr="00661743">
              <w:rPr>
                <w:rFonts w:ascii="Times New Roman" w:hAnsi="Times New Roman" w:cs="Times New Roman"/>
              </w:rPr>
              <w:t>1</w:t>
            </w:r>
          </w:p>
        </w:tc>
        <w:tc>
          <w:tcPr>
            <w:tcW w:w="2693" w:type="dxa"/>
          </w:tcPr>
          <w:p w:rsidR="003D7B06" w:rsidRPr="00661743" w:rsidRDefault="003D7B06">
            <w:pPr>
              <w:pStyle w:val="ConsPlusNormal"/>
              <w:jc w:val="center"/>
              <w:rPr>
                <w:rFonts w:ascii="Times New Roman" w:hAnsi="Times New Roman" w:cs="Times New Roman"/>
              </w:rPr>
            </w:pPr>
            <w:r w:rsidRPr="00661743">
              <w:rPr>
                <w:rFonts w:ascii="Times New Roman" w:hAnsi="Times New Roman" w:cs="Times New Roman"/>
              </w:rPr>
              <w:t>2</w:t>
            </w:r>
          </w:p>
        </w:tc>
      </w:tr>
      <w:tr w:rsidR="003D7B06" w:rsidRPr="00661743" w:rsidTr="003D7B06">
        <w:tc>
          <w:tcPr>
            <w:tcW w:w="510" w:type="dxa"/>
          </w:tcPr>
          <w:p w:rsidR="003D7B06" w:rsidRPr="00661743" w:rsidRDefault="003D7B06">
            <w:pPr>
              <w:pStyle w:val="ConsPlusNormal"/>
              <w:rPr>
                <w:rFonts w:ascii="Times New Roman" w:hAnsi="Times New Roman" w:cs="Times New Roman"/>
              </w:rPr>
            </w:pPr>
            <w:r w:rsidRPr="00661743">
              <w:rPr>
                <w:rFonts w:ascii="Times New Roman" w:hAnsi="Times New Roman" w:cs="Times New Roman"/>
              </w:rPr>
              <w:t>4</w:t>
            </w:r>
          </w:p>
        </w:tc>
        <w:tc>
          <w:tcPr>
            <w:tcW w:w="3176" w:type="dxa"/>
          </w:tcPr>
          <w:p w:rsidR="003D7B06" w:rsidRPr="00661743" w:rsidRDefault="003D7B06">
            <w:pPr>
              <w:pStyle w:val="ConsPlusNormal"/>
              <w:jc w:val="both"/>
              <w:rPr>
                <w:rFonts w:ascii="Times New Roman" w:hAnsi="Times New Roman" w:cs="Times New Roman"/>
              </w:rPr>
            </w:pPr>
            <w:r w:rsidRPr="00661743">
              <w:rPr>
                <w:rFonts w:ascii="Times New Roman" w:hAnsi="Times New Roman" w:cs="Times New Roman"/>
              </w:rPr>
              <w:t>Вскрытие дефектного участка трубы, определение размеров и границ дефекта</w:t>
            </w:r>
          </w:p>
        </w:tc>
        <w:tc>
          <w:tcPr>
            <w:tcW w:w="2977" w:type="dxa"/>
          </w:tcPr>
          <w:p w:rsidR="003D7B06" w:rsidRPr="00661743" w:rsidRDefault="003D7B06">
            <w:pPr>
              <w:pStyle w:val="ConsPlusNormal"/>
              <w:jc w:val="center"/>
              <w:rPr>
                <w:rFonts w:ascii="Times New Roman" w:hAnsi="Times New Roman" w:cs="Times New Roman"/>
              </w:rPr>
            </w:pPr>
            <w:r w:rsidRPr="00661743">
              <w:rPr>
                <w:rFonts w:ascii="Times New Roman" w:hAnsi="Times New Roman" w:cs="Times New Roman"/>
              </w:rPr>
              <w:t>1,5</w:t>
            </w:r>
          </w:p>
        </w:tc>
        <w:tc>
          <w:tcPr>
            <w:tcW w:w="2693" w:type="dxa"/>
          </w:tcPr>
          <w:p w:rsidR="003D7B06" w:rsidRPr="00661743" w:rsidRDefault="003D7B06">
            <w:pPr>
              <w:pStyle w:val="ConsPlusNormal"/>
              <w:jc w:val="center"/>
              <w:rPr>
                <w:rFonts w:ascii="Times New Roman" w:hAnsi="Times New Roman" w:cs="Times New Roman"/>
              </w:rPr>
            </w:pPr>
            <w:r w:rsidRPr="00661743">
              <w:rPr>
                <w:rFonts w:ascii="Times New Roman" w:hAnsi="Times New Roman" w:cs="Times New Roman"/>
              </w:rPr>
              <w:t>2</w:t>
            </w:r>
          </w:p>
        </w:tc>
      </w:tr>
      <w:tr w:rsidR="003D7B06" w:rsidRPr="00661743" w:rsidTr="003D7B06">
        <w:tc>
          <w:tcPr>
            <w:tcW w:w="510" w:type="dxa"/>
          </w:tcPr>
          <w:p w:rsidR="003D7B06" w:rsidRPr="00661743" w:rsidRDefault="003D7B06">
            <w:pPr>
              <w:pStyle w:val="ConsPlusNormal"/>
              <w:rPr>
                <w:rFonts w:ascii="Times New Roman" w:hAnsi="Times New Roman" w:cs="Times New Roman"/>
              </w:rPr>
            </w:pPr>
            <w:r w:rsidRPr="00661743">
              <w:rPr>
                <w:rFonts w:ascii="Times New Roman" w:hAnsi="Times New Roman" w:cs="Times New Roman"/>
              </w:rPr>
              <w:t>5</w:t>
            </w:r>
          </w:p>
        </w:tc>
        <w:tc>
          <w:tcPr>
            <w:tcW w:w="3176" w:type="dxa"/>
          </w:tcPr>
          <w:p w:rsidR="003D7B06" w:rsidRPr="00661743" w:rsidRDefault="003D7B06">
            <w:pPr>
              <w:pStyle w:val="ConsPlusNormal"/>
              <w:rPr>
                <w:rFonts w:ascii="Times New Roman" w:hAnsi="Times New Roman" w:cs="Times New Roman"/>
              </w:rPr>
            </w:pPr>
            <w:r w:rsidRPr="00661743">
              <w:rPr>
                <w:rFonts w:ascii="Times New Roman" w:hAnsi="Times New Roman" w:cs="Times New Roman"/>
              </w:rPr>
              <w:t>Вырезка дефектного участка трубы</w:t>
            </w:r>
          </w:p>
        </w:tc>
        <w:tc>
          <w:tcPr>
            <w:tcW w:w="2977" w:type="dxa"/>
          </w:tcPr>
          <w:p w:rsidR="003D7B06" w:rsidRPr="00661743" w:rsidRDefault="003D7B06">
            <w:pPr>
              <w:pStyle w:val="ConsPlusNormal"/>
              <w:jc w:val="center"/>
              <w:rPr>
                <w:rFonts w:ascii="Times New Roman" w:hAnsi="Times New Roman" w:cs="Times New Roman"/>
              </w:rPr>
            </w:pPr>
            <w:r w:rsidRPr="00661743">
              <w:rPr>
                <w:rFonts w:ascii="Times New Roman" w:hAnsi="Times New Roman" w:cs="Times New Roman"/>
              </w:rPr>
              <w:t>0,5</w:t>
            </w:r>
          </w:p>
        </w:tc>
        <w:tc>
          <w:tcPr>
            <w:tcW w:w="2693" w:type="dxa"/>
          </w:tcPr>
          <w:p w:rsidR="003D7B06" w:rsidRPr="00661743" w:rsidRDefault="003D7B06">
            <w:pPr>
              <w:pStyle w:val="ConsPlusNormal"/>
              <w:jc w:val="center"/>
              <w:rPr>
                <w:rFonts w:ascii="Times New Roman" w:hAnsi="Times New Roman" w:cs="Times New Roman"/>
              </w:rPr>
            </w:pPr>
            <w:r w:rsidRPr="00661743">
              <w:rPr>
                <w:rFonts w:ascii="Times New Roman" w:hAnsi="Times New Roman" w:cs="Times New Roman"/>
              </w:rPr>
              <w:t>0,5</w:t>
            </w:r>
          </w:p>
        </w:tc>
      </w:tr>
      <w:tr w:rsidR="003D7B06" w:rsidRPr="00661743" w:rsidTr="003D7B06">
        <w:tc>
          <w:tcPr>
            <w:tcW w:w="510" w:type="dxa"/>
          </w:tcPr>
          <w:p w:rsidR="003D7B06" w:rsidRPr="00661743" w:rsidRDefault="003D7B06">
            <w:pPr>
              <w:pStyle w:val="ConsPlusNormal"/>
              <w:rPr>
                <w:rFonts w:ascii="Times New Roman" w:hAnsi="Times New Roman" w:cs="Times New Roman"/>
              </w:rPr>
            </w:pPr>
            <w:r w:rsidRPr="00661743">
              <w:rPr>
                <w:rFonts w:ascii="Times New Roman" w:hAnsi="Times New Roman" w:cs="Times New Roman"/>
              </w:rPr>
              <w:t>6</w:t>
            </w:r>
          </w:p>
        </w:tc>
        <w:tc>
          <w:tcPr>
            <w:tcW w:w="3176" w:type="dxa"/>
          </w:tcPr>
          <w:p w:rsidR="003D7B06" w:rsidRPr="00661743" w:rsidRDefault="003D7B06">
            <w:pPr>
              <w:pStyle w:val="ConsPlusNormal"/>
              <w:jc w:val="both"/>
              <w:rPr>
                <w:rFonts w:ascii="Times New Roman" w:hAnsi="Times New Roman" w:cs="Times New Roman"/>
              </w:rPr>
            </w:pPr>
            <w:r w:rsidRPr="00661743">
              <w:rPr>
                <w:rFonts w:ascii="Times New Roman" w:hAnsi="Times New Roman" w:cs="Times New Roman"/>
              </w:rPr>
              <w:t>Подготовка участка под укладку новой трубы</w:t>
            </w:r>
          </w:p>
        </w:tc>
        <w:tc>
          <w:tcPr>
            <w:tcW w:w="2977" w:type="dxa"/>
          </w:tcPr>
          <w:p w:rsidR="003D7B06" w:rsidRPr="00661743" w:rsidRDefault="003D7B06">
            <w:pPr>
              <w:pStyle w:val="ConsPlusNormal"/>
              <w:jc w:val="center"/>
              <w:rPr>
                <w:rFonts w:ascii="Times New Roman" w:hAnsi="Times New Roman" w:cs="Times New Roman"/>
              </w:rPr>
            </w:pPr>
            <w:r w:rsidRPr="00661743">
              <w:rPr>
                <w:rFonts w:ascii="Times New Roman" w:hAnsi="Times New Roman" w:cs="Times New Roman"/>
              </w:rPr>
              <w:t>-</w:t>
            </w:r>
          </w:p>
        </w:tc>
        <w:tc>
          <w:tcPr>
            <w:tcW w:w="2693" w:type="dxa"/>
          </w:tcPr>
          <w:p w:rsidR="003D7B06" w:rsidRPr="00661743" w:rsidRDefault="003D7B06">
            <w:pPr>
              <w:pStyle w:val="ConsPlusNormal"/>
              <w:jc w:val="center"/>
              <w:rPr>
                <w:rFonts w:ascii="Times New Roman" w:hAnsi="Times New Roman" w:cs="Times New Roman"/>
              </w:rPr>
            </w:pPr>
            <w:r w:rsidRPr="00661743">
              <w:rPr>
                <w:rFonts w:ascii="Times New Roman" w:hAnsi="Times New Roman" w:cs="Times New Roman"/>
              </w:rPr>
              <w:t>0,5</w:t>
            </w:r>
          </w:p>
        </w:tc>
      </w:tr>
      <w:tr w:rsidR="003D7B06" w:rsidRPr="00661743" w:rsidTr="003D7B06">
        <w:tc>
          <w:tcPr>
            <w:tcW w:w="510" w:type="dxa"/>
          </w:tcPr>
          <w:p w:rsidR="003D7B06" w:rsidRPr="00661743" w:rsidRDefault="003D7B06">
            <w:pPr>
              <w:pStyle w:val="ConsPlusNormal"/>
              <w:rPr>
                <w:rFonts w:ascii="Times New Roman" w:hAnsi="Times New Roman" w:cs="Times New Roman"/>
              </w:rPr>
            </w:pPr>
            <w:r w:rsidRPr="00661743">
              <w:rPr>
                <w:rFonts w:ascii="Times New Roman" w:hAnsi="Times New Roman" w:cs="Times New Roman"/>
              </w:rPr>
              <w:t>7</w:t>
            </w:r>
          </w:p>
        </w:tc>
        <w:tc>
          <w:tcPr>
            <w:tcW w:w="3176" w:type="dxa"/>
          </w:tcPr>
          <w:p w:rsidR="003D7B06" w:rsidRPr="00661743" w:rsidRDefault="003D7B06">
            <w:pPr>
              <w:pStyle w:val="ConsPlusNormal"/>
              <w:rPr>
                <w:rFonts w:ascii="Times New Roman" w:hAnsi="Times New Roman" w:cs="Times New Roman"/>
              </w:rPr>
            </w:pPr>
            <w:r w:rsidRPr="00661743">
              <w:rPr>
                <w:rFonts w:ascii="Times New Roman" w:hAnsi="Times New Roman" w:cs="Times New Roman"/>
              </w:rPr>
              <w:t>Установка новой трубы и сварка стыков</w:t>
            </w:r>
          </w:p>
        </w:tc>
        <w:tc>
          <w:tcPr>
            <w:tcW w:w="2977" w:type="dxa"/>
          </w:tcPr>
          <w:p w:rsidR="003D7B06" w:rsidRPr="00661743" w:rsidRDefault="003D7B06">
            <w:pPr>
              <w:pStyle w:val="ConsPlusNormal"/>
              <w:jc w:val="center"/>
              <w:rPr>
                <w:rFonts w:ascii="Times New Roman" w:hAnsi="Times New Roman" w:cs="Times New Roman"/>
              </w:rPr>
            </w:pPr>
            <w:r w:rsidRPr="00661743">
              <w:rPr>
                <w:rFonts w:ascii="Times New Roman" w:hAnsi="Times New Roman" w:cs="Times New Roman"/>
              </w:rPr>
              <w:t>1</w:t>
            </w:r>
          </w:p>
        </w:tc>
        <w:tc>
          <w:tcPr>
            <w:tcW w:w="2693" w:type="dxa"/>
          </w:tcPr>
          <w:p w:rsidR="003D7B06" w:rsidRPr="00661743" w:rsidRDefault="003D7B06">
            <w:pPr>
              <w:pStyle w:val="ConsPlusNormal"/>
              <w:jc w:val="center"/>
              <w:rPr>
                <w:rFonts w:ascii="Times New Roman" w:hAnsi="Times New Roman" w:cs="Times New Roman"/>
              </w:rPr>
            </w:pPr>
            <w:r w:rsidRPr="00661743">
              <w:rPr>
                <w:rFonts w:ascii="Times New Roman" w:hAnsi="Times New Roman" w:cs="Times New Roman"/>
              </w:rPr>
              <w:t>2</w:t>
            </w:r>
          </w:p>
        </w:tc>
      </w:tr>
      <w:tr w:rsidR="003D7B06" w:rsidRPr="00661743" w:rsidTr="003D7B06">
        <w:tc>
          <w:tcPr>
            <w:tcW w:w="510" w:type="dxa"/>
          </w:tcPr>
          <w:p w:rsidR="003D7B06" w:rsidRPr="00661743" w:rsidRDefault="003D7B06">
            <w:pPr>
              <w:pStyle w:val="ConsPlusNormal"/>
              <w:rPr>
                <w:rFonts w:ascii="Times New Roman" w:hAnsi="Times New Roman" w:cs="Times New Roman"/>
              </w:rPr>
            </w:pPr>
            <w:r w:rsidRPr="00661743">
              <w:rPr>
                <w:rFonts w:ascii="Times New Roman" w:hAnsi="Times New Roman" w:cs="Times New Roman"/>
              </w:rPr>
              <w:t>8</w:t>
            </w:r>
          </w:p>
        </w:tc>
        <w:tc>
          <w:tcPr>
            <w:tcW w:w="3176" w:type="dxa"/>
          </w:tcPr>
          <w:p w:rsidR="003D7B06" w:rsidRPr="00661743" w:rsidRDefault="003D7B06">
            <w:pPr>
              <w:pStyle w:val="ConsPlusNormal"/>
              <w:jc w:val="both"/>
              <w:rPr>
                <w:rFonts w:ascii="Times New Roman" w:hAnsi="Times New Roman" w:cs="Times New Roman"/>
              </w:rPr>
            </w:pPr>
            <w:r w:rsidRPr="00661743">
              <w:rPr>
                <w:rFonts w:ascii="Times New Roman" w:hAnsi="Times New Roman" w:cs="Times New Roman"/>
              </w:rPr>
              <w:t>Заполнение отключенного участка, восстановление теплоснабжения потребителей</w:t>
            </w:r>
          </w:p>
        </w:tc>
        <w:tc>
          <w:tcPr>
            <w:tcW w:w="2977" w:type="dxa"/>
          </w:tcPr>
          <w:p w:rsidR="003D7B06" w:rsidRPr="00661743" w:rsidRDefault="003D7B06">
            <w:pPr>
              <w:pStyle w:val="ConsPlusNormal"/>
              <w:jc w:val="center"/>
              <w:rPr>
                <w:rFonts w:ascii="Times New Roman" w:hAnsi="Times New Roman" w:cs="Times New Roman"/>
              </w:rPr>
            </w:pPr>
            <w:r w:rsidRPr="00661743">
              <w:rPr>
                <w:rFonts w:ascii="Times New Roman" w:hAnsi="Times New Roman" w:cs="Times New Roman"/>
              </w:rPr>
              <w:t>1</w:t>
            </w:r>
          </w:p>
        </w:tc>
        <w:tc>
          <w:tcPr>
            <w:tcW w:w="2693" w:type="dxa"/>
          </w:tcPr>
          <w:p w:rsidR="003D7B06" w:rsidRPr="00661743" w:rsidRDefault="003D7B06">
            <w:pPr>
              <w:pStyle w:val="ConsPlusNormal"/>
              <w:jc w:val="center"/>
              <w:rPr>
                <w:rFonts w:ascii="Times New Roman" w:hAnsi="Times New Roman" w:cs="Times New Roman"/>
              </w:rPr>
            </w:pPr>
            <w:r w:rsidRPr="00661743">
              <w:rPr>
                <w:rFonts w:ascii="Times New Roman" w:hAnsi="Times New Roman" w:cs="Times New Roman"/>
              </w:rPr>
              <w:t>2</w:t>
            </w:r>
          </w:p>
        </w:tc>
      </w:tr>
      <w:tr w:rsidR="003D7B06" w:rsidRPr="00661743" w:rsidTr="003D7B06">
        <w:tc>
          <w:tcPr>
            <w:tcW w:w="510" w:type="dxa"/>
          </w:tcPr>
          <w:p w:rsidR="003D7B06" w:rsidRPr="00661743" w:rsidRDefault="003D7B06">
            <w:pPr>
              <w:pStyle w:val="ConsPlusNormal"/>
              <w:jc w:val="both"/>
              <w:rPr>
                <w:rFonts w:ascii="Times New Roman" w:hAnsi="Times New Roman" w:cs="Times New Roman"/>
              </w:rPr>
            </w:pPr>
          </w:p>
        </w:tc>
        <w:tc>
          <w:tcPr>
            <w:tcW w:w="3176" w:type="dxa"/>
          </w:tcPr>
          <w:p w:rsidR="003D7B06" w:rsidRPr="00661743" w:rsidRDefault="003D7B06">
            <w:pPr>
              <w:pStyle w:val="ConsPlusNormal"/>
              <w:rPr>
                <w:rFonts w:ascii="Times New Roman" w:hAnsi="Times New Roman" w:cs="Times New Roman"/>
              </w:rPr>
            </w:pPr>
            <w:r w:rsidRPr="00661743">
              <w:rPr>
                <w:rFonts w:ascii="Times New Roman" w:hAnsi="Times New Roman" w:cs="Times New Roman"/>
              </w:rPr>
              <w:t>Итого</w:t>
            </w:r>
          </w:p>
        </w:tc>
        <w:tc>
          <w:tcPr>
            <w:tcW w:w="2977" w:type="dxa"/>
          </w:tcPr>
          <w:p w:rsidR="003D7B06" w:rsidRPr="00661743" w:rsidRDefault="003D7B06">
            <w:pPr>
              <w:pStyle w:val="ConsPlusNormal"/>
              <w:jc w:val="center"/>
              <w:rPr>
                <w:rFonts w:ascii="Times New Roman" w:hAnsi="Times New Roman" w:cs="Times New Roman"/>
              </w:rPr>
            </w:pPr>
            <w:r w:rsidRPr="00661743">
              <w:rPr>
                <w:rFonts w:ascii="Times New Roman" w:hAnsi="Times New Roman" w:cs="Times New Roman"/>
              </w:rPr>
              <w:t>8</w:t>
            </w:r>
          </w:p>
        </w:tc>
        <w:tc>
          <w:tcPr>
            <w:tcW w:w="2693" w:type="dxa"/>
          </w:tcPr>
          <w:p w:rsidR="003D7B06" w:rsidRPr="00661743" w:rsidRDefault="003D7B06" w:rsidP="003D7B06">
            <w:pPr>
              <w:pStyle w:val="ConsPlusNormal"/>
              <w:ind w:left="-62"/>
              <w:jc w:val="center"/>
              <w:rPr>
                <w:rFonts w:ascii="Times New Roman" w:hAnsi="Times New Roman" w:cs="Times New Roman"/>
              </w:rPr>
            </w:pPr>
            <w:r w:rsidRPr="00661743">
              <w:rPr>
                <w:rFonts w:ascii="Times New Roman" w:hAnsi="Times New Roman" w:cs="Times New Roman"/>
              </w:rPr>
              <w:t>13</w:t>
            </w:r>
          </w:p>
        </w:tc>
      </w:tr>
    </w:tbl>
    <w:p w:rsidR="00636810" w:rsidRPr="00661743" w:rsidRDefault="00636810">
      <w:pPr>
        <w:pStyle w:val="ConsPlusNormal"/>
        <w:ind w:firstLine="540"/>
        <w:jc w:val="both"/>
        <w:rPr>
          <w:rFonts w:ascii="Times New Roman" w:hAnsi="Times New Roman" w:cs="Times New Roman"/>
        </w:rPr>
      </w:pPr>
    </w:p>
    <w:p w:rsidR="00636810" w:rsidRPr="00661743" w:rsidRDefault="00636810">
      <w:pPr>
        <w:pStyle w:val="ConsPlusNormal"/>
        <w:ind w:firstLine="540"/>
        <w:jc w:val="both"/>
        <w:rPr>
          <w:rFonts w:ascii="Times New Roman" w:hAnsi="Times New Roman" w:cs="Times New Roman"/>
        </w:rPr>
      </w:pPr>
      <w:r w:rsidRPr="00661743">
        <w:rPr>
          <w:rFonts w:ascii="Times New Roman" w:hAnsi="Times New Roman" w:cs="Times New Roman"/>
        </w:rPr>
        <w:t>Примечания:</w:t>
      </w:r>
    </w:p>
    <w:p w:rsidR="00636810" w:rsidRPr="00661743" w:rsidRDefault="00636810">
      <w:pPr>
        <w:pStyle w:val="ConsPlusNormal"/>
        <w:ind w:firstLine="540"/>
        <w:jc w:val="both"/>
        <w:rPr>
          <w:rFonts w:ascii="Times New Roman" w:hAnsi="Times New Roman" w:cs="Times New Roman"/>
        </w:rPr>
      </w:pPr>
      <w:r w:rsidRPr="00661743">
        <w:rPr>
          <w:rFonts w:ascii="Times New Roman" w:hAnsi="Times New Roman" w:cs="Times New Roman"/>
        </w:rPr>
        <w:t>1. При замене трубопровода через проходы подземных сооружений в нормативные сроки ликвидации повреждений применяется коэффициент 1,3.</w:t>
      </w:r>
    </w:p>
    <w:p w:rsidR="00636810" w:rsidRPr="00661743" w:rsidRDefault="00636810">
      <w:pPr>
        <w:pStyle w:val="ConsPlusNormal"/>
        <w:ind w:firstLine="540"/>
        <w:jc w:val="both"/>
        <w:rPr>
          <w:rFonts w:ascii="Times New Roman" w:hAnsi="Times New Roman" w:cs="Times New Roman"/>
        </w:rPr>
      </w:pPr>
      <w:r w:rsidRPr="00661743">
        <w:rPr>
          <w:rFonts w:ascii="Times New Roman" w:hAnsi="Times New Roman" w:cs="Times New Roman"/>
        </w:rPr>
        <w:t xml:space="preserve">2. </w:t>
      </w:r>
      <w:r w:rsidRPr="00C6052D">
        <w:rPr>
          <w:rFonts w:ascii="Times New Roman" w:hAnsi="Times New Roman" w:cs="Times New Roman"/>
        </w:rPr>
        <w:t xml:space="preserve">Нормативные сроки выполнения </w:t>
      </w:r>
      <w:r w:rsidRPr="00661743">
        <w:rPr>
          <w:rFonts w:ascii="Times New Roman" w:hAnsi="Times New Roman" w:cs="Times New Roman"/>
        </w:rPr>
        <w:t>дополнительных технологических операций на участках тепловых сетей при ликвидации пов</w:t>
      </w:r>
      <w:r w:rsidR="003D7B06">
        <w:rPr>
          <w:rFonts w:ascii="Times New Roman" w:hAnsi="Times New Roman" w:cs="Times New Roman"/>
        </w:rPr>
        <w:t>реждений указаны в Приложении 23</w:t>
      </w:r>
      <w:r w:rsidR="00661743">
        <w:rPr>
          <w:rFonts w:ascii="Times New Roman" w:hAnsi="Times New Roman" w:cs="Times New Roman"/>
        </w:rPr>
        <w:t xml:space="preserve"> к Рекомендациям</w:t>
      </w:r>
      <w:r w:rsidRPr="00661743">
        <w:rPr>
          <w:rFonts w:ascii="Times New Roman" w:hAnsi="Times New Roman" w:cs="Times New Roman"/>
        </w:rPr>
        <w:t>.</w:t>
      </w:r>
    </w:p>
    <w:p w:rsidR="00636810" w:rsidRPr="00661743" w:rsidRDefault="00636810">
      <w:pPr>
        <w:pStyle w:val="ConsPlusNormal"/>
        <w:ind w:firstLine="540"/>
        <w:jc w:val="both"/>
        <w:rPr>
          <w:rFonts w:ascii="Times New Roman" w:hAnsi="Times New Roman" w:cs="Times New Roman"/>
        </w:rPr>
      </w:pPr>
    </w:p>
    <w:p w:rsidR="00636810" w:rsidRPr="00661743" w:rsidRDefault="00636810">
      <w:pPr>
        <w:pStyle w:val="ConsPlusNormal"/>
        <w:ind w:firstLine="540"/>
        <w:jc w:val="both"/>
        <w:rPr>
          <w:rFonts w:ascii="Times New Roman" w:hAnsi="Times New Roman" w:cs="Times New Roman"/>
        </w:rPr>
      </w:pPr>
    </w:p>
    <w:p w:rsidR="00636810" w:rsidRPr="00661743" w:rsidRDefault="00636810">
      <w:pPr>
        <w:pStyle w:val="ConsPlusNormal"/>
        <w:ind w:firstLine="540"/>
        <w:jc w:val="both"/>
        <w:rPr>
          <w:rFonts w:ascii="Times New Roman" w:hAnsi="Times New Roman" w:cs="Times New Roman"/>
        </w:rPr>
      </w:pPr>
    </w:p>
    <w:p w:rsidR="00661743" w:rsidRPr="00610723" w:rsidRDefault="00661743" w:rsidP="00661743">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Приложе</w:t>
      </w:r>
      <w:r w:rsidR="00E416C0">
        <w:rPr>
          <w:rFonts w:ascii="Times New Roman" w:hAnsi="Times New Roman" w:cs="Times New Roman"/>
          <w:sz w:val="28"/>
          <w:szCs w:val="28"/>
        </w:rPr>
        <w:t>ние 23</w:t>
      </w:r>
    </w:p>
    <w:p w:rsidR="00661743" w:rsidRDefault="00661743" w:rsidP="0066174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к Методическим рекомендациям</w:t>
      </w:r>
    </w:p>
    <w:p w:rsidR="00661743" w:rsidRDefault="00661743" w:rsidP="0066174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по</w:t>
      </w:r>
      <w:r>
        <w:rPr>
          <w:rFonts w:ascii="Times New Roman" w:hAnsi="Times New Roman" w:cs="Times New Roman"/>
          <w:sz w:val="28"/>
          <w:szCs w:val="28"/>
        </w:rPr>
        <w:t xml:space="preserve"> </w:t>
      </w:r>
      <w:r w:rsidRPr="00610723">
        <w:rPr>
          <w:rFonts w:ascii="Times New Roman" w:hAnsi="Times New Roman" w:cs="Times New Roman"/>
          <w:sz w:val="28"/>
          <w:szCs w:val="28"/>
        </w:rPr>
        <w:t xml:space="preserve">подготовке и проведению </w:t>
      </w:r>
    </w:p>
    <w:p w:rsidR="00661743" w:rsidRPr="00610723" w:rsidRDefault="00661743" w:rsidP="0066174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отопительного</w:t>
      </w:r>
      <w:r>
        <w:rPr>
          <w:rFonts w:ascii="Times New Roman" w:hAnsi="Times New Roman" w:cs="Times New Roman"/>
          <w:sz w:val="28"/>
          <w:szCs w:val="28"/>
        </w:rPr>
        <w:t xml:space="preserve"> </w:t>
      </w:r>
      <w:r w:rsidRPr="00610723">
        <w:rPr>
          <w:rFonts w:ascii="Times New Roman" w:hAnsi="Times New Roman" w:cs="Times New Roman"/>
          <w:sz w:val="28"/>
          <w:szCs w:val="28"/>
        </w:rPr>
        <w:t xml:space="preserve">периода на территории </w:t>
      </w:r>
    </w:p>
    <w:p w:rsidR="00661743" w:rsidRDefault="00661743" w:rsidP="0066174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Ненецкого автономного округа</w:t>
      </w:r>
    </w:p>
    <w:p w:rsidR="00636810" w:rsidRPr="00661743" w:rsidRDefault="00636810">
      <w:pPr>
        <w:pStyle w:val="ConsPlusNormal"/>
        <w:ind w:firstLine="540"/>
        <w:jc w:val="both"/>
        <w:rPr>
          <w:rFonts w:ascii="Times New Roman" w:hAnsi="Times New Roman" w:cs="Times New Roman"/>
        </w:rPr>
      </w:pPr>
    </w:p>
    <w:p w:rsidR="00636810" w:rsidRPr="00661743" w:rsidRDefault="00636810">
      <w:pPr>
        <w:pStyle w:val="ConsPlusNormal"/>
        <w:jc w:val="center"/>
        <w:rPr>
          <w:rFonts w:ascii="Times New Roman" w:hAnsi="Times New Roman" w:cs="Times New Roman"/>
        </w:rPr>
      </w:pPr>
      <w:bookmarkStart w:id="18" w:name="P3517"/>
      <w:bookmarkEnd w:id="18"/>
      <w:r w:rsidRPr="00661743">
        <w:rPr>
          <w:rFonts w:ascii="Times New Roman" w:hAnsi="Times New Roman" w:cs="Times New Roman"/>
        </w:rPr>
        <w:t>НОРМАТИВНЫЕ СРОКИ ВЫПОЛНЕНИЯ ДОПОЛНИТЕЛЬНЫХ</w:t>
      </w:r>
    </w:p>
    <w:p w:rsidR="00636810" w:rsidRPr="00661743" w:rsidRDefault="00636810">
      <w:pPr>
        <w:pStyle w:val="ConsPlusNormal"/>
        <w:jc w:val="center"/>
        <w:rPr>
          <w:rFonts w:ascii="Times New Roman" w:hAnsi="Times New Roman" w:cs="Times New Roman"/>
        </w:rPr>
      </w:pPr>
      <w:r w:rsidRPr="00661743">
        <w:rPr>
          <w:rFonts w:ascii="Times New Roman" w:hAnsi="Times New Roman" w:cs="Times New Roman"/>
        </w:rPr>
        <w:t>ТЕХНОЛОГИЧЕСКИХ ОПЕРАЦИЙ НА УЧАСТКАХ ТЕПЛОВЫХ СЕТЕЙ</w:t>
      </w:r>
    </w:p>
    <w:p w:rsidR="00636810" w:rsidRPr="00661743" w:rsidRDefault="00636810">
      <w:pPr>
        <w:pStyle w:val="ConsPlusNormal"/>
        <w:jc w:val="center"/>
        <w:rPr>
          <w:rFonts w:ascii="Times New Roman" w:hAnsi="Times New Roman" w:cs="Times New Roman"/>
        </w:rPr>
      </w:pPr>
      <w:r w:rsidRPr="00661743">
        <w:rPr>
          <w:rFonts w:ascii="Times New Roman" w:hAnsi="Times New Roman" w:cs="Times New Roman"/>
        </w:rPr>
        <w:t>ПРИ ЛИКВИДАЦИИ ПОВРЕЖДЕНИЙ</w:t>
      </w:r>
    </w:p>
    <w:p w:rsidR="00636810" w:rsidRPr="00661743" w:rsidRDefault="00636810">
      <w:pPr>
        <w:pStyle w:val="ConsPlusNormal"/>
        <w:jc w:val="center"/>
        <w:rPr>
          <w:rFonts w:ascii="Times New Roman" w:hAnsi="Times New Roman" w:cs="Times New Roman"/>
        </w:rPr>
      </w:pPr>
    </w:p>
    <w:p w:rsidR="00636810" w:rsidRPr="00661743" w:rsidRDefault="00636810">
      <w:pPr>
        <w:pStyle w:val="ConsPlusNormal"/>
        <w:jc w:val="right"/>
        <w:rPr>
          <w:rFonts w:ascii="Times New Roman" w:hAnsi="Times New Roman" w:cs="Times New Roman"/>
        </w:rPr>
      </w:pPr>
      <w:r w:rsidRPr="00661743">
        <w:rPr>
          <w:rFonts w:ascii="Times New Roman" w:hAnsi="Times New Roman" w:cs="Times New Roman"/>
        </w:rPr>
        <w:t>(часов)</w:t>
      </w: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231"/>
        <w:gridCol w:w="1304"/>
        <w:gridCol w:w="2269"/>
        <w:gridCol w:w="2127"/>
      </w:tblGrid>
      <w:tr w:rsidR="00636810" w:rsidRPr="00661743" w:rsidTr="003D7B06">
        <w:tc>
          <w:tcPr>
            <w:tcW w:w="567" w:type="dxa"/>
            <w:vMerge w:val="restart"/>
          </w:tcPr>
          <w:p w:rsidR="00636810" w:rsidRPr="00661743" w:rsidRDefault="00661743">
            <w:pPr>
              <w:pStyle w:val="ConsPlusNormal"/>
              <w:jc w:val="center"/>
              <w:rPr>
                <w:rFonts w:ascii="Times New Roman" w:hAnsi="Times New Roman" w:cs="Times New Roman"/>
              </w:rPr>
            </w:pPr>
            <w:r>
              <w:rPr>
                <w:rFonts w:ascii="Times New Roman" w:hAnsi="Times New Roman" w:cs="Times New Roman"/>
              </w:rPr>
              <w:t>№</w:t>
            </w:r>
            <w:r w:rsidR="00636810" w:rsidRPr="00661743">
              <w:rPr>
                <w:rFonts w:ascii="Times New Roman" w:hAnsi="Times New Roman" w:cs="Times New Roman"/>
              </w:rPr>
              <w:t xml:space="preserve"> п/п</w:t>
            </w:r>
          </w:p>
        </w:tc>
        <w:tc>
          <w:tcPr>
            <w:tcW w:w="3231" w:type="dxa"/>
            <w:vMerge w:val="restart"/>
          </w:tcPr>
          <w:p w:rsidR="00636810" w:rsidRPr="00661743" w:rsidRDefault="00636810">
            <w:pPr>
              <w:pStyle w:val="ConsPlusNormal"/>
              <w:jc w:val="center"/>
              <w:rPr>
                <w:rFonts w:ascii="Times New Roman" w:hAnsi="Times New Roman" w:cs="Times New Roman"/>
              </w:rPr>
            </w:pPr>
            <w:r w:rsidRPr="00661743">
              <w:rPr>
                <w:rFonts w:ascii="Times New Roman" w:hAnsi="Times New Roman" w:cs="Times New Roman"/>
              </w:rPr>
              <w:t>Наименование и характеристика строительных работ и конструкций</w:t>
            </w:r>
          </w:p>
        </w:tc>
        <w:tc>
          <w:tcPr>
            <w:tcW w:w="1304" w:type="dxa"/>
            <w:vMerge w:val="restart"/>
          </w:tcPr>
          <w:p w:rsidR="00636810" w:rsidRPr="00661743" w:rsidRDefault="00636810">
            <w:pPr>
              <w:pStyle w:val="ConsPlusNormal"/>
              <w:jc w:val="center"/>
              <w:rPr>
                <w:rFonts w:ascii="Times New Roman" w:hAnsi="Times New Roman" w:cs="Times New Roman"/>
              </w:rPr>
            </w:pPr>
            <w:r w:rsidRPr="00661743">
              <w:rPr>
                <w:rFonts w:ascii="Times New Roman" w:hAnsi="Times New Roman" w:cs="Times New Roman"/>
              </w:rPr>
              <w:t>Единица измерения</w:t>
            </w:r>
          </w:p>
        </w:tc>
        <w:tc>
          <w:tcPr>
            <w:tcW w:w="4396" w:type="dxa"/>
            <w:gridSpan w:val="2"/>
          </w:tcPr>
          <w:p w:rsidR="00636810" w:rsidRPr="00661743" w:rsidRDefault="00636810">
            <w:pPr>
              <w:pStyle w:val="ConsPlusNormal"/>
              <w:jc w:val="center"/>
              <w:rPr>
                <w:rFonts w:ascii="Times New Roman" w:hAnsi="Times New Roman" w:cs="Times New Roman"/>
              </w:rPr>
            </w:pPr>
            <w:r w:rsidRPr="00661743">
              <w:rPr>
                <w:rFonts w:ascii="Times New Roman" w:hAnsi="Times New Roman" w:cs="Times New Roman"/>
              </w:rPr>
              <w:t>Затраты труда бригадой (при диаметре трубы, арматуры, компенсатора, заглушки)</w:t>
            </w:r>
          </w:p>
        </w:tc>
      </w:tr>
      <w:tr w:rsidR="003D7B06" w:rsidRPr="00661743" w:rsidTr="003D7B06">
        <w:tc>
          <w:tcPr>
            <w:tcW w:w="567" w:type="dxa"/>
            <w:vMerge/>
          </w:tcPr>
          <w:p w:rsidR="003D7B06" w:rsidRPr="00661743" w:rsidRDefault="003D7B06">
            <w:pPr>
              <w:rPr>
                <w:rFonts w:ascii="Times New Roman" w:hAnsi="Times New Roman" w:cs="Times New Roman"/>
              </w:rPr>
            </w:pPr>
          </w:p>
        </w:tc>
        <w:tc>
          <w:tcPr>
            <w:tcW w:w="3231" w:type="dxa"/>
            <w:vMerge/>
          </w:tcPr>
          <w:p w:rsidR="003D7B06" w:rsidRPr="00661743" w:rsidRDefault="003D7B06">
            <w:pPr>
              <w:rPr>
                <w:rFonts w:ascii="Times New Roman" w:hAnsi="Times New Roman" w:cs="Times New Roman"/>
              </w:rPr>
            </w:pPr>
          </w:p>
        </w:tc>
        <w:tc>
          <w:tcPr>
            <w:tcW w:w="1304" w:type="dxa"/>
            <w:vMerge/>
          </w:tcPr>
          <w:p w:rsidR="003D7B06" w:rsidRPr="00661743" w:rsidRDefault="003D7B06">
            <w:pPr>
              <w:rPr>
                <w:rFonts w:ascii="Times New Roman" w:hAnsi="Times New Roman" w:cs="Times New Roman"/>
              </w:rPr>
            </w:pPr>
          </w:p>
        </w:tc>
        <w:tc>
          <w:tcPr>
            <w:tcW w:w="2269" w:type="dxa"/>
          </w:tcPr>
          <w:p w:rsidR="003D7B06" w:rsidRPr="00661743" w:rsidRDefault="003D7B06">
            <w:pPr>
              <w:pStyle w:val="ConsPlusNormal"/>
              <w:jc w:val="center"/>
              <w:rPr>
                <w:rFonts w:ascii="Times New Roman" w:hAnsi="Times New Roman" w:cs="Times New Roman"/>
              </w:rPr>
            </w:pPr>
            <w:r w:rsidRPr="00661743">
              <w:rPr>
                <w:rFonts w:ascii="Times New Roman" w:hAnsi="Times New Roman" w:cs="Times New Roman"/>
              </w:rPr>
              <w:t>до 159 мм</w:t>
            </w:r>
          </w:p>
        </w:tc>
        <w:tc>
          <w:tcPr>
            <w:tcW w:w="2127" w:type="dxa"/>
          </w:tcPr>
          <w:p w:rsidR="003D7B06" w:rsidRPr="00661743" w:rsidRDefault="003D7B06">
            <w:pPr>
              <w:pStyle w:val="ConsPlusNormal"/>
              <w:jc w:val="center"/>
              <w:rPr>
                <w:rFonts w:ascii="Times New Roman" w:hAnsi="Times New Roman" w:cs="Times New Roman"/>
              </w:rPr>
            </w:pPr>
            <w:r w:rsidRPr="00661743">
              <w:rPr>
                <w:rFonts w:ascii="Times New Roman" w:hAnsi="Times New Roman" w:cs="Times New Roman"/>
              </w:rPr>
              <w:t>219-426 мм</w:t>
            </w:r>
          </w:p>
        </w:tc>
      </w:tr>
      <w:tr w:rsidR="003D7B06" w:rsidRPr="00661743" w:rsidTr="003D7B06">
        <w:tc>
          <w:tcPr>
            <w:tcW w:w="567" w:type="dxa"/>
          </w:tcPr>
          <w:p w:rsidR="003D7B06" w:rsidRPr="00661743" w:rsidRDefault="003D7B06">
            <w:pPr>
              <w:pStyle w:val="ConsPlusNormal"/>
              <w:rPr>
                <w:rFonts w:ascii="Times New Roman" w:hAnsi="Times New Roman" w:cs="Times New Roman"/>
              </w:rPr>
            </w:pPr>
            <w:r w:rsidRPr="00661743">
              <w:rPr>
                <w:rFonts w:ascii="Times New Roman" w:hAnsi="Times New Roman" w:cs="Times New Roman"/>
              </w:rPr>
              <w:t>1</w:t>
            </w:r>
          </w:p>
        </w:tc>
        <w:tc>
          <w:tcPr>
            <w:tcW w:w="3231" w:type="dxa"/>
          </w:tcPr>
          <w:p w:rsidR="003D7B06" w:rsidRPr="00661743" w:rsidRDefault="003D7B06">
            <w:pPr>
              <w:pStyle w:val="ConsPlusNormal"/>
              <w:rPr>
                <w:rFonts w:ascii="Times New Roman" w:hAnsi="Times New Roman" w:cs="Times New Roman"/>
              </w:rPr>
            </w:pPr>
            <w:r w:rsidRPr="00661743">
              <w:rPr>
                <w:rFonts w:ascii="Times New Roman" w:hAnsi="Times New Roman" w:cs="Times New Roman"/>
              </w:rPr>
              <w:t>Замена щитовой неподвижной опоры</w:t>
            </w:r>
          </w:p>
        </w:tc>
        <w:tc>
          <w:tcPr>
            <w:tcW w:w="1304" w:type="dxa"/>
          </w:tcPr>
          <w:p w:rsidR="003D7B06" w:rsidRPr="00661743" w:rsidRDefault="003D7B06">
            <w:pPr>
              <w:pStyle w:val="ConsPlusNormal"/>
              <w:jc w:val="center"/>
              <w:rPr>
                <w:rFonts w:ascii="Times New Roman" w:hAnsi="Times New Roman" w:cs="Times New Roman"/>
              </w:rPr>
            </w:pPr>
            <w:r w:rsidRPr="00661743">
              <w:rPr>
                <w:rFonts w:ascii="Times New Roman" w:hAnsi="Times New Roman" w:cs="Times New Roman"/>
              </w:rPr>
              <w:t>опора</w:t>
            </w:r>
          </w:p>
        </w:tc>
        <w:tc>
          <w:tcPr>
            <w:tcW w:w="2269" w:type="dxa"/>
          </w:tcPr>
          <w:p w:rsidR="003D7B06" w:rsidRPr="00661743" w:rsidRDefault="003D7B06">
            <w:pPr>
              <w:pStyle w:val="ConsPlusNormal"/>
              <w:jc w:val="center"/>
              <w:rPr>
                <w:rFonts w:ascii="Times New Roman" w:hAnsi="Times New Roman" w:cs="Times New Roman"/>
              </w:rPr>
            </w:pPr>
            <w:r w:rsidRPr="00661743">
              <w:rPr>
                <w:rFonts w:ascii="Times New Roman" w:hAnsi="Times New Roman" w:cs="Times New Roman"/>
              </w:rPr>
              <w:t>3,9</w:t>
            </w:r>
          </w:p>
        </w:tc>
        <w:tc>
          <w:tcPr>
            <w:tcW w:w="2127" w:type="dxa"/>
          </w:tcPr>
          <w:p w:rsidR="003D7B06" w:rsidRPr="00661743" w:rsidRDefault="003D7B06">
            <w:pPr>
              <w:pStyle w:val="ConsPlusNormal"/>
              <w:jc w:val="center"/>
              <w:rPr>
                <w:rFonts w:ascii="Times New Roman" w:hAnsi="Times New Roman" w:cs="Times New Roman"/>
              </w:rPr>
            </w:pPr>
            <w:r w:rsidRPr="00661743">
              <w:rPr>
                <w:rFonts w:ascii="Times New Roman" w:hAnsi="Times New Roman" w:cs="Times New Roman"/>
              </w:rPr>
              <w:t>6,2</w:t>
            </w:r>
          </w:p>
        </w:tc>
      </w:tr>
      <w:tr w:rsidR="003D7B06" w:rsidRPr="00661743" w:rsidTr="003D7B06">
        <w:tc>
          <w:tcPr>
            <w:tcW w:w="567" w:type="dxa"/>
          </w:tcPr>
          <w:p w:rsidR="003D7B06" w:rsidRPr="00661743" w:rsidRDefault="003D7B06">
            <w:pPr>
              <w:pStyle w:val="ConsPlusNormal"/>
              <w:rPr>
                <w:rFonts w:ascii="Times New Roman" w:hAnsi="Times New Roman" w:cs="Times New Roman"/>
              </w:rPr>
            </w:pPr>
            <w:r w:rsidRPr="00661743">
              <w:rPr>
                <w:rFonts w:ascii="Times New Roman" w:hAnsi="Times New Roman" w:cs="Times New Roman"/>
              </w:rPr>
              <w:t>2</w:t>
            </w:r>
          </w:p>
        </w:tc>
        <w:tc>
          <w:tcPr>
            <w:tcW w:w="3231" w:type="dxa"/>
          </w:tcPr>
          <w:p w:rsidR="003D7B06" w:rsidRPr="00661743" w:rsidRDefault="003D7B06">
            <w:pPr>
              <w:pStyle w:val="ConsPlusNormal"/>
              <w:jc w:val="both"/>
              <w:rPr>
                <w:rFonts w:ascii="Times New Roman" w:hAnsi="Times New Roman" w:cs="Times New Roman"/>
              </w:rPr>
            </w:pPr>
            <w:r w:rsidRPr="00661743">
              <w:rPr>
                <w:rFonts w:ascii="Times New Roman" w:hAnsi="Times New Roman" w:cs="Times New Roman"/>
              </w:rPr>
              <w:t xml:space="preserve">Замена компенсатора сальникового, </w:t>
            </w:r>
            <w:proofErr w:type="spellStart"/>
            <w:r w:rsidRPr="00661743">
              <w:rPr>
                <w:rFonts w:ascii="Times New Roman" w:hAnsi="Times New Roman" w:cs="Times New Roman"/>
              </w:rPr>
              <w:t>сильфонного</w:t>
            </w:r>
            <w:proofErr w:type="spellEnd"/>
          </w:p>
        </w:tc>
        <w:tc>
          <w:tcPr>
            <w:tcW w:w="1304" w:type="dxa"/>
          </w:tcPr>
          <w:p w:rsidR="003D7B06" w:rsidRPr="00661743" w:rsidRDefault="003D7B06">
            <w:pPr>
              <w:pStyle w:val="ConsPlusNormal"/>
              <w:jc w:val="center"/>
              <w:rPr>
                <w:rFonts w:ascii="Times New Roman" w:hAnsi="Times New Roman" w:cs="Times New Roman"/>
              </w:rPr>
            </w:pPr>
            <w:r w:rsidRPr="00661743">
              <w:rPr>
                <w:rFonts w:ascii="Times New Roman" w:hAnsi="Times New Roman" w:cs="Times New Roman"/>
              </w:rPr>
              <w:t>компл.</w:t>
            </w:r>
          </w:p>
        </w:tc>
        <w:tc>
          <w:tcPr>
            <w:tcW w:w="2269" w:type="dxa"/>
          </w:tcPr>
          <w:p w:rsidR="003D7B06" w:rsidRPr="00661743" w:rsidRDefault="003D7B06">
            <w:pPr>
              <w:pStyle w:val="ConsPlusNormal"/>
              <w:jc w:val="center"/>
              <w:rPr>
                <w:rFonts w:ascii="Times New Roman" w:hAnsi="Times New Roman" w:cs="Times New Roman"/>
              </w:rPr>
            </w:pPr>
            <w:r w:rsidRPr="00661743">
              <w:rPr>
                <w:rFonts w:ascii="Times New Roman" w:hAnsi="Times New Roman" w:cs="Times New Roman"/>
              </w:rPr>
              <w:t>4,2</w:t>
            </w:r>
          </w:p>
        </w:tc>
        <w:tc>
          <w:tcPr>
            <w:tcW w:w="2127" w:type="dxa"/>
          </w:tcPr>
          <w:p w:rsidR="003D7B06" w:rsidRPr="00661743" w:rsidRDefault="003D7B06">
            <w:pPr>
              <w:pStyle w:val="ConsPlusNormal"/>
              <w:jc w:val="center"/>
              <w:rPr>
                <w:rFonts w:ascii="Times New Roman" w:hAnsi="Times New Roman" w:cs="Times New Roman"/>
              </w:rPr>
            </w:pPr>
            <w:r w:rsidRPr="00661743">
              <w:rPr>
                <w:rFonts w:ascii="Times New Roman" w:hAnsi="Times New Roman" w:cs="Times New Roman"/>
              </w:rPr>
              <w:t>7,9</w:t>
            </w:r>
          </w:p>
        </w:tc>
      </w:tr>
      <w:tr w:rsidR="003D7B06" w:rsidRPr="00661743" w:rsidTr="003D7B06">
        <w:tc>
          <w:tcPr>
            <w:tcW w:w="567" w:type="dxa"/>
          </w:tcPr>
          <w:p w:rsidR="003D7B06" w:rsidRPr="00661743" w:rsidRDefault="003D7B06">
            <w:pPr>
              <w:pStyle w:val="ConsPlusNormal"/>
              <w:rPr>
                <w:rFonts w:ascii="Times New Roman" w:hAnsi="Times New Roman" w:cs="Times New Roman"/>
              </w:rPr>
            </w:pPr>
            <w:r w:rsidRPr="00661743">
              <w:rPr>
                <w:rFonts w:ascii="Times New Roman" w:hAnsi="Times New Roman" w:cs="Times New Roman"/>
              </w:rPr>
              <w:t>3</w:t>
            </w:r>
          </w:p>
        </w:tc>
        <w:tc>
          <w:tcPr>
            <w:tcW w:w="3231" w:type="dxa"/>
          </w:tcPr>
          <w:p w:rsidR="003D7B06" w:rsidRPr="00661743" w:rsidRDefault="003D7B06">
            <w:pPr>
              <w:pStyle w:val="ConsPlusNormal"/>
              <w:rPr>
                <w:rFonts w:ascii="Times New Roman" w:hAnsi="Times New Roman" w:cs="Times New Roman"/>
              </w:rPr>
            </w:pPr>
            <w:r w:rsidRPr="00661743">
              <w:rPr>
                <w:rFonts w:ascii="Times New Roman" w:hAnsi="Times New Roman" w:cs="Times New Roman"/>
              </w:rPr>
              <w:t>Замена компенсатора П-образного</w:t>
            </w:r>
          </w:p>
        </w:tc>
        <w:tc>
          <w:tcPr>
            <w:tcW w:w="1304" w:type="dxa"/>
          </w:tcPr>
          <w:p w:rsidR="003D7B06" w:rsidRPr="00661743" w:rsidRDefault="003D7B06">
            <w:pPr>
              <w:pStyle w:val="ConsPlusNormal"/>
              <w:jc w:val="center"/>
              <w:rPr>
                <w:rFonts w:ascii="Times New Roman" w:hAnsi="Times New Roman" w:cs="Times New Roman"/>
              </w:rPr>
            </w:pPr>
            <w:r w:rsidRPr="00661743">
              <w:rPr>
                <w:rFonts w:ascii="Times New Roman" w:hAnsi="Times New Roman" w:cs="Times New Roman"/>
              </w:rPr>
              <w:t>компл.</w:t>
            </w:r>
          </w:p>
        </w:tc>
        <w:tc>
          <w:tcPr>
            <w:tcW w:w="2269" w:type="dxa"/>
          </w:tcPr>
          <w:p w:rsidR="003D7B06" w:rsidRPr="00661743" w:rsidRDefault="003D7B06">
            <w:pPr>
              <w:pStyle w:val="ConsPlusNormal"/>
              <w:jc w:val="center"/>
              <w:rPr>
                <w:rFonts w:ascii="Times New Roman" w:hAnsi="Times New Roman" w:cs="Times New Roman"/>
              </w:rPr>
            </w:pPr>
            <w:r w:rsidRPr="00661743">
              <w:rPr>
                <w:rFonts w:ascii="Times New Roman" w:hAnsi="Times New Roman" w:cs="Times New Roman"/>
              </w:rPr>
              <w:t>2,4</w:t>
            </w:r>
          </w:p>
        </w:tc>
        <w:tc>
          <w:tcPr>
            <w:tcW w:w="2127" w:type="dxa"/>
          </w:tcPr>
          <w:p w:rsidR="003D7B06" w:rsidRPr="00661743" w:rsidRDefault="003D7B06">
            <w:pPr>
              <w:pStyle w:val="ConsPlusNormal"/>
              <w:jc w:val="center"/>
              <w:rPr>
                <w:rFonts w:ascii="Times New Roman" w:hAnsi="Times New Roman" w:cs="Times New Roman"/>
              </w:rPr>
            </w:pPr>
            <w:r w:rsidRPr="00661743">
              <w:rPr>
                <w:rFonts w:ascii="Times New Roman" w:hAnsi="Times New Roman" w:cs="Times New Roman"/>
              </w:rPr>
              <w:t>2,5</w:t>
            </w:r>
          </w:p>
        </w:tc>
      </w:tr>
      <w:tr w:rsidR="003D7B06" w:rsidRPr="00661743" w:rsidTr="003D7B06">
        <w:tc>
          <w:tcPr>
            <w:tcW w:w="567" w:type="dxa"/>
          </w:tcPr>
          <w:p w:rsidR="003D7B06" w:rsidRPr="00661743" w:rsidRDefault="003D7B06">
            <w:pPr>
              <w:pStyle w:val="ConsPlusNormal"/>
              <w:rPr>
                <w:rFonts w:ascii="Times New Roman" w:hAnsi="Times New Roman" w:cs="Times New Roman"/>
              </w:rPr>
            </w:pPr>
            <w:bookmarkStart w:id="19" w:name="P3547"/>
            <w:bookmarkEnd w:id="19"/>
            <w:r w:rsidRPr="00661743">
              <w:rPr>
                <w:rFonts w:ascii="Times New Roman" w:hAnsi="Times New Roman" w:cs="Times New Roman"/>
              </w:rPr>
              <w:t>4</w:t>
            </w:r>
          </w:p>
        </w:tc>
        <w:tc>
          <w:tcPr>
            <w:tcW w:w="3231" w:type="dxa"/>
          </w:tcPr>
          <w:p w:rsidR="003D7B06" w:rsidRPr="00661743" w:rsidRDefault="003D7B06">
            <w:pPr>
              <w:pStyle w:val="ConsPlusNormal"/>
              <w:rPr>
                <w:rFonts w:ascii="Times New Roman" w:hAnsi="Times New Roman" w:cs="Times New Roman"/>
              </w:rPr>
            </w:pPr>
            <w:r w:rsidRPr="00661743">
              <w:rPr>
                <w:rFonts w:ascii="Times New Roman" w:hAnsi="Times New Roman" w:cs="Times New Roman"/>
              </w:rPr>
              <w:t>Замена арматуры</w:t>
            </w:r>
          </w:p>
        </w:tc>
        <w:tc>
          <w:tcPr>
            <w:tcW w:w="1304" w:type="dxa"/>
          </w:tcPr>
          <w:p w:rsidR="003D7B06" w:rsidRPr="00661743" w:rsidRDefault="003D7B06">
            <w:pPr>
              <w:pStyle w:val="ConsPlusNormal"/>
              <w:jc w:val="center"/>
              <w:rPr>
                <w:rFonts w:ascii="Times New Roman" w:hAnsi="Times New Roman" w:cs="Times New Roman"/>
              </w:rPr>
            </w:pPr>
            <w:r w:rsidRPr="00661743">
              <w:rPr>
                <w:rFonts w:ascii="Times New Roman" w:hAnsi="Times New Roman" w:cs="Times New Roman"/>
              </w:rPr>
              <w:t>шт.</w:t>
            </w:r>
          </w:p>
        </w:tc>
        <w:tc>
          <w:tcPr>
            <w:tcW w:w="2269" w:type="dxa"/>
          </w:tcPr>
          <w:p w:rsidR="003D7B06" w:rsidRPr="00661743" w:rsidRDefault="003D7B06">
            <w:pPr>
              <w:pStyle w:val="ConsPlusNormal"/>
              <w:jc w:val="center"/>
              <w:rPr>
                <w:rFonts w:ascii="Times New Roman" w:hAnsi="Times New Roman" w:cs="Times New Roman"/>
              </w:rPr>
            </w:pPr>
            <w:r w:rsidRPr="00661743">
              <w:rPr>
                <w:rFonts w:ascii="Times New Roman" w:hAnsi="Times New Roman" w:cs="Times New Roman"/>
              </w:rPr>
              <w:t>4</w:t>
            </w:r>
          </w:p>
        </w:tc>
        <w:tc>
          <w:tcPr>
            <w:tcW w:w="2127" w:type="dxa"/>
          </w:tcPr>
          <w:p w:rsidR="003D7B06" w:rsidRPr="00661743" w:rsidRDefault="003D7B06">
            <w:pPr>
              <w:pStyle w:val="ConsPlusNormal"/>
              <w:jc w:val="center"/>
              <w:rPr>
                <w:rFonts w:ascii="Times New Roman" w:hAnsi="Times New Roman" w:cs="Times New Roman"/>
              </w:rPr>
            </w:pPr>
            <w:r w:rsidRPr="00661743">
              <w:rPr>
                <w:rFonts w:ascii="Times New Roman" w:hAnsi="Times New Roman" w:cs="Times New Roman"/>
              </w:rPr>
              <w:t>12</w:t>
            </w:r>
          </w:p>
        </w:tc>
      </w:tr>
      <w:tr w:rsidR="003D7B06" w:rsidRPr="00661743" w:rsidTr="003D7B06">
        <w:tc>
          <w:tcPr>
            <w:tcW w:w="567" w:type="dxa"/>
          </w:tcPr>
          <w:p w:rsidR="003D7B06" w:rsidRPr="00661743" w:rsidRDefault="003D7B06">
            <w:pPr>
              <w:pStyle w:val="ConsPlusNormal"/>
              <w:rPr>
                <w:rFonts w:ascii="Times New Roman" w:hAnsi="Times New Roman" w:cs="Times New Roman"/>
              </w:rPr>
            </w:pPr>
            <w:r w:rsidRPr="00661743">
              <w:rPr>
                <w:rFonts w:ascii="Times New Roman" w:hAnsi="Times New Roman" w:cs="Times New Roman"/>
              </w:rPr>
              <w:t>5</w:t>
            </w:r>
          </w:p>
        </w:tc>
        <w:tc>
          <w:tcPr>
            <w:tcW w:w="3231" w:type="dxa"/>
          </w:tcPr>
          <w:p w:rsidR="003D7B06" w:rsidRPr="00661743" w:rsidRDefault="003D7B06">
            <w:pPr>
              <w:pStyle w:val="ConsPlusNormal"/>
              <w:jc w:val="both"/>
              <w:rPr>
                <w:rFonts w:ascii="Times New Roman" w:hAnsi="Times New Roman" w:cs="Times New Roman"/>
              </w:rPr>
            </w:pPr>
            <w:r w:rsidRPr="00661743">
              <w:rPr>
                <w:rFonts w:ascii="Times New Roman" w:hAnsi="Times New Roman" w:cs="Times New Roman"/>
              </w:rPr>
              <w:t>Замена металлоконструкций в камерах, тоннелях</w:t>
            </w:r>
          </w:p>
        </w:tc>
        <w:tc>
          <w:tcPr>
            <w:tcW w:w="1304" w:type="dxa"/>
          </w:tcPr>
          <w:p w:rsidR="003D7B06" w:rsidRPr="00661743" w:rsidRDefault="003D7B06">
            <w:pPr>
              <w:pStyle w:val="ConsPlusNormal"/>
              <w:jc w:val="center"/>
              <w:rPr>
                <w:rFonts w:ascii="Times New Roman" w:hAnsi="Times New Roman" w:cs="Times New Roman"/>
              </w:rPr>
            </w:pPr>
            <w:r w:rsidRPr="00661743">
              <w:rPr>
                <w:rFonts w:ascii="Times New Roman" w:hAnsi="Times New Roman" w:cs="Times New Roman"/>
              </w:rPr>
              <w:t>т</w:t>
            </w:r>
          </w:p>
        </w:tc>
        <w:tc>
          <w:tcPr>
            <w:tcW w:w="2269" w:type="dxa"/>
          </w:tcPr>
          <w:p w:rsidR="003D7B06" w:rsidRPr="00661743" w:rsidRDefault="003D7B06">
            <w:pPr>
              <w:pStyle w:val="ConsPlusNormal"/>
              <w:jc w:val="center"/>
              <w:rPr>
                <w:rFonts w:ascii="Times New Roman" w:hAnsi="Times New Roman" w:cs="Times New Roman"/>
              </w:rPr>
            </w:pPr>
            <w:r w:rsidRPr="00661743">
              <w:rPr>
                <w:rFonts w:ascii="Times New Roman" w:hAnsi="Times New Roman" w:cs="Times New Roman"/>
              </w:rPr>
              <w:t>8,5</w:t>
            </w:r>
          </w:p>
        </w:tc>
        <w:tc>
          <w:tcPr>
            <w:tcW w:w="2127" w:type="dxa"/>
          </w:tcPr>
          <w:p w:rsidR="003D7B06" w:rsidRPr="00661743" w:rsidRDefault="003D7B06">
            <w:pPr>
              <w:pStyle w:val="ConsPlusNormal"/>
              <w:jc w:val="center"/>
              <w:rPr>
                <w:rFonts w:ascii="Times New Roman" w:hAnsi="Times New Roman" w:cs="Times New Roman"/>
              </w:rPr>
            </w:pPr>
            <w:r w:rsidRPr="00661743">
              <w:rPr>
                <w:rFonts w:ascii="Times New Roman" w:hAnsi="Times New Roman" w:cs="Times New Roman"/>
              </w:rPr>
              <w:t>8,5</w:t>
            </w:r>
          </w:p>
        </w:tc>
      </w:tr>
      <w:tr w:rsidR="003D7B06" w:rsidRPr="00661743" w:rsidTr="003D7B06">
        <w:tc>
          <w:tcPr>
            <w:tcW w:w="567" w:type="dxa"/>
          </w:tcPr>
          <w:p w:rsidR="003D7B06" w:rsidRPr="00661743" w:rsidRDefault="003D7B06">
            <w:pPr>
              <w:pStyle w:val="ConsPlusNormal"/>
              <w:rPr>
                <w:rFonts w:ascii="Times New Roman" w:hAnsi="Times New Roman" w:cs="Times New Roman"/>
              </w:rPr>
            </w:pPr>
            <w:r w:rsidRPr="00661743">
              <w:rPr>
                <w:rFonts w:ascii="Times New Roman" w:hAnsi="Times New Roman" w:cs="Times New Roman"/>
              </w:rPr>
              <w:t>6</w:t>
            </w:r>
          </w:p>
        </w:tc>
        <w:tc>
          <w:tcPr>
            <w:tcW w:w="3231" w:type="dxa"/>
          </w:tcPr>
          <w:p w:rsidR="003D7B06" w:rsidRPr="00661743" w:rsidRDefault="003D7B06">
            <w:pPr>
              <w:pStyle w:val="ConsPlusNormal"/>
              <w:rPr>
                <w:rFonts w:ascii="Times New Roman" w:hAnsi="Times New Roman" w:cs="Times New Roman"/>
              </w:rPr>
            </w:pPr>
            <w:r w:rsidRPr="00661743">
              <w:rPr>
                <w:rFonts w:ascii="Times New Roman" w:hAnsi="Times New Roman" w:cs="Times New Roman"/>
              </w:rPr>
              <w:t>Установка и снятие заглушек</w:t>
            </w:r>
          </w:p>
        </w:tc>
        <w:tc>
          <w:tcPr>
            <w:tcW w:w="1304" w:type="dxa"/>
          </w:tcPr>
          <w:p w:rsidR="003D7B06" w:rsidRPr="00661743" w:rsidRDefault="003D7B06">
            <w:pPr>
              <w:pStyle w:val="ConsPlusNormal"/>
              <w:jc w:val="center"/>
              <w:rPr>
                <w:rFonts w:ascii="Times New Roman" w:hAnsi="Times New Roman" w:cs="Times New Roman"/>
              </w:rPr>
            </w:pPr>
            <w:proofErr w:type="spellStart"/>
            <w:r w:rsidRPr="00661743">
              <w:rPr>
                <w:rFonts w:ascii="Times New Roman" w:hAnsi="Times New Roman" w:cs="Times New Roman"/>
              </w:rPr>
              <w:t>загл</w:t>
            </w:r>
            <w:proofErr w:type="spellEnd"/>
            <w:r w:rsidRPr="00661743">
              <w:rPr>
                <w:rFonts w:ascii="Times New Roman" w:hAnsi="Times New Roman" w:cs="Times New Roman"/>
              </w:rPr>
              <w:t>.</w:t>
            </w:r>
          </w:p>
        </w:tc>
        <w:tc>
          <w:tcPr>
            <w:tcW w:w="2269" w:type="dxa"/>
          </w:tcPr>
          <w:p w:rsidR="003D7B06" w:rsidRPr="00661743" w:rsidRDefault="003D7B06">
            <w:pPr>
              <w:pStyle w:val="ConsPlusNormal"/>
              <w:jc w:val="center"/>
              <w:rPr>
                <w:rFonts w:ascii="Times New Roman" w:hAnsi="Times New Roman" w:cs="Times New Roman"/>
              </w:rPr>
            </w:pPr>
            <w:r w:rsidRPr="00661743">
              <w:rPr>
                <w:rFonts w:ascii="Times New Roman" w:hAnsi="Times New Roman" w:cs="Times New Roman"/>
              </w:rPr>
              <w:t>1,2</w:t>
            </w:r>
          </w:p>
        </w:tc>
        <w:tc>
          <w:tcPr>
            <w:tcW w:w="2127" w:type="dxa"/>
          </w:tcPr>
          <w:p w:rsidR="003D7B06" w:rsidRPr="00661743" w:rsidRDefault="003D7B06">
            <w:pPr>
              <w:pStyle w:val="ConsPlusNormal"/>
              <w:jc w:val="center"/>
              <w:rPr>
                <w:rFonts w:ascii="Times New Roman" w:hAnsi="Times New Roman" w:cs="Times New Roman"/>
              </w:rPr>
            </w:pPr>
            <w:r w:rsidRPr="00661743">
              <w:rPr>
                <w:rFonts w:ascii="Times New Roman" w:hAnsi="Times New Roman" w:cs="Times New Roman"/>
              </w:rPr>
              <w:t>3,5</w:t>
            </w:r>
          </w:p>
        </w:tc>
      </w:tr>
      <w:tr w:rsidR="003D7B06" w:rsidRPr="00661743" w:rsidTr="003D7B06">
        <w:tc>
          <w:tcPr>
            <w:tcW w:w="567" w:type="dxa"/>
          </w:tcPr>
          <w:p w:rsidR="003D7B06" w:rsidRPr="00661743" w:rsidRDefault="003D7B06">
            <w:pPr>
              <w:pStyle w:val="ConsPlusNormal"/>
              <w:rPr>
                <w:rFonts w:ascii="Times New Roman" w:hAnsi="Times New Roman" w:cs="Times New Roman"/>
              </w:rPr>
            </w:pPr>
            <w:r w:rsidRPr="00661743">
              <w:rPr>
                <w:rFonts w:ascii="Times New Roman" w:hAnsi="Times New Roman" w:cs="Times New Roman"/>
              </w:rPr>
              <w:t>7</w:t>
            </w:r>
          </w:p>
        </w:tc>
        <w:tc>
          <w:tcPr>
            <w:tcW w:w="3231" w:type="dxa"/>
          </w:tcPr>
          <w:p w:rsidR="003D7B06" w:rsidRPr="00661743" w:rsidRDefault="003D7B06">
            <w:pPr>
              <w:pStyle w:val="ConsPlusNormal"/>
              <w:jc w:val="both"/>
              <w:rPr>
                <w:rFonts w:ascii="Times New Roman" w:hAnsi="Times New Roman" w:cs="Times New Roman"/>
              </w:rPr>
            </w:pPr>
            <w:r w:rsidRPr="00661743">
              <w:rPr>
                <w:rFonts w:ascii="Times New Roman" w:hAnsi="Times New Roman" w:cs="Times New Roman"/>
              </w:rPr>
              <w:t xml:space="preserve">Ручная </w:t>
            </w:r>
            <w:proofErr w:type="spellStart"/>
            <w:r w:rsidRPr="00661743">
              <w:rPr>
                <w:rFonts w:ascii="Times New Roman" w:hAnsi="Times New Roman" w:cs="Times New Roman"/>
              </w:rPr>
              <w:t>шурфовка</w:t>
            </w:r>
            <w:proofErr w:type="spellEnd"/>
            <w:r w:rsidRPr="00661743">
              <w:rPr>
                <w:rFonts w:ascii="Times New Roman" w:hAnsi="Times New Roman" w:cs="Times New Roman"/>
              </w:rPr>
              <w:t xml:space="preserve"> электрических кабелей</w:t>
            </w:r>
          </w:p>
        </w:tc>
        <w:tc>
          <w:tcPr>
            <w:tcW w:w="1304" w:type="dxa"/>
          </w:tcPr>
          <w:p w:rsidR="003D7B06" w:rsidRPr="00661743" w:rsidRDefault="003D7B06">
            <w:pPr>
              <w:pStyle w:val="ConsPlusNormal"/>
              <w:jc w:val="center"/>
              <w:rPr>
                <w:rFonts w:ascii="Times New Roman" w:hAnsi="Times New Roman" w:cs="Times New Roman"/>
              </w:rPr>
            </w:pPr>
            <w:r w:rsidRPr="00661743">
              <w:rPr>
                <w:rFonts w:ascii="Times New Roman" w:hAnsi="Times New Roman" w:cs="Times New Roman"/>
              </w:rPr>
              <w:t>шт.</w:t>
            </w:r>
          </w:p>
        </w:tc>
        <w:tc>
          <w:tcPr>
            <w:tcW w:w="2269" w:type="dxa"/>
          </w:tcPr>
          <w:p w:rsidR="003D7B06" w:rsidRPr="00661743" w:rsidRDefault="003D7B06">
            <w:pPr>
              <w:pStyle w:val="ConsPlusNormal"/>
              <w:jc w:val="center"/>
              <w:rPr>
                <w:rFonts w:ascii="Times New Roman" w:hAnsi="Times New Roman" w:cs="Times New Roman"/>
              </w:rPr>
            </w:pPr>
            <w:r w:rsidRPr="00661743">
              <w:rPr>
                <w:rFonts w:ascii="Times New Roman" w:hAnsi="Times New Roman" w:cs="Times New Roman"/>
              </w:rPr>
              <w:t>2</w:t>
            </w:r>
          </w:p>
        </w:tc>
        <w:tc>
          <w:tcPr>
            <w:tcW w:w="2127" w:type="dxa"/>
          </w:tcPr>
          <w:p w:rsidR="003D7B06" w:rsidRPr="00661743" w:rsidRDefault="003D7B06">
            <w:pPr>
              <w:pStyle w:val="ConsPlusNormal"/>
              <w:jc w:val="center"/>
              <w:rPr>
                <w:rFonts w:ascii="Times New Roman" w:hAnsi="Times New Roman" w:cs="Times New Roman"/>
              </w:rPr>
            </w:pPr>
            <w:r w:rsidRPr="00661743">
              <w:rPr>
                <w:rFonts w:ascii="Times New Roman" w:hAnsi="Times New Roman" w:cs="Times New Roman"/>
              </w:rPr>
              <w:t>2</w:t>
            </w:r>
          </w:p>
        </w:tc>
      </w:tr>
    </w:tbl>
    <w:p w:rsidR="00636810" w:rsidRPr="00661743" w:rsidRDefault="00636810">
      <w:pPr>
        <w:pStyle w:val="ConsPlusNormal"/>
        <w:ind w:firstLine="540"/>
        <w:jc w:val="both"/>
        <w:rPr>
          <w:rFonts w:ascii="Times New Roman" w:hAnsi="Times New Roman" w:cs="Times New Roman"/>
        </w:rPr>
      </w:pPr>
    </w:p>
    <w:p w:rsidR="00636810" w:rsidRPr="00661743" w:rsidRDefault="00636810">
      <w:pPr>
        <w:pStyle w:val="ConsPlusNormal"/>
        <w:ind w:firstLine="540"/>
        <w:jc w:val="both"/>
        <w:rPr>
          <w:rFonts w:ascii="Times New Roman" w:hAnsi="Times New Roman" w:cs="Times New Roman"/>
        </w:rPr>
      </w:pPr>
      <w:r w:rsidRPr="00661743">
        <w:rPr>
          <w:rFonts w:ascii="Times New Roman" w:hAnsi="Times New Roman" w:cs="Times New Roman"/>
        </w:rPr>
        <w:t>Примечание.</w:t>
      </w:r>
    </w:p>
    <w:p w:rsidR="00636810" w:rsidRPr="00661743" w:rsidRDefault="00636810">
      <w:pPr>
        <w:pStyle w:val="ConsPlusNormal"/>
        <w:ind w:firstLine="540"/>
        <w:jc w:val="both"/>
        <w:rPr>
          <w:rFonts w:ascii="Times New Roman" w:hAnsi="Times New Roman" w:cs="Times New Roman"/>
        </w:rPr>
      </w:pPr>
      <w:r w:rsidRPr="00C6052D">
        <w:rPr>
          <w:rFonts w:ascii="Times New Roman" w:hAnsi="Times New Roman" w:cs="Times New Roman"/>
        </w:rPr>
        <w:t>В строке 4 в числителе указано время без снятия перекрытия камеры, в знаменателе - с учетом всех строительно</w:t>
      </w:r>
      <w:r w:rsidRPr="00661743">
        <w:rPr>
          <w:rFonts w:ascii="Times New Roman" w:hAnsi="Times New Roman" w:cs="Times New Roman"/>
        </w:rPr>
        <w:t>-монтажных работ.</w:t>
      </w:r>
    </w:p>
    <w:p w:rsidR="00636810" w:rsidRPr="00661743" w:rsidRDefault="00636810">
      <w:pPr>
        <w:pStyle w:val="ConsPlusNormal"/>
        <w:ind w:firstLine="540"/>
        <w:jc w:val="both"/>
        <w:rPr>
          <w:rFonts w:ascii="Times New Roman" w:hAnsi="Times New Roman" w:cs="Times New Roman"/>
        </w:rPr>
      </w:pPr>
    </w:p>
    <w:p w:rsidR="00636810" w:rsidRDefault="00636810">
      <w:pPr>
        <w:pStyle w:val="ConsPlusNormal"/>
        <w:ind w:firstLine="540"/>
        <w:jc w:val="both"/>
      </w:pPr>
    </w:p>
    <w:p w:rsidR="00636810" w:rsidRDefault="00636810">
      <w:pPr>
        <w:pStyle w:val="ConsPlusNormal"/>
        <w:ind w:firstLine="540"/>
        <w:jc w:val="both"/>
      </w:pPr>
    </w:p>
    <w:p w:rsidR="00636810" w:rsidRDefault="00636810">
      <w:pPr>
        <w:pStyle w:val="ConsPlusNormal"/>
        <w:ind w:firstLine="540"/>
        <w:jc w:val="both"/>
      </w:pPr>
    </w:p>
    <w:p w:rsidR="00661743" w:rsidRDefault="00661743">
      <w:pPr>
        <w:pStyle w:val="ConsPlusNormal"/>
        <w:ind w:firstLine="540"/>
        <w:jc w:val="both"/>
      </w:pPr>
    </w:p>
    <w:p w:rsidR="00661743" w:rsidRDefault="00661743">
      <w:pPr>
        <w:pStyle w:val="ConsPlusNormal"/>
        <w:ind w:firstLine="540"/>
        <w:jc w:val="both"/>
      </w:pPr>
    </w:p>
    <w:p w:rsidR="00661743" w:rsidRDefault="00661743">
      <w:pPr>
        <w:pStyle w:val="ConsPlusNormal"/>
        <w:ind w:firstLine="540"/>
        <w:jc w:val="both"/>
      </w:pPr>
    </w:p>
    <w:p w:rsidR="00661743" w:rsidRDefault="00661743">
      <w:pPr>
        <w:pStyle w:val="ConsPlusNormal"/>
        <w:ind w:firstLine="540"/>
        <w:jc w:val="both"/>
      </w:pPr>
    </w:p>
    <w:p w:rsidR="00661743" w:rsidRDefault="00661743">
      <w:pPr>
        <w:pStyle w:val="ConsPlusNormal"/>
        <w:ind w:firstLine="540"/>
        <w:jc w:val="both"/>
      </w:pPr>
    </w:p>
    <w:p w:rsidR="00661743" w:rsidRDefault="00661743">
      <w:pPr>
        <w:pStyle w:val="ConsPlusNormal"/>
        <w:ind w:firstLine="540"/>
        <w:jc w:val="both"/>
      </w:pPr>
    </w:p>
    <w:p w:rsidR="00661743" w:rsidRDefault="00661743">
      <w:pPr>
        <w:pStyle w:val="ConsPlusNormal"/>
        <w:ind w:firstLine="540"/>
        <w:jc w:val="both"/>
      </w:pPr>
    </w:p>
    <w:p w:rsidR="00661743" w:rsidRDefault="00661743">
      <w:pPr>
        <w:pStyle w:val="ConsPlusNormal"/>
        <w:ind w:firstLine="540"/>
        <w:jc w:val="both"/>
      </w:pPr>
    </w:p>
    <w:p w:rsidR="00661743" w:rsidRDefault="00661743">
      <w:pPr>
        <w:pStyle w:val="ConsPlusNormal"/>
        <w:ind w:firstLine="540"/>
        <w:jc w:val="both"/>
      </w:pPr>
    </w:p>
    <w:p w:rsidR="00661743" w:rsidRDefault="00661743">
      <w:pPr>
        <w:pStyle w:val="ConsPlusNormal"/>
        <w:ind w:firstLine="540"/>
        <w:jc w:val="both"/>
      </w:pPr>
    </w:p>
    <w:p w:rsidR="0090035B" w:rsidRDefault="0090035B">
      <w:pPr>
        <w:pStyle w:val="ConsPlusNormal"/>
        <w:ind w:firstLine="540"/>
        <w:jc w:val="both"/>
      </w:pPr>
    </w:p>
    <w:p w:rsidR="0090035B" w:rsidRDefault="0090035B">
      <w:pPr>
        <w:pStyle w:val="ConsPlusNormal"/>
        <w:ind w:firstLine="540"/>
        <w:jc w:val="both"/>
      </w:pPr>
    </w:p>
    <w:p w:rsidR="00661743" w:rsidRPr="00610723" w:rsidRDefault="00661743" w:rsidP="00661743">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416C0">
        <w:rPr>
          <w:rFonts w:ascii="Times New Roman" w:hAnsi="Times New Roman" w:cs="Times New Roman"/>
          <w:sz w:val="28"/>
          <w:szCs w:val="28"/>
        </w:rPr>
        <w:t xml:space="preserve">                   Приложение 24</w:t>
      </w:r>
    </w:p>
    <w:p w:rsidR="00661743" w:rsidRDefault="00661743" w:rsidP="0066174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к Методическим рекомендациям</w:t>
      </w:r>
    </w:p>
    <w:p w:rsidR="00661743" w:rsidRDefault="00661743" w:rsidP="0066174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по</w:t>
      </w:r>
      <w:r>
        <w:rPr>
          <w:rFonts w:ascii="Times New Roman" w:hAnsi="Times New Roman" w:cs="Times New Roman"/>
          <w:sz w:val="28"/>
          <w:szCs w:val="28"/>
        </w:rPr>
        <w:t xml:space="preserve"> </w:t>
      </w:r>
      <w:r w:rsidRPr="00610723">
        <w:rPr>
          <w:rFonts w:ascii="Times New Roman" w:hAnsi="Times New Roman" w:cs="Times New Roman"/>
          <w:sz w:val="28"/>
          <w:szCs w:val="28"/>
        </w:rPr>
        <w:t xml:space="preserve">подготовке и проведению </w:t>
      </w:r>
    </w:p>
    <w:p w:rsidR="00661743" w:rsidRPr="00610723" w:rsidRDefault="00661743" w:rsidP="0066174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отопительного</w:t>
      </w:r>
      <w:r>
        <w:rPr>
          <w:rFonts w:ascii="Times New Roman" w:hAnsi="Times New Roman" w:cs="Times New Roman"/>
          <w:sz w:val="28"/>
          <w:szCs w:val="28"/>
        </w:rPr>
        <w:t xml:space="preserve"> </w:t>
      </w:r>
      <w:r w:rsidRPr="00610723">
        <w:rPr>
          <w:rFonts w:ascii="Times New Roman" w:hAnsi="Times New Roman" w:cs="Times New Roman"/>
          <w:sz w:val="28"/>
          <w:szCs w:val="28"/>
        </w:rPr>
        <w:t xml:space="preserve">периода на территории </w:t>
      </w:r>
    </w:p>
    <w:p w:rsidR="00661743" w:rsidRDefault="00661743" w:rsidP="0066174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Ненецкого автономного округа</w:t>
      </w:r>
    </w:p>
    <w:p w:rsidR="00636810" w:rsidRDefault="00636810">
      <w:pPr>
        <w:pStyle w:val="ConsPlusNormal"/>
        <w:ind w:firstLine="540"/>
        <w:jc w:val="both"/>
      </w:pPr>
    </w:p>
    <w:p w:rsidR="00636810" w:rsidRDefault="00636810">
      <w:pPr>
        <w:pStyle w:val="ConsPlusNormal"/>
        <w:ind w:firstLine="540"/>
        <w:jc w:val="both"/>
      </w:pPr>
    </w:p>
    <w:p w:rsidR="00636810" w:rsidRPr="00661743" w:rsidRDefault="00636810">
      <w:pPr>
        <w:pStyle w:val="ConsPlusNormal"/>
        <w:jc w:val="center"/>
        <w:rPr>
          <w:rFonts w:ascii="Times New Roman" w:hAnsi="Times New Roman" w:cs="Times New Roman"/>
        </w:rPr>
      </w:pPr>
      <w:bookmarkStart w:id="20" w:name="P3582"/>
      <w:bookmarkEnd w:id="20"/>
      <w:r w:rsidRPr="00661743">
        <w:rPr>
          <w:rFonts w:ascii="Times New Roman" w:hAnsi="Times New Roman" w:cs="Times New Roman"/>
        </w:rPr>
        <w:t>НОРМАТИВНЫЕ СРОКИ ЛИКВИДАЦИИ НЕИСПРАВНОСТЕЙ АВАРИЙНОГО</w:t>
      </w:r>
    </w:p>
    <w:p w:rsidR="00636810" w:rsidRPr="00661743" w:rsidRDefault="00636810">
      <w:pPr>
        <w:pStyle w:val="ConsPlusNormal"/>
        <w:jc w:val="center"/>
        <w:rPr>
          <w:rFonts w:ascii="Times New Roman" w:hAnsi="Times New Roman" w:cs="Times New Roman"/>
        </w:rPr>
      </w:pPr>
      <w:r w:rsidRPr="00661743">
        <w:rPr>
          <w:rFonts w:ascii="Times New Roman" w:hAnsi="Times New Roman" w:cs="Times New Roman"/>
        </w:rPr>
        <w:t>ХАРАКТЕРА НА ВНУТРИДОМОВЫХ СИСТЕМАХ ЦЕНТРАЛЬНОГО ОТОПЛЕНИЯ</w:t>
      </w:r>
    </w:p>
    <w:p w:rsidR="00636810" w:rsidRPr="00661743" w:rsidRDefault="00636810">
      <w:pPr>
        <w:pStyle w:val="ConsPlusNormal"/>
        <w:jc w:val="center"/>
        <w:rPr>
          <w:rFonts w:ascii="Times New Roman" w:hAnsi="Times New Roman" w:cs="Times New Roman"/>
        </w:rPr>
      </w:pPr>
      <w:r w:rsidRPr="00661743">
        <w:rPr>
          <w:rFonts w:ascii="Times New Roman" w:hAnsi="Times New Roman" w:cs="Times New Roman"/>
        </w:rPr>
        <w:t>(СТОЯК С ДИАМЕТРОМ ТРУБОПРОВОДА ОТ 20 ДО 40 ММ)</w:t>
      </w:r>
    </w:p>
    <w:p w:rsidR="00636810" w:rsidRPr="00661743" w:rsidRDefault="00636810">
      <w:pPr>
        <w:pStyle w:val="ConsPlusNormal"/>
        <w:ind w:firstLine="540"/>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81"/>
        <w:gridCol w:w="4990"/>
        <w:gridCol w:w="1419"/>
      </w:tblGrid>
      <w:tr w:rsidR="00636810" w:rsidRPr="00661743" w:rsidTr="00661743">
        <w:tc>
          <w:tcPr>
            <w:tcW w:w="567" w:type="dxa"/>
          </w:tcPr>
          <w:p w:rsidR="00636810" w:rsidRPr="00661743" w:rsidRDefault="00636810">
            <w:pPr>
              <w:pStyle w:val="ConsPlusNormal"/>
              <w:jc w:val="center"/>
              <w:rPr>
                <w:rFonts w:ascii="Times New Roman" w:hAnsi="Times New Roman" w:cs="Times New Roman"/>
              </w:rPr>
            </w:pPr>
            <w:r w:rsidRPr="00661743">
              <w:rPr>
                <w:rFonts w:ascii="Times New Roman" w:hAnsi="Times New Roman" w:cs="Times New Roman"/>
              </w:rPr>
              <w:t>N п/п</w:t>
            </w:r>
          </w:p>
        </w:tc>
        <w:tc>
          <w:tcPr>
            <w:tcW w:w="2381" w:type="dxa"/>
          </w:tcPr>
          <w:p w:rsidR="00636810" w:rsidRPr="00661743" w:rsidRDefault="00636810">
            <w:pPr>
              <w:pStyle w:val="ConsPlusNormal"/>
              <w:jc w:val="center"/>
              <w:rPr>
                <w:rFonts w:ascii="Times New Roman" w:hAnsi="Times New Roman" w:cs="Times New Roman"/>
              </w:rPr>
            </w:pPr>
            <w:r w:rsidRPr="00661743">
              <w:rPr>
                <w:rFonts w:ascii="Times New Roman" w:hAnsi="Times New Roman" w:cs="Times New Roman"/>
              </w:rPr>
              <w:t>Шифр номера норматива</w:t>
            </w:r>
          </w:p>
        </w:tc>
        <w:tc>
          <w:tcPr>
            <w:tcW w:w="4990" w:type="dxa"/>
          </w:tcPr>
          <w:p w:rsidR="00636810" w:rsidRPr="00661743" w:rsidRDefault="00636810">
            <w:pPr>
              <w:pStyle w:val="ConsPlusNormal"/>
              <w:jc w:val="center"/>
              <w:rPr>
                <w:rFonts w:ascii="Times New Roman" w:hAnsi="Times New Roman" w:cs="Times New Roman"/>
              </w:rPr>
            </w:pPr>
            <w:r w:rsidRPr="00661743">
              <w:rPr>
                <w:rFonts w:ascii="Times New Roman" w:hAnsi="Times New Roman" w:cs="Times New Roman"/>
              </w:rPr>
              <w:t>Этапы работы</w:t>
            </w:r>
          </w:p>
        </w:tc>
        <w:tc>
          <w:tcPr>
            <w:tcW w:w="1419" w:type="dxa"/>
          </w:tcPr>
          <w:p w:rsidR="00636810" w:rsidRPr="00661743" w:rsidRDefault="00636810">
            <w:pPr>
              <w:pStyle w:val="ConsPlusNormal"/>
              <w:jc w:val="center"/>
              <w:rPr>
                <w:rFonts w:ascii="Times New Roman" w:hAnsi="Times New Roman" w:cs="Times New Roman"/>
              </w:rPr>
            </w:pPr>
            <w:r w:rsidRPr="00661743">
              <w:rPr>
                <w:rFonts w:ascii="Times New Roman" w:hAnsi="Times New Roman" w:cs="Times New Roman"/>
              </w:rPr>
              <w:t>Норма времени (часов)</w:t>
            </w:r>
          </w:p>
        </w:tc>
      </w:tr>
      <w:tr w:rsidR="00636810" w:rsidRPr="00661743" w:rsidTr="00661743">
        <w:tc>
          <w:tcPr>
            <w:tcW w:w="567" w:type="dxa"/>
          </w:tcPr>
          <w:p w:rsidR="00636810" w:rsidRPr="00661743" w:rsidRDefault="00636810">
            <w:pPr>
              <w:pStyle w:val="ConsPlusNormal"/>
              <w:rPr>
                <w:rFonts w:ascii="Times New Roman" w:hAnsi="Times New Roman" w:cs="Times New Roman"/>
              </w:rPr>
            </w:pPr>
            <w:r w:rsidRPr="00661743">
              <w:rPr>
                <w:rFonts w:ascii="Times New Roman" w:hAnsi="Times New Roman" w:cs="Times New Roman"/>
              </w:rPr>
              <w:t>1</w:t>
            </w:r>
          </w:p>
        </w:tc>
        <w:tc>
          <w:tcPr>
            <w:tcW w:w="2381" w:type="dxa"/>
          </w:tcPr>
          <w:p w:rsidR="00636810" w:rsidRPr="00661743" w:rsidRDefault="00636810">
            <w:pPr>
              <w:pStyle w:val="ConsPlusNormal"/>
              <w:rPr>
                <w:rFonts w:ascii="Times New Roman" w:hAnsi="Times New Roman" w:cs="Times New Roman"/>
              </w:rPr>
            </w:pPr>
            <w:r w:rsidRPr="00661743">
              <w:rPr>
                <w:rFonts w:ascii="Times New Roman" w:hAnsi="Times New Roman" w:cs="Times New Roman"/>
              </w:rPr>
              <w:t>Среднее статистическое</w:t>
            </w:r>
          </w:p>
        </w:tc>
        <w:tc>
          <w:tcPr>
            <w:tcW w:w="4990" w:type="dxa"/>
          </w:tcPr>
          <w:p w:rsidR="00636810" w:rsidRPr="00661743" w:rsidRDefault="00636810">
            <w:pPr>
              <w:pStyle w:val="ConsPlusNormal"/>
              <w:rPr>
                <w:rFonts w:ascii="Times New Roman" w:hAnsi="Times New Roman" w:cs="Times New Roman"/>
              </w:rPr>
            </w:pPr>
            <w:r w:rsidRPr="00661743">
              <w:rPr>
                <w:rFonts w:ascii="Times New Roman" w:hAnsi="Times New Roman" w:cs="Times New Roman"/>
              </w:rPr>
              <w:t>Проезд к месту аварии</w:t>
            </w:r>
          </w:p>
        </w:tc>
        <w:tc>
          <w:tcPr>
            <w:tcW w:w="1419" w:type="dxa"/>
          </w:tcPr>
          <w:p w:rsidR="00636810" w:rsidRPr="00661743" w:rsidRDefault="00636810">
            <w:pPr>
              <w:pStyle w:val="ConsPlusNormal"/>
              <w:jc w:val="center"/>
              <w:rPr>
                <w:rFonts w:ascii="Times New Roman" w:hAnsi="Times New Roman" w:cs="Times New Roman"/>
              </w:rPr>
            </w:pPr>
            <w:r w:rsidRPr="00661743">
              <w:rPr>
                <w:rFonts w:ascii="Times New Roman" w:hAnsi="Times New Roman" w:cs="Times New Roman"/>
              </w:rPr>
              <w:t>0,50</w:t>
            </w:r>
          </w:p>
        </w:tc>
      </w:tr>
      <w:tr w:rsidR="00636810" w:rsidRPr="00661743" w:rsidTr="00661743">
        <w:tc>
          <w:tcPr>
            <w:tcW w:w="567" w:type="dxa"/>
          </w:tcPr>
          <w:p w:rsidR="00636810" w:rsidRPr="00661743" w:rsidRDefault="00636810">
            <w:pPr>
              <w:pStyle w:val="ConsPlusNormal"/>
              <w:rPr>
                <w:rFonts w:ascii="Times New Roman" w:hAnsi="Times New Roman" w:cs="Times New Roman"/>
              </w:rPr>
            </w:pPr>
            <w:r w:rsidRPr="00661743">
              <w:rPr>
                <w:rFonts w:ascii="Times New Roman" w:hAnsi="Times New Roman" w:cs="Times New Roman"/>
              </w:rPr>
              <w:t>2</w:t>
            </w:r>
          </w:p>
        </w:tc>
        <w:tc>
          <w:tcPr>
            <w:tcW w:w="2381" w:type="dxa"/>
          </w:tcPr>
          <w:p w:rsidR="00636810" w:rsidRPr="00C6052D" w:rsidRDefault="00636810">
            <w:pPr>
              <w:pStyle w:val="ConsPlusNormal"/>
              <w:rPr>
                <w:rFonts w:ascii="Times New Roman" w:hAnsi="Times New Roman" w:cs="Times New Roman"/>
              </w:rPr>
            </w:pPr>
            <w:r w:rsidRPr="00C6052D">
              <w:rPr>
                <w:rFonts w:ascii="Times New Roman" w:hAnsi="Times New Roman" w:cs="Times New Roman"/>
              </w:rPr>
              <w:t xml:space="preserve">МР ЦНИС </w:t>
            </w:r>
            <w:hyperlink w:anchor="P3634" w:history="1">
              <w:r w:rsidRPr="00C6052D">
                <w:rPr>
                  <w:rFonts w:ascii="Times New Roman" w:hAnsi="Times New Roman" w:cs="Times New Roman"/>
                </w:rPr>
                <w:t>&lt;*&gt;</w:t>
              </w:r>
            </w:hyperlink>
            <w:r w:rsidRPr="00C6052D">
              <w:rPr>
                <w:rFonts w:ascii="Times New Roman" w:hAnsi="Times New Roman" w:cs="Times New Roman"/>
              </w:rPr>
              <w:t xml:space="preserve"> (пункт 1.14.2 приложения 2)</w:t>
            </w:r>
          </w:p>
        </w:tc>
        <w:tc>
          <w:tcPr>
            <w:tcW w:w="4990" w:type="dxa"/>
          </w:tcPr>
          <w:p w:rsidR="00636810" w:rsidRPr="00661743" w:rsidRDefault="00636810">
            <w:pPr>
              <w:pStyle w:val="ConsPlusNormal"/>
              <w:rPr>
                <w:rFonts w:ascii="Times New Roman" w:hAnsi="Times New Roman" w:cs="Times New Roman"/>
              </w:rPr>
            </w:pPr>
            <w:r w:rsidRPr="00661743">
              <w:rPr>
                <w:rFonts w:ascii="Times New Roman" w:hAnsi="Times New Roman" w:cs="Times New Roman"/>
              </w:rPr>
              <w:t>Осмотр трубопровода с отметкой дефектных мест</w:t>
            </w:r>
          </w:p>
        </w:tc>
        <w:tc>
          <w:tcPr>
            <w:tcW w:w="1419" w:type="dxa"/>
          </w:tcPr>
          <w:p w:rsidR="00636810" w:rsidRPr="00661743" w:rsidRDefault="00636810">
            <w:pPr>
              <w:pStyle w:val="ConsPlusNormal"/>
              <w:jc w:val="center"/>
              <w:rPr>
                <w:rFonts w:ascii="Times New Roman" w:hAnsi="Times New Roman" w:cs="Times New Roman"/>
              </w:rPr>
            </w:pPr>
            <w:r w:rsidRPr="00661743">
              <w:rPr>
                <w:rFonts w:ascii="Times New Roman" w:hAnsi="Times New Roman" w:cs="Times New Roman"/>
              </w:rPr>
              <w:t>0,031</w:t>
            </w:r>
          </w:p>
        </w:tc>
      </w:tr>
      <w:tr w:rsidR="00636810" w:rsidRPr="00661743" w:rsidTr="00661743">
        <w:tc>
          <w:tcPr>
            <w:tcW w:w="567" w:type="dxa"/>
            <w:vMerge w:val="restart"/>
          </w:tcPr>
          <w:p w:rsidR="00636810" w:rsidRPr="00661743" w:rsidRDefault="00636810">
            <w:pPr>
              <w:pStyle w:val="ConsPlusNormal"/>
              <w:rPr>
                <w:rFonts w:ascii="Times New Roman" w:hAnsi="Times New Roman" w:cs="Times New Roman"/>
              </w:rPr>
            </w:pPr>
            <w:r w:rsidRPr="00661743">
              <w:rPr>
                <w:rFonts w:ascii="Times New Roman" w:hAnsi="Times New Roman" w:cs="Times New Roman"/>
              </w:rPr>
              <w:t>3</w:t>
            </w:r>
          </w:p>
        </w:tc>
        <w:tc>
          <w:tcPr>
            <w:tcW w:w="2381" w:type="dxa"/>
            <w:vMerge w:val="restart"/>
          </w:tcPr>
          <w:p w:rsidR="00636810" w:rsidRPr="00C6052D" w:rsidRDefault="00636810">
            <w:pPr>
              <w:pStyle w:val="ConsPlusNormal"/>
              <w:rPr>
                <w:rFonts w:ascii="Times New Roman" w:hAnsi="Times New Roman" w:cs="Times New Roman"/>
              </w:rPr>
            </w:pPr>
            <w:r w:rsidRPr="00C6052D">
              <w:rPr>
                <w:rFonts w:ascii="Times New Roman" w:hAnsi="Times New Roman" w:cs="Times New Roman"/>
              </w:rPr>
              <w:t xml:space="preserve">ФСН ТЭР </w:t>
            </w:r>
            <w:hyperlink w:anchor="P3635" w:history="1">
              <w:r w:rsidRPr="00C6052D">
                <w:rPr>
                  <w:rFonts w:ascii="Times New Roman" w:hAnsi="Times New Roman" w:cs="Times New Roman"/>
                </w:rPr>
                <w:t>&lt;**&gt;</w:t>
              </w:r>
            </w:hyperlink>
            <w:r w:rsidRPr="00C6052D">
              <w:rPr>
                <w:rFonts w:ascii="Times New Roman" w:hAnsi="Times New Roman" w:cs="Times New Roman"/>
              </w:rPr>
              <w:t xml:space="preserve"> 31-045</w:t>
            </w:r>
          </w:p>
        </w:tc>
        <w:tc>
          <w:tcPr>
            <w:tcW w:w="4990" w:type="dxa"/>
            <w:tcBorders>
              <w:bottom w:val="nil"/>
            </w:tcBorders>
          </w:tcPr>
          <w:p w:rsidR="00636810" w:rsidRPr="00661743" w:rsidRDefault="00636810">
            <w:pPr>
              <w:pStyle w:val="ConsPlusNormal"/>
              <w:jc w:val="both"/>
              <w:rPr>
                <w:rFonts w:ascii="Times New Roman" w:hAnsi="Times New Roman" w:cs="Times New Roman"/>
              </w:rPr>
            </w:pPr>
            <w:r w:rsidRPr="00661743">
              <w:rPr>
                <w:rFonts w:ascii="Times New Roman" w:hAnsi="Times New Roman" w:cs="Times New Roman"/>
              </w:rPr>
              <w:t>Отключение стояка, спуск воды из стояка через спускной кран</w:t>
            </w:r>
          </w:p>
        </w:tc>
        <w:tc>
          <w:tcPr>
            <w:tcW w:w="1419" w:type="dxa"/>
            <w:tcBorders>
              <w:bottom w:val="nil"/>
            </w:tcBorders>
            <w:vAlign w:val="bottom"/>
          </w:tcPr>
          <w:p w:rsidR="00636810" w:rsidRPr="00661743" w:rsidRDefault="00636810">
            <w:pPr>
              <w:pStyle w:val="ConsPlusNormal"/>
              <w:rPr>
                <w:rFonts w:ascii="Times New Roman" w:hAnsi="Times New Roman" w:cs="Times New Roman"/>
              </w:rPr>
            </w:pPr>
          </w:p>
        </w:tc>
      </w:tr>
      <w:tr w:rsidR="00636810" w:rsidRPr="00661743" w:rsidTr="00661743">
        <w:tblPrEx>
          <w:tblBorders>
            <w:insideH w:val="nil"/>
          </w:tblBorders>
        </w:tblPrEx>
        <w:tc>
          <w:tcPr>
            <w:tcW w:w="567" w:type="dxa"/>
            <w:vMerge/>
          </w:tcPr>
          <w:p w:rsidR="00636810" w:rsidRPr="00661743" w:rsidRDefault="00636810">
            <w:pPr>
              <w:rPr>
                <w:rFonts w:ascii="Times New Roman" w:hAnsi="Times New Roman" w:cs="Times New Roman"/>
              </w:rPr>
            </w:pPr>
          </w:p>
        </w:tc>
        <w:tc>
          <w:tcPr>
            <w:tcW w:w="2381" w:type="dxa"/>
            <w:vMerge/>
          </w:tcPr>
          <w:p w:rsidR="00636810" w:rsidRPr="00661743" w:rsidRDefault="00636810">
            <w:pPr>
              <w:rPr>
                <w:rFonts w:ascii="Times New Roman" w:hAnsi="Times New Roman" w:cs="Times New Roman"/>
              </w:rPr>
            </w:pPr>
          </w:p>
        </w:tc>
        <w:tc>
          <w:tcPr>
            <w:tcW w:w="4990" w:type="dxa"/>
            <w:tcBorders>
              <w:top w:val="nil"/>
              <w:bottom w:val="nil"/>
            </w:tcBorders>
          </w:tcPr>
          <w:p w:rsidR="00636810" w:rsidRPr="00661743" w:rsidRDefault="00636810">
            <w:pPr>
              <w:pStyle w:val="ConsPlusNormal"/>
              <w:rPr>
                <w:rFonts w:ascii="Times New Roman" w:hAnsi="Times New Roman" w:cs="Times New Roman"/>
              </w:rPr>
            </w:pPr>
            <w:r w:rsidRPr="00661743">
              <w:rPr>
                <w:rFonts w:ascii="Times New Roman" w:hAnsi="Times New Roman" w:cs="Times New Roman"/>
              </w:rPr>
              <w:t>для систем с нижней разводкой</w:t>
            </w:r>
          </w:p>
        </w:tc>
        <w:tc>
          <w:tcPr>
            <w:tcW w:w="1419" w:type="dxa"/>
            <w:tcBorders>
              <w:top w:val="nil"/>
              <w:bottom w:val="nil"/>
            </w:tcBorders>
          </w:tcPr>
          <w:p w:rsidR="00636810" w:rsidRPr="00661743" w:rsidRDefault="00636810">
            <w:pPr>
              <w:pStyle w:val="ConsPlusNormal"/>
              <w:jc w:val="center"/>
              <w:rPr>
                <w:rFonts w:ascii="Times New Roman" w:hAnsi="Times New Roman" w:cs="Times New Roman"/>
              </w:rPr>
            </w:pPr>
            <w:r w:rsidRPr="00661743">
              <w:rPr>
                <w:rFonts w:ascii="Times New Roman" w:hAnsi="Times New Roman" w:cs="Times New Roman"/>
              </w:rPr>
              <w:t>0,25</w:t>
            </w:r>
          </w:p>
        </w:tc>
      </w:tr>
      <w:tr w:rsidR="00636810" w:rsidRPr="00661743" w:rsidTr="00661743">
        <w:tc>
          <w:tcPr>
            <w:tcW w:w="567" w:type="dxa"/>
            <w:vMerge/>
          </w:tcPr>
          <w:p w:rsidR="00636810" w:rsidRPr="00661743" w:rsidRDefault="00636810">
            <w:pPr>
              <w:rPr>
                <w:rFonts w:ascii="Times New Roman" w:hAnsi="Times New Roman" w:cs="Times New Roman"/>
              </w:rPr>
            </w:pPr>
          </w:p>
        </w:tc>
        <w:tc>
          <w:tcPr>
            <w:tcW w:w="2381" w:type="dxa"/>
            <w:vMerge/>
          </w:tcPr>
          <w:p w:rsidR="00636810" w:rsidRPr="00661743" w:rsidRDefault="00636810">
            <w:pPr>
              <w:rPr>
                <w:rFonts w:ascii="Times New Roman" w:hAnsi="Times New Roman" w:cs="Times New Roman"/>
              </w:rPr>
            </w:pPr>
          </w:p>
        </w:tc>
        <w:tc>
          <w:tcPr>
            <w:tcW w:w="4990" w:type="dxa"/>
            <w:tcBorders>
              <w:top w:val="nil"/>
            </w:tcBorders>
          </w:tcPr>
          <w:p w:rsidR="00636810" w:rsidRPr="00661743" w:rsidRDefault="00636810">
            <w:pPr>
              <w:pStyle w:val="ConsPlusNormal"/>
              <w:rPr>
                <w:rFonts w:ascii="Times New Roman" w:hAnsi="Times New Roman" w:cs="Times New Roman"/>
              </w:rPr>
            </w:pPr>
            <w:r w:rsidRPr="00661743">
              <w:rPr>
                <w:rFonts w:ascii="Times New Roman" w:hAnsi="Times New Roman" w:cs="Times New Roman"/>
              </w:rPr>
              <w:t>для систем с верхней разводкой</w:t>
            </w:r>
          </w:p>
        </w:tc>
        <w:tc>
          <w:tcPr>
            <w:tcW w:w="1419" w:type="dxa"/>
            <w:tcBorders>
              <w:top w:val="nil"/>
            </w:tcBorders>
          </w:tcPr>
          <w:p w:rsidR="00636810" w:rsidRPr="00661743" w:rsidRDefault="00636810">
            <w:pPr>
              <w:pStyle w:val="ConsPlusNormal"/>
              <w:jc w:val="center"/>
              <w:rPr>
                <w:rFonts w:ascii="Times New Roman" w:hAnsi="Times New Roman" w:cs="Times New Roman"/>
              </w:rPr>
            </w:pPr>
            <w:r w:rsidRPr="00661743">
              <w:rPr>
                <w:rFonts w:ascii="Times New Roman" w:hAnsi="Times New Roman" w:cs="Times New Roman"/>
              </w:rPr>
              <w:t>0,20</w:t>
            </w:r>
          </w:p>
        </w:tc>
      </w:tr>
      <w:tr w:rsidR="00636810" w:rsidRPr="00661743" w:rsidTr="00661743">
        <w:tc>
          <w:tcPr>
            <w:tcW w:w="567" w:type="dxa"/>
            <w:vMerge w:val="restart"/>
          </w:tcPr>
          <w:p w:rsidR="00636810" w:rsidRPr="00661743" w:rsidRDefault="00636810">
            <w:pPr>
              <w:pStyle w:val="ConsPlusNormal"/>
              <w:rPr>
                <w:rFonts w:ascii="Times New Roman" w:hAnsi="Times New Roman" w:cs="Times New Roman"/>
              </w:rPr>
            </w:pPr>
            <w:bookmarkStart w:id="21" w:name="P3606"/>
            <w:bookmarkEnd w:id="21"/>
            <w:r w:rsidRPr="00661743">
              <w:rPr>
                <w:rFonts w:ascii="Times New Roman" w:hAnsi="Times New Roman" w:cs="Times New Roman"/>
              </w:rPr>
              <w:t>4</w:t>
            </w:r>
          </w:p>
        </w:tc>
        <w:tc>
          <w:tcPr>
            <w:tcW w:w="2381" w:type="dxa"/>
            <w:vMerge w:val="restart"/>
          </w:tcPr>
          <w:p w:rsidR="00636810" w:rsidRPr="00661743" w:rsidRDefault="00636810">
            <w:pPr>
              <w:pStyle w:val="ConsPlusNormal"/>
              <w:rPr>
                <w:rFonts w:ascii="Times New Roman" w:hAnsi="Times New Roman" w:cs="Times New Roman"/>
              </w:rPr>
            </w:pPr>
            <w:r w:rsidRPr="00661743">
              <w:rPr>
                <w:rFonts w:ascii="Times New Roman" w:hAnsi="Times New Roman" w:cs="Times New Roman"/>
              </w:rPr>
              <w:t>МР ЦНИС (пункт 1.1 приложения 2)</w:t>
            </w:r>
          </w:p>
        </w:tc>
        <w:tc>
          <w:tcPr>
            <w:tcW w:w="4990" w:type="dxa"/>
            <w:tcBorders>
              <w:bottom w:val="nil"/>
            </w:tcBorders>
          </w:tcPr>
          <w:p w:rsidR="00636810" w:rsidRPr="00661743" w:rsidRDefault="00636810">
            <w:pPr>
              <w:pStyle w:val="ConsPlusNormal"/>
              <w:jc w:val="both"/>
              <w:rPr>
                <w:rFonts w:ascii="Times New Roman" w:hAnsi="Times New Roman" w:cs="Times New Roman"/>
              </w:rPr>
            </w:pPr>
            <w:r w:rsidRPr="00661743">
              <w:rPr>
                <w:rFonts w:ascii="Times New Roman" w:hAnsi="Times New Roman" w:cs="Times New Roman"/>
              </w:rPr>
              <w:t>Отсоединение или вырезка дефектного участка трубопровода, установка нового участка трубопровода</w:t>
            </w:r>
          </w:p>
        </w:tc>
        <w:tc>
          <w:tcPr>
            <w:tcW w:w="1419" w:type="dxa"/>
            <w:tcBorders>
              <w:bottom w:val="nil"/>
            </w:tcBorders>
            <w:vAlign w:val="bottom"/>
          </w:tcPr>
          <w:p w:rsidR="00636810" w:rsidRPr="00661743" w:rsidRDefault="00636810">
            <w:pPr>
              <w:pStyle w:val="ConsPlusNormal"/>
              <w:rPr>
                <w:rFonts w:ascii="Times New Roman" w:hAnsi="Times New Roman" w:cs="Times New Roman"/>
              </w:rPr>
            </w:pPr>
          </w:p>
        </w:tc>
      </w:tr>
      <w:tr w:rsidR="00636810" w:rsidRPr="00661743" w:rsidTr="00661743">
        <w:tblPrEx>
          <w:tblBorders>
            <w:insideH w:val="nil"/>
          </w:tblBorders>
        </w:tblPrEx>
        <w:tc>
          <w:tcPr>
            <w:tcW w:w="567" w:type="dxa"/>
            <w:vMerge/>
          </w:tcPr>
          <w:p w:rsidR="00636810" w:rsidRPr="00661743" w:rsidRDefault="00636810">
            <w:pPr>
              <w:rPr>
                <w:rFonts w:ascii="Times New Roman" w:hAnsi="Times New Roman" w:cs="Times New Roman"/>
              </w:rPr>
            </w:pPr>
          </w:p>
        </w:tc>
        <w:tc>
          <w:tcPr>
            <w:tcW w:w="2381" w:type="dxa"/>
            <w:vMerge/>
          </w:tcPr>
          <w:p w:rsidR="00636810" w:rsidRPr="00661743" w:rsidRDefault="00636810">
            <w:pPr>
              <w:rPr>
                <w:rFonts w:ascii="Times New Roman" w:hAnsi="Times New Roman" w:cs="Times New Roman"/>
              </w:rPr>
            </w:pPr>
          </w:p>
        </w:tc>
        <w:tc>
          <w:tcPr>
            <w:tcW w:w="4990" w:type="dxa"/>
            <w:tcBorders>
              <w:top w:val="nil"/>
              <w:bottom w:val="nil"/>
            </w:tcBorders>
          </w:tcPr>
          <w:p w:rsidR="00636810" w:rsidRPr="00661743" w:rsidRDefault="00636810">
            <w:pPr>
              <w:pStyle w:val="ConsPlusNormal"/>
              <w:rPr>
                <w:rFonts w:ascii="Times New Roman" w:hAnsi="Times New Roman" w:cs="Times New Roman"/>
              </w:rPr>
            </w:pPr>
            <w:r w:rsidRPr="00661743">
              <w:rPr>
                <w:rFonts w:ascii="Times New Roman" w:hAnsi="Times New Roman" w:cs="Times New Roman"/>
              </w:rPr>
              <w:t>на сварке</w:t>
            </w:r>
          </w:p>
        </w:tc>
        <w:tc>
          <w:tcPr>
            <w:tcW w:w="1419" w:type="dxa"/>
            <w:tcBorders>
              <w:top w:val="nil"/>
              <w:bottom w:val="nil"/>
            </w:tcBorders>
          </w:tcPr>
          <w:p w:rsidR="00636810" w:rsidRPr="00661743" w:rsidRDefault="00636810">
            <w:pPr>
              <w:pStyle w:val="ConsPlusNormal"/>
              <w:jc w:val="center"/>
              <w:rPr>
                <w:rFonts w:ascii="Times New Roman" w:hAnsi="Times New Roman" w:cs="Times New Roman"/>
              </w:rPr>
            </w:pPr>
            <w:r w:rsidRPr="00661743">
              <w:rPr>
                <w:rFonts w:ascii="Times New Roman" w:hAnsi="Times New Roman" w:cs="Times New Roman"/>
              </w:rPr>
              <w:t>2,25</w:t>
            </w:r>
          </w:p>
        </w:tc>
      </w:tr>
      <w:tr w:rsidR="00636810" w:rsidRPr="00661743" w:rsidTr="00661743">
        <w:tc>
          <w:tcPr>
            <w:tcW w:w="567" w:type="dxa"/>
            <w:vMerge/>
          </w:tcPr>
          <w:p w:rsidR="00636810" w:rsidRPr="00661743" w:rsidRDefault="00636810">
            <w:pPr>
              <w:rPr>
                <w:rFonts w:ascii="Times New Roman" w:hAnsi="Times New Roman" w:cs="Times New Roman"/>
              </w:rPr>
            </w:pPr>
          </w:p>
        </w:tc>
        <w:tc>
          <w:tcPr>
            <w:tcW w:w="2381" w:type="dxa"/>
            <w:vMerge/>
          </w:tcPr>
          <w:p w:rsidR="00636810" w:rsidRPr="00661743" w:rsidRDefault="00636810">
            <w:pPr>
              <w:rPr>
                <w:rFonts w:ascii="Times New Roman" w:hAnsi="Times New Roman" w:cs="Times New Roman"/>
              </w:rPr>
            </w:pPr>
          </w:p>
        </w:tc>
        <w:tc>
          <w:tcPr>
            <w:tcW w:w="4990" w:type="dxa"/>
            <w:tcBorders>
              <w:top w:val="nil"/>
            </w:tcBorders>
          </w:tcPr>
          <w:p w:rsidR="00636810" w:rsidRPr="00661743" w:rsidRDefault="00636810">
            <w:pPr>
              <w:pStyle w:val="ConsPlusNormal"/>
              <w:rPr>
                <w:rFonts w:ascii="Times New Roman" w:hAnsi="Times New Roman" w:cs="Times New Roman"/>
              </w:rPr>
            </w:pPr>
            <w:r w:rsidRPr="00661743">
              <w:rPr>
                <w:rFonts w:ascii="Times New Roman" w:hAnsi="Times New Roman" w:cs="Times New Roman"/>
              </w:rPr>
              <w:t>на резьбе</w:t>
            </w:r>
          </w:p>
        </w:tc>
        <w:tc>
          <w:tcPr>
            <w:tcW w:w="1419" w:type="dxa"/>
            <w:tcBorders>
              <w:top w:val="nil"/>
            </w:tcBorders>
          </w:tcPr>
          <w:p w:rsidR="00636810" w:rsidRPr="00661743" w:rsidRDefault="00636810">
            <w:pPr>
              <w:pStyle w:val="ConsPlusNormal"/>
              <w:jc w:val="center"/>
              <w:rPr>
                <w:rFonts w:ascii="Times New Roman" w:hAnsi="Times New Roman" w:cs="Times New Roman"/>
              </w:rPr>
            </w:pPr>
            <w:r w:rsidRPr="00661743">
              <w:rPr>
                <w:rFonts w:ascii="Times New Roman" w:hAnsi="Times New Roman" w:cs="Times New Roman"/>
              </w:rPr>
              <w:t>2,41</w:t>
            </w:r>
          </w:p>
        </w:tc>
      </w:tr>
      <w:tr w:rsidR="00636810" w:rsidRPr="00661743" w:rsidTr="00661743">
        <w:tc>
          <w:tcPr>
            <w:tcW w:w="567" w:type="dxa"/>
            <w:vMerge w:val="restart"/>
          </w:tcPr>
          <w:p w:rsidR="00636810" w:rsidRPr="00661743" w:rsidRDefault="00636810">
            <w:pPr>
              <w:pStyle w:val="ConsPlusNormal"/>
              <w:rPr>
                <w:rFonts w:ascii="Times New Roman" w:hAnsi="Times New Roman" w:cs="Times New Roman"/>
              </w:rPr>
            </w:pPr>
            <w:r w:rsidRPr="00661743">
              <w:rPr>
                <w:rFonts w:ascii="Times New Roman" w:hAnsi="Times New Roman" w:cs="Times New Roman"/>
              </w:rPr>
              <w:t>5</w:t>
            </w:r>
          </w:p>
        </w:tc>
        <w:tc>
          <w:tcPr>
            <w:tcW w:w="2381" w:type="dxa"/>
            <w:vMerge w:val="restart"/>
          </w:tcPr>
          <w:p w:rsidR="00636810" w:rsidRPr="00661743" w:rsidRDefault="00636810">
            <w:pPr>
              <w:pStyle w:val="ConsPlusNormal"/>
              <w:rPr>
                <w:rFonts w:ascii="Times New Roman" w:hAnsi="Times New Roman" w:cs="Times New Roman"/>
              </w:rPr>
            </w:pPr>
            <w:r w:rsidRPr="00661743">
              <w:rPr>
                <w:rFonts w:ascii="Times New Roman" w:hAnsi="Times New Roman" w:cs="Times New Roman"/>
              </w:rPr>
              <w:t>ФСН ТЭР 31-044 (примечание)</w:t>
            </w:r>
          </w:p>
        </w:tc>
        <w:tc>
          <w:tcPr>
            <w:tcW w:w="4990" w:type="dxa"/>
            <w:tcBorders>
              <w:bottom w:val="nil"/>
            </w:tcBorders>
          </w:tcPr>
          <w:p w:rsidR="00636810" w:rsidRPr="00661743" w:rsidRDefault="00636810">
            <w:pPr>
              <w:pStyle w:val="ConsPlusNormal"/>
              <w:jc w:val="both"/>
              <w:rPr>
                <w:rFonts w:ascii="Times New Roman" w:hAnsi="Times New Roman" w:cs="Times New Roman"/>
              </w:rPr>
            </w:pPr>
            <w:r w:rsidRPr="00661743">
              <w:rPr>
                <w:rFonts w:ascii="Times New Roman" w:hAnsi="Times New Roman" w:cs="Times New Roman"/>
              </w:rPr>
              <w:t>Заполнение стояка, осмотр отремонтированного участка при заполнении системы водой</w:t>
            </w:r>
          </w:p>
        </w:tc>
        <w:tc>
          <w:tcPr>
            <w:tcW w:w="1419" w:type="dxa"/>
            <w:tcBorders>
              <w:bottom w:val="nil"/>
            </w:tcBorders>
            <w:vAlign w:val="bottom"/>
          </w:tcPr>
          <w:p w:rsidR="00636810" w:rsidRPr="00661743" w:rsidRDefault="00636810">
            <w:pPr>
              <w:pStyle w:val="ConsPlusNormal"/>
              <w:rPr>
                <w:rFonts w:ascii="Times New Roman" w:hAnsi="Times New Roman" w:cs="Times New Roman"/>
              </w:rPr>
            </w:pPr>
          </w:p>
        </w:tc>
      </w:tr>
      <w:tr w:rsidR="00636810" w:rsidRPr="00661743" w:rsidTr="00661743">
        <w:tblPrEx>
          <w:tblBorders>
            <w:insideH w:val="nil"/>
          </w:tblBorders>
        </w:tblPrEx>
        <w:tc>
          <w:tcPr>
            <w:tcW w:w="567" w:type="dxa"/>
            <w:vMerge/>
          </w:tcPr>
          <w:p w:rsidR="00636810" w:rsidRPr="00661743" w:rsidRDefault="00636810">
            <w:pPr>
              <w:rPr>
                <w:rFonts w:ascii="Times New Roman" w:hAnsi="Times New Roman" w:cs="Times New Roman"/>
              </w:rPr>
            </w:pPr>
          </w:p>
        </w:tc>
        <w:tc>
          <w:tcPr>
            <w:tcW w:w="2381" w:type="dxa"/>
            <w:vMerge/>
          </w:tcPr>
          <w:p w:rsidR="00636810" w:rsidRPr="00661743" w:rsidRDefault="00636810">
            <w:pPr>
              <w:rPr>
                <w:rFonts w:ascii="Times New Roman" w:hAnsi="Times New Roman" w:cs="Times New Roman"/>
              </w:rPr>
            </w:pPr>
          </w:p>
        </w:tc>
        <w:tc>
          <w:tcPr>
            <w:tcW w:w="4990" w:type="dxa"/>
            <w:tcBorders>
              <w:top w:val="nil"/>
              <w:bottom w:val="nil"/>
            </w:tcBorders>
          </w:tcPr>
          <w:p w:rsidR="00636810" w:rsidRPr="00661743" w:rsidRDefault="00636810">
            <w:pPr>
              <w:pStyle w:val="ConsPlusNormal"/>
              <w:rPr>
                <w:rFonts w:ascii="Times New Roman" w:hAnsi="Times New Roman" w:cs="Times New Roman"/>
              </w:rPr>
            </w:pPr>
            <w:r w:rsidRPr="00661743">
              <w:rPr>
                <w:rFonts w:ascii="Times New Roman" w:hAnsi="Times New Roman" w:cs="Times New Roman"/>
              </w:rPr>
              <w:t>с нижней разводкой</w:t>
            </w:r>
          </w:p>
        </w:tc>
        <w:tc>
          <w:tcPr>
            <w:tcW w:w="1419" w:type="dxa"/>
            <w:tcBorders>
              <w:top w:val="nil"/>
              <w:bottom w:val="nil"/>
            </w:tcBorders>
          </w:tcPr>
          <w:p w:rsidR="00636810" w:rsidRPr="00661743" w:rsidRDefault="00636810">
            <w:pPr>
              <w:pStyle w:val="ConsPlusNormal"/>
              <w:jc w:val="center"/>
              <w:rPr>
                <w:rFonts w:ascii="Times New Roman" w:hAnsi="Times New Roman" w:cs="Times New Roman"/>
              </w:rPr>
            </w:pPr>
            <w:r w:rsidRPr="00661743">
              <w:rPr>
                <w:rFonts w:ascii="Times New Roman" w:hAnsi="Times New Roman" w:cs="Times New Roman"/>
              </w:rPr>
              <w:t>0,308</w:t>
            </w:r>
          </w:p>
        </w:tc>
      </w:tr>
      <w:tr w:rsidR="00636810" w:rsidRPr="00661743" w:rsidTr="00661743">
        <w:tc>
          <w:tcPr>
            <w:tcW w:w="567" w:type="dxa"/>
            <w:vMerge/>
          </w:tcPr>
          <w:p w:rsidR="00636810" w:rsidRPr="00661743" w:rsidRDefault="00636810">
            <w:pPr>
              <w:rPr>
                <w:rFonts w:ascii="Times New Roman" w:hAnsi="Times New Roman" w:cs="Times New Roman"/>
              </w:rPr>
            </w:pPr>
          </w:p>
        </w:tc>
        <w:tc>
          <w:tcPr>
            <w:tcW w:w="2381" w:type="dxa"/>
            <w:vMerge/>
          </w:tcPr>
          <w:p w:rsidR="00636810" w:rsidRPr="00661743" w:rsidRDefault="00636810">
            <w:pPr>
              <w:rPr>
                <w:rFonts w:ascii="Times New Roman" w:hAnsi="Times New Roman" w:cs="Times New Roman"/>
              </w:rPr>
            </w:pPr>
          </w:p>
        </w:tc>
        <w:tc>
          <w:tcPr>
            <w:tcW w:w="4990" w:type="dxa"/>
            <w:tcBorders>
              <w:top w:val="nil"/>
            </w:tcBorders>
          </w:tcPr>
          <w:p w:rsidR="00636810" w:rsidRPr="00661743" w:rsidRDefault="00636810">
            <w:pPr>
              <w:pStyle w:val="ConsPlusNormal"/>
              <w:rPr>
                <w:rFonts w:ascii="Times New Roman" w:hAnsi="Times New Roman" w:cs="Times New Roman"/>
              </w:rPr>
            </w:pPr>
            <w:r w:rsidRPr="00661743">
              <w:rPr>
                <w:rFonts w:ascii="Times New Roman" w:hAnsi="Times New Roman" w:cs="Times New Roman"/>
              </w:rPr>
              <w:t>с верхней разводкой</w:t>
            </w:r>
          </w:p>
        </w:tc>
        <w:tc>
          <w:tcPr>
            <w:tcW w:w="1419" w:type="dxa"/>
            <w:tcBorders>
              <w:top w:val="nil"/>
            </w:tcBorders>
          </w:tcPr>
          <w:p w:rsidR="00636810" w:rsidRPr="00661743" w:rsidRDefault="00636810">
            <w:pPr>
              <w:pStyle w:val="ConsPlusNormal"/>
              <w:jc w:val="center"/>
              <w:rPr>
                <w:rFonts w:ascii="Times New Roman" w:hAnsi="Times New Roman" w:cs="Times New Roman"/>
              </w:rPr>
            </w:pPr>
            <w:r w:rsidRPr="00661743">
              <w:rPr>
                <w:rFonts w:ascii="Times New Roman" w:hAnsi="Times New Roman" w:cs="Times New Roman"/>
              </w:rPr>
              <w:t>0,20</w:t>
            </w:r>
          </w:p>
        </w:tc>
      </w:tr>
      <w:tr w:rsidR="00636810" w:rsidRPr="00661743" w:rsidTr="00661743">
        <w:tc>
          <w:tcPr>
            <w:tcW w:w="567" w:type="dxa"/>
          </w:tcPr>
          <w:p w:rsidR="00636810" w:rsidRPr="00661743" w:rsidRDefault="00636810">
            <w:pPr>
              <w:pStyle w:val="ConsPlusNormal"/>
              <w:rPr>
                <w:rFonts w:ascii="Times New Roman" w:hAnsi="Times New Roman" w:cs="Times New Roman"/>
              </w:rPr>
            </w:pPr>
            <w:r w:rsidRPr="00661743">
              <w:rPr>
                <w:rFonts w:ascii="Times New Roman" w:hAnsi="Times New Roman" w:cs="Times New Roman"/>
              </w:rPr>
              <w:t>6</w:t>
            </w:r>
          </w:p>
        </w:tc>
        <w:tc>
          <w:tcPr>
            <w:tcW w:w="2381" w:type="dxa"/>
          </w:tcPr>
          <w:p w:rsidR="00636810" w:rsidRPr="00661743" w:rsidRDefault="00636810">
            <w:pPr>
              <w:pStyle w:val="ConsPlusNormal"/>
              <w:rPr>
                <w:rFonts w:ascii="Times New Roman" w:hAnsi="Times New Roman" w:cs="Times New Roman"/>
              </w:rPr>
            </w:pPr>
            <w:r w:rsidRPr="00661743">
              <w:rPr>
                <w:rFonts w:ascii="Times New Roman" w:hAnsi="Times New Roman" w:cs="Times New Roman"/>
              </w:rPr>
              <w:t>МР ЦНИС (пункт 1.14.4 приложения 2)</w:t>
            </w:r>
          </w:p>
        </w:tc>
        <w:tc>
          <w:tcPr>
            <w:tcW w:w="4990" w:type="dxa"/>
          </w:tcPr>
          <w:p w:rsidR="00636810" w:rsidRPr="00661743" w:rsidRDefault="00636810">
            <w:pPr>
              <w:pStyle w:val="ConsPlusNormal"/>
              <w:rPr>
                <w:rFonts w:ascii="Times New Roman" w:hAnsi="Times New Roman" w:cs="Times New Roman"/>
              </w:rPr>
            </w:pPr>
            <w:r w:rsidRPr="00661743">
              <w:rPr>
                <w:rFonts w:ascii="Times New Roman" w:hAnsi="Times New Roman" w:cs="Times New Roman"/>
              </w:rPr>
              <w:t>Проверка на прогрев с регулировкой</w:t>
            </w:r>
          </w:p>
        </w:tc>
        <w:tc>
          <w:tcPr>
            <w:tcW w:w="1419" w:type="dxa"/>
          </w:tcPr>
          <w:p w:rsidR="00636810" w:rsidRPr="00661743" w:rsidRDefault="00636810">
            <w:pPr>
              <w:pStyle w:val="ConsPlusNormal"/>
              <w:jc w:val="center"/>
              <w:rPr>
                <w:rFonts w:ascii="Times New Roman" w:hAnsi="Times New Roman" w:cs="Times New Roman"/>
              </w:rPr>
            </w:pPr>
            <w:r w:rsidRPr="00661743">
              <w:rPr>
                <w:rFonts w:ascii="Times New Roman" w:hAnsi="Times New Roman" w:cs="Times New Roman"/>
              </w:rPr>
              <w:t>0,25</w:t>
            </w:r>
          </w:p>
        </w:tc>
      </w:tr>
      <w:tr w:rsidR="00636810" w:rsidRPr="00661743" w:rsidTr="00661743">
        <w:tc>
          <w:tcPr>
            <w:tcW w:w="567" w:type="dxa"/>
            <w:vMerge w:val="restart"/>
          </w:tcPr>
          <w:p w:rsidR="00636810" w:rsidRPr="00661743" w:rsidRDefault="00636810">
            <w:pPr>
              <w:pStyle w:val="ConsPlusNormal"/>
              <w:jc w:val="both"/>
              <w:rPr>
                <w:rFonts w:ascii="Times New Roman" w:hAnsi="Times New Roman" w:cs="Times New Roman"/>
              </w:rPr>
            </w:pPr>
          </w:p>
        </w:tc>
        <w:tc>
          <w:tcPr>
            <w:tcW w:w="2381" w:type="dxa"/>
            <w:vMerge w:val="restart"/>
          </w:tcPr>
          <w:p w:rsidR="00636810" w:rsidRPr="00661743" w:rsidRDefault="00636810">
            <w:pPr>
              <w:pStyle w:val="ConsPlusNormal"/>
              <w:rPr>
                <w:rFonts w:ascii="Times New Roman" w:hAnsi="Times New Roman" w:cs="Times New Roman"/>
              </w:rPr>
            </w:pPr>
            <w:r w:rsidRPr="00661743">
              <w:rPr>
                <w:rFonts w:ascii="Times New Roman" w:hAnsi="Times New Roman" w:cs="Times New Roman"/>
              </w:rPr>
              <w:t>Итого</w:t>
            </w:r>
          </w:p>
        </w:tc>
        <w:tc>
          <w:tcPr>
            <w:tcW w:w="4990" w:type="dxa"/>
            <w:tcBorders>
              <w:bottom w:val="nil"/>
            </w:tcBorders>
          </w:tcPr>
          <w:p w:rsidR="00636810" w:rsidRPr="00661743" w:rsidRDefault="00636810">
            <w:pPr>
              <w:pStyle w:val="ConsPlusNormal"/>
              <w:rPr>
                <w:rFonts w:ascii="Times New Roman" w:hAnsi="Times New Roman" w:cs="Times New Roman"/>
              </w:rPr>
            </w:pPr>
            <w:r w:rsidRPr="00661743">
              <w:rPr>
                <w:rFonts w:ascii="Times New Roman" w:hAnsi="Times New Roman" w:cs="Times New Roman"/>
              </w:rPr>
              <w:t>Для систем с нижней разводкой</w:t>
            </w:r>
          </w:p>
        </w:tc>
        <w:tc>
          <w:tcPr>
            <w:tcW w:w="1419" w:type="dxa"/>
            <w:tcBorders>
              <w:bottom w:val="nil"/>
            </w:tcBorders>
          </w:tcPr>
          <w:p w:rsidR="00636810" w:rsidRPr="00661743" w:rsidRDefault="00636810">
            <w:pPr>
              <w:pStyle w:val="ConsPlusNormal"/>
              <w:jc w:val="center"/>
              <w:rPr>
                <w:rFonts w:ascii="Times New Roman" w:hAnsi="Times New Roman" w:cs="Times New Roman"/>
              </w:rPr>
            </w:pPr>
            <w:r w:rsidRPr="00661743">
              <w:rPr>
                <w:rFonts w:ascii="Times New Roman" w:hAnsi="Times New Roman" w:cs="Times New Roman"/>
              </w:rPr>
              <w:t>3,749</w:t>
            </w:r>
          </w:p>
        </w:tc>
      </w:tr>
      <w:tr w:rsidR="00636810" w:rsidRPr="00661743" w:rsidTr="00661743">
        <w:tblPrEx>
          <w:tblBorders>
            <w:insideH w:val="nil"/>
          </w:tblBorders>
        </w:tblPrEx>
        <w:tc>
          <w:tcPr>
            <w:tcW w:w="567" w:type="dxa"/>
            <w:vMerge/>
          </w:tcPr>
          <w:p w:rsidR="00636810" w:rsidRPr="00661743" w:rsidRDefault="00636810">
            <w:pPr>
              <w:rPr>
                <w:rFonts w:ascii="Times New Roman" w:hAnsi="Times New Roman" w:cs="Times New Roman"/>
              </w:rPr>
            </w:pPr>
          </w:p>
        </w:tc>
        <w:tc>
          <w:tcPr>
            <w:tcW w:w="2381" w:type="dxa"/>
            <w:vMerge/>
          </w:tcPr>
          <w:p w:rsidR="00636810" w:rsidRPr="00661743" w:rsidRDefault="00636810">
            <w:pPr>
              <w:rPr>
                <w:rFonts w:ascii="Times New Roman" w:hAnsi="Times New Roman" w:cs="Times New Roman"/>
              </w:rPr>
            </w:pPr>
          </w:p>
        </w:tc>
        <w:tc>
          <w:tcPr>
            <w:tcW w:w="4990" w:type="dxa"/>
            <w:tcBorders>
              <w:top w:val="nil"/>
            </w:tcBorders>
          </w:tcPr>
          <w:p w:rsidR="00636810" w:rsidRPr="00661743" w:rsidRDefault="00636810">
            <w:pPr>
              <w:pStyle w:val="ConsPlusNormal"/>
              <w:rPr>
                <w:rFonts w:ascii="Times New Roman" w:hAnsi="Times New Roman" w:cs="Times New Roman"/>
              </w:rPr>
            </w:pPr>
            <w:r w:rsidRPr="00661743">
              <w:rPr>
                <w:rFonts w:ascii="Times New Roman" w:hAnsi="Times New Roman" w:cs="Times New Roman"/>
              </w:rPr>
              <w:t>Для систем с верхней разводкой</w:t>
            </w:r>
          </w:p>
        </w:tc>
        <w:tc>
          <w:tcPr>
            <w:tcW w:w="1419" w:type="dxa"/>
            <w:tcBorders>
              <w:top w:val="nil"/>
            </w:tcBorders>
          </w:tcPr>
          <w:p w:rsidR="00636810" w:rsidRPr="00661743" w:rsidRDefault="00636810">
            <w:pPr>
              <w:pStyle w:val="ConsPlusNormal"/>
              <w:jc w:val="center"/>
              <w:rPr>
                <w:rFonts w:ascii="Times New Roman" w:hAnsi="Times New Roman" w:cs="Times New Roman"/>
              </w:rPr>
            </w:pPr>
            <w:r w:rsidRPr="00661743">
              <w:rPr>
                <w:rFonts w:ascii="Times New Roman" w:hAnsi="Times New Roman" w:cs="Times New Roman"/>
              </w:rPr>
              <w:t>3,591</w:t>
            </w:r>
          </w:p>
        </w:tc>
      </w:tr>
    </w:tbl>
    <w:p w:rsidR="00636810" w:rsidRPr="00661743" w:rsidRDefault="00636810">
      <w:pPr>
        <w:pStyle w:val="ConsPlusNormal"/>
        <w:ind w:firstLine="540"/>
        <w:jc w:val="both"/>
        <w:rPr>
          <w:rFonts w:ascii="Times New Roman" w:hAnsi="Times New Roman" w:cs="Times New Roman"/>
        </w:rPr>
      </w:pPr>
    </w:p>
    <w:p w:rsidR="00636810" w:rsidRPr="00661743" w:rsidRDefault="00636810">
      <w:pPr>
        <w:pStyle w:val="ConsPlusNormal"/>
        <w:ind w:firstLine="540"/>
        <w:jc w:val="both"/>
        <w:rPr>
          <w:rFonts w:ascii="Times New Roman" w:hAnsi="Times New Roman" w:cs="Times New Roman"/>
        </w:rPr>
      </w:pPr>
      <w:r w:rsidRPr="00661743">
        <w:rPr>
          <w:rFonts w:ascii="Times New Roman" w:hAnsi="Times New Roman" w:cs="Times New Roman"/>
        </w:rPr>
        <w:t>--------------------------------</w:t>
      </w:r>
    </w:p>
    <w:p w:rsidR="00636810" w:rsidRPr="00661743" w:rsidRDefault="00636810">
      <w:pPr>
        <w:pStyle w:val="ConsPlusNormal"/>
        <w:ind w:firstLine="540"/>
        <w:jc w:val="both"/>
        <w:rPr>
          <w:rFonts w:ascii="Times New Roman" w:hAnsi="Times New Roman" w:cs="Times New Roman"/>
        </w:rPr>
      </w:pPr>
      <w:bookmarkStart w:id="22" w:name="P3634"/>
      <w:bookmarkEnd w:id="22"/>
      <w:r w:rsidRPr="00661743">
        <w:rPr>
          <w:rFonts w:ascii="Times New Roman" w:hAnsi="Times New Roman" w:cs="Times New Roman"/>
        </w:rPr>
        <w:t>&lt;*&gt; Методические рекомендации Центра нормирования и информационных систем в жилищно-коммунальном хозяйстве.</w:t>
      </w:r>
    </w:p>
    <w:p w:rsidR="00636810" w:rsidRPr="00661743" w:rsidRDefault="00636810">
      <w:pPr>
        <w:pStyle w:val="ConsPlusNormal"/>
        <w:ind w:firstLine="540"/>
        <w:jc w:val="both"/>
        <w:rPr>
          <w:rFonts w:ascii="Times New Roman" w:hAnsi="Times New Roman" w:cs="Times New Roman"/>
        </w:rPr>
      </w:pPr>
      <w:bookmarkStart w:id="23" w:name="P3635"/>
      <w:bookmarkEnd w:id="23"/>
      <w:r w:rsidRPr="00661743">
        <w:rPr>
          <w:rFonts w:ascii="Times New Roman" w:hAnsi="Times New Roman" w:cs="Times New Roman"/>
        </w:rPr>
        <w:t>&lt;**&gt; Фирменные сметно-нормативные территориальные элементные расценки.</w:t>
      </w:r>
    </w:p>
    <w:p w:rsidR="00636810" w:rsidRPr="00661743" w:rsidRDefault="00636810">
      <w:pPr>
        <w:pStyle w:val="ConsPlusNormal"/>
        <w:ind w:firstLine="540"/>
        <w:jc w:val="both"/>
        <w:rPr>
          <w:rFonts w:ascii="Times New Roman" w:hAnsi="Times New Roman" w:cs="Times New Roman"/>
        </w:rPr>
      </w:pPr>
      <w:r w:rsidRPr="00661743">
        <w:rPr>
          <w:rFonts w:ascii="Times New Roman" w:hAnsi="Times New Roman" w:cs="Times New Roman"/>
        </w:rPr>
        <w:t>Примечания:</w:t>
      </w:r>
    </w:p>
    <w:p w:rsidR="00636810" w:rsidRPr="00C6052D" w:rsidRDefault="00636810">
      <w:pPr>
        <w:pStyle w:val="ConsPlusNormal"/>
        <w:ind w:firstLine="540"/>
        <w:jc w:val="both"/>
        <w:rPr>
          <w:rFonts w:ascii="Times New Roman" w:hAnsi="Times New Roman" w:cs="Times New Roman"/>
        </w:rPr>
      </w:pPr>
      <w:r w:rsidRPr="00661743">
        <w:rPr>
          <w:rFonts w:ascii="Times New Roman" w:hAnsi="Times New Roman" w:cs="Times New Roman"/>
        </w:rPr>
        <w:t xml:space="preserve">1. Нормой предусмотрена смена участка трубопровода длиной до одного метра. На смену </w:t>
      </w:r>
      <w:r w:rsidRPr="00661743">
        <w:rPr>
          <w:rFonts w:ascii="Times New Roman" w:hAnsi="Times New Roman" w:cs="Times New Roman"/>
        </w:rPr>
        <w:lastRenderedPageBreak/>
        <w:t xml:space="preserve">каждого следующего метра трубопровода на </w:t>
      </w:r>
      <w:r w:rsidRPr="00C6052D">
        <w:rPr>
          <w:rFonts w:ascii="Times New Roman" w:hAnsi="Times New Roman" w:cs="Times New Roman"/>
        </w:rPr>
        <w:t xml:space="preserve">работы, указанные в </w:t>
      </w:r>
      <w:hyperlink w:anchor="P3606" w:history="1">
        <w:r w:rsidRPr="00C6052D">
          <w:rPr>
            <w:rFonts w:ascii="Times New Roman" w:hAnsi="Times New Roman" w:cs="Times New Roman"/>
          </w:rPr>
          <w:t>строке 4</w:t>
        </w:r>
      </w:hyperlink>
      <w:r w:rsidRPr="00C6052D">
        <w:rPr>
          <w:rFonts w:ascii="Times New Roman" w:hAnsi="Times New Roman" w:cs="Times New Roman"/>
        </w:rPr>
        <w:t>, к норме времени применять к = 1,05, на резьбе - к = 1,2.</w:t>
      </w:r>
    </w:p>
    <w:p w:rsidR="00636810" w:rsidRPr="00C6052D" w:rsidRDefault="00636810">
      <w:pPr>
        <w:pStyle w:val="ConsPlusNormal"/>
        <w:ind w:firstLine="540"/>
        <w:jc w:val="both"/>
        <w:rPr>
          <w:rFonts w:ascii="Times New Roman" w:hAnsi="Times New Roman" w:cs="Times New Roman"/>
        </w:rPr>
      </w:pPr>
      <w:r w:rsidRPr="00C6052D">
        <w:rPr>
          <w:rFonts w:ascii="Times New Roman" w:hAnsi="Times New Roman" w:cs="Times New Roman"/>
        </w:rPr>
        <w:t xml:space="preserve">2. В случае закрытой прокладки стояков центрального отопления следует увеличивать норму времени на работы, указанные в </w:t>
      </w:r>
      <w:hyperlink w:anchor="P3606" w:history="1">
        <w:r w:rsidRPr="00C6052D">
          <w:rPr>
            <w:rFonts w:ascii="Times New Roman" w:hAnsi="Times New Roman" w:cs="Times New Roman"/>
          </w:rPr>
          <w:t>строке 4</w:t>
        </w:r>
      </w:hyperlink>
      <w:r w:rsidRPr="00C6052D">
        <w:rPr>
          <w:rFonts w:ascii="Times New Roman" w:hAnsi="Times New Roman" w:cs="Times New Roman"/>
        </w:rPr>
        <w:t>: на пробивку борозд в бетонных конструкциях - на 0,39 часа, в кирпичных конструкциях - на 0,22 часа.</w:t>
      </w:r>
    </w:p>
    <w:p w:rsidR="00636810" w:rsidRPr="00661743" w:rsidRDefault="00636810">
      <w:pPr>
        <w:pStyle w:val="ConsPlusNormal"/>
        <w:ind w:firstLine="540"/>
        <w:jc w:val="both"/>
        <w:rPr>
          <w:rFonts w:ascii="Times New Roman" w:hAnsi="Times New Roman" w:cs="Times New Roman"/>
        </w:rPr>
      </w:pPr>
    </w:p>
    <w:p w:rsidR="00636810" w:rsidRPr="00661743" w:rsidRDefault="00636810">
      <w:pPr>
        <w:pStyle w:val="ConsPlusNormal"/>
        <w:ind w:firstLine="540"/>
        <w:jc w:val="both"/>
        <w:rPr>
          <w:rFonts w:ascii="Times New Roman" w:hAnsi="Times New Roman" w:cs="Times New Roman"/>
        </w:rPr>
      </w:pPr>
    </w:p>
    <w:p w:rsidR="00636810" w:rsidRDefault="00636810">
      <w:pPr>
        <w:pStyle w:val="ConsPlusNormal"/>
        <w:ind w:firstLine="540"/>
        <w:jc w:val="both"/>
      </w:pPr>
    </w:p>
    <w:p w:rsidR="00636810" w:rsidRDefault="00636810">
      <w:pPr>
        <w:pStyle w:val="ConsPlusNormal"/>
        <w:ind w:firstLine="540"/>
        <w:jc w:val="both"/>
      </w:pPr>
    </w:p>
    <w:p w:rsidR="00661743" w:rsidRDefault="00661743">
      <w:pPr>
        <w:pStyle w:val="ConsPlusNormal"/>
        <w:ind w:firstLine="540"/>
        <w:jc w:val="both"/>
      </w:pPr>
    </w:p>
    <w:p w:rsidR="00661743" w:rsidRDefault="00661743">
      <w:pPr>
        <w:pStyle w:val="ConsPlusNormal"/>
        <w:ind w:firstLine="540"/>
        <w:jc w:val="both"/>
      </w:pPr>
    </w:p>
    <w:p w:rsidR="00661743" w:rsidRDefault="00661743">
      <w:pPr>
        <w:pStyle w:val="ConsPlusNormal"/>
        <w:ind w:firstLine="540"/>
        <w:jc w:val="both"/>
      </w:pPr>
    </w:p>
    <w:p w:rsidR="00661743" w:rsidRDefault="00661743">
      <w:pPr>
        <w:pStyle w:val="ConsPlusNormal"/>
        <w:ind w:firstLine="540"/>
        <w:jc w:val="both"/>
      </w:pPr>
    </w:p>
    <w:p w:rsidR="00661743" w:rsidRDefault="00661743">
      <w:pPr>
        <w:pStyle w:val="ConsPlusNormal"/>
        <w:ind w:firstLine="540"/>
        <w:jc w:val="both"/>
      </w:pPr>
    </w:p>
    <w:p w:rsidR="00661743" w:rsidRDefault="00661743">
      <w:pPr>
        <w:pStyle w:val="ConsPlusNormal"/>
        <w:ind w:firstLine="540"/>
        <w:jc w:val="both"/>
      </w:pPr>
    </w:p>
    <w:p w:rsidR="00661743" w:rsidRDefault="00661743">
      <w:pPr>
        <w:pStyle w:val="ConsPlusNormal"/>
        <w:ind w:firstLine="540"/>
        <w:jc w:val="both"/>
      </w:pPr>
    </w:p>
    <w:p w:rsidR="00661743" w:rsidRDefault="00661743">
      <w:pPr>
        <w:pStyle w:val="ConsPlusNormal"/>
        <w:ind w:firstLine="540"/>
        <w:jc w:val="both"/>
      </w:pPr>
    </w:p>
    <w:p w:rsidR="00661743" w:rsidRDefault="00661743">
      <w:pPr>
        <w:pStyle w:val="ConsPlusNormal"/>
        <w:ind w:firstLine="540"/>
        <w:jc w:val="both"/>
      </w:pPr>
    </w:p>
    <w:p w:rsidR="00661743" w:rsidRDefault="00661743">
      <w:pPr>
        <w:pStyle w:val="ConsPlusNormal"/>
        <w:ind w:firstLine="540"/>
        <w:jc w:val="both"/>
      </w:pPr>
    </w:p>
    <w:p w:rsidR="00661743" w:rsidRDefault="00661743">
      <w:pPr>
        <w:pStyle w:val="ConsPlusNormal"/>
        <w:ind w:firstLine="540"/>
        <w:jc w:val="both"/>
      </w:pPr>
    </w:p>
    <w:p w:rsidR="00661743" w:rsidRDefault="00661743">
      <w:pPr>
        <w:pStyle w:val="ConsPlusNormal"/>
        <w:ind w:firstLine="540"/>
        <w:jc w:val="both"/>
      </w:pPr>
    </w:p>
    <w:p w:rsidR="00661743" w:rsidRDefault="00661743">
      <w:pPr>
        <w:pStyle w:val="ConsPlusNormal"/>
        <w:ind w:firstLine="540"/>
        <w:jc w:val="both"/>
      </w:pPr>
    </w:p>
    <w:p w:rsidR="00661743" w:rsidRDefault="00661743">
      <w:pPr>
        <w:pStyle w:val="ConsPlusNormal"/>
        <w:ind w:firstLine="540"/>
        <w:jc w:val="both"/>
      </w:pPr>
    </w:p>
    <w:p w:rsidR="00661743" w:rsidRDefault="00661743">
      <w:pPr>
        <w:pStyle w:val="ConsPlusNormal"/>
        <w:ind w:firstLine="540"/>
        <w:jc w:val="both"/>
      </w:pPr>
    </w:p>
    <w:p w:rsidR="00661743" w:rsidRDefault="00661743">
      <w:pPr>
        <w:pStyle w:val="ConsPlusNormal"/>
        <w:ind w:firstLine="540"/>
        <w:jc w:val="both"/>
      </w:pPr>
    </w:p>
    <w:p w:rsidR="00661743" w:rsidRDefault="00661743">
      <w:pPr>
        <w:pStyle w:val="ConsPlusNormal"/>
        <w:ind w:firstLine="540"/>
        <w:jc w:val="both"/>
      </w:pPr>
    </w:p>
    <w:p w:rsidR="00661743" w:rsidRDefault="00661743">
      <w:pPr>
        <w:pStyle w:val="ConsPlusNormal"/>
        <w:ind w:firstLine="540"/>
        <w:jc w:val="both"/>
      </w:pPr>
    </w:p>
    <w:p w:rsidR="00661743" w:rsidRDefault="00661743">
      <w:pPr>
        <w:pStyle w:val="ConsPlusNormal"/>
        <w:ind w:firstLine="540"/>
        <w:jc w:val="both"/>
      </w:pPr>
    </w:p>
    <w:p w:rsidR="00661743" w:rsidRDefault="00661743">
      <w:pPr>
        <w:pStyle w:val="ConsPlusNormal"/>
        <w:ind w:firstLine="540"/>
        <w:jc w:val="both"/>
      </w:pPr>
    </w:p>
    <w:p w:rsidR="00661743" w:rsidRDefault="00661743">
      <w:pPr>
        <w:pStyle w:val="ConsPlusNormal"/>
        <w:ind w:firstLine="540"/>
        <w:jc w:val="both"/>
      </w:pPr>
    </w:p>
    <w:p w:rsidR="00661743" w:rsidRDefault="00661743">
      <w:pPr>
        <w:pStyle w:val="ConsPlusNormal"/>
        <w:ind w:firstLine="540"/>
        <w:jc w:val="both"/>
      </w:pPr>
    </w:p>
    <w:p w:rsidR="00661743" w:rsidRDefault="00661743">
      <w:pPr>
        <w:pStyle w:val="ConsPlusNormal"/>
        <w:ind w:firstLine="540"/>
        <w:jc w:val="both"/>
      </w:pPr>
    </w:p>
    <w:p w:rsidR="00661743" w:rsidRDefault="00661743">
      <w:pPr>
        <w:pStyle w:val="ConsPlusNormal"/>
        <w:ind w:firstLine="540"/>
        <w:jc w:val="both"/>
      </w:pPr>
    </w:p>
    <w:p w:rsidR="00661743" w:rsidRDefault="00661743">
      <w:pPr>
        <w:pStyle w:val="ConsPlusNormal"/>
        <w:ind w:firstLine="540"/>
        <w:jc w:val="both"/>
      </w:pPr>
    </w:p>
    <w:p w:rsidR="00661743" w:rsidRDefault="00661743">
      <w:pPr>
        <w:pStyle w:val="ConsPlusNormal"/>
        <w:ind w:firstLine="540"/>
        <w:jc w:val="both"/>
      </w:pPr>
    </w:p>
    <w:p w:rsidR="00661743" w:rsidRDefault="00661743">
      <w:pPr>
        <w:pStyle w:val="ConsPlusNormal"/>
        <w:ind w:firstLine="540"/>
        <w:jc w:val="both"/>
      </w:pPr>
    </w:p>
    <w:p w:rsidR="00661743" w:rsidRDefault="00661743">
      <w:pPr>
        <w:pStyle w:val="ConsPlusNormal"/>
        <w:ind w:firstLine="540"/>
        <w:jc w:val="both"/>
      </w:pPr>
    </w:p>
    <w:p w:rsidR="00661743" w:rsidRDefault="00661743">
      <w:pPr>
        <w:pStyle w:val="ConsPlusNormal"/>
        <w:ind w:firstLine="540"/>
        <w:jc w:val="both"/>
      </w:pPr>
    </w:p>
    <w:p w:rsidR="00661743" w:rsidRDefault="00661743">
      <w:pPr>
        <w:pStyle w:val="ConsPlusNormal"/>
        <w:ind w:firstLine="540"/>
        <w:jc w:val="both"/>
      </w:pPr>
    </w:p>
    <w:p w:rsidR="00661743" w:rsidRDefault="00661743">
      <w:pPr>
        <w:pStyle w:val="ConsPlusNormal"/>
        <w:ind w:firstLine="540"/>
        <w:jc w:val="both"/>
      </w:pPr>
    </w:p>
    <w:p w:rsidR="00661743" w:rsidRDefault="00661743">
      <w:pPr>
        <w:pStyle w:val="ConsPlusNormal"/>
        <w:ind w:firstLine="540"/>
        <w:jc w:val="both"/>
      </w:pPr>
    </w:p>
    <w:p w:rsidR="00661743" w:rsidRDefault="00661743">
      <w:pPr>
        <w:pStyle w:val="ConsPlusNormal"/>
        <w:ind w:firstLine="540"/>
        <w:jc w:val="both"/>
      </w:pPr>
    </w:p>
    <w:p w:rsidR="00661743" w:rsidRDefault="00661743">
      <w:pPr>
        <w:pStyle w:val="ConsPlusNormal"/>
        <w:ind w:firstLine="540"/>
        <w:jc w:val="both"/>
      </w:pPr>
    </w:p>
    <w:p w:rsidR="00661743" w:rsidRDefault="00661743">
      <w:pPr>
        <w:pStyle w:val="ConsPlusNormal"/>
        <w:ind w:firstLine="540"/>
        <w:jc w:val="both"/>
      </w:pPr>
    </w:p>
    <w:p w:rsidR="00661743" w:rsidRDefault="00661743">
      <w:pPr>
        <w:pStyle w:val="ConsPlusNormal"/>
        <w:ind w:firstLine="540"/>
        <w:jc w:val="both"/>
      </w:pPr>
    </w:p>
    <w:p w:rsidR="00661743" w:rsidRDefault="00661743">
      <w:pPr>
        <w:pStyle w:val="ConsPlusNormal"/>
        <w:ind w:firstLine="540"/>
        <w:jc w:val="both"/>
      </w:pPr>
    </w:p>
    <w:p w:rsidR="00661743" w:rsidRDefault="00661743">
      <w:pPr>
        <w:pStyle w:val="ConsPlusNormal"/>
        <w:ind w:firstLine="540"/>
        <w:jc w:val="both"/>
      </w:pPr>
    </w:p>
    <w:p w:rsidR="00661743" w:rsidRDefault="00661743">
      <w:pPr>
        <w:pStyle w:val="ConsPlusNormal"/>
        <w:ind w:firstLine="540"/>
        <w:jc w:val="both"/>
      </w:pPr>
    </w:p>
    <w:p w:rsidR="00661743" w:rsidRDefault="00661743">
      <w:pPr>
        <w:pStyle w:val="ConsPlusNormal"/>
        <w:ind w:firstLine="540"/>
        <w:jc w:val="both"/>
      </w:pPr>
    </w:p>
    <w:p w:rsidR="00661743" w:rsidRDefault="00661743">
      <w:pPr>
        <w:pStyle w:val="ConsPlusNormal"/>
        <w:ind w:firstLine="540"/>
        <w:jc w:val="both"/>
      </w:pPr>
    </w:p>
    <w:p w:rsidR="00661743" w:rsidRDefault="00661743">
      <w:pPr>
        <w:pStyle w:val="ConsPlusNormal"/>
        <w:ind w:firstLine="540"/>
        <w:jc w:val="both"/>
      </w:pPr>
    </w:p>
    <w:p w:rsidR="00661743" w:rsidRDefault="00661743">
      <w:pPr>
        <w:pStyle w:val="ConsPlusNormal"/>
        <w:ind w:firstLine="540"/>
        <w:jc w:val="both"/>
      </w:pPr>
    </w:p>
    <w:p w:rsidR="00661743" w:rsidRDefault="00661743">
      <w:pPr>
        <w:pStyle w:val="ConsPlusNormal"/>
        <w:ind w:firstLine="540"/>
        <w:jc w:val="both"/>
      </w:pPr>
    </w:p>
    <w:p w:rsidR="00661743" w:rsidRPr="00610723" w:rsidRDefault="00661743" w:rsidP="00661743">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416C0">
        <w:rPr>
          <w:rFonts w:ascii="Times New Roman" w:hAnsi="Times New Roman" w:cs="Times New Roman"/>
          <w:sz w:val="28"/>
          <w:szCs w:val="28"/>
        </w:rPr>
        <w:t xml:space="preserve">                   </w:t>
      </w:r>
      <w:r w:rsidR="003271DE">
        <w:rPr>
          <w:rFonts w:ascii="Times New Roman" w:hAnsi="Times New Roman" w:cs="Times New Roman"/>
          <w:sz w:val="28"/>
          <w:szCs w:val="28"/>
        </w:rPr>
        <w:t xml:space="preserve"> </w:t>
      </w:r>
      <w:r w:rsidR="00E416C0">
        <w:rPr>
          <w:rFonts w:ascii="Times New Roman" w:hAnsi="Times New Roman" w:cs="Times New Roman"/>
          <w:sz w:val="28"/>
          <w:szCs w:val="28"/>
        </w:rPr>
        <w:t>Приложение 25</w:t>
      </w:r>
    </w:p>
    <w:p w:rsidR="00661743" w:rsidRDefault="00661743" w:rsidP="0066174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к Методическим рекомендациям</w:t>
      </w:r>
    </w:p>
    <w:p w:rsidR="00661743" w:rsidRDefault="00661743" w:rsidP="0066174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по</w:t>
      </w:r>
      <w:r>
        <w:rPr>
          <w:rFonts w:ascii="Times New Roman" w:hAnsi="Times New Roman" w:cs="Times New Roman"/>
          <w:sz w:val="28"/>
          <w:szCs w:val="28"/>
        </w:rPr>
        <w:t xml:space="preserve"> </w:t>
      </w:r>
      <w:r w:rsidRPr="00610723">
        <w:rPr>
          <w:rFonts w:ascii="Times New Roman" w:hAnsi="Times New Roman" w:cs="Times New Roman"/>
          <w:sz w:val="28"/>
          <w:szCs w:val="28"/>
        </w:rPr>
        <w:t xml:space="preserve">подготовке и проведению </w:t>
      </w:r>
    </w:p>
    <w:p w:rsidR="00661743" w:rsidRPr="00610723" w:rsidRDefault="00661743" w:rsidP="0066174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отопительного</w:t>
      </w:r>
      <w:r>
        <w:rPr>
          <w:rFonts w:ascii="Times New Roman" w:hAnsi="Times New Roman" w:cs="Times New Roman"/>
          <w:sz w:val="28"/>
          <w:szCs w:val="28"/>
        </w:rPr>
        <w:t xml:space="preserve"> </w:t>
      </w:r>
      <w:r w:rsidRPr="00610723">
        <w:rPr>
          <w:rFonts w:ascii="Times New Roman" w:hAnsi="Times New Roman" w:cs="Times New Roman"/>
          <w:sz w:val="28"/>
          <w:szCs w:val="28"/>
        </w:rPr>
        <w:t xml:space="preserve">периода на территории </w:t>
      </w:r>
    </w:p>
    <w:p w:rsidR="00661743" w:rsidRDefault="00661743" w:rsidP="0066174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Ненецкого автономного округа</w:t>
      </w:r>
    </w:p>
    <w:p w:rsidR="00636810" w:rsidRDefault="00636810">
      <w:pPr>
        <w:pStyle w:val="ConsPlusNormal"/>
        <w:ind w:firstLine="540"/>
        <w:jc w:val="both"/>
      </w:pPr>
    </w:p>
    <w:p w:rsidR="00636810" w:rsidRPr="00661743" w:rsidRDefault="00636810">
      <w:pPr>
        <w:pStyle w:val="ConsPlusNormal"/>
        <w:jc w:val="center"/>
        <w:rPr>
          <w:rFonts w:ascii="Times New Roman" w:hAnsi="Times New Roman" w:cs="Times New Roman"/>
        </w:rPr>
      </w:pPr>
      <w:r w:rsidRPr="00661743">
        <w:rPr>
          <w:rFonts w:ascii="Times New Roman" w:hAnsi="Times New Roman" w:cs="Times New Roman"/>
        </w:rPr>
        <w:t>НОРМАТИВНЫЕ СРОКИ ЛИКВИДАЦИИ НЕИСПРАВНОСТЕЙ АВАРИЙНОГО</w:t>
      </w:r>
    </w:p>
    <w:p w:rsidR="00636810" w:rsidRPr="00661743" w:rsidRDefault="00636810">
      <w:pPr>
        <w:pStyle w:val="ConsPlusNormal"/>
        <w:jc w:val="center"/>
        <w:rPr>
          <w:rFonts w:ascii="Times New Roman" w:hAnsi="Times New Roman" w:cs="Times New Roman"/>
        </w:rPr>
      </w:pPr>
      <w:r w:rsidRPr="00661743">
        <w:rPr>
          <w:rFonts w:ascii="Times New Roman" w:hAnsi="Times New Roman" w:cs="Times New Roman"/>
        </w:rPr>
        <w:t>ХАРАКТЕРА НА ВНУТРИДОМОВЫХ СИСТЕМАХ ЦЕНТРАЛЬНОГО ОТОПЛЕНИЯ</w:t>
      </w:r>
    </w:p>
    <w:p w:rsidR="00636810" w:rsidRPr="00661743" w:rsidRDefault="00636810">
      <w:pPr>
        <w:pStyle w:val="ConsPlusNormal"/>
        <w:jc w:val="center"/>
        <w:rPr>
          <w:rFonts w:ascii="Times New Roman" w:hAnsi="Times New Roman" w:cs="Times New Roman"/>
        </w:rPr>
      </w:pPr>
      <w:r w:rsidRPr="00661743">
        <w:rPr>
          <w:rFonts w:ascii="Times New Roman" w:hAnsi="Times New Roman" w:cs="Times New Roman"/>
        </w:rPr>
        <w:t>(ОТОПИТЕЛЬНЫЙ ПРИБОР)</w:t>
      </w:r>
    </w:p>
    <w:p w:rsidR="00636810" w:rsidRPr="00661743" w:rsidRDefault="00636810">
      <w:pPr>
        <w:pStyle w:val="ConsPlusNormal"/>
        <w:ind w:firstLine="540"/>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81"/>
        <w:gridCol w:w="4989"/>
        <w:gridCol w:w="1134"/>
      </w:tblGrid>
      <w:tr w:rsidR="00636810" w:rsidRPr="00661743">
        <w:tc>
          <w:tcPr>
            <w:tcW w:w="567" w:type="dxa"/>
          </w:tcPr>
          <w:p w:rsidR="00636810" w:rsidRPr="00661743" w:rsidRDefault="00661743">
            <w:pPr>
              <w:pStyle w:val="ConsPlusNormal"/>
              <w:jc w:val="center"/>
              <w:rPr>
                <w:rFonts w:ascii="Times New Roman" w:hAnsi="Times New Roman" w:cs="Times New Roman"/>
              </w:rPr>
            </w:pPr>
            <w:r>
              <w:rPr>
                <w:rFonts w:ascii="Times New Roman" w:hAnsi="Times New Roman" w:cs="Times New Roman"/>
              </w:rPr>
              <w:t>№</w:t>
            </w:r>
            <w:r w:rsidR="00636810" w:rsidRPr="00661743">
              <w:rPr>
                <w:rFonts w:ascii="Times New Roman" w:hAnsi="Times New Roman" w:cs="Times New Roman"/>
              </w:rPr>
              <w:t xml:space="preserve"> п/п</w:t>
            </w:r>
          </w:p>
        </w:tc>
        <w:tc>
          <w:tcPr>
            <w:tcW w:w="2381" w:type="dxa"/>
          </w:tcPr>
          <w:p w:rsidR="00636810" w:rsidRPr="00661743" w:rsidRDefault="00636810">
            <w:pPr>
              <w:pStyle w:val="ConsPlusNormal"/>
              <w:jc w:val="center"/>
              <w:rPr>
                <w:rFonts w:ascii="Times New Roman" w:hAnsi="Times New Roman" w:cs="Times New Roman"/>
              </w:rPr>
            </w:pPr>
            <w:r w:rsidRPr="00661743">
              <w:rPr>
                <w:rFonts w:ascii="Times New Roman" w:hAnsi="Times New Roman" w:cs="Times New Roman"/>
              </w:rPr>
              <w:t>Шифр номера норматива</w:t>
            </w:r>
          </w:p>
        </w:tc>
        <w:tc>
          <w:tcPr>
            <w:tcW w:w="4989" w:type="dxa"/>
          </w:tcPr>
          <w:p w:rsidR="00636810" w:rsidRPr="00661743" w:rsidRDefault="00636810">
            <w:pPr>
              <w:pStyle w:val="ConsPlusNormal"/>
              <w:jc w:val="center"/>
              <w:rPr>
                <w:rFonts w:ascii="Times New Roman" w:hAnsi="Times New Roman" w:cs="Times New Roman"/>
              </w:rPr>
            </w:pPr>
            <w:r w:rsidRPr="00661743">
              <w:rPr>
                <w:rFonts w:ascii="Times New Roman" w:hAnsi="Times New Roman" w:cs="Times New Roman"/>
              </w:rPr>
              <w:t>Этапы работы</w:t>
            </w:r>
          </w:p>
        </w:tc>
        <w:tc>
          <w:tcPr>
            <w:tcW w:w="1134" w:type="dxa"/>
          </w:tcPr>
          <w:p w:rsidR="00636810" w:rsidRPr="00661743" w:rsidRDefault="00636810">
            <w:pPr>
              <w:pStyle w:val="ConsPlusNormal"/>
              <w:jc w:val="center"/>
              <w:rPr>
                <w:rFonts w:ascii="Times New Roman" w:hAnsi="Times New Roman" w:cs="Times New Roman"/>
              </w:rPr>
            </w:pPr>
            <w:r w:rsidRPr="00661743">
              <w:rPr>
                <w:rFonts w:ascii="Times New Roman" w:hAnsi="Times New Roman" w:cs="Times New Roman"/>
              </w:rPr>
              <w:t>Норма времени (часов)</w:t>
            </w:r>
          </w:p>
        </w:tc>
      </w:tr>
      <w:tr w:rsidR="00636810" w:rsidRPr="00661743">
        <w:tc>
          <w:tcPr>
            <w:tcW w:w="567" w:type="dxa"/>
          </w:tcPr>
          <w:p w:rsidR="00636810" w:rsidRPr="00661743" w:rsidRDefault="00636810">
            <w:pPr>
              <w:pStyle w:val="ConsPlusNormal"/>
              <w:rPr>
                <w:rFonts w:ascii="Times New Roman" w:hAnsi="Times New Roman" w:cs="Times New Roman"/>
              </w:rPr>
            </w:pPr>
            <w:r w:rsidRPr="00661743">
              <w:rPr>
                <w:rFonts w:ascii="Times New Roman" w:hAnsi="Times New Roman" w:cs="Times New Roman"/>
              </w:rPr>
              <w:t>1</w:t>
            </w:r>
          </w:p>
        </w:tc>
        <w:tc>
          <w:tcPr>
            <w:tcW w:w="2381" w:type="dxa"/>
          </w:tcPr>
          <w:p w:rsidR="00636810" w:rsidRPr="00661743" w:rsidRDefault="00636810">
            <w:pPr>
              <w:pStyle w:val="ConsPlusNormal"/>
              <w:rPr>
                <w:rFonts w:ascii="Times New Roman" w:hAnsi="Times New Roman" w:cs="Times New Roman"/>
              </w:rPr>
            </w:pPr>
            <w:r w:rsidRPr="00661743">
              <w:rPr>
                <w:rFonts w:ascii="Times New Roman" w:hAnsi="Times New Roman" w:cs="Times New Roman"/>
              </w:rPr>
              <w:t>Среднее статистическое</w:t>
            </w:r>
          </w:p>
        </w:tc>
        <w:tc>
          <w:tcPr>
            <w:tcW w:w="4989" w:type="dxa"/>
          </w:tcPr>
          <w:p w:rsidR="00636810" w:rsidRPr="00661743" w:rsidRDefault="00636810">
            <w:pPr>
              <w:pStyle w:val="ConsPlusNormal"/>
              <w:rPr>
                <w:rFonts w:ascii="Times New Roman" w:hAnsi="Times New Roman" w:cs="Times New Roman"/>
              </w:rPr>
            </w:pPr>
            <w:r w:rsidRPr="00661743">
              <w:rPr>
                <w:rFonts w:ascii="Times New Roman" w:hAnsi="Times New Roman" w:cs="Times New Roman"/>
              </w:rPr>
              <w:t>Проезд к месту аварии</w:t>
            </w:r>
          </w:p>
        </w:tc>
        <w:tc>
          <w:tcPr>
            <w:tcW w:w="1134" w:type="dxa"/>
          </w:tcPr>
          <w:p w:rsidR="00636810" w:rsidRPr="00661743" w:rsidRDefault="00636810">
            <w:pPr>
              <w:pStyle w:val="ConsPlusNormal"/>
              <w:jc w:val="center"/>
              <w:rPr>
                <w:rFonts w:ascii="Times New Roman" w:hAnsi="Times New Roman" w:cs="Times New Roman"/>
              </w:rPr>
            </w:pPr>
            <w:r w:rsidRPr="00661743">
              <w:rPr>
                <w:rFonts w:ascii="Times New Roman" w:hAnsi="Times New Roman" w:cs="Times New Roman"/>
              </w:rPr>
              <w:t>0,50</w:t>
            </w:r>
          </w:p>
        </w:tc>
      </w:tr>
      <w:tr w:rsidR="00636810" w:rsidRPr="00661743">
        <w:tc>
          <w:tcPr>
            <w:tcW w:w="567" w:type="dxa"/>
          </w:tcPr>
          <w:p w:rsidR="00636810" w:rsidRPr="00661743" w:rsidRDefault="00636810">
            <w:pPr>
              <w:pStyle w:val="ConsPlusNormal"/>
              <w:rPr>
                <w:rFonts w:ascii="Times New Roman" w:hAnsi="Times New Roman" w:cs="Times New Roman"/>
              </w:rPr>
            </w:pPr>
            <w:r w:rsidRPr="00661743">
              <w:rPr>
                <w:rFonts w:ascii="Times New Roman" w:hAnsi="Times New Roman" w:cs="Times New Roman"/>
              </w:rPr>
              <w:t>2</w:t>
            </w:r>
          </w:p>
        </w:tc>
        <w:tc>
          <w:tcPr>
            <w:tcW w:w="2381" w:type="dxa"/>
          </w:tcPr>
          <w:p w:rsidR="00636810" w:rsidRPr="00661743" w:rsidRDefault="00636810">
            <w:pPr>
              <w:pStyle w:val="ConsPlusNormal"/>
              <w:rPr>
                <w:rFonts w:ascii="Times New Roman" w:hAnsi="Times New Roman" w:cs="Times New Roman"/>
              </w:rPr>
            </w:pPr>
            <w:r w:rsidRPr="00661743">
              <w:rPr>
                <w:rFonts w:ascii="Times New Roman" w:hAnsi="Times New Roman" w:cs="Times New Roman"/>
              </w:rPr>
              <w:t>МР ЦНИС (пункт 1.14.2 приложения 2)</w:t>
            </w:r>
          </w:p>
        </w:tc>
        <w:tc>
          <w:tcPr>
            <w:tcW w:w="4989" w:type="dxa"/>
          </w:tcPr>
          <w:p w:rsidR="00636810" w:rsidRPr="00661743" w:rsidRDefault="00636810">
            <w:pPr>
              <w:pStyle w:val="ConsPlusNormal"/>
              <w:jc w:val="both"/>
              <w:rPr>
                <w:rFonts w:ascii="Times New Roman" w:hAnsi="Times New Roman" w:cs="Times New Roman"/>
              </w:rPr>
            </w:pPr>
            <w:r w:rsidRPr="00661743">
              <w:rPr>
                <w:rFonts w:ascii="Times New Roman" w:hAnsi="Times New Roman" w:cs="Times New Roman"/>
              </w:rPr>
              <w:t>Осмотр отопительного прибора с отметкой дефектных мест</w:t>
            </w:r>
          </w:p>
        </w:tc>
        <w:tc>
          <w:tcPr>
            <w:tcW w:w="1134" w:type="dxa"/>
          </w:tcPr>
          <w:p w:rsidR="00636810" w:rsidRPr="00661743" w:rsidRDefault="00636810">
            <w:pPr>
              <w:pStyle w:val="ConsPlusNormal"/>
              <w:jc w:val="center"/>
              <w:rPr>
                <w:rFonts w:ascii="Times New Roman" w:hAnsi="Times New Roman" w:cs="Times New Roman"/>
              </w:rPr>
            </w:pPr>
            <w:r w:rsidRPr="00661743">
              <w:rPr>
                <w:rFonts w:ascii="Times New Roman" w:hAnsi="Times New Roman" w:cs="Times New Roman"/>
              </w:rPr>
              <w:t>0,031</w:t>
            </w:r>
          </w:p>
        </w:tc>
      </w:tr>
      <w:tr w:rsidR="00636810" w:rsidRPr="00661743">
        <w:tc>
          <w:tcPr>
            <w:tcW w:w="567" w:type="dxa"/>
            <w:vMerge w:val="restart"/>
          </w:tcPr>
          <w:p w:rsidR="00636810" w:rsidRPr="00661743" w:rsidRDefault="00636810">
            <w:pPr>
              <w:pStyle w:val="ConsPlusNormal"/>
              <w:rPr>
                <w:rFonts w:ascii="Times New Roman" w:hAnsi="Times New Roman" w:cs="Times New Roman"/>
              </w:rPr>
            </w:pPr>
            <w:r w:rsidRPr="00661743">
              <w:rPr>
                <w:rFonts w:ascii="Times New Roman" w:hAnsi="Times New Roman" w:cs="Times New Roman"/>
              </w:rPr>
              <w:t>3</w:t>
            </w:r>
          </w:p>
        </w:tc>
        <w:tc>
          <w:tcPr>
            <w:tcW w:w="2381" w:type="dxa"/>
            <w:vMerge w:val="restart"/>
          </w:tcPr>
          <w:p w:rsidR="00636810" w:rsidRPr="00661743" w:rsidRDefault="00636810">
            <w:pPr>
              <w:pStyle w:val="ConsPlusNormal"/>
              <w:jc w:val="both"/>
              <w:rPr>
                <w:rFonts w:ascii="Times New Roman" w:hAnsi="Times New Roman" w:cs="Times New Roman"/>
              </w:rPr>
            </w:pPr>
            <w:r w:rsidRPr="00661743">
              <w:rPr>
                <w:rFonts w:ascii="Times New Roman" w:hAnsi="Times New Roman" w:cs="Times New Roman"/>
              </w:rPr>
              <w:t>ФСН ТЭР 31-045</w:t>
            </w:r>
          </w:p>
        </w:tc>
        <w:tc>
          <w:tcPr>
            <w:tcW w:w="4989" w:type="dxa"/>
            <w:tcBorders>
              <w:bottom w:val="nil"/>
            </w:tcBorders>
          </w:tcPr>
          <w:p w:rsidR="00636810" w:rsidRPr="00661743" w:rsidRDefault="00636810">
            <w:pPr>
              <w:pStyle w:val="ConsPlusNormal"/>
              <w:jc w:val="both"/>
              <w:rPr>
                <w:rFonts w:ascii="Times New Roman" w:hAnsi="Times New Roman" w:cs="Times New Roman"/>
              </w:rPr>
            </w:pPr>
            <w:r w:rsidRPr="00661743">
              <w:rPr>
                <w:rFonts w:ascii="Times New Roman" w:hAnsi="Times New Roman" w:cs="Times New Roman"/>
              </w:rPr>
              <w:t>Отключение стояка, спуск воды из стояка через спускной кран</w:t>
            </w:r>
          </w:p>
        </w:tc>
        <w:tc>
          <w:tcPr>
            <w:tcW w:w="1134" w:type="dxa"/>
            <w:tcBorders>
              <w:bottom w:val="nil"/>
            </w:tcBorders>
            <w:vAlign w:val="bottom"/>
          </w:tcPr>
          <w:p w:rsidR="00636810" w:rsidRPr="00661743" w:rsidRDefault="00636810">
            <w:pPr>
              <w:pStyle w:val="ConsPlusNormal"/>
              <w:rPr>
                <w:rFonts w:ascii="Times New Roman" w:hAnsi="Times New Roman" w:cs="Times New Roman"/>
              </w:rPr>
            </w:pPr>
          </w:p>
        </w:tc>
      </w:tr>
      <w:tr w:rsidR="00636810" w:rsidRPr="00661743">
        <w:tblPrEx>
          <w:tblBorders>
            <w:insideH w:val="nil"/>
          </w:tblBorders>
        </w:tblPrEx>
        <w:tc>
          <w:tcPr>
            <w:tcW w:w="567" w:type="dxa"/>
            <w:vMerge/>
          </w:tcPr>
          <w:p w:rsidR="00636810" w:rsidRPr="00661743" w:rsidRDefault="00636810">
            <w:pPr>
              <w:rPr>
                <w:rFonts w:ascii="Times New Roman" w:hAnsi="Times New Roman" w:cs="Times New Roman"/>
              </w:rPr>
            </w:pPr>
          </w:p>
        </w:tc>
        <w:tc>
          <w:tcPr>
            <w:tcW w:w="2381" w:type="dxa"/>
            <w:vMerge/>
          </w:tcPr>
          <w:p w:rsidR="00636810" w:rsidRPr="00661743" w:rsidRDefault="00636810">
            <w:pPr>
              <w:rPr>
                <w:rFonts w:ascii="Times New Roman" w:hAnsi="Times New Roman" w:cs="Times New Roman"/>
              </w:rPr>
            </w:pPr>
          </w:p>
        </w:tc>
        <w:tc>
          <w:tcPr>
            <w:tcW w:w="4989" w:type="dxa"/>
            <w:tcBorders>
              <w:top w:val="nil"/>
              <w:bottom w:val="nil"/>
            </w:tcBorders>
          </w:tcPr>
          <w:p w:rsidR="00636810" w:rsidRPr="00661743" w:rsidRDefault="00636810">
            <w:pPr>
              <w:pStyle w:val="ConsPlusNormal"/>
              <w:rPr>
                <w:rFonts w:ascii="Times New Roman" w:hAnsi="Times New Roman" w:cs="Times New Roman"/>
              </w:rPr>
            </w:pPr>
            <w:r w:rsidRPr="00661743">
              <w:rPr>
                <w:rFonts w:ascii="Times New Roman" w:hAnsi="Times New Roman" w:cs="Times New Roman"/>
              </w:rPr>
              <w:t>для систем с нижней разводкой</w:t>
            </w:r>
          </w:p>
        </w:tc>
        <w:tc>
          <w:tcPr>
            <w:tcW w:w="1134" w:type="dxa"/>
            <w:tcBorders>
              <w:top w:val="nil"/>
              <w:bottom w:val="nil"/>
            </w:tcBorders>
          </w:tcPr>
          <w:p w:rsidR="00636810" w:rsidRPr="00661743" w:rsidRDefault="00636810">
            <w:pPr>
              <w:pStyle w:val="ConsPlusNormal"/>
              <w:jc w:val="center"/>
              <w:rPr>
                <w:rFonts w:ascii="Times New Roman" w:hAnsi="Times New Roman" w:cs="Times New Roman"/>
              </w:rPr>
            </w:pPr>
            <w:r w:rsidRPr="00661743">
              <w:rPr>
                <w:rFonts w:ascii="Times New Roman" w:hAnsi="Times New Roman" w:cs="Times New Roman"/>
              </w:rPr>
              <w:t>0,25</w:t>
            </w:r>
          </w:p>
        </w:tc>
      </w:tr>
      <w:tr w:rsidR="00636810" w:rsidRPr="00661743">
        <w:tc>
          <w:tcPr>
            <w:tcW w:w="567" w:type="dxa"/>
            <w:vMerge/>
          </w:tcPr>
          <w:p w:rsidR="00636810" w:rsidRPr="00661743" w:rsidRDefault="00636810">
            <w:pPr>
              <w:rPr>
                <w:rFonts w:ascii="Times New Roman" w:hAnsi="Times New Roman" w:cs="Times New Roman"/>
              </w:rPr>
            </w:pPr>
          </w:p>
        </w:tc>
        <w:tc>
          <w:tcPr>
            <w:tcW w:w="2381" w:type="dxa"/>
            <w:vMerge/>
          </w:tcPr>
          <w:p w:rsidR="00636810" w:rsidRPr="00661743" w:rsidRDefault="00636810">
            <w:pPr>
              <w:rPr>
                <w:rFonts w:ascii="Times New Roman" w:hAnsi="Times New Roman" w:cs="Times New Roman"/>
              </w:rPr>
            </w:pPr>
          </w:p>
        </w:tc>
        <w:tc>
          <w:tcPr>
            <w:tcW w:w="4989" w:type="dxa"/>
            <w:tcBorders>
              <w:top w:val="nil"/>
            </w:tcBorders>
          </w:tcPr>
          <w:p w:rsidR="00636810" w:rsidRPr="00661743" w:rsidRDefault="00636810">
            <w:pPr>
              <w:pStyle w:val="ConsPlusNormal"/>
              <w:rPr>
                <w:rFonts w:ascii="Times New Roman" w:hAnsi="Times New Roman" w:cs="Times New Roman"/>
              </w:rPr>
            </w:pPr>
            <w:r w:rsidRPr="00661743">
              <w:rPr>
                <w:rFonts w:ascii="Times New Roman" w:hAnsi="Times New Roman" w:cs="Times New Roman"/>
              </w:rPr>
              <w:t>для систем с верхней разводкой</w:t>
            </w:r>
          </w:p>
        </w:tc>
        <w:tc>
          <w:tcPr>
            <w:tcW w:w="1134" w:type="dxa"/>
            <w:tcBorders>
              <w:top w:val="nil"/>
            </w:tcBorders>
          </w:tcPr>
          <w:p w:rsidR="00636810" w:rsidRPr="00661743" w:rsidRDefault="00636810">
            <w:pPr>
              <w:pStyle w:val="ConsPlusNormal"/>
              <w:jc w:val="center"/>
              <w:rPr>
                <w:rFonts w:ascii="Times New Roman" w:hAnsi="Times New Roman" w:cs="Times New Roman"/>
              </w:rPr>
            </w:pPr>
            <w:r w:rsidRPr="00661743">
              <w:rPr>
                <w:rFonts w:ascii="Times New Roman" w:hAnsi="Times New Roman" w:cs="Times New Roman"/>
              </w:rPr>
              <w:t>0,20</w:t>
            </w:r>
          </w:p>
        </w:tc>
      </w:tr>
      <w:tr w:rsidR="00636810" w:rsidRPr="00661743">
        <w:tc>
          <w:tcPr>
            <w:tcW w:w="567" w:type="dxa"/>
          </w:tcPr>
          <w:p w:rsidR="00636810" w:rsidRPr="00661743" w:rsidRDefault="00636810">
            <w:pPr>
              <w:pStyle w:val="ConsPlusNormal"/>
              <w:rPr>
                <w:rFonts w:ascii="Times New Roman" w:hAnsi="Times New Roman" w:cs="Times New Roman"/>
              </w:rPr>
            </w:pPr>
            <w:r w:rsidRPr="00661743">
              <w:rPr>
                <w:rFonts w:ascii="Times New Roman" w:hAnsi="Times New Roman" w:cs="Times New Roman"/>
              </w:rPr>
              <w:t>4</w:t>
            </w:r>
          </w:p>
        </w:tc>
        <w:tc>
          <w:tcPr>
            <w:tcW w:w="2381" w:type="dxa"/>
          </w:tcPr>
          <w:p w:rsidR="00636810" w:rsidRPr="00661743" w:rsidRDefault="00636810">
            <w:pPr>
              <w:pStyle w:val="ConsPlusNormal"/>
              <w:rPr>
                <w:rFonts w:ascii="Times New Roman" w:hAnsi="Times New Roman" w:cs="Times New Roman"/>
              </w:rPr>
            </w:pPr>
            <w:r w:rsidRPr="00661743">
              <w:rPr>
                <w:rFonts w:ascii="Times New Roman" w:hAnsi="Times New Roman" w:cs="Times New Roman"/>
              </w:rPr>
              <w:t>МР ЦНИС (пункт 1.3 приложения 2)</w:t>
            </w:r>
          </w:p>
        </w:tc>
        <w:tc>
          <w:tcPr>
            <w:tcW w:w="4989" w:type="dxa"/>
          </w:tcPr>
          <w:p w:rsidR="00636810" w:rsidRPr="00661743" w:rsidRDefault="00636810">
            <w:pPr>
              <w:pStyle w:val="ConsPlusNormal"/>
              <w:jc w:val="both"/>
              <w:rPr>
                <w:rFonts w:ascii="Times New Roman" w:hAnsi="Times New Roman" w:cs="Times New Roman"/>
              </w:rPr>
            </w:pPr>
            <w:r w:rsidRPr="00661743">
              <w:rPr>
                <w:rFonts w:ascii="Times New Roman" w:hAnsi="Times New Roman" w:cs="Times New Roman"/>
              </w:rPr>
              <w:t>Отсоединение радиаторного блока от трубопровода, снятие радиаторного блока (до 80 кг), установка нового блока с присоединением его к трубопроводу</w:t>
            </w:r>
          </w:p>
        </w:tc>
        <w:tc>
          <w:tcPr>
            <w:tcW w:w="1134" w:type="dxa"/>
          </w:tcPr>
          <w:p w:rsidR="00636810" w:rsidRPr="00661743" w:rsidRDefault="00636810">
            <w:pPr>
              <w:pStyle w:val="ConsPlusNormal"/>
              <w:jc w:val="center"/>
              <w:rPr>
                <w:rFonts w:ascii="Times New Roman" w:hAnsi="Times New Roman" w:cs="Times New Roman"/>
              </w:rPr>
            </w:pPr>
            <w:r w:rsidRPr="00661743">
              <w:rPr>
                <w:rFonts w:ascii="Times New Roman" w:hAnsi="Times New Roman" w:cs="Times New Roman"/>
              </w:rPr>
              <w:t>1,1</w:t>
            </w:r>
          </w:p>
        </w:tc>
      </w:tr>
      <w:tr w:rsidR="00636810" w:rsidRPr="00661743">
        <w:tc>
          <w:tcPr>
            <w:tcW w:w="567" w:type="dxa"/>
            <w:vMerge w:val="restart"/>
          </w:tcPr>
          <w:p w:rsidR="00636810" w:rsidRPr="00661743" w:rsidRDefault="00636810">
            <w:pPr>
              <w:pStyle w:val="ConsPlusNormal"/>
              <w:rPr>
                <w:rFonts w:ascii="Times New Roman" w:hAnsi="Times New Roman" w:cs="Times New Roman"/>
              </w:rPr>
            </w:pPr>
            <w:r w:rsidRPr="00661743">
              <w:rPr>
                <w:rFonts w:ascii="Times New Roman" w:hAnsi="Times New Roman" w:cs="Times New Roman"/>
              </w:rPr>
              <w:t>5</w:t>
            </w:r>
          </w:p>
        </w:tc>
        <w:tc>
          <w:tcPr>
            <w:tcW w:w="2381" w:type="dxa"/>
            <w:vMerge w:val="restart"/>
          </w:tcPr>
          <w:p w:rsidR="00636810" w:rsidRPr="00661743" w:rsidRDefault="00636810">
            <w:pPr>
              <w:pStyle w:val="ConsPlusNormal"/>
              <w:rPr>
                <w:rFonts w:ascii="Times New Roman" w:hAnsi="Times New Roman" w:cs="Times New Roman"/>
              </w:rPr>
            </w:pPr>
            <w:r w:rsidRPr="00661743">
              <w:rPr>
                <w:rFonts w:ascii="Times New Roman" w:hAnsi="Times New Roman" w:cs="Times New Roman"/>
              </w:rPr>
              <w:t>ФСН ТЭР 31-044 (примечание)</w:t>
            </w:r>
          </w:p>
        </w:tc>
        <w:tc>
          <w:tcPr>
            <w:tcW w:w="4989" w:type="dxa"/>
            <w:tcBorders>
              <w:bottom w:val="nil"/>
            </w:tcBorders>
          </w:tcPr>
          <w:p w:rsidR="00636810" w:rsidRPr="00661743" w:rsidRDefault="00636810">
            <w:pPr>
              <w:pStyle w:val="ConsPlusNormal"/>
              <w:jc w:val="both"/>
              <w:rPr>
                <w:rFonts w:ascii="Times New Roman" w:hAnsi="Times New Roman" w:cs="Times New Roman"/>
              </w:rPr>
            </w:pPr>
            <w:r w:rsidRPr="00661743">
              <w:rPr>
                <w:rFonts w:ascii="Times New Roman" w:hAnsi="Times New Roman" w:cs="Times New Roman"/>
              </w:rPr>
              <w:t>Заполнение стояка, осмотр отремонтированного прибора при заполнении системы водой</w:t>
            </w:r>
          </w:p>
        </w:tc>
        <w:tc>
          <w:tcPr>
            <w:tcW w:w="1134" w:type="dxa"/>
            <w:tcBorders>
              <w:bottom w:val="nil"/>
            </w:tcBorders>
            <w:vAlign w:val="bottom"/>
          </w:tcPr>
          <w:p w:rsidR="00636810" w:rsidRPr="00661743" w:rsidRDefault="00636810">
            <w:pPr>
              <w:pStyle w:val="ConsPlusNormal"/>
              <w:rPr>
                <w:rFonts w:ascii="Times New Roman" w:hAnsi="Times New Roman" w:cs="Times New Roman"/>
              </w:rPr>
            </w:pPr>
          </w:p>
        </w:tc>
      </w:tr>
      <w:tr w:rsidR="00636810" w:rsidRPr="00661743">
        <w:tblPrEx>
          <w:tblBorders>
            <w:insideH w:val="nil"/>
          </w:tblBorders>
        </w:tblPrEx>
        <w:tc>
          <w:tcPr>
            <w:tcW w:w="567" w:type="dxa"/>
            <w:vMerge/>
          </w:tcPr>
          <w:p w:rsidR="00636810" w:rsidRPr="00661743" w:rsidRDefault="00636810">
            <w:pPr>
              <w:rPr>
                <w:rFonts w:ascii="Times New Roman" w:hAnsi="Times New Roman" w:cs="Times New Roman"/>
              </w:rPr>
            </w:pPr>
          </w:p>
        </w:tc>
        <w:tc>
          <w:tcPr>
            <w:tcW w:w="2381" w:type="dxa"/>
            <w:vMerge/>
          </w:tcPr>
          <w:p w:rsidR="00636810" w:rsidRPr="00661743" w:rsidRDefault="00636810">
            <w:pPr>
              <w:rPr>
                <w:rFonts w:ascii="Times New Roman" w:hAnsi="Times New Roman" w:cs="Times New Roman"/>
              </w:rPr>
            </w:pPr>
          </w:p>
        </w:tc>
        <w:tc>
          <w:tcPr>
            <w:tcW w:w="4989" w:type="dxa"/>
            <w:tcBorders>
              <w:top w:val="nil"/>
              <w:bottom w:val="nil"/>
            </w:tcBorders>
          </w:tcPr>
          <w:p w:rsidR="00636810" w:rsidRPr="00661743" w:rsidRDefault="00636810">
            <w:pPr>
              <w:pStyle w:val="ConsPlusNormal"/>
              <w:rPr>
                <w:rFonts w:ascii="Times New Roman" w:hAnsi="Times New Roman" w:cs="Times New Roman"/>
              </w:rPr>
            </w:pPr>
            <w:r w:rsidRPr="00661743">
              <w:rPr>
                <w:rFonts w:ascii="Times New Roman" w:hAnsi="Times New Roman" w:cs="Times New Roman"/>
              </w:rPr>
              <w:t>с нижней разводкой</w:t>
            </w:r>
          </w:p>
        </w:tc>
        <w:tc>
          <w:tcPr>
            <w:tcW w:w="1134" w:type="dxa"/>
            <w:tcBorders>
              <w:top w:val="nil"/>
              <w:bottom w:val="nil"/>
            </w:tcBorders>
          </w:tcPr>
          <w:p w:rsidR="00636810" w:rsidRPr="00661743" w:rsidRDefault="00636810">
            <w:pPr>
              <w:pStyle w:val="ConsPlusNormal"/>
              <w:jc w:val="center"/>
              <w:rPr>
                <w:rFonts w:ascii="Times New Roman" w:hAnsi="Times New Roman" w:cs="Times New Roman"/>
              </w:rPr>
            </w:pPr>
            <w:r w:rsidRPr="00661743">
              <w:rPr>
                <w:rFonts w:ascii="Times New Roman" w:hAnsi="Times New Roman" w:cs="Times New Roman"/>
              </w:rPr>
              <w:t>0,308</w:t>
            </w:r>
          </w:p>
        </w:tc>
      </w:tr>
      <w:tr w:rsidR="00636810" w:rsidRPr="00661743">
        <w:tc>
          <w:tcPr>
            <w:tcW w:w="567" w:type="dxa"/>
            <w:vMerge/>
          </w:tcPr>
          <w:p w:rsidR="00636810" w:rsidRPr="00661743" w:rsidRDefault="00636810">
            <w:pPr>
              <w:rPr>
                <w:rFonts w:ascii="Times New Roman" w:hAnsi="Times New Roman" w:cs="Times New Roman"/>
              </w:rPr>
            </w:pPr>
          </w:p>
        </w:tc>
        <w:tc>
          <w:tcPr>
            <w:tcW w:w="2381" w:type="dxa"/>
            <w:vMerge/>
          </w:tcPr>
          <w:p w:rsidR="00636810" w:rsidRPr="00661743" w:rsidRDefault="00636810">
            <w:pPr>
              <w:rPr>
                <w:rFonts w:ascii="Times New Roman" w:hAnsi="Times New Roman" w:cs="Times New Roman"/>
              </w:rPr>
            </w:pPr>
          </w:p>
        </w:tc>
        <w:tc>
          <w:tcPr>
            <w:tcW w:w="4989" w:type="dxa"/>
            <w:tcBorders>
              <w:top w:val="nil"/>
            </w:tcBorders>
          </w:tcPr>
          <w:p w:rsidR="00636810" w:rsidRPr="00661743" w:rsidRDefault="00636810">
            <w:pPr>
              <w:pStyle w:val="ConsPlusNormal"/>
              <w:rPr>
                <w:rFonts w:ascii="Times New Roman" w:hAnsi="Times New Roman" w:cs="Times New Roman"/>
              </w:rPr>
            </w:pPr>
            <w:r w:rsidRPr="00661743">
              <w:rPr>
                <w:rFonts w:ascii="Times New Roman" w:hAnsi="Times New Roman" w:cs="Times New Roman"/>
              </w:rPr>
              <w:t>с верхней разводкой</w:t>
            </w:r>
          </w:p>
        </w:tc>
        <w:tc>
          <w:tcPr>
            <w:tcW w:w="1134" w:type="dxa"/>
            <w:tcBorders>
              <w:top w:val="nil"/>
            </w:tcBorders>
          </w:tcPr>
          <w:p w:rsidR="00636810" w:rsidRPr="00661743" w:rsidRDefault="00636810">
            <w:pPr>
              <w:pStyle w:val="ConsPlusNormal"/>
              <w:jc w:val="center"/>
              <w:rPr>
                <w:rFonts w:ascii="Times New Roman" w:hAnsi="Times New Roman" w:cs="Times New Roman"/>
              </w:rPr>
            </w:pPr>
            <w:r w:rsidRPr="00661743">
              <w:rPr>
                <w:rFonts w:ascii="Times New Roman" w:hAnsi="Times New Roman" w:cs="Times New Roman"/>
              </w:rPr>
              <w:t>0,20</w:t>
            </w:r>
          </w:p>
        </w:tc>
      </w:tr>
      <w:tr w:rsidR="00636810" w:rsidRPr="00661743">
        <w:tc>
          <w:tcPr>
            <w:tcW w:w="567" w:type="dxa"/>
          </w:tcPr>
          <w:p w:rsidR="00636810" w:rsidRPr="00661743" w:rsidRDefault="00636810">
            <w:pPr>
              <w:pStyle w:val="ConsPlusNormal"/>
              <w:rPr>
                <w:rFonts w:ascii="Times New Roman" w:hAnsi="Times New Roman" w:cs="Times New Roman"/>
              </w:rPr>
            </w:pPr>
            <w:r w:rsidRPr="00661743">
              <w:rPr>
                <w:rFonts w:ascii="Times New Roman" w:hAnsi="Times New Roman" w:cs="Times New Roman"/>
              </w:rPr>
              <w:t>6</w:t>
            </w:r>
          </w:p>
        </w:tc>
        <w:tc>
          <w:tcPr>
            <w:tcW w:w="2381" w:type="dxa"/>
          </w:tcPr>
          <w:p w:rsidR="00636810" w:rsidRPr="00661743" w:rsidRDefault="00636810">
            <w:pPr>
              <w:pStyle w:val="ConsPlusNormal"/>
              <w:rPr>
                <w:rFonts w:ascii="Times New Roman" w:hAnsi="Times New Roman" w:cs="Times New Roman"/>
              </w:rPr>
            </w:pPr>
            <w:r w:rsidRPr="00661743">
              <w:rPr>
                <w:rFonts w:ascii="Times New Roman" w:hAnsi="Times New Roman" w:cs="Times New Roman"/>
              </w:rPr>
              <w:t>МР ЦНИС (пункт 1.14.4 приложения 2)</w:t>
            </w:r>
          </w:p>
        </w:tc>
        <w:tc>
          <w:tcPr>
            <w:tcW w:w="4989" w:type="dxa"/>
          </w:tcPr>
          <w:p w:rsidR="00636810" w:rsidRPr="00661743" w:rsidRDefault="00636810">
            <w:pPr>
              <w:pStyle w:val="ConsPlusNormal"/>
              <w:rPr>
                <w:rFonts w:ascii="Times New Roman" w:hAnsi="Times New Roman" w:cs="Times New Roman"/>
              </w:rPr>
            </w:pPr>
            <w:r w:rsidRPr="00661743">
              <w:rPr>
                <w:rFonts w:ascii="Times New Roman" w:hAnsi="Times New Roman" w:cs="Times New Roman"/>
              </w:rPr>
              <w:t>Проверка на прогрев с регулировкой</w:t>
            </w:r>
          </w:p>
        </w:tc>
        <w:tc>
          <w:tcPr>
            <w:tcW w:w="1134" w:type="dxa"/>
          </w:tcPr>
          <w:p w:rsidR="00636810" w:rsidRPr="00661743" w:rsidRDefault="00636810">
            <w:pPr>
              <w:pStyle w:val="ConsPlusNormal"/>
              <w:jc w:val="center"/>
              <w:rPr>
                <w:rFonts w:ascii="Times New Roman" w:hAnsi="Times New Roman" w:cs="Times New Roman"/>
              </w:rPr>
            </w:pPr>
            <w:r w:rsidRPr="00661743">
              <w:rPr>
                <w:rFonts w:ascii="Times New Roman" w:hAnsi="Times New Roman" w:cs="Times New Roman"/>
              </w:rPr>
              <w:t>0,25</w:t>
            </w:r>
          </w:p>
        </w:tc>
      </w:tr>
      <w:tr w:rsidR="00636810" w:rsidRPr="00661743">
        <w:tc>
          <w:tcPr>
            <w:tcW w:w="567" w:type="dxa"/>
            <w:vMerge w:val="restart"/>
          </w:tcPr>
          <w:p w:rsidR="00636810" w:rsidRPr="00661743" w:rsidRDefault="00636810">
            <w:pPr>
              <w:pStyle w:val="ConsPlusNormal"/>
              <w:jc w:val="both"/>
              <w:rPr>
                <w:rFonts w:ascii="Times New Roman" w:hAnsi="Times New Roman" w:cs="Times New Roman"/>
              </w:rPr>
            </w:pPr>
          </w:p>
        </w:tc>
        <w:tc>
          <w:tcPr>
            <w:tcW w:w="2381" w:type="dxa"/>
            <w:vMerge w:val="restart"/>
          </w:tcPr>
          <w:p w:rsidR="00636810" w:rsidRPr="00661743" w:rsidRDefault="00636810">
            <w:pPr>
              <w:pStyle w:val="ConsPlusNormal"/>
              <w:rPr>
                <w:rFonts w:ascii="Times New Roman" w:hAnsi="Times New Roman" w:cs="Times New Roman"/>
              </w:rPr>
            </w:pPr>
            <w:r w:rsidRPr="00661743">
              <w:rPr>
                <w:rFonts w:ascii="Times New Roman" w:hAnsi="Times New Roman" w:cs="Times New Roman"/>
              </w:rPr>
              <w:t>Итого</w:t>
            </w:r>
          </w:p>
        </w:tc>
        <w:tc>
          <w:tcPr>
            <w:tcW w:w="4989" w:type="dxa"/>
            <w:tcBorders>
              <w:bottom w:val="nil"/>
            </w:tcBorders>
          </w:tcPr>
          <w:p w:rsidR="00636810" w:rsidRPr="00661743" w:rsidRDefault="00636810">
            <w:pPr>
              <w:pStyle w:val="ConsPlusNormal"/>
              <w:rPr>
                <w:rFonts w:ascii="Times New Roman" w:hAnsi="Times New Roman" w:cs="Times New Roman"/>
              </w:rPr>
            </w:pPr>
            <w:r w:rsidRPr="00661743">
              <w:rPr>
                <w:rFonts w:ascii="Times New Roman" w:hAnsi="Times New Roman" w:cs="Times New Roman"/>
              </w:rPr>
              <w:t>Для систем с нижней разводкой</w:t>
            </w:r>
          </w:p>
        </w:tc>
        <w:tc>
          <w:tcPr>
            <w:tcW w:w="1134" w:type="dxa"/>
            <w:tcBorders>
              <w:bottom w:val="nil"/>
            </w:tcBorders>
          </w:tcPr>
          <w:p w:rsidR="00636810" w:rsidRPr="00661743" w:rsidRDefault="00636810">
            <w:pPr>
              <w:pStyle w:val="ConsPlusNormal"/>
              <w:jc w:val="center"/>
              <w:rPr>
                <w:rFonts w:ascii="Times New Roman" w:hAnsi="Times New Roman" w:cs="Times New Roman"/>
              </w:rPr>
            </w:pPr>
            <w:r w:rsidRPr="00661743">
              <w:rPr>
                <w:rFonts w:ascii="Times New Roman" w:hAnsi="Times New Roman" w:cs="Times New Roman"/>
              </w:rPr>
              <w:t>2,439</w:t>
            </w:r>
          </w:p>
        </w:tc>
      </w:tr>
      <w:tr w:rsidR="00636810" w:rsidRPr="00661743">
        <w:tblPrEx>
          <w:tblBorders>
            <w:insideH w:val="nil"/>
          </w:tblBorders>
        </w:tblPrEx>
        <w:tc>
          <w:tcPr>
            <w:tcW w:w="567" w:type="dxa"/>
            <w:vMerge/>
          </w:tcPr>
          <w:p w:rsidR="00636810" w:rsidRPr="00661743" w:rsidRDefault="00636810">
            <w:pPr>
              <w:rPr>
                <w:rFonts w:ascii="Times New Roman" w:hAnsi="Times New Roman" w:cs="Times New Roman"/>
              </w:rPr>
            </w:pPr>
          </w:p>
        </w:tc>
        <w:tc>
          <w:tcPr>
            <w:tcW w:w="2381" w:type="dxa"/>
            <w:vMerge/>
          </w:tcPr>
          <w:p w:rsidR="00636810" w:rsidRPr="00661743" w:rsidRDefault="00636810">
            <w:pPr>
              <w:rPr>
                <w:rFonts w:ascii="Times New Roman" w:hAnsi="Times New Roman" w:cs="Times New Roman"/>
              </w:rPr>
            </w:pPr>
          </w:p>
        </w:tc>
        <w:tc>
          <w:tcPr>
            <w:tcW w:w="4989" w:type="dxa"/>
            <w:tcBorders>
              <w:top w:val="nil"/>
            </w:tcBorders>
          </w:tcPr>
          <w:p w:rsidR="00636810" w:rsidRPr="00661743" w:rsidRDefault="00636810">
            <w:pPr>
              <w:pStyle w:val="ConsPlusNormal"/>
              <w:rPr>
                <w:rFonts w:ascii="Times New Roman" w:hAnsi="Times New Roman" w:cs="Times New Roman"/>
              </w:rPr>
            </w:pPr>
            <w:r w:rsidRPr="00661743">
              <w:rPr>
                <w:rFonts w:ascii="Times New Roman" w:hAnsi="Times New Roman" w:cs="Times New Roman"/>
              </w:rPr>
              <w:t>Для систем с верхней разводкой</w:t>
            </w:r>
          </w:p>
        </w:tc>
        <w:tc>
          <w:tcPr>
            <w:tcW w:w="1134" w:type="dxa"/>
            <w:tcBorders>
              <w:top w:val="nil"/>
            </w:tcBorders>
          </w:tcPr>
          <w:p w:rsidR="00636810" w:rsidRPr="00661743" w:rsidRDefault="00636810">
            <w:pPr>
              <w:pStyle w:val="ConsPlusNormal"/>
              <w:jc w:val="center"/>
              <w:rPr>
                <w:rFonts w:ascii="Times New Roman" w:hAnsi="Times New Roman" w:cs="Times New Roman"/>
              </w:rPr>
            </w:pPr>
            <w:r w:rsidRPr="00661743">
              <w:rPr>
                <w:rFonts w:ascii="Times New Roman" w:hAnsi="Times New Roman" w:cs="Times New Roman"/>
              </w:rPr>
              <w:t>2,281</w:t>
            </w:r>
          </w:p>
        </w:tc>
      </w:tr>
    </w:tbl>
    <w:p w:rsidR="00636810" w:rsidRPr="00661743" w:rsidRDefault="00636810">
      <w:pPr>
        <w:pStyle w:val="ConsPlusNormal"/>
        <w:ind w:firstLine="540"/>
        <w:jc w:val="both"/>
        <w:rPr>
          <w:rFonts w:ascii="Times New Roman" w:hAnsi="Times New Roman" w:cs="Times New Roman"/>
        </w:rPr>
      </w:pPr>
    </w:p>
    <w:p w:rsidR="00636810" w:rsidRDefault="00636810">
      <w:pPr>
        <w:pStyle w:val="ConsPlusNormal"/>
        <w:ind w:firstLine="540"/>
        <w:jc w:val="both"/>
      </w:pPr>
    </w:p>
    <w:p w:rsidR="00636810" w:rsidRDefault="00636810">
      <w:pPr>
        <w:pStyle w:val="ConsPlusNormal"/>
        <w:ind w:firstLine="540"/>
        <w:jc w:val="both"/>
      </w:pPr>
    </w:p>
    <w:p w:rsidR="00636810" w:rsidRDefault="00636810">
      <w:pPr>
        <w:pStyle w:val="ConsPlusNormal"/>
        <w:ind w:firstLine="540"/>
        <w:jc w:val="both"/>
      </w:pPr>
    </w:p>
    <w:p w:rsidR="00661743" w:rsidRDefault="00661743">
      <w:pPr>
        <w:pStyle w:val="ConsPlusNormal"/>
        <w:ind w:firstLine="540"/>
        <w:jc w:val="both"/>
      </w:pPr>
    </w:p>
    <w:p w:rsidR="00661743" w:rsidRDefault="00661743">
      <w:pPr>
        <w:pStyle w:val="ConsPlusNormal"/>
        <w:ind w:firstLine="540"/>
        <w:jc w:val="both"/>
      </w:pPr>
    </w:p>
    <w:p w:rsidR="00661743" w:rsidRDefault="00661743">
      <w:pPr>
        <w:pStyle w:val="ConsPlusNormal"/>
        <w:ind w:firstLine="540"/>
        <w:jc w:val="both"/>
      </w:pPr>
    </w:p>
    <w:p w:rsidR="00661743" w:rsidRDefault="00661743">
      <w:pPr>
        <w:pStyle w:val="ConsPlusNormal"/>
        <w:ind w:firstLine="540"/>
        <w:jc w:val="both"/>
      </w:pPr>
    </w:p>
    <w:p w:rsidR="0090035B" w:rsidRDefault="0090035B">
      <w:pPr>
        <w:pStyle w:val="ConsPlusNormal"/>
        <w:ind w:firstLine="540"/>
        <w:jc w:val="both"/>
      </w:pPr>
    </w:p>
    <w:p w:rsidR="00661743" w:rsidRDefault="00661743">
      <w:pPr>
        <w:pStyle w:val="ConsPlusNormal"/>
        <w:ind w:firstLine="540"/>
        <w:jc w:val="both"/>
      </w:pPr>
    </w:p>
    <w:p w:rsidR="00661743" w:rsidRPr="00610723" w:rsidRDefault="00661743" w:rsidP="00661743">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416C0">
        <w:rPr>
          <w:rFonts w:ascii="Times New Roman" w:hAnsi="Times New Roman" w:cs="Times New Roman"/>
          <w:sz w:val="28"/>
          <w:szCs w:val="28"/>
        </w:rPr>
        <w:t xml:space="preserve">                   Приложение 26</w:t>
      </w:r>
    </w:p>
    <w:p w:rsidR="00661743" w:rsidRDefault="00661743" w:rsidP="0066174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к Методическим рекомендациям</w:t>
      </w:r>
    </w:p>
    <w:p w:rsidR="00661743" w:rsidRDefault="00661743" w:rsidP="0066174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по</w:t>
      </w:r>
      <w:r>
        <w:rPr>
          <w:rFonts w:ascii="Times New Roman" w:hAnsi="Times New Roman" w:cs="Times New Roman"/>
          <w:sz w:val="28"/>
          <w:szCs w:val="28"/>
        </w:rPr>
        <w:t xml:space="preserve"> </w:t>
      </w:r>
      <w:r w:rsidRPr="00610723">
        <w:rPr>
          <w:rFonts w:ascii="Times New Roman" w:hAnsi="Times New Roman" w:cs="Times New Roman"/>
          <w:sz w:val="28"/>
          <w:szCs w:val="28"/>
        </w:rPr>
        <w:t xml:space="preserve">подготовке и проведению </w:t>
      </w:r>
    </w:p>
    <w:p w:rsidR="00661743" w:rsidRPr="00610723" w:rsidRDefault="00661743" w:rsidP="0066174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отопительного</w:t>
      </w:r>
      <w:r>
        <w:rPr>
          <w:rFonts w:ascii="Times New Roman" w:hAnsi="Times New Roman" w:cs="Times New Roman"/>
          <w:sz w:val="28"/>
          <w:szCs w:val="28"/>
        </w:rPr>
        <w:t xml:space="preserve"> </w:t>
      </w:r>
      <w:r w:rsidRPr="00610723">
        <w:rPr>
          <w:rFonts w:ascii="Times New Roman" w:hAnsi="Times New Roman" w:cs="Times New Roman"/>
          <w:sz w:val="28"/>
          <w:szCs w:val="28"/>
        </w:rPr>
        <w:t xml:space="preserve">периода на территории </w:t>
      </w:r>
    </w:p>
    <w:p w:rsidR="00661743" w:rsidRDefault="00661743" w:rsidP="0066174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Ненецкого автономного округа</w:t>
      </w:r>
    </w:p>
    <w:p w:rsidR="00636810" w:rsidRDefault="00636810">
      <w:pPr>
        <w:pStyle w:val="ConsPlusNormal"/>
        <w:ind w:firstLine="540"/>
        <w:jc w:val="both"/>
      </w:pPr>
    </w:p>
    <w:p w:rsidR="00636810" w:rsidRPr="00661743" w:rsidRDefault="00636810">
      <w:pPr>
        <w:pStyle w:val="ConsPlusNormal"/>
        <w:jc w:val="center"/>
        <w:rPr>
          <w:rFonts w:ascii="Times New Roman" w:hAnsi="Times New Roman" w:cs="Times New Roman"/>
        </w:rPr>
      </w:pPr>
      <w:bookmarkStart w:id="24" w:name="P3702"/>
      <w:bookmarkEnd w:id="24"/>
      <w:r w:rsidRPr="00661743">
        <w:rPr>
          <w:rFonts w:ascii="Times New Roman" w:hAnsi="Times New Roman" w:cs="Times New Roman"/>
        </w:rPr>
        <w:t>НОРМАТИВНЫЕ СРОКИ ЛИКВИДАЦИИ НЕИСПРАВНОСТЕЙ АВАРИЙНОГО</w:t>
      </w:r>
    </w:p>
    <w:p w:rsidR="00636810" w:rsidRPr="00661743" w:rsidRDefault="00636810">
      <w:pPr>
        <w:pStyle w:val="ConsPlusNormal"/>
        <w:jc w:val="center"/>
        <w:rPr>
          <w:rFonts w:ascii="Times New Roman" w:hAnsi="Times New Roman" w:cs="Times New Roman"/>
        </w:rPr>
      </w:pPr>
      <w:r w:rsidRPr="00661743">
        <w:rPr>
          <w:rFonts w:ascii="Times New Roman" w:hAnsi="Times New Roman" w:cs="Times New Roman"/>
        </w:rPr>
        <w:t>ХАРАКТЕРА НА ВНУТРИДОМОВЫХ СИСТЕМАХ ЦЕНТРАЛЬНОГО ОТОПЛЕНИЯ</w:t>
      </w:r>
    </w:p>
    <w:p w:rsidR="00636810" w:rsidRPr="00661743" w:rsidRDefault="00636810">
      <w:pPr>
        <w:pStyle w:val="ConsPlusNormal"/>
        <w:jc w:val="center"/>
        <w:rPr>
          <w:rFonts w:ascii="Times New Roman" w:hAnsi="Times New Roman" w:cs="Times New Roman"/>
        </w:rPr>
      </w:pPr>
      <w:r w:rsidRPr="00661743">
        <w:rPr>
          <w:rFonts w:ascii="Times New Roman" w:hAnsi="Times New Roman" w:cs="Times New Roman"/>
        </w:rPr>
        <w:t>(ПОДАЮЩИЙ ИЛИ ОБРАТНЫЙ ТРУБОПРОВОД СИСТЕМЫ ЦЕНТРАЛЬНОГО</w:t>
      </w:r>
    </w:p>
    <w:p w:rsidR="00636810" w:rsidRPr="00661743" w:rsidRDefault="00636810">
      <w:pPr>
        <w:pStyle w:val="ConsPlusNormal"/>
        <w:jc w:val="center"/>
        <w:rPr>
          <w:rFonts w:ascii="Times New Roman" w:hAnsi="Times New Roman" w:cs="Times New Roman"/>
        </w:rPr>
      </w:pPr>
      <w:r w:rsidRPr="00661743">
        <w:rPr>
          <w:rFonts w:ascii="Times New Roman" w:hAnsi="Times New Roman" w:cs="Times New Roman"/>
        </w:rPr>
        <w:t>ОТОПЛЕНИЯ С ДИАМЕТРОМ ТРУБОПРОВОДА ОТ 50 ДО 100 ММ)</w:t>
      </w:r>
    </w:p>
    <w:p w:rsidR="00636810" w:rsidRPr="00661743" w:rsidRDefault="00636810">
      <w:pPr>
        <w:pStyle w:val="ConsPlusNormal"/>
        <w:ind w:firstLine="540"/>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81"/>
        <w:gridCol w:w="4989"/>
        <w:gridCol w:w="1134"/>
      </w:tblGrid>
      <w:tr w:rsidR="00636810" w:rsidRPr="00661743">
        <w:tc>
          <w:tcPr>
            <w:tcW w:w="567" w:type="dxa"/>
          </w:tcPr>
          <w:p w:rsidR="00636810" w:rsidRPr="00661743" w:rsidRDefault="00636810">
            <w:pPr>
              <w:pStyle w:val="ConsPlusNormal"/>
              <w:jc w:val="center"/>
              <w:rPr>
                <w:rFonts w:ascii="Times New Roman" w:hAnsi="Times New Roman" w:cs="Times New Roman"/>
              </w:rPr>
            </w:pPr>
            <w:r w:rsidRPr="00661743">
              <w:rPr>
                <w:rFonts w:ascii="Times New Roman" w:hAnsi="Times New Roman" w:cs="Times New Roman"/>
              </w:rPr>
              <w:t>N п/п</w:t>
            </w:r>
          </w:p>
        </w:tc>
        <w:tc>
          <w:tcPr>
            <w:tcW w:w="2381" w:type="dxa"/>
          </w:tcPr>
          <w:p w:rsidR="00636810" w:rsidRPr="00661743" w:rsidRDefault="00636810">
            <w:pPr>
              <w:pStyle w:val="ConsPlusNormal"/>
              <w:jc w:val="center"/>
              <w:rPr>
                <w:rFonts w:ascii="Times New Roman" w:hAnsi="Times New Roman" w:cs="Times New Roman"/>
              </w:rPr>
            </w:pPr>
            <w:r w:rsidRPr="00661743">
              <w:rPr>
                <w:rFonts w:ascii="Times New Roman" w:hAnsi="Times New Roman" w:cs="Times New Roman"/>
              </w:rPr>
              <w:t>Шифр номера норматива</w:t>
            </w:r>
          </w:p>
        </w:tc>
        <w:tc>
          <w:tcPr>
            <w:tcW w:w="4989" w:type="dxa"/>
          </w:tcPr>
          <w:p w:rsidR="00636810" w:rsidRPr="00661743" w:rsidRDefault="00636810">
            <w:pPr>
              <w:pStyle w:val="ConsPlusNormal"/>
              <w:jc w:val="center"/>
              <w:rPr>
                <w:rFonts w:ascii="Times New Roman" w:hAnsi="Times New Roman" w:cs="Times New Roman"/>
              </w:rPr>
            </w:pPr>
            <w:r w:rsidRPr="00661743">
              <w:rPr>
                <w:rFonts w:ascii="Times New Roman" w:hAnsi="Times New Roman" w:cs="Times New Roman"/>
              </w:rPr>
              <w:t>Этапы работы</w:t>
            </w:r>
          </w:p>
        </w:tc>
        <w:tc>
          <w:tcPr>
            <w:tcW w:w="1134" w:type="dxa"/>
          </w:tcPr>
          <w:p w:rsidR="00636810" w:rsidRPr="00661743" w:rsidRDefault="00636810">
            <w:pPr>
              <w:pStyle w:val="ConsPlusNormal"/>
              <w:jc w:val="center"/>
              <w:rPr>
                <w:rFonts w:ascii="Times New Roman" w:hAnsi="Times New Roman" w:cs="Times New Roman"/>
              </w:rPr>
            </w:pPr>
            <w:r w:rsidRPr="00661743">
              <w:rPr>
                <w:rFonts w:ascii="Times New Roman" w:hAnsi="Times New Roman" w:cs="Times New Roman"/>
              </w:rPr>
              <w:t>Норма времени (часов)</w:t>
            </w:r>
          </w:p>
        </w:tc>
      </w:tr>
      <w:tr w:rsidR="00636810" w:rsidRPr="00661743" w:rsidTr="00661743">
        <w:trPr>
          <w:trHeight w:val="455"/>
        </w:trPr>
        <w:tc>
          <w:tcPr>
            <w:tcW w:w="567" w:type="dxa"/>
          </w:tcPr>
          <w:p w:rsidR="00636810" w:rsidRPr="00661743" w:rsidRDefault="00636810">
            <w:pPr>
              <w:pStyle w:val="ConsPlusNormal"/>
              <w:rPr>
                <w:rFonts w:ascii="Times New Roman" w:hAnsi="Times New Roman" w:cs="Times New Roman"/>
              </w:rPr>
            </w:pPr>
            <w:r w:rsidRPr="00661743">
              <w:rPr>
                <w:rFonts w:ascii="Times New Roman" w:hAnsi="Times New Roman" w:cs="Times New Roman"/>
              </w:rPr>
              <w:t>1</w:t>
            </w:r>
          </w:p>
        </w:tc>
        <w:tc>
          <w:tcPr>
            <w:tcW w:w="2381" w:type="dxa"/>
          </w:tcPr>
          <w:p w:rsidR="00636810" w:rsidRPr="00661743" w:rsidRDefault="00636810">
            <w:pPr>
              <w:pStyle w:val="ConsPlusNormal"/>
              <w:rPr>
                <w:rFonts w:ascii="Times New Roman" w:hAnsi="Times New Roman" w:cs="Times New Roman"/>
              </w:rPr>
            </w:pPr>
            <w:r w:rsidRPr="00661743">
              <w:rPr>
                <w:rFonts w:ascii="Times New Roman" w:hAnsi="Times New Roman" w:cs="Times New Roman"/>
              </w:rPr>
              <w:t>Среднее статистическое</w:t>
            </w:r>
          </w:p>
        </w:tc>
        <w:tc>
          <w:tcPr>
            <w:tcW w:w="4989" w:type="dxa"/>
          </w:tcPr>
          <w:p w:rsidR="00636810" w:rsidRPr="00661743" w:rsidRDefault="00636810">
            <w:pPr>
              <w:pStyle w:val="ConsPlusNormal"/>
              <w:rPr>
                <w:rFonts w:ascii="Times New Roman" w:hAnsi="Times New Roman" w:cs="Times New Roman"/>
              </w:rPr>
            </w:pPr>
            <w:r w:rsidRPr="00661743">
              <w:rPr>
                <w:rFonts w:ascii="Times New Roman" w:hAnsi="Times New Roman" w:cs="Times New Roman"/>
              </w:rPr>
              <w:t>Проезд к месту аварии</w:t>
            </w:r>
          </w:p>
        </w:tc>
        <w:tc>
          <w:tcPr>
            <w:tcW w:w="1134" w:type="dxa"/>
          </w:tcPr>
          <w:p w:rsidR="00636810" w:rsidRPr="00661743" w:rsidRDefault="00636810">
            <w:pPr>
              <w:pStyle w:val="ConsPlusNormal"/>
              <w:jc w:val="center"/>
              <w:rPr>
                <w:rFonts w:ascii="Times New Roman" w:hAnsi="Times New Roman" w:cs="Times New Roman"/>
              </w:rPr>
            </w:pPr>
            <w:r w:rsidRPr="00661743">
              <w:rPr>
                <w:rFonts w:ascii="Times New Roman" w:hAnsi="Times New Roman" w:cs="Times New Roman"/>
              </w:rPr>
              <w:t>0,50</w:t>
            </w:r>
          </w:p>
        </w:tc>
      </w:tr>
      <w:tr w:rsidR="00636810" w:rsidRPr="00661743">
        <w:tc>
          <w:tcPr>
            <w:tcW w:w="567" w:type="dxa"/>
          </w:tcPr>
          <w:p w:rsidR="00636810" w:rsidRPr="00661743" w:rsidRDefault="00636810">
            <w:pPr>
              <w:pStyle w:val="ConsPlusNormal"/>
              <w:rPr>
                <w:rFonts w:ascii="Times New Roman" w:hAnsi="Times New Roman" w:cs="Times New Roman"/>
              </w:rPr>
            </w:pPr>
            <w:r w:rsidRPr="00661743">
              <w:rPr>
                <w:rFonts w:ascii="Times New Roman" w:hAnsi="Times New Roman" w:cs="Times New Roman"/>
              </w:rPr>
              <w:t>2</w:t>
            </w:r>
          </w:p>
        </w:tc>
        <w:tc>
          <w:tcPr>
            <w:tcW w:w="2381" w:type="dxa"/>
          </w:tcPr>
          <w:p w:rsidR="00636810" w:rsidRPr="00661743" w:rsidRDefault="00636810">
            <w:pPr>
              <w:pStyle w:val="ConsPlusNormal"/>
              <w:rPr>
                <w:rFonts w:ascii="Times New Roman" w:hAnsi="Times New Roman" w:cs="Times New Roman"/>
              </w:rPr>
            </w:pPr>
            <w:r w:rsidRPr="00661743">
              <w:rPr>
                <w:rFonts w:ascii="Times New Roman" w:hAnsi="Times New Roman" w:cs="Times New Roman"/>
              </w:rPr>
              <w:t>ФСН ТЭР 31-042</w:t>
            </w:r>
          </w:p>
        </w:tc>
        <w:tc>
          <w:tcPr>
            <w:tcW w:w="4989" w:type="dxa"/>
          </w:tcPr>
          <w:p w:rsidR="00636810" w:rsidRPr="00661743" w:rsidRDefault="00636810">
            <w:pPr>
              <w:pStyle w:val="ConsPlusNormal"/>
              <w:jc w:val="both"/>
              <w:rPr>
                <w:rFonts w:ascii="Times New Roman" w:hAnsi="Times New Roman" w:cs="Times New Roman"/>
              </w:rPr>
            </w:pPr>
            <w:r w:rsidRPr="00661743">
              <w:rPr>
                <w:rFonts w:ascii="Times New Roman" w:hAnsi="Times New Roman" w:cs="Times New Roman"/>
              </w:rPr>
              <w:t>Закрытие прямой и обратной "домовых" задвижек в тепловом пункте, спуск воды из системы центрального отопления</w:t>
            </w:r>
          </w:p>
        </w:tc>
        <w:tc>
          <w:tcPr>
            <w:tcW w:w="1134" w:type="dxa"/>
          </w:tcPr>
          <w:p w:rsidR="00636810" w:rsidRPr="00C6052D" w:rsidRDefault="00636810">
            <w:pPr>
              <w:pStyle w:val="ConsPlusNormal"/>
              <w:jc w:val="center"/>
              <w:rPr>
                <w:rFonts w:ascii="Times New Roman" w:hAnsi="Times New Roman" w:cs="Times New Roman"/>
              </w:rPr>
            </w:pPr>
            <w:r w:rsidRPr="00C6052D">
              <w:rPr>
                <w:rFonts w:ascii="Times New Roman" w:hAnsi="Times New Roman" w:cs="Times New Roman"/>
              </w:rPr>
              <w:t xml:space="preserve">0,47 </w:t>
            </w:r>
            <w:hyperlink w:anchor="P3757" w:history="1">
              <w:r w:rsidRPr="00C6052D">
                <w:rPr>
                  <w:rFonts w:ascii="Times New Roman" w:hAnsi="Times New Roman" w:cs="Times New Roman"/>
                </w:rPr>
                <w:t>&lt;*&gt;</w:t>
              </w:r>
            </w:hyperlink>
          </w:p>
        </w:tc>
      </w:tr>
      <w:tr w:rsidR="00636810" w:rsidRPr="00661743">
        <w:tc>
          <w:tcPr>
            <w:tcW w:w="567" w:type="dxa"/>
          </w:tcPr>
          <w:p w:rsidR="00636810" w:rsidRPr="00661743" w:rsidRDefault="00636810">
            <w:pPr>
              <w:pStyle w:val="ConsPlusNormal"/>
              <w:rPr>
                <w:rFonts w:ascii="Times New Roman" w:hAnsi="Times New Roman" w:cs="Times New Roman"/>
              </w:rPr>
            </w:pPr>
            <w:r w:rsidRPr="00661743">
              <w:rPr>
                <w:rFonts w:ascii="Times New Roman" w:hAnsi="Times New Roman" w:cs="Times New Roman"/>
              </w:rPr>
              <w:t>2</w:t>
            </w:r>
          </w:p>
        </w:tc>
        <w:tc>
          <w:tcPr>
            <w:tcW w:w="2381" w:type="dxa"/>
          </w:tcPr>
          <w:p w:rsidR="00636810" w:rsidRPr="00661743" w:rsidRDefault="00636810">
            <w:pPr>
              <w:pStyle w:val="ConsPlusNormal"/>
              <w:rPr>
                <w:rFonts w:ascii="Times New Roman" w:hAnsi="Times New Roman" w:cs="Times New Roman"/>
              </w:rPr>
            </w:pPr>
            <w:r w:rsidRPr="00661743">
              <w:rPr>
                <w:rFonts w:ascii="Times New Roman" w:hAnsi="Times New Roman" w:cs="Times New Roman"/>
              </w:rPr>
              <w:t>МР ЦНИС (пункт 1.14.2 приложения 2)</w:t>
            </w:r>
          </w:p>
        </w:tc>
        <w:tc>
          <w:tcPr>
            <w:tcW w:w="4989" w:type="dxa"/>
          </w:tcPr>
          <w:p w:rsidR="00636810" w:rsidRPr="00661743" w:rsidRDefault="00636810">
            <w:pPr>
              <w:pStyle w:val="ConsPlusNormal"/>
              <w:rPr>
                <w:rFonts w:ascii="Times New Roman" w:hAnsi="Times New Roman" w:cs="Times New Roman"/>
              </w:rPr>
            </w:pPr>
            <w:r w:rsidRPr="00661743">
              <w:rPr>
                <w:rFonts w:ascii="Times New Roman" w:hAnsi="Times New Roman" w:cs="Times New Roman"/>
              </w:rPr>
              <w:t>Осмотр трубопровода с отметкой дефектных мест</w:t>
            </w:r>
          </w:p>
        </w:tc>
        <w:tc>
          <w:tcPr>
            <w:tcW w:w="1134" w:type="dxa"/>
          </w:tcPr>
          <w:p w:rsidR="00636810" w:rsidRPr="00C6052D" w:rsidRDefault="00636810">
            <w:pPr>
              <w:pStyle w:val="ConsPlusNormal"/>
              <w:jc w:val="center"/>
              <w:rPr>
                <w:rFonts w:ascii="Times New Roman" w:hAnsi="Times New Roman" w:cs="Times New Roman"/>
              </w:rPr>
            </w:pPr>
            <w:r w:rsidRPr="00C6052D">
              <w:rPr>
                <w:rFonts w:ascii="Times New Roman" w:hAnsi="Times New Roman" w:cs="Times New Roman"/>
              </w:rPr>
              <w:t>0,031</w:t>
            </w:r>
          </w:p>
        </w:tc>
      </w:tr>
      <w:tr w:rsidR="00636810" w:rsidRPr="00661743">
        <w:tc>
          <w:tcPr>
            <w:tcW w:w="567" w:type="dxa"/>
          </w:tcPr>
          <w:p w:rsidR="00636810" w:rsidRPr="00661743" w:rsidRDefault="00636810">
            <w:pPr>
              <w:pStyle w:val="ConsPlusNormal"/>
              <w:rPr>
                <w:rFonts w:ascii="Times New Roman" w:hAnsi="Times New Roman" w:cs="Times New Roman"/>
              </w:rPr>
            </w:pPr>
            <w:r w:rsidRPr="00661743">
              <w:rPr>
                <w:rFonts w:ascii="Times New Roman" w:hAnsi="Times New Roman" w:cs="Times New Roman"/>
              </w:rPr>
              <w:t>3</w:t>
            </w:r>
          </w:p>
        </w:tc>
        <w:tc>
          <w:tcPr>
            <w:tcW w:w="2381" w:type="dxa"/>
          </w:tcPr>
          <w:p w:rsidR="00636810" w:rsidRPr="00661743" w:rsidRDefault="00636810">
            <w:pPr>
              <w:pStyle w:val="ConsPlusNormal"/>
              <w:jc w:val="both"/>
              <w:rPr>
                <w:rFonts w:ascii="Times New Roman" w:hAnsi="Times New Roman" w:cs="Times New Roman"/>
              </w:rPr>
            </w:pPr>
            <w:r w:rsidRPr="00661743">
              <w:rPr>
                <w:rFonts w:ascii="Times New Roman" w:hAnsi="Times New Roman" w:cs="Times New Roman"/>
              </w:rPr>
              <w:t>ФСН ТЭР 31-055 ФСН ТЭР 31-056</w:t>
            </w:r>
          </w:p>
        </w:tc>
        <w:tc>
          <w:tcPr>
            <w:tcW w:w="4989" w:type="dxa"/>
          </w:tcPr>
          <w:p w:rsidR="00636810" w:rsidRPr="00661743" w:rsidRDefault="00636810">
            <w:pPr>
              <w:pStyle w:val="ConsPlusNormal"/>
              <w:rPr>
                <w:rFonts w:ascii="Times New Roman" w:hAnsi="Times New Roman" w:cs="Times New Roman"/>
              </w:rPr>
            </w:pPr>
            <w:r w:rsidRPr="00661743">
              <w:rPr>
                <w:rFonts w:ascii="Times New Roman" w:hAnsi="Times New Roman" w:cs="Times New Roman"/>
              </w:rPr>
              <w:t>Отключение воды из подвала</w:t>
            </w:r>
          </w:p>
        </w:tc>
        <w:tc>
          <w:tcPr>
            <w:tcW w:w="1134" w:type="dxa"/>
          </w:tcPr>
          <w:p w:rsidR="00636810" w:rsidRPr="00C6052D" w:rsidRDefault="00636810">
            <w:pPr>
              <w:pStyle w:val="ConsPlusNormal"/>
              <w:jc w:val="center"/>
              <w:rPr>
                <w:rFonts w:ascii="Times New Roman" w:hAnsi="Times New Roman" w:cs="Times New Roman"/>
              </w:rPr>
            </w:pPr>
            <w:r w:rsidRPr="00C6052D">
              <w:rPr>
                <w:rFonts w:ascii="Times New Roman" w:hAnsi="Times New Roman" w:cs="Times New Roman"/>
              </w:rPr>
              <w:t>0,50</w:t>
            </w:r>
          </w:p>
        </w:tc>
      </w:tr>
      <w:tr w:rsidR="00636810" w:rsidRPr="00661743">
        <w:tc>
          <w:tcPr>
            <w:tcW w:w="567" w:type="dxa"/>
          </w:tcPr>
          <w:p w:rsidR="00636810" w:rsidRPr="00661743" w:rsidRDefault="00636810">
            <w:pPr>
              <w:pStyle w:val="ConsPlusNormal"/>
              <w:rPr>
                <w:rFonts w:ascii="Times New Roman" w:hAnsi="Times New Roman" w:cs="Times New Roman"/>
              </w:rPr>
            </w:pPr>
            <w:r w:rsidRPr="00661743">
              <w:rPr>
                <w:rFonts w:ascii="Times New Roman" w:hAnsi="Times New Roman" w:cs="Times New Roman"/>
              </w:rPr>
              <w:t>4</w:t>
            </w:r>
          </w:p>
        </w:tc>
        <w:tc>
          <w:tcPr>
            <w:tcW w:w="2381" w:type="dxa"/>
          </w:tcPr>
          <w:p w:rsidR="00636810" w:rsidRPr="00661743" w:rsidRDefault="00636810">
            <w:pPr>
              <w:pStyle w:val="ConsPlusNormal"/>
              <w:rPr>
                <w:rFonts w:ascii="Times New Roman" w:hAnsi="Times New Roman" w:cs="Times New Roman"/>
              </w:rPr>
            </w:pPr>
            <w:r w:rsidRPr="00661743">
              <w:rPr>
                <w:rFonts w:ascii="Times New Roman" w:hAnsi="Times New Roman" w:cs="Times New Roman"/>
              </w:rPr>
              <w:t>Среднее статистическое</w:t>
            </w:r>
          </w:p>
        </w:tc>
        <w:tc>
          <w:tcPr>
            <w:tcW w:w="4989" w:type="dxa"/>
          </w:tcPr>
          <w:p w:rsidR="00636810" w:rsidRPr="00661743" w:rsidRDefault="00636810">
            <w:pPr>
              <w:pStyle w:val="ConsPlusNormal"/>
              <w:rPr>
                <w:rFonts w:ascii="Times New Roman" w:hAnsi="Times New Roman" w:cs="Times New Roman"/>
              </w:rPr>
            </w:pPr>
            <w:r w:rsidRPr="00661743">
              <w:rPr>
                <w:rFonts w:ascii="Times New Roman" w:hAnsi="Times New Roman" w:cs="Times New Roman"/>
              </w:rPr>
              <w:t>Проветривание помещения подвала</w:t>
            </w:r>
          </w:p>
        </w:tc>
        <w:tc>
          <w:tcPr>
            <w:tcW w:w="1134" w:type="dxa"/>
          </w:tcPr>
          <w:p w:rsidR="00636810" w:rsidRPr="00C6052D" w:rsidRDefault="00636810">
            <w:pPr>
              <w:pStyle w:val="ConsPlusNormal"/>
              <w:jc w:val="center"/>
              <w:rPr>
                <w:rFonts w:ascii="Times New Roman" w:hAnsi="Times New Roman" w:cs="Times New Roman"/>
              </w:rPr>
            </w:pPr>
            <w:r w:rsidRPr="00C6052D">
              <w:rPr>
                <w:rFonts w:ascii="Times New Roman" w:hAnsi="Times New Roman" w:cs="Times New Roman"/>
              </w:rPr>
              <w:t>0,25</w:t>
            </w:r>
          </w:p>
        </w:tc>
      </w:tr>
      <w:tr w:rsidR="00636810" w:rsidRPr="00661743">
        <w:tc>
          <w:tcPr>
            <w:tcW w:w="567" w:type="dxa"/>
          </w:tcPr>
          <w:p w:rsidR="00636810" w:rsidRPr="00661743" w:rsidRDefault="00636810">
            <w:pPr>
              <w:pStyle w:val="ConsPlusNormal"/>
              <w:rPr>
                <w:rFonts w:ascii="Times New Roman" w:hAnsi="Times New Roman" w:cs="Times New Roman"/>
              </w:rPr>
            </w:pPr>
            <w:r w:rsidRPr="00661743">
              <w:rPr>
                <w:rFonts w:ascii="Times New Roman" w:hAnsi="Times New Roman" w:cs="Times New Roman"/>
              </w:rPr>
              <w:t>5</w:t>
            </w:r>
          </w:p>
        </w:tc>
        <w:tc>
          <w:tcPr>
            <w:tcW w:w="2381" w:type="dxa"/>
          </w:tcPr>
          <w:p w:rsidR="00636810" w:rsidRPr="00661743" w:rsidRDefault="00636810">
            <w:pPr>
              <w:pStyle w:val="ConsPlusNormal"/>
              <w:rPr>
                <w:rFonts w:ascii="Times New Roman" w:hAnsi="Times New Roman" w:cs="Times New Roman"/>
              </w:rPr>
            </w:pPr>
            <w:r w:rsidRPr="00661743">
              <w:rPr>
                <w:rFonts w:ascii="Times New Roman" w:hAnsi="Times New Roman" w:cs="Times New Roman"/>
              </w:rPr>
              <w:t>ФСН ТЭР 24-024 (примечание)</w:t>
            </w:r>
          </w:p>
        </w:tc>
        <w:tc>
          <w:tcPr>
            <w:tcW w:w="4989" w:type="dxa"/>
          </w:tcPr>
          <w:p w:rsidR="00636810" w:rsidRPr="00661743" w:rsidRDefault="00636810">
            <w:pPr>
              <w:pStyle w:val="ConsPlusNormal"/>
              <w:rPr>
                <w:rFonts w:ascii="Times New Roman" w:hAnsi="Times New Roman" w:cs="Times New Roman"/>
              </w:rPr>
            </w:pPr>
            <w:r w:rsidRPr="00661743">
              <w:rPr>
                <w:rFonts w:ascii="Times New Roman" w:hAnsi="Times New Roman" w:cs="Times New Roman"/>
              </w:rPr>
              <w:t>Проверка помещения подвала на загазованность</w:t>
            </w:r>
          </w:p>
        </w:tc>
        <w:tc>
          <w:tcPr>
            <w:tcW w:w="1134" w:type="dxa"/>
          </w:tcPr>
          <w:p w:rsidR="00636810" w:rsidRPr="00C6052D" w:rsidRDefault="00636810">
            <w:pPr>
              <w:pStyle w:val="ConsPlusNormal"/>
              <w:jc w:val="center"/>
              <w:rPr>
                <w:rFonts w:ascii="Times New Roman" w:hAnsi="Times New Roman" w:cs="Times New Roman"/>
              </w:rPr>
            </w:pPr>
            <w:r w:rsidRPr="00C6052D">
              <w:rPr>
                <w:rFonts w:ascii="Times New Roman" w:hAnsi="Times New Roman" w:cs="Times New Roman"/>
              </w:rPr>
              <w:t>0,11</w:t>
            </w:r>
          </w:p>
        </w:tc>
      </w:tr>
      <w:tr w:rsidR="00636810" w:rsidRPr="00661743">
        <w:tc>
          <w:tcPr>
            <w:tcW w:w="567" w:type="dxa"/>
          </w:tcPr>
          <w:p w:rsidR="00636810" w:rsidRPr="00661743" w:rsidRDefault="00636810">
            <w:pPr>
              <w:pStyle w:val="ConsPlusNormal"/>
              <w:rPr>
                <w:rFonts w:ascii="Times New Roman" w:hAnsi="Times New Roman" w:cs="Times New Roman"/>
              </w:rPr>
            </w:pPr>
            <w:r w:rsidRPr="00661743">
              <w:rPr>
                <w:rFonts w:ascii="Times New Roman" w:hAnsi="Times New Roman" w:cs="Times New Roman"/>
              </w:rPr>
              <w:t>6</w:t>
            </w:r>
          </w:p>
        </w:tc>
        <w:tc>
          <w:tcPr>
            <w:tcW w:w="2381" w:type="dxa"/>
          </w:tcPr>
          <w:p w:rsidR="00636810" w:rsidRPr="00661743" w:rsidRDefault="00636810">
            <w:pPr>
              <w:pStyle w:val="ConsPlusNormal"/>
              <w:rPr>
                <w:rFonts w:ascii="Times New Roman" w:hAnsi="Times New Roman" w:cs="Times New Roman"/>
              </w:rPr>
            </w:pPr>
            <w:r w:rsidRPr="00661743">
              <w:rPr>
                <w:rFonts w:ascii="Times New Roman" w:hAnsi="Times New Roman" w:cs="Times New Roman"/>
              </w:rPr>
              <w:t>МР ЦНИС (пункт 1.14.2 приложения 2)</w:t>
            </w:r>
          </w:p>
        </w:tc>
        <w:tc>
          <w:tcPr>
            <w:tcW w:w="4989" w:type="dxa"/>
          </w:tcPr>
          <w:p w:rsidR="00636810" w:rsidRPr="00661743" w:rsidRDefault="00636810">
            <w:pPr>
              <w:pStyle w:val="ConsPlusNormal"/>
              <w:jc w:val="both"/>
              <w:rPr>
                <w:rFonts w:ascii="Times New Roman" w:hAnsi="Times New Roman" w:cs="Times New Roman"/>
              </w:rPr>
            </w:pPr>
            <w:r w:rsidRPr="00661743">
              <w:rPr>
                <w:rFonts w:ascii="Times New Roman" w:hAnsi="Times New Roman" w:cs="Times New Roman"/>
              </w:rPr>
              <w:t>Очистка изоляции и осмотр трубопровода с отметкой дефектных мест</w:t>
            </w:r>
          </w:p>
        </w:tc>
        <w:tc>
          <w:tcPr>
            <w:tcW w:w="1134" w:type="dxa"/>
          </w:tcPr>
          <w:p w:rsidR="00636810" w:rsidRPr="00C6052D" w:rsidRDefault="00636810">
            <w:pPr>
              <w:pStyle w:val="ConsPlusNormal"/>
              <w:jc w:val="center"/>
              <w:rPr>
                <w:rFonts w:ascii="Times New Roman" w:hAnsi="Times New Roman" w:cs="Times New Roman"/>
              </w:rPr>
            </w:pPr>
            <w:r w:rsidRPr="00C6052D">
              <w:rPr>
                <w:rFonts w:ascii="Times New Roman" w:hAnsi="Times New Roman" w:cs="Times New Roman"/>
              </w:rPr>
              <w:t>0,10</w:t>
            </w:r>
          </w:p>
        </w:tc>
      </w:tr>
      <w:tr w:rsidR="00636810" w:rsidRPr="00661743">
        <w:tc>
          <w:tcPr>
            <w:tcW w:w="567" w:type="dxa"/>
          </w:tcPr>
          <w:p w:rsidR="00636810" w:rsidRPr="00661743" w:rsidRDefault="00636810">
            <w:pPr>
              <w:pStyle w:val="ConsPlusNormal"/>
              <w:rPr>
                <w:rFonts w:ascii="Times New Roman" w:hAnsi="Times New Roman" w:cs="Times New Roman"/>
              </w:rPr>
            </w:pPr>
            <w:bookmarkStart w:id="25" w:name="P3739"/>
            <w:bookmarkEnd w:id="25"/>
            <w:r w:rsidRPr="00661743">
              <w:rPr>
                <w:rFonts w:ascii="Times New Roman" w:hAnsi="Times New Roman" w:cs="Times New Roman"/>
              </w:rPr>
              <w:t>7</w:t>
            </w:r>
          </w:p>
        </w:tc>
        <w:tc>
          <w:tcPr>
            <w:tcW w:w="2381" w:type="dxa"/>
          </w:tcPr>
          <w:p w:rsidR="00636810" w:rsidRPr="00661743" w:rsidRDefault="00636810">
            <w:pPr>
              <w:pStyle w:val="ConsPlusNormal"/>
              <w:rPr>
                <w:rFonts w:ascii="Times New Roman" w:hAnsi="Times New Roman" w:cs="Times New Roman"/>
              </w:rPr>
            </w:pPr>
            <w:r w:rsidRPr="00661743">
              <w:rPr>
                <w:rFonts w:ascii="Times New Roman" w:hAnsi="Times New Roman" w:cs="Times New Roman"/>
              </w:rPr>
              <w:t>МР ЦНИС (пункт 1.1 приложения 2)</w:t>
            </w:r>
          </w:p>
        </w:tc>
        <w:tc>
          <w:tcPr>
            <w:tcW w:w="4989" w:type="dxa"/>
          </w:tcPr>
          <w:p w:rsidR="00636810" w:rsidRPr="00661743" w:rsidRDefault="00636810">
            <w:pPr>
              <w:pStyle w:val="ConsPlusNormal"/>
              <w:jc w:val="both"/>
              <w:rPr>
                <w:rFonts w:ascii="Times New Roman" w:hAnsi="Times New Roman" w:cs="Times New Roman"/>
              </w:rPr>
            </w:pPr>
            <w:r w:rsidRPr="00661743">
              <w:rPr>
                <w:rFonts w:ascii="Times New Roman" w:hAnsi="Times New Roman" w:cs="Times New Roman"/>
              </w:rPr>
              <w:t>Вырезка дефектного участка трубопровода с установкой нового участка трубопровода и сварка стыков</w:t>
            </w:r>
          </w:p>
        </w:tc>
        <w:tc>
          <w:tcPr>
            <w:tcW w:w="1134" w:type="dxa"/>
          </w:tcPr>
          <w:p w:rsidR="00636810" w:rsidRPr="00C6052D" w:rsidRDefault="00636810">
            <w:pPr>
              <w:pStyle w:val="ConsPlusNormal"/>
              <w:jc w:val="center"/>
              <w:rPr>
                <w:rFonts w:ascii="Times New Roman" w:hAnsi="Times New Roman" w:cs="Times New Roman"/>
              </w:rPr>
            </w:pPr>
            <w:r w:rsidRPr="00C6052D">
              <w:rPr>
                <w:rFonts w:ascii="Times New Roman" w:hAnsi="Times New Roman" w:cs="Times New Roman"/>
              </w:rPr>
              <w:t>2,5</w:t>
            </w:r>
          </w:p>
        </w:tc>
      </w:tr>
      <w:tr w:rsidR="00636810" w:rsidRPr="00661743">
        <w:tc>
          <w:tcPr>
            <w:tcW w:w="567" w:type="dxa"/>
          </w:tcPr>
          <w:p w:rsidR="00636810" w:rsidRPr="00661743" w:rsidRDefault="00636810">
            <w:pPr>
              <w:pStyle w:val="ConsPlusNormal"/>
              <w:rPr>
                <w:rFonts w:ascii="Times New Roman" w:hAnsi="Times New Roman" w:cs="Times New Roman"/>
              </w:rPr>
            </w:pPr>
            <w:r w:rsidRPr="00661743">
              <w:rPr>
                <w:rFonts w:ascii="Times New Roman" w:hAnsi="Times New Roman" w:cs="Times New Roman"/>
              </w:rPr>
              <w:t>8</w:t>
            </w:r>
          </w:p>
        </w:tc>
        <w:tc>
          <w:tcPr>
            <w:tcW w:w="2381" w:type="dxa"/>
          </w:tcPr>
          <w:p w:rsidR="00636810" w:rsidRPr="00661743" w:rsidRDefault="00636810">
            <w:pPr>
              <w:pStyle w:val="ConsPlusNormal"/>
              <w:rPr>
                <w:rFonts w:ascii="Times New Roman" w:hAnsi="Times New Roman" w:cs="Times New Roman"/>
              </w:rPr>
            </w:pPr>
            <w:r w:rsidRPr="00661743">
              <w:rPr>
                <w:rFonts w:ascii="Times New Roman" w:hAnsi="Times New Roman" w:cs="Times New Roman"/>
              </w:rPr>
              <w:t>ФСН ТЭР 31-044 (примечание)</w:t>
            </w:r>
          </w:p>
        </w:tc>
        <w:tc>
          <w:tcPr>
            <w:tcW w:w="4989" w:type="dxa"/>
          </w:tcPr>
          <w:p w:rsidR="00636810" w:rsidRPr="00661743" w:rsidRDefault="00636810">
            <w:pPr>
              <w:pStyle w:val="ConsPlusNormal"/>
              <w:jc w:val="both"/>
              <w:rPr>
                <w:rFonts w:ascii="Times New Roman" w:hAnsi="Times New Roman" w:cs="Times New Roman"/>
              </w:rPr>
            </w:pPr>
            <w:r w:rsidRPr="00661743">
              <w:rPr>
                <w:rFonts w:ascii="Times New Roman" w:hAnsi="Times New Roman" w:cs="Times New Roman"/>
              </w:rPr>
              <w:t>Открытие обратной "домовой" задвижки в тепловом пункте и заполнение системы центрального отопления</w:t>
            </w:r>
          </w:p>
        </w:tc>
        <w:tc>
          <w:tcPr>
            <w:tcW w:w="1134" w:type="dxa"/>
          </w:tcPr>
          <w:p w:rsidR="00636810" w:rsidRPr="00C6052D" w:rsidRDefault="00636810">
            <w:pPr>
              <w:pStyle w:val="ConsPlusNormal"/>
              <w:jc w:val="center"/>
              <w:rPr>
                <w:rFonts w:ascii="Times New Roman" w:hAnsi="Times New Roman" w:cs="Times New Roman"/>
              </w:rPr>
            </w:pPr>
            <w:r w:rsidRPr="00C6052D">
              <w:rPr>
                <w:rFonts w:ascii="Times New Roman" w:hAnsi="Times New Roman" w:cs="Times New Roman"/>
              </w:rPr>
              <w:t xml:space="preserve">0,308 </w:t>
            </w:r>
            <w:hyperlink w:anchor="P3757" w:history="1">
              <w:r w:rsidRPr="00C6052D">
                <w:rPr>
                  <w:rFonts w:ascii="Times New Roman" w:hAnsi="Times New Roman" w:cs="Times New Roman"/>
                </w:rPr>
                <w:t>&lt;*&gt;</w:t>
              </w:r>
            </w:hyperlink>
          </w:p>
        </w:tc>
      </w:tr>
      <w:tr w:rsidR="00636810" w:rsidRPr="00661743">
        <w:tc>
          <w:tcPr>
            <w:tcW w:w="567" w:type="dxa"/>
          </w:tcPr>
          <w:p w:rsidR="00636810" w:rsidRPr="00661743" w:rsidRDefault="00636810">
            <w:pPr>
              <w:pStyle w:val="ConsPlusNormal"/>
              <w:rPr>
                <w:rFonts w:ascii="Times New Roman" w:hAnsi="Times New Roman" w:cs="Times New Roman"/>
              </w:rPr>
            </w:pPr>
            <w:r w:rsidRPr="00661743">
              <w:rPr>
                <w:rFonts w:ascii="Times New Roman" w:hAnsi="Times New Roman" w:cs="Times New Roman"/>
              </w:rPr>
              <w:t>9</w:t>
            </w:r>
          </w:p>
        </w:tc>
        <w:tc>
          <w:tcPr>
            <w:tcW w:w="2381" w:type="dxa"/>
          </w:tcPr>
          <w:p w:rsidR="00636810" w:rsidRPr="00661743" w:rsidRDefault="00636810">
            <w:pPr>
              <w:pStyle w:val="ConsPlusNormal"/>
              <w:rPr>
                <w:rFonts w:ascii="Times New Roman" w:hAnsi="Times New Roman" w:cs="Times New Roman"/>
              </w:rPr>
            </w:pPr>
            <w:r w:rsidRPr="00661743">
              <w:rPr>
                <w:rFonts w:ascii="Times New Roman" w:hAnsi="Times New Roman" w:cs="Times New Roman"/>
              </w:rPr>
              <w:t>МР ЦНИС (пункт 1.14.4 приложения 2)</w:t>
            </w:r>
          </w:p>
        </w:tc>
        <w:tc>
          <w:tcPr>
            <w:tcW w:w="4989" w:type="dxa"/>
          </w:tcPr>
          <w:p w:rsidR="00636810" w:rsidRPr="00661743" w:rsidRDefault="00636810">
            <w:pPr>
              <w:pStyle w:val="ConsPlusNormal"/>
              <w:jc w:val="both"/>
              <w:rPr>
                <w:rFonts w:ascii="Times New Roman" w:hAnsi="Times New Roman" w:cs="Times New Roman"/>
              </w:rPr>
            </w:pPr>
            <w:r w:rsidRPr="00661743">
              <w:rPr>
                <w:rFonts w:ascii="Times New Roman" w:hAnsi="Times New Roman" w:cs="Times New Roman"/>
              </w:rPr>
              <w:t>Открытие прямой "домовой" задвижки, осмотр отремонтированного участка трубопровода при заполнении системы водой, проверка на прогрев с регулировкой</w:t>
            </w:r>
          </w:p>
        </w:tc>
        <w:tc>
          <w:tcPr>
            <w:tcW w:w="1134" w:type="dxa"/>
          </w:tcPr>
          <w:p w:rsidR="00636810" w:rsidRPr="00661743" w:rsidRDefault="00636810">
            <w:pPr>
              <w:pStyle w:val="ConsPlusNormal"/>
              <w:jc w:val="center"/>
              <w:rPr>
                <w:rFonts w:ascii="Times New Roman" w:hAnsi="Times New Roman" w:cs="Times New Roman"/>
              </w:rPr>
            </w:pPr>
            <w:r w:rsidRPr="00661743">
              <w:rPr>
                <w:rFonts w:ascii="Times New Roman" w:hAnsi="Times New Roman" w:cs="Times New Roman"/>
              </w:rPr>
              <w:t>0,56</w:t>
            </w:r>
          </w:p>
        </w:tc>
      </w:tr>
      <w:tr w:rsidR="00636810" w:rsidRPr="00661743">
        <w:tc>
          <w:tcPr>
            <w:tcW w:w="567" w:type="dxa"/>
          </w:tcPr>
          <w:p w:rsidR="00636810" w:rsidRPr="00661743" w:rsidRDefault="00636810">
            <w:pPr>
              <w:pStyle w:val="ConsPlusNormal"/>
              <w:jc w:val="both"/>
              <w:rPr>
                <w:rFonts w:ascii="Times New Roman" w:hAnsi="Times New Roman" w:cs="Times New Roman"/>
              </w:rPr>
            </w:pPr>
          </w:p>
        </w:tc>
        <w:tc>
          <w:tcPr>
            <w:tcW w:w="2381" w:type="dxa"/>
          </w:tcPr>
          <w:p w:rsidR="00636810" w:rsidRPr="00661743" w:rsidRDefault="00636810">
            <w:pPr>
              <w:pStyle w:val="ConsPlusNormal"/>
              <w:rPr>
                <w:rFonts w:ascii="Times New Roman" w:hAnsi="Times New Roman" w:cs="Times New Roman"/>
              </w:rPr>
            </w:pPr>
            <w:r w:rsidRPr="00661743">
              <w:rPr>
                <w:rFonts w:ascii="Times New Roman" w:hAnsi="Times New Roman" w:cs="Times New Roman"/>
              </w:rPr>
              <w:t>Итого</w:t>
            </w:r>
          </w:p>
        </w:tc>
        <w:tc>
          <w:tcPr>
            <w:tcW w:w="4989" w:type="dxa"/>
          </w:tcPr>
          <w:p w:rsidR="00636810" w:rsidRPr="00661743" w:rsidRDefault="00636810">
            <w:pPr>
              <w:pStyle w:val="ConsPlusNormal"/>
              <w:jc w:val="both"/>
              <w:rPr>
                <w:rFonts w:ascii="Times New Roman" w:hAnsi="Times New Roman" w:cs="Times New Roman"/>
              </w:rPr>
            </w:pPr>
          </w:p>
        </w:tc>
        <w:tc>
          <w:tcPr>
            <w:tcW w:w="1134" w:type="dxa"/>
          </w:tcPr>
          <w:p w:rsidR="00636810" w:rsidRPr="00661743" w:rsidRDefault="00636810">
            <w:pPr>
              <w:pStyle w:val="ConsPlusNormal"/>
              <w:jc w:val="center"/>
              <w:rPr>
                <w:rFonts w:ascii="Times New Roman" w:hAnsi="Times New Roman" w:cs="Times New Roman"/>
              </w:rPr>
            </w:pPr>
            <w:r w:rsidRPr="00661743">
              <w:rPr>
                <w:rFonts w:ascii="Times New Roman" w:hAnsi="Times New Roman" w:cs="Times New Roman"/>
              </w:rPr>
              <w:t>5,298</w:t>
            </w:r>
          </w:p>
        </w:tc>
      </w:tr>
    </w:tbl>
    <w:p w:rsidR="00636810" w:rsidRPr="00661743" w:rsidRDefault="00636810">
      <w:pPr>
        <w:pStyle w:val="ConsPlusNormal"/>
        <w:ind w:firstLine="540"/>
        <w:jc w:val="both"/>
        <w:rPr>
          <w:rFonts w:ascii="Times New Roman" w:hAnsi="Times New Roman" w:cs="Times New Roman"/>
        </w:rPr>
      </w:pPr>
    </w:p>
    <w:p w:rsidR="00636810" w:rsidRPr="00661743" w:rsidRDefault="00636810">
      <w:pPr>
        <w:pStyle w:val="ConsPlusNormal"/>
        <w:ind w:firstLine="540"/>
        <w:jc w:val="both"/>
        <w:rPr>
          <w:rFonts w:ascii="Times New Roman" w:hAnsi="Times New Roman" w:cs="Times New Roman"/>
        </w:rPr>
      </w:pPr>
      <w:r w:rsidRPr="00661743">
        <w:rPr>
          <w:rFonts w:ascii="Times New Roman" w:hAnsi="Times New Roman" w:cs="Times New Roman"/>
        </w:rPr>
        <w:t>--------------------------------</w:t>
      </w:r>
    </w:p>
    <w:p w:rsidR="00636810" w:rsidRPr="00661743" w:rsidRDefault="00636810">
      <w:pPr>
        <w:pStyle w:val="ConsPlusNormal"/>
        <w:ind w:firstLine="540"/>
        <w:jc w:val="both"/>
        <w:rPr>
          <w:rFonts w:ascii="Times New Roman" w:hAnsi="Times New Roman" w:cs="Times New Roman"/>
        </w:rPr>
      </w:pPr>
      <w:bookmarkStart w:id="26" w:name="P3757"/>
      <w:bookmarkEnd w:id="26"/>
      <w:r w:rsidRPr="00661743">
        <w:rPr>
          <w:rFonts w:ascii="Times New Roman" w:hAnsi="Times New Roman" w:cs="Times New Roman"/>
        </w:rPr>
        <w:t>&lt;*&gt; Норма времени на 1000 куб. м объема здания.</w:t>
      </w:r>
    </w:p>
    <w:p w:rsidR="00636810" w:rsidRDefault="00636810">
      <w:pPr>
        <w:pStyle w:val="ConsPlusNormal"/>
        <w:ind w:firstLine="540"/>
        <w:jc w:val="both"/>
      </w:pPr>
    </w:p>
    <w:p w:rsidR="00636810" w:rsidRPr="0090035B" w:rsidRDefault="00636810">
      <w:pPr>
        <w:pStyle w:val="ConsPlusNormal"/>
        <w:ind w:firstLine="540"/>
        <w:jc w:val="both"/>
        <w:rPr>
          <w:rFonts w:ascii="Times New Roman" w:hAnsi="Times New Roman" w:cs="Times New Roman"/>
        </w:rPr>
      </w:pPr>
      <w:r w:rsidRPr="0090035B">
        <w:rPr>
          <w:rFonts w:ascii="Times New Roman" w:hAnsi="Times New Roman" w:cs="Times New Roman"/>
        </w:rPr>
        <w:lastRenderedPageBreak/>
        <w:t>Примечания:</w:t>
      </w:r>
    </w:p>
    <w:p w:rsidR="00636810" w:rsidRPr="00C6052D" w:rsidRDefault="00636810">
      <w:pPr>
        <w:pStyle w:val="ConsPlusNormal"/>
        <w:ind w:firstLine="540"/>
        <w:jc w:val="both"/>
        <w:rPr>
          <w:rFonts w:ascii="Times New Roman" w:hAnsi="Times New Roman" w:cs="Times New Roman"/>
        </w:rPr>
      </w:pPr>
      <w:r w:rsidRPr="00661743">
        <w:rPr>
          <w:rFonts w:ascii="Times New Roman" w:hAnsi="Times New Roman" w:cs="Times New Roman"/>
        </w:rPr>
        <w:t xml:space="preserve">1. Нормой предусмотрена смена участка трубопровода длиной до одного метра. На смену каждого следующего метра трубопровода на работы, </w:t>
      </w:r>
      <w:r w:rsidRPr="00C6052D">
        <w:rPr>
          <w:rFonts w:ascii="Times New Roman" w:hAnsi="Times New Roman" w:cs="Times New Roman"/>
        </w:rPr>
        <w:t xml:space="preserve">указанные в </w:t>
      </w:r>
      <w:hyperlink w:anchor="P3739" w:history="1">
        <w:r w:rsidRPr="00C6052D">
          <w:rPr>
            <w:rFonts w:ascii="Times New Roman" w:hAnsi="Times New Roman" w:cs="Times New Roman"/>
          </w:rPr>
          <w:t>строке 7</w:t>
        </w:r>
      </w:hyperlink>
      <w:r w:rsidRPr="00C6052D">
        <w:rPr>
          <w:rFonts w:ascii="Times New Roman" w:hAnsi="Times New Roman" w:cs="Times New Roman"/>
        </w:rPr>
        <w:t>, к норме времени применять к = 1,05.</w:t>
      </w:r>
    </w:p>
    <w:p w:rsidR="00636810" w:rsidRPr="00C6052D" w:rsidRDefault="00636810">
      <w:pPr>
        <w:pStyle w:val="ConsPlusNormal"/>
        <w:ind w:firstLine="540"/>
        <w:jc w:val="both"/>
        <w:rPr>
          <w:rFonts w:ascii="Times New Roman" w:hAnsi="Times New Roman" w:cs="Times New Roman"/>
        </w:rPr>
      </w:pPr>
      <w:r w:rsidRPr="00C6052D">
        <w:rPr>
          <w:rFonts w:ascii="Times New Roman" w:hAnsi="Times New Roman" w:cs="Times New Roman"/>
        </w:rPr>
        <w:t xml:space="preserve">2. При проведении работ в техническом подполье с высотой до 1,8 м к норме времени на работы, указанные в </w:t>
      </w:r>
      <w:hyperlink w:anchor="P3739" w:history="1">
        <w:r w:rsidRPr="00C6052D">
          <w:rPr>
            <w:rFonts w:ascii="Times New Roman" w:hAnsi="Times New Roman" w:cs="Times New Roman"/>
          </w:rPr>
          <w:t>строке 7</w:t>
        </w:r>
      </w:hyperlink>
      <w:r w:rsidRPr="00C6052D">
        <w:rPr>
          <w:rFonts w:ascii="Times New Roman" w:hAnsi="Times New Roman" w:cs="Times New Roman"/>
        </w:rPr>
        <w:t>, применять к = 1,2.</w:t>
      </w:r>
    </w:p>
    <w:p w:rsidR="00636810" w:rsidRPr="00C6052D" w:rsidRDefault="00636810">
      <w:pPr>
        <w:pStyle w:val="ConsPlusNormal"/>
        <w:ind w:firstLine="540"/>
        <w:jc w:val="both"/>
        <w:rPr>
          <w:rFonts w:ascii="Times New Roman" w:hAnsi="Times New Roman" w:cs="Times New Roman"/>
        </w:rPr>
      </w:pPr>
    </w:p>
    <w:p w:rsidR="00636810" w:rsidRDefault="00636810">
      <w:pPr>
        <w:pStyle w:val="ConsPlusNormal"/>
        <w:ind w:firstLine="540"/>
        <w:jc w:val="both"/>
      </w:pPr>
    </w:p>
    <w:p w:rsidR="00636810" w:rsidRDefault="00636810">
      <w:pPr>
        <w:pStyle w:val="ConsPlusNormal"/>
        <w:ind w:firstLine="540"/>
        <w:jc w:val="both"/>
      </w:pPr>
    </w:p>
    <w:p w:rsidR="00636810" w:rsidRDefault="00636810">
      <w:pPr>
        <w:pStyle w:val="ConsPlusNormal"/>
        <w:ind w:firstLine="540"/>
        <w:jc w:val="both"/>
      </w:pPr>
    </w:p>
    <w:p w:rsidR="00661743" w:rsidRDefault="00661743">
      <w:pPr>
        <w:pStyle w:val="ConsPlusNormal"/>
        <w:ind w:firstLine="540"/>
        <w:jc w:val="both"/>
      </w:pPr>
    </w:p>
    <w:p w:rsidR="00661743" w:rsidRDefault="00661743">
      <w:pPr>
        <w:pStyle w:val="ConsPlusNormal"/>
        <w:ind w:firstLine="540"/>
        <w:jc w:val="both"/>
      </w:pPr>
    </w:p>
    <w:p w:rsidR="00661743" w:rsidRDefault="00661743">
      <w:pPr>
        <w:pStyle w:val="ConsPlusNormal"/>
        <w:ind w:firstLine="540"/>
        <w:jc w:val="both"/>
      </w:pPr>
    </w:p>
    <w:p w:rsidR="00661743" w:rsidRDefault="00661743">
      <w:pPr>
        <w:pStyle w:val="ConsPlusNormal"/>
        <w:ind w:firstLine="540"/>
        <w:jc w:val="both"/>
      </w:pPr>
    </w:p>
    <w:p w:rsidR="00661743" w:rsidRDefault="00661743">
      <w:pPr>
        <w:pStyle w:val="ConsPlusNormal"/>
        <w:ind w:firstLine="540"/>
        <w:jc w:val="both"/>
      </w:pPr>
    </w:p>
    <w:p w:rsidR="00661743" w:rsidRDefault="00661743">
      <w:pPr>
        <w:pStyle w:val="ConsPlusNormal"/>
        <w:ind w:firstLine="540"/>
        <w:jc w:val="both"/>
      </w:pPr>
    </w:p>
    <w:p w:rsidR="00661743" w:rsidRDefault="00661743">
      <w:pPr>
        <w:pStyle w:val="ConsPlusNormal"/>
        <w:ind w:firstLine="540"/>
        <w:jc w:val="both"/>
      </w:pPr>
    </w:p>
    <w:p w:rsidR="00661743" w:rsidRDefault="00661743">
      <w:pPr>
        <w:pStyle w:val="ConsPlusNormal"/>
        <w:ind w:firstLine="540"/>
        <w:jc w:val="both"/>
      </w:pPr>
    </w:p>
    <w:p w:rsidR="00661743" w:rsidRDefault="00661743">
      <w:pPr>
        <w:pStyle w:val="ConsPlusNormal"/>
        <w:ind w:firstLine="540"/>
        <w:jc w:val="both"/>
      </w:pPr>
    </w:p>
    <w:p w:rsidR="00661743" w:rsidRDefault="00661743">
      <w:pPr>
        <w:pStyle w:val="ConsPlusNormal"/>
        <w:ind w:firstLine="540"/>
        <w:jc w:val="both"/>
      </w:pPr>
    </w:p>
    <w:p w:rsidR="00661743" w:rsidRDefault="00661743">
      <w:pPr>
        <w:pStyle w:val="ConsPlusNormal"/>
        <w:ind w:firstLine="540"/>
        <w:jc w:val="both"/>
      </w:pPr>
    </w:p>
    <w:p w:rsidR="00661743" w:rsidRDefault="00661743">
      <w:pPr>
        <w:pStyle w:val="ConsPlusNormal"/>
        <w:ind w:firstLine="540"/>
        <w:jc w:val="both"/>
      </w:pPr>
    </w:p>
    <w:p w:rsidR="00661743" w:rsidRDefault="00661743">
      <w:pPr>
        <w:pStyle w:val="ConsPlusNormal"/>
        <w:ind w:firstLine="540"/>
        <w:jc w:val="both"/>
      </w:pPr>
    </w:p>
    <w:p w:rsidR="00661743" w:rsidRDefault="00661743">
      <w:pPr>
        <w:pStyle w:val="ConsPlusNormal"/>
        <w:ind w:firstLine="540"/>
        <w:jc w:val="both"/>
      </w:pPr>
    </w:p>
    <w:p w:rsidR="00661743" w:rsidRDefault="00661743">
      <w:pPr>
        <w:pStyle w:val="ConsPlusNormal"/>
        <w:ind w:firstLine="540"/>
        <w:jc w:val="both"/>
      </w:pPr>
    </w:p>
    <w:p w:rsidR="00661743" w:rsidRDefault="00661743">
      <w:pPr>
        <w:pStyle w:val="ConsPlusNormal"/>
        <w:ind w:firstLine="540"/>
        <w:jc w:val="both"/>
      </w:pPr>
    </w:p>
    <w:p w:rsidR="00661743" w:rsidRDefault="00661743">
      <w:pPr>
        <w:pStyle w:val="ConsPlusNormal"/>
        <w:ind w:firstLine="540"/>
        <w:jc w:val="both"/>
      </w:pPr>
    </w:p>
    <w:p w:rsidR="00661743" w:rsidRDefault="00661743">
      <w:pPr>
        <w:pStyle w:val="ConsPlusNormal"/>
        <w:ind w:firstLine="540"/>
        <w:jc w:val="both"/>
      </w:pPr>
    </w:p>
    <w:p w:rsidR="00661743" w:rsidRDefault="00661743">
      <w:pPr>
        <w:pStyle w:val="ConsPlusNormal"/>
        <w:ind w:firstLine="540"/>
        <w:jc w:val="both"/>
      </w:pPr>
    </w:p>
    <w:p w:rsidR="00661743" w:rsidRDefault="00661743">
      <w:pPr>
        <w:pStyle w:val="ConsPlusNormal"/>
        <w:ind w:firstLine="540"/>
        <w:jc w:val="both"/>
      </w:pPr>
    </w:p>
    <w:p w:rsidR="00661743" w:rsidRDefault="00661743">
      <w:pPr>
        <w:pStyle w:val="ConsPlusNormal"/>
        <w:ind w:firstLine="540"/>
        <w:jc w:val="both"/>
      </w:pPr>
    </w:p>
    <w:p w:rsidR="00661743" w:rsidRDefault="00661743">
      <w:pPr>
        <w:pStyle w:val="ConsPlusNormal"/>
        <w:ind w:firstLine="540"/>
        <w:jc w:val="both"/>
      </w:pPr>
    </w:p>
    <w:p w:rsidR="00661743" w:rsidRDefault="00661743">
      <w:pPr>
        <w:pStyle w:val="ConsPlusNormal"/>
        <w:ind w:firstLine="540"/>
        <w:jc w:val="both"/>
      </w:pPr>
    </w:p>
    <w:p w:rsidR="00661743" w:rsidRDefault="00661743">
      <w:pPr>
        <w:pStyle w:val="ConsPlusNormal"/>
        <w:ind w:firstLine="540"/>
        <w:jc w:val="both"/>
      </w:pPr>
    </w:p>
    <w:p w:rsidR="00661743" w:rsidRDefault="00661743">
      <w:pPr>
        <w:pStyle w:val="ConsPlusNormal"/>
        <w:ind w:firstLine="540"/>
        <w:jc w:val="both"/>
      </w:pPr>
    </w:p>
    <w:p w:rsidR="00661743" w:rsidRDefault="00661743">
      <w:pPr>
        <w:pStyle w:val="ConsPlusNormal"/>
        <w:ind w:firstLine="540"/>
        <w:jc w:val="both"/>
      </w:pPr>
    </w:p>
    <w:p w:rsidR="00661743" w:rsidRDefault="00661743">
      <w:pPr>
        <w:pStyle w:val="ConsPlusNormal"/>
        <w:ind w:firstLine="540"/>
        <w:jc w:val="both"/>
      </w:pPr>
    </w:p>
    <w:p w:rsidR="00661743" w:rsidRDefault="00661743">
      <w:pPr>
        <w:pStyle w:val="ConsPlusNormal"/>
        <w:ind w:firstLine="540"/>
        <w:jc w:val="both"/>
      </w:pPr>
    </w:p>
    <w:p w:rsidR="00661743" w:rsidRDefault="00661743">
      <w:pPr>
        <w:pStyle w:val="ConsPlusNormal"/>
        <w:ind w:firstLine="540"/>
        <w:jc w:val="both"/>
      </w:pPr>
    </w:p>
    <w:p w:rsidR="00661743" w:rsidRDefault="00661743">
      <w:pPr>
        <w:pStyle w:val="ConsPlusNormal"/>
        <w:ind w:firstLine="540"/>
        <w:jc w:val="both"/>
      </w:pPr>
    </w:p>
    <w:p w:rsidR="00661743" w:rsidRDefault="00661743">
      <w:pPr>
        <w:pStyle w:val="ConsPlusNormal"/>
        <w:ind w:firstLine="540"/>
        <w:jc w:val="both"/>
      </w:pPr>
    </w:p>
    <w:p w:rsidR="00661743" w:rsidRDefault="00661743">
      <w:pPr>
        <w:pStyle w:val="ConsPlusNormal"/>
        <w:ind w:firstLine="540"/>
        <w:jc w:val="both"/>
      </w:pPr>
    </w:p>
    <w:p w:rsidR="00661743" w:rsidRDefault="00661743">
      <w:pPr>
        <w:pStyle w:val="ConsPlusNormal"/>
        <w:ind w:firstLine="540"/>
        <w:jc w:val="both"/>
      </w:pPr>
    </w:p>
    <w:p w:rsidR="00661743" w:rsidRDefault="00661743">
      <w:pPr>
        <w:pStyle w:val="ConsPlusNormal"/>
        <w:ind w:firstLine="540"/>
        <w:jc w:val="both"/>
      </w:pPr>
    </w:p>
    <w:p w:rsidR="00661743" w:rsidRDefault="00661743">
      <w:pPr>
        <w:pStyle w:val="ConsPlusNormal"/>
        <w:ind w:firstLine="540"/>
        <w:jc w:val="both"/>
      </w:pPr>
    </w:p>
    <w:p w:rsidR="00661743" w:rsidRDefault="00661743">
      <w:pPr>
        <w:pStyle w:val="ConsPlusNormal"/>
        <w:ind w:firstLine="540"/>
        <w:jc w:val="both"/>
      </w:pPr>
    </w:p>
    <w:p w:rsidR="00661743" w:rsidRDefault="00661743">
      <w:pPr>
        <w:pStyle w:val="ConsPlusNormal"/>
        <w:ind w:firstLine="540"/>
        <w:jc w:val="both"/>
      </w:pPr>
    </w:p>
    <w:p w:rsidR="00661743" w:rsidRDefault="00661743">
      <w:pPr>
        <w:pStyle w:val="ConsPlusNormal"/>
        <w:ind w:firstLine="540"/>
        <w:jc w:val="both"/>
      </w:pPr>
    </w:p>
    <w:p w:rsidR="00661743" w:rsidRDefault="00661743">
      <w:pPr>
        <w:pStyle w:val="ConsPlusNormal"/>
        <w:ind w:firstLine="540"/>
        <w:jc w:val="both"/>
      </w:pPr>
    </w:p>
    <w:p w:rsidR="00661743" w:rsidRDefault="00661743">
      <w:pPr>
        <w:pStyle w:val="ConsPlusNormal"/>
        <w:ind w:firstLine="540"/>
        <w:jc w:val="both"/>
      </w:pPr>
    </w:p>
    <w:p w:rsidR="00661743" w:rsidRDefault="00661743">
      <w:pPr>
        <w:pStyle w:val="ConsPlusNormal"/>
        <w:ind w:firstLine="540"/>
        <w:jc w:val="both"/>
      </w:pPr>
    </w:p>
    <w:p w:rsidR="00661743" w:rsidRDefault="00661743">
      <w:pPr>
        <w:pStyle w:val="ConsPlusNormal"/>
        <w:ind w:firstLine="540"/>
        <w:jc w:val="both"/>
      </w:pPr>
    </w:p>
    <w:p w:rsidR="00661743" w:rsidRDefault="00661743">
      <w:pPr>
        <w:pStyle w:val="ConsPlusNormal"/>
        <w:ind w:firstLine="540"/>
        <w:jc w:val="both"/>
      </w:pPr>
    </w:p>
    <w:p w:rsidR="00D22351" w:rsidRPr="00610723" w:rsidRDefault="00D22351" w:rsidP="00D22351">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416C0">
        <w:rPr>
          <w:rFonts w:ascii="Times New Roman" w:hAnsi="Times New Roman" w:cs="Times New Roman"/>
          <w:sz w:val="28"/>
          <w:szCs w:val="28"/>
        </w:rPr>
        <w:t xml:space="preserve">                   Приложение 27</w:t>
      </w:r>
    </w:p>
    <w:p w:rsidR="00D22351" w:rsidRDefault="00D22351" w:rsidP="00D2235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к Методическим рекомендациям</w:t>
      </w:r>
    </w:p>
    <w:p w:rsidR="00D22351" w:rsidRDefault="00D22351" w:rsidP="00D2235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по</w:t>
      </w:r>
      <w:r>
        <w:rPr>
          <w:rFonts w:ascii="Times New Roman" w:hAnsi="Times New Roman" w:cs="Times New Roman"/>
          <w:sz w:val="28"/>
          <w:szCs w:val="28"/>
        </w:rPr>
        <w:t xml:space="preserve"> </w:t>
      </w:r>
      <w:r w:rsidRPr="00610723">
        <w:rPr>
          <w:rFonts w:ascii="Times New Roman" w:hAnsi="Times New Roman" w:cs="Times New Roman"/>
          <w:sz w:val="28"/>
          <w:szCs w:val="28"/>
        </w:rPr>
        <w:t xml:space="preserve">подготовке и проведению </w:t>
      </w:r>
    </w:p>
    <w:p w:rsidR="00D22351" w:rsidRPr="00610723" w:rsidRDefault="00D22351" w:rsidP="00D2235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отопительного</w:t>
      </w:r>
      <w:r>
        <w:rPr>
          <w:rFonts w:ascii="Times New Roman" w:hAnsi="Times New Roman" w:cs="Times New Roman"/>
          <w:sz w:val="28"/>
          <w:szCs w:val="28"/>
        </w:rPr>
        <w:t xml:space="preserve"> </w:t>
      </w:r>
      <w:r w:rsidRPr="00610723">
        <w:rPr>
          <w:rFonts w:ascii="Times New Roman" w:hAnsi="Times New Roman" w:cs="Times New Roman"/>
          <w:sz w:val="28"/>
          <w:szCs w:val="28"/>
        </w:rPr>
        <w:t xml:space="preserve">периода на территории </w:t>
      </w:r>
    </w:p>
    <w:p w:rsidR="00D22351" w:rsidRDefault="00D22351" w:rsidP="00D2235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0723">
        <w:rPr>
          <w:rFonts w:ascii="Times New Roman" w:hAnsi="Times New Roman" w:cs="Times New Roman"/>
          <w:sz w:val="28"/>
          <w:szCs w:val="28"/>
        </w:rPr>
        <w:t>Ненецкого автономного округа</w:t>
      </w:r>
    </w:p>
    <w:p w:rsidR="00636810" w:rsidRDefault="00636810" w:rsidP="00D22351">
      <w:pPr>
        <w:pStyle w:val="ConsPlusNormal"/>
        <w:jc w:val="both"/>
      </w:pPr>
    </w:p>
    <w:p w:rsidR="00636810" w:rsidRPr="00D22351" w:rsidRDefault="00636810">
      <w:pPr>
        <w:pStyle w:val="ConsPlusNormal"/>
        <w:jc w:val="center"/>
        <w:rPr>
          <w:rFonts w:ascii="Times New Roman" w:hAnsi="Times New Roman" w:cs="Times New Roman"/>
        </w:rPr>
      </w:pPr>
      <w:bookmarkStart w:id="27" w:name="P3819"/>
      <w:bookmarkEnd w:id="27"/>
      <w:r w:rsidRPr="00D22351">
        <w:rPr>
          <w:rFonts w:ascii="Times New Roman" w:hAnsi="Times New Roman" w:cs="Times New Roman"/>
        </w:rPr>
        <w:t>ПАСПОРТ</w:t>
      </w:r>
    </w:p>
    <w:p w:rsidR="00636810" w:rsidRPr="00D22351" w:rsidRDefault="00636810">
      <w:pPr>
        <w:pStyle w:val="ConsPlusNormal"/>
        <w:jc w:val="center"/>
        <w:rPr>
          <w:rFonts w:ascii="Times New Roman" w:hAnsi="Times New Roman" w:cs="Times New Roman"/>
        </w:rPr>
      </w:pPr>
      <w:r w:rsidRPr="00D22351">
        <w:rPr>
          <w:rFonts w:ascii="Times New Roman" w:hAnsi="Times New Roman" w:cs="Times New Roman"/>
        </w:rPr>
        <w:t>готовности здания к эксплуатации в отопительном сезоне</w:t>
      </w:r>
    </w:p>
    <w:p w:rsidR="00636810" w:rsidRPr="00D22351" w:rsidRDefault="00636810">
      <w:pPr>
        <w:pStyle w:val="ConsPlusNormal"/>
        <w:jc w:val="center"/>
        <w:rPr>
          <w:rFonts w:ascii="Times New Roman" w:hAnsi="Times New Roman" w:cs="Times New Roman"/>
        </w:rPr>
      </w:pPr>
      <w:r w:rsidRPr="00D22351">
        <w:rPr>
          <w:rFonts w:ascii="Times New Roman" w:hAnsi="Times New Roman" w:cs="Times New Roman"/>
        </w:rPr>
        <w:t>20__/20__ годов</w:t>
      </w:r>
    </w:p>
    <w:p w:rsidR="00636810" w:rsidRPr="00D22351" w:rsidRDefault="00636810">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2665"/>
        <w:gridCol w:w="567"/>
        <w:gridCol w:w="1701"/>
        <w:gridCol w:w="1020"/>
        <w:gridCol w:w="702"/>
        <w:gridCol w:w="845"/>
        <w:gridCol w:w="510"/>
      </w:tblGrid>
      <w:tr w:rsidR="00636810" w:rsidRPr="00D22351">
        <w:tc>
          <w:tcPr>
            <w:tcW w:w="1020" w:type="dxa"/>
            <w:vAlign w:val="bottom"/>
          </w:tcPr>
          <w:p w:rsidR="00636810" w:rsidRPr="00D22351" w:rsidRDefault="00636810">
            <w:pPr>
              <w:pStyle w:val="ConsPlusNormal"/>
              <w:rPr>
                <w:rFonts w:ascii="Times New Roman" w:hAnsi="Times New Roman" w:cs="Times New Roman"/>
              </w:rPr>
            </w:pPr>
            <w:r w:rsidRPr="00D22351">
              <w:rPr>
                <w:rFonts w:ascii="Times New Roman" w:hAnsi="Times New Roman" w:cs="Times New Roman"/>
              </w:rPr>
              <w:t>Адрес</w:t>
            </w:r>
          </w:p>
        </w:tc>
        <w:tc>
          <w:tcPr>
            <w:tcW w:w="2665" w:type="dxa"/>
          </w:tcPr>
          <w:p w:rsidR="00636810" w:rsidRPr="00D22351" w:rsidRDefault="00636810">
            <w:pPr>
              <w:pStyle w:val="ConsPlusNormal"/>
              <w:rPr>
                <w:rFonts w:ascii="Times New Roman" w:hAnsi="Times New Roman" w:cs="Times New Roman"/>
              </w:rPr>
            </w:pPr>
          </w:p>
        </w:tc>
        <w:tc>
          <w:tcPr>
            <w:tcW w:w="567" w:type="dxa"/>
            <w:vAlign w:val="bottom"/>
          </w:tcPr>
          <w:p w:rsidR="00636810" w:rsidRPr="00D22351" w:rsidRDefault="00636810">
            <w:pPr>
              <w:pStyle w:val="ConsPlusNormal"/>
              <w:rPr>
                <w:rFonts w:ascii="Times New Roman" w:hAnsi="Times New Roman" w:cs="Times New Roman"/>
              </w:rPr>
            </w:pPr>
            <w:r w:rsidRPr="00D22351">
              <w:rPr>
                <w:rFonts w:ascii="Times New Roman" w:hAnsi="Times New Roman" w:cs="Times New Roman"/>
              </w:rPr>
              <w:t>ул.</w:t>
            </w:r>
          </w:p>
        </w:tc>
        <w:tc>
          <w:tcPr>
            <w:tcW w:w="1701" w:type="dxa"/>
          </w:tcPr>
          <w:p w:rsidR="00636810" w:rsidRPr="00D22351" w:rsidRDefault="00636810">
            <w:pPr>
              <w:pStyle w:val="ConsPlusNormal"/>
              <w:rPr>
                <w:rFonts w:ascii="Times New Roman" w:hAnsi="Times New Roman" w:cs="Times New Roman"/>
              </w:rPr>
            </w:pPr>
          </w:p>
        </w:tc>
        <w:tc>
          <w:tcPr>
            <w:tcW w:w="1020" w:type="dxa"/>
            <w:vAlign w:val="bottom"/>
          </w:tcPr>
          <w:p w:rsidR="00636810" w:rsidRPr="00D22351" w:rsidRDefault="00A81EAB">
            <w:pPr>
              <w:pStyle w:val="ConsPlusNormal"/>
              <w:rPr>
                <w:rFonts w:ascii="Times New Roman" w:hAnsi="Times New Roman" w:cs="Times New Roman"/>
              </w:rPr>
            </w:pPr>
            <w:r>
              <w:rPr>
                <w:rFonts w:ascii="Times New Roman" w:hAnsi="Times New Roman" w:cs="Times New Roman"/>
              </w:rPr>
              <w:t>дом №</w:t>
            </w:r>
          </w:p>
        </w:tc>
        <w:tc>
          <w:tcPr>
            <w:tcW w:w="702" w:type="dxa"/>
          </w:tcPr>
          <w:p w:rsidR="00636810" w:rsidRPr="00D22351" w:rsidRDefault="00636810">
            <w:pPr>
              <w:pStyle w:val="ConsPlusNormal"/>
              <w:rPr>
                <w:rFonts w:ascii="Times New Roman" w:hAnsi="Times New Roman" w:cs="Times New Roman"/>
              </w:rPr>
            </w:pPr>
          </w:p>
        </w:tc>
        <w:tc>
          <w:tcPr>
            <w:tcW w:w="845" w:type="dxa"/>
            <w:vAlign w:val="bottom"/>
          </w:tcPr>
          <w:p w:rsidR="00636810" w:rsidRPr="00D22351" w:rsidRDefault="00636810">
            <w:pPr>
              <w:pStyle w:val="ConsPlusNormal"/>
              <w:rPr>
                <w:rFonts w:ascii="Times New Roman" w:hAnsi="Times New Roman" w:cs="Times New Roman"/>
              </w:rPr>
            </w:pPr>
            <w:r w:rsidRPr="00D22351">
              <w:rPr>
                <w:rFonts w:ascii="Times New Roman" w:hAnsi="Times New Roman" w:cs="Times New Roman"/>
              </w:rPr>
              <w:t>корп.</w:t>
            </w:r>
          </w:p>
        </w:tc>
        <w:tc>
          <w:tcPr>
            <w:tcW w:w="510" w:type="dxa"/>
          </w:tcPr>
          <w:p w:rsidR="00636810" w:rsidRPr="00D22351" w:rsidRDefault="00636810">
            <w:pPr>
              <w:pStyle w:val="ConsPlusNormal"/>
              <w:rPr>
                <w:rFonts w:ascii="Times New Roman" w:hAnsi="Times New Roman" w:cs="Times New Roman"/>
              </w:rPr>
            </w:pPr>
          </w:p>
        </w:tc>
      </w:tr>
      <w:tr w:rsidR="00636810" w:rsidRPr="00D22351">
        <w:tblPrEx>
          <w:tblBorders>
            <w:left w:val="none" w:sz="0" w:space="0" w:color="auto"/>
            <w:right w:val="none" w:sz="0" w:space="0" w:color="auto"/>
            <w:insideV w:val="nil"/>
          </w:tblBorders>
        </w:tblPrEx>
        <w:tc>
          <w:tcPr>
            <w:tcW w:w="1020" w:type="dxa"/>
            <w:tcBorders>
              <w:bottom w:val="nil"/>
            </w:tcBorders>
          </w:tcPr>
          <w:p w:rsidR="00636810" w:rsidRPr="00D22351" w:rsidRDefault="00636810">
            <w:pPr>
              <w:pStyle w:val="ConsPlusNormal"/>
              <w:rPr>
                <w:rFonts w:ascii="Times New Roman" w:hAnsi="Times New Roman" w:cs="Times New Roman"/>
              </w:rPr>
            </w:pPr>
          </w:p>
        </w:tc>
        <w:tc>
          <w:tcPr>
            <w:tcW w:w="2665" w:type="dxa"/>
            <w:tcBorders>
              <w:bottom w:val="nil"/>
            </w:tcBorders>
          </w:tcPr>
          <w:p w:rsidR="00636810" w:rsidRPr="00D22351" w:rsidRDefault="00636810">
            <w:pPr>
              <w:pStyle w:val="ConsPlusNormal"/>
              <w:jc w:val="center"/>
              <w:rPr>
                <w:rFonts w:ascii="Times New Roman" w:hAnsi="Times New Roman" w:cs="Times New Roman"/>
              </w:rPr>
            </w:pPr>
            <w:r w:rsidRPr="00D22351">
              <w:rPr>
                <w:rFonts w:ascii="Times New Roman" w:hAnsi="Times New Roman" w:cs="Times New Roman"/>
              </w:rPr>
              <w:t>(населенный пункт)</w:t>
            </w:r>
          </w:p>
        </w:tc>
        <w:tc>
          <w:tcPr>
            <w:tcW w:w="5345" w:type="dxa"/>
            <w:gridSpan w:val="6"/>
            <w:tcBorders>
              <w:bottom w:val="nil"/>
            </w:tcBorders>
          </w:tcPr>
          <w:p w:rsidR="00636810" w:rsidRPr="00D22351" w:rsidRDefault="00636810">
            <w:pPr>
              <w:pStyle w:val="ConsPlusNormal"/>
              <w:rPr>
                <w:rFonts w:ascii="Times New Roman" w:hAnsi="Times New Roman" w:cs="Times New Roman"/>
              </w:rPr>
            </w:pPr>
          </w:p>
        </w:tc>
      </w:tr>
    </w:tbl>
    <w:p w:rsidR="00636810" w:rsidRPr="00D22351" w:rsidRDefault="00636810">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5613"/>
      </w:tblGrid>
      <w:tr w:rsidR="00636810" w:rsidRPr="00D22351">
        <w:tc>
          <w:tcPr>
            <w:tcW w:w="3458" w:type="dxa"/>
          </w:tcPr>
          <w:p w:rsidR="00636810" w:rsidRPr="00D22351" w:rsidRDefault="00636810">
            <w:pPr>
              <w:pStyle w:val="ConsPlusNormal"/>
              <w:rPr>
                <w:rFonts w:ascii="Times New Roman" w:hAnsi="Times New Roman" w:cs="Times New Roman"/>
              </w:rPr>
            </w:pPr>
            <w:r w:rsidRPr="00D22351">
              <w:rPr>
                <w:rFonts w:ascii="Times New Roman" w:hAnsi="Times New Roman" w:cs="Times New Roman"/>
              </w:rPr>
              <w:t>Принадлежность объекта</w:t>
            </w:r>
          </w:p>
        </w:tc>
        <w:tc>
          <w:tcPr>
            <w:tcW w:w="5613" w:type="dxa"/>
          </w:tcPr>
          <w:p w:rsidR="00636810" w:rsidRPr="00D22351" w:rsidRDefault="00636810">
            <w:pPr>
              <w:pStyle w:val="ConsPlusNormal"/>
              <w:rPr>
                <w:rFonts w:ascii="Times New Roman" w:hAnsi="Times New Roman" w:cs="Times New Roman"/>
              </w:rPr>
            </w:pPr>
          </w:p>
        </w:tc>
      </w:tr>
      <w:tr w:rsidR="00636810" w:rsidRPr="00D22351">
        <w:tblPrEx>
          <w:tblBorders>
            <w:left w:val="none" w:sz="0" w:space="0" w:color="auto"/>
            <w:right w:val="none" w:sz="0" w:space="0" w:color="auto"/>
            <w:insideV w:val="none" w:sz="0" w:space="0" w:color="auto"/>
          </w:tblBorders>
        </w:tblPrEx>
        <w:tc>
          <w:tcPr>
            <w:tcW w:w="3458" w:type="dxa"/>
            <w:tcBorders>
              <w:left w:val="nil"/>
              <w:bottom w:val="nil"/>
              <w:right w:val="nil"/>
            </w:tcBorders>
          </w:tcPr>
          <w:p w:rsidR="00636810" w:rsidRPr="00D22351" w:rsidRDefault="00636810">
            <w:pPr>
              <w:pStyle w:val="ConsPlusNormal"/>
              <w:rPr>
                <w:rFonts w:ascii="Times New Roman" w:hAnsi="Times New Roman" w:cs="Times New Roman"/>
              </w:rPr>
            </w:pPr>
          </w:p>
        </w:tc>
        <w:tc>
          <w:tcPr>
            <w:tcW w:w="5613" w:type="dxa"/>
            <w:tcBorders>
              <w:left w:val="nil"/>
              <w:bottom w:val="nil"/>
              <w:right w:val="nil"/>
            </w:tcBorders>
          </w:tcPr>
          <w:p w:rsidR="00636810" w:rsidRPr="00D22351" w:rsidRDefault="00636810">
            <w:pPr>
              <w:pStyle w:val="ConsPlusNormal"/>
              <w:jc w:val="center"/>
              <w:rPr>
                <w:rFonts w:ascii="Times New Roman" w:hAnsi="Times New Roman" w:cs="Times New Roman"/>
              </w:rPr>
            </w:pPr>
            <w:r w:rsidRPr="00D22351">
              <w:rPr>
                <w:rFonts w:ascii="Times New Roman" w:hAnsi="Times New Roman" w:cs="Times New Roman"/>
              </w:rPr>
              <w:t>(наименование муниципального образования)</w:t>
            </w:r>
          </w:p>
        </w:tc>
      </w:tr>
    </w:tbl>
    <w:p w:rsidR="00636810" w:rsidRPr="00D22351" w:rsidRDefault="00636810">
      <w:pPr>
        <w:pStyle w:val="ConsPlusNormal"/>
        <w:jc w:val="both"/>
        <w:rPr>
          <w:rFonts w:ascii="Times New Roman" w:hAnsi="Times New Roman" w:cs="Times New Roman"/>
        </w:rPr>
      </w:pPr>
    </w:p>
    <w:p w:rsidR="00636810" w:rsidRPr="00D22351" w:rsidRDefault="00636810">
      <w:pPr>
        <w:pStyle w:val="ConsPlusNormal"/>
        <w:jc w:val="center"/>
        <w:outlineLvl w:val="2"/>
        <w:rPr>
          <w:rFonts w:ascii="Times New Roman" w:hAnsi="Times New Roman" w:cs="Times New Roman"/>
        </w:rPr>
      </w:pPr>
      <w:r w:rsidRPr="00D22351">
        <w:rPr>
          <w:rFonts w:ascii="Times New Roman" w:hAnsi="Times New Roman" w:cs="Times New Roman"/>
        </w:rPr>
        <w:t>I. Общие сведения</w:t>
      </w:r>
    </w:p>
    <w:p w:rsidR="00636810" w:rsidRPr="00D22351" w:rsidRDefault="00636810">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2721"/>
        <w:gridCol w:w="1347"/>
        <w:gridCol w:w="3288"/>
        <w:gridCol w:w="1361"/>
      </w:tblGrid>
      <w:tr w:rsidR="00636810" w:rsidRPr="00D22351">
        <w:tc>
          <w:tcPr>
            <w:tcW w:w="340" w:type="dxa"/>
            <w:vAlign w:val="center"/>
          </w:tcPr>
          <w:p w:rsidR="00636810" w:rsidRPr="00D22351" w:rsidRDefault="00636810">
            <w:pPr>
              <w:pStyle w:val="ConsPlusNormal"/>
              <w:rPr>
                <w:rFonts w:ascii="Times New Roman" w:hAnsi="Times New Roman" w:cs="Times New Roman"/>
              </w:rPr>
            </w:pPr>
            <w:r w:rsidRPr="00D22351">
              <w:rPr>
                <w:rFonts w:ascii="Times New Roman" w:hAnsi="Times New Roman" w:cs="Times New Roman"/>
              </w:rPr>
              <w:t>1.</w:t>
            </w:r>
          </w:p>
        </w:tc>
        <w:tc>
          <w:tcPr>
            <w:tcW w:w="2721" w:type="dxa"/>
            <w:vAlign w:val="center"/>
          </w:tcPr>
          <w:p w:rsidR="00636810" w:rsidRPr="00D22351" w:rsidRDefault="00636810">
            <w:pPr>
              <w:pStyle w:val="ConsPlusNormal"/>
              <w:rPr>
                <w:rFonts w:ascii="Times New Roman" w:hAnsi="Times New Roman" w:cs="Times New Roman"/>
              </w:rPr>
            </w:pPr>
            <w:r w:rsidRPr="00D22351">
              <w:rPr>
                <w:rFonts w:ascii="Times New Roman" w:hAnsi="Times New Roman" w:cs="Times New Roman"/>
              </w:rPr>
              <w:t>Назначение объекта</w:t>
            </w:r>
          </w:p>
        </w:tc>
        <w:tc>
          <w:tcPr>
            <w:tcW w:w="5996" w:type="dxa"/>
            <w:gridSpan w:val="3"/>
          </w:tcPr>
          <w:p w:rsidR="00636810" w:rsidRPr="00D22351" w:rsidRDefault="00636810">
            <w:pPr>
              <w:pStyle w:val="ConsPlusNormal"/>
              <w:rPr>
                <w:rFonts w:ascii="Times New Roman" w:hAnsi="Times New Roman" w:cs="Times New Roman"/>
              </w:rPr>
            </w:pPr>
          </w:p>
        </w:tc>
      </w:tr>
      <w:tr w:rsidR="00636810" w:rsidRPr="00D22351">
        <w:tblPrEx>
          <w:tblBorders>
            <w:left w:val="nil"/>
            <w:right w:val="nil"/>
            <w:insideV w:val="nil"/>
          </w:tblBorders>
        </w:tblPrEx>
        <w:tc>
          <w:tcPr>
            <w:tcW w:w="3061" w:type="dxa"/>
            <w:gridSpan w:val="2"/>
          </w:tcPr>
          <w:p w:rsidR="00636810" w:rsidRPr="00D22351" w:rsidRDefault="00636810">
            <w:pPr>
              <w:pStyle w:val="ConsPlusNormal"/>
              <w:rPr>
                <w:rFonts w:ascii="Times New Roman" w:hAnsi="Times New Roman" w:cs="Times New Roman"/>
              </w:rPr>
            </w:pPr>
          </w:p>
        </w:tc>
        <w:tc>
          <w:tcPr>
            <w:tcW w:w="5996" w:type="dxa"/>
            <w:gridSpan w:val="3"/>
          </w:tcPr>
          <w:p w:rsidR="00636810" w:rsidRPr="00D22351" w:rsidRDefault="00636810">
            <w:pPr>
              <w:pStyle w:val="ConsPlusNormal"/>
              <w:jc w:val="center"/>
              <w:rPr>
                <w:rFonts w:ascii="Times New Roman" w:hAnsi="Times New Roman" w:cs="Times New Roman"/>
              </w:rPr>
            </w:pPr>
            <w:r w:rsidRPr="00D22351">
              <w:rPr>
                <w:rFonts w:ascii="Times New Roman" w:hAnsi="Times New Roman" w:cs="Times New Roman"/>
              </w:rPr>
              <w:t>(жилое, промышленное, ремонтно-эксплуатационное, административное, др.)</w:t>
            </w:r>
          </w:p>
        </w:tc>
      </w:tr>
      <w:tr w:rsidR="00636810" w:rsidRPr="00D22351">
        <w:tc>
          <w:tcPr>
            <w:tcW w:w="340" w:type="dxa"/>
            <w:vAlign w:val="bottom"/>
          </w:tcPr>
          <w:p w:rsidR="00636810" w:rsidRPr="00D22351" w:rsidRDefault="00636810">
            <w:pPr>
              <w:pStyle w:val="ConsPlusNormal"/>
              <w:rPr>
                <w:rFonts w:ascii="Times New Roman" w:hAnsi="Times New Roman" w:cs="Times New Roman"/>
              </w:rPr>
            </w:pPr>
            <w:r w:rsidRPr="00D22351">
              <w:rPr>
                <w:rFonts w:ascii="Times New Roman" w:hAnsi="Times New Roman" w:cs="Times New Roman"/>
              </w:rPr>
              <w:t>2.</w:t>
            </w:r>
          </w:p>
        </w:tc>
        <w:tc>
          <w:tcPr>
            <w:tcW w:w="2721" w:type="dxa"/>
          </w:tcPr>
          <w:p w:rsidR="00636810" w:rsidRPr="00D22351" w:rsidRDefault="00636810">
            <w:pPr>
              <w:pStyle w:val="ConsPlusNormal"/>
              <w:jc w:val="both"/>
              <w:rPr>
                <w:rFonts w:ascii="Times New Roman" w:hAnsi="Times New Roman" w:cs="Times New Roman"/>
              </w:rPr>
            </w:pPr>
            <w:r w:rsidRPr="00D22351">
              <w:rPr>
                <w:rFonts w:ascii="Times New Roman" w:hAnsi="Times New Roman" w:cs="Times New Roman"/>
              </w:rPr>
              <w:t>Год постройки</w:t>
            </w:r>
          </w:p>
        </w:tc>
        <w:tc>
          <w:tcPr>
            <w:tcW w:w="1347" w:type="dxa"/>
          </w:tcPr>
          <w:p w:rsidR="00636810" w:rsidRPr="00D22351" w:rsidRDefault="00636810">
            <w:pPr>
              <w:pStyle w:val="ConsPlusNormal"/>
              <w:rPr>
                <w:rFonts w:ascii="Times New Roman" w:hAnsi="Times New Roman" w:cs="Times New Roman"/>
              </w:rPr>
            </w:pPr>
          </w:p>
        </w:tc>
        <w:tc>
          <w:tcPr>
            <w:tcW w:w="3288" w:type="dxa"/>
            <w:vAlign w:val="bottom"/>
          </w:tcPr>
          <w:p w:rsidR="00636810" w:rsidRPr="00D22351" w:rsidRDefault="00636810">
            <w:pPr>
              <w:pStyle w:val="ConsPlusNormal"/>
              <w:rPr>
                <w:rFonts w:ascii="Times New Roman" w:hAnsi="Times New Roman" w:cs="Times New Roman"/>
              </w:rPr>
            </w:pPr>
            <w:r w:rsidRPr="00D22351">
              <w:rPr>
                <w:rFonts w:ascii="Times New Roman" w:hAnsi="Times New Roman" w:cs="Times New Roman"/>
              </w:rPr>
              <w:t>Год капитального ремонта</w:t>
            </w:r>
          </w:p>
        </w:tc>
        <w:tc>
          <w:tcPr>
            <w:tcW w:w="1361" w:type="dxa"/>
          </w:tcPr>
          <w:p w:rsidR="00636810" w:rsidRPr="00D22351" w:rsidRDefault="00636810">
            <w:pPr>
              <w:pStyle w:val="ConsPlusNormal"/>
              <w:rPr>
                <w:rFonts w:ascii="Times New Roman" w:hAnsi="Times New Roman" w:cs="Times New Roman"/>
              </w:rPr>
            </w:pPr>
          </w:p>
        </w:tc>
      </w:tr>
    </w:tbl>
    <w:p w:rsidR="00636810" w:rsidRPr="00D22351" w:rsidRDefault="00636810">
      <w:pPr>
        <w:pStyle w:val="ConsPlusNormal"/>
        <w:jc w:val="both"/>
        <w:rPr>
          <w:rFonts w:ascii="Times New Roman" w:hAnsi="Times New Roman" w:cs="Times New Roman"/>
        </w:rPr>
      </w:pPr>
    </w:p>
    <w:p w:rsidR="00636810" w:rsidRPr="00D22351" w:rsidRDefault="00636810">
      <w:pPr>
        <w:pStyle w:val="ConsPlusNormal"/>
        <w:ind w:firstLine="540"/>
        <w:jc w:val="both"/>
        <w:rPr>
          <w:rFonts w:ascii="Times New Roman" w:hAnsi="Times New Roman" w:cs="Times New Roman"/>
        </w:rPr>
      </w:pPr>
      <w:r w:rsidRPr="00D22351">
        <w:rPr>
          <w:rFonts w:ascii="Times New Roman" w:hAnsi="Times New Roman" w:cs="Times New Roman"/>
        </w:rPr>
        <w:t>3. Характеристика объекта:</w:t>
      </w:r>
    </w:p>
    <w:p w:rsidR="00636810" w:rsidRPr="00D22351" w:rsidRDefault="00636810">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636810" w:rsidRPr="00D22351">
        <w:tc>
          <w:tcPr>
            <w:tcW w:w="6406" w:type="dxa"/>
            <w:vAlign w:val="bottom"/>
          </w:tcPr>
          <w:p w:rsidR="00636810" w:rsidRPr="00D22351" w:rsidRDefault="00636810">
            <w:pPr>
              <w:pStyle w:val="ConsPlusNormal"/>
              <w:rPr>
                <w:rFonts w:ascii="Times New Roman" w:hAnsi="Times New Roman" w:cs="Times New Roman"/>
              </w:rPr>
            </w:pPr>
            <w:r w:rsidRPr="00D22351">
              <w:rPr>
                <w:rFonts w:ascii="Times New Roman" w:hAnsi="Times New Roman" w:cs="Times New Roman"/>
              </w:rPr>
              <w:t>Количество подъездов</w:t>
            </w:r>
          </w:p>
        </w:tc>
        <w:tc>
          <w:tcPr>
            <w:tcW w:w="2665" w:type="dxa"/>
          </w:tcPr>
          <w:p w:rsidR="00636810" w:rsidRPr="00D22351" w:rsidRDefault="00636810">
            <w:pPr>
              <w:pStyle w:val="ConsPlusNormal"/>
              <w:rPr>
                <w:rFonts w:ascii="Times New Roman" w:hAnsi="Times New Roman" w:cs="Times New Roman"/>
              </w:rPr>
            </w:pPr>
          </w:p>
        </w:tc>
      </w:tr>
      <w:tr w:rsidR="00636810" w:rsidRPr="00D22351">
        <w:tc>
          <w:tcPr>
            <w:tcW w:w="6406" w:type="dxa"/>
            <w:vAlign w:val="bottom"/>
          </w:tcPr>
          <w:p w:rsidR="00636810" w:rsidRPr="00D22351" w:rsidRDefault="00636810">
            <w:pPr>
              <w:pStyle w:val="ConsPlusNormal"/>
              <w:rPr>
                <w:rFonts w:ascii="Times New Roman" w:hAnsi="Times New Roman" w:cs="Times New Roman"/>
              </w:rPr>
            </w:pPr>
            <w:r w:rsidRPr="00D22351">
              <w:rPr>
                <w:rFonts w:ascii="Times New Roman" w:hAnsi="Times New Roman" w:cs="Times New Roman"/>
              </w:rPr>
              <w:t>Количество квартир</w:t>
            </w:r>
          </w:p>
        </w:tc>
        <w:tc>
          <w:tcPr>
            <w:tcW w:w="2665" w:type="dxa"/>
          </w:tcPr>
          <w:p w:rsidR="00636810" w:rsidRPr="00D22351" w:rsidRDefault="00636810">
            <w:pPr>
              <w:pStyle w:val="ConsPlusNormal"/>
              <w:rPr>
                <w:rFonts w:ascii="Times New Roman" w:hAnsi="Times New Roman" w:cs="Times New Roman"/>
              </w:rPr>
            </w:pPr>
          </w:p>
        </w:tc>
      </w:tr>
      <w:tr w:rsidR="00636810" w:rsidRPr="00D22351">
        <w:tc>
          <w:tcPr>
            <w:tcW w:w="6406" w:type="dxa"/>
            <w:vAlign w:val="bottom"/>
          </w:tcPr>
          <w:p w:rsidR="00636810" w:rsidRPr="00D22351" w:rsidRDefault="00636810">
            <w:pPr>
              <w:pStyle w:val="ConsPlusNormal"/>
              <w:rPr>
                <w:rFonts w:ascii="Times New Roman" w:hAnsi="Times New Roman" w:cs="Times New Roman"/>
              </w:rPr>
            </w:pPr>
            <w:r w:rsidRPr="00D22351">
              <w:rPr>
                <w:rFonts w:ascii="Times New Roman" w:hAnsi="Times New Roman" w:cs="Times New Roman"/>
              </w:rPr>
              <w:t>Общая площадь, включая подвалы и цокольные этажи, кв. м</w:t>
            </w:r>
          </w:p>
        </w:tc>
        <w:tc>
          <w:tcPr>
            <w:tcW w:w="2665" w:type="dxa"/>
          </w:tcPr>
          <w:p w:rsidR="00636810" w:rsidRPr="00D22351" w:rsidRDefault="00636810">
            <w:pPr>
              <w:pStyle w:val="ConsPlusNormal"/>
              <w:rPr>
                <w:rFonts w:ascii="Times New Roman" w:hAnsi="Times New Roman" w:cs="Times New Roman"/>
              </w:rPr>
            </w:pPr>
          </w:p>
        </w:tc>
      </w:tr>
      <w:tr w:rsidR="00636810" w:rsidRPr="00D22351">
        <w:tc>
          <w:tcPr>
            <w:tcW w:w="6406" w:type="dxa"/>
            <w:vAlign w:val="bottom"/>
          </w:tcPr>
          <w:p w:rsidR="00636810" w:rsidRPr="00D22351" w:rsidRDefault="00636810">
            <w:pPr>
              <w:pStyle w:val="ConsPlusNormal"/>
              <w:rPr>
                <w:rFonts w:ascii="Times New Roman" w:hAnsi="Times New Roman" w:cs="Times New Roman"/>
              </w:rPr>
            </w:pPr>
            <w:r w:rsidRPr="00D22351">
              <w:rPr>
                <w:rFonts w:ascii="Times New Roman" w:hAnsi="Times New Roman" w:cs="Times New Roman"/>
              </w:rPr>
              <w:t>Общая полезная площадь объекта, кв. м</w:t>
            </w:r>
          </w:p>
        </w:tc>
        <w:tc>
          <w:tcPr>
            <w:tcW w:w="2665" w:type="dxa"/>
          </w:tcPr>
          <w:p w:rsidR="00636810" w:rsidRPr="00D22351" w:rsidRDefault="00636810">
            <w:pPr>
              <w:pStyle w:val="ConsPlusNormal"/>
              <w:rPr>
                <w:rFonts w:ascii="Times New Roman" w:hAnsi="Times New Roman" w:cs="Times New Roman"/>
              </w:rPr>
            </w:pPr>
          </w:p>
        </w:tc>
      </w:tr>
      <w:tr w:rsidR="00636810" w:rsidRPr="00D22351">
        <w:tc>
          <w:tcPr>
            <w:tcW w:w="6406" w:type="dxa"/>
            <w:vAlign w:val="bottom"/>
          </w:tcPr>
          <w:p w:rsidR="00636810" w:rsidRPr="00D22351" w:rsidRDefault="00636810">
            <w:pPr>
              <w:pStyle w:val="ConsPlusNormal"/>
              <w:rPr>
                <w:rFonts w:ascii="Times New Roman" w:hAnsi="Times New Roman" w:cs="Times New Roman"/>
              </w:rPr>
            </w:pPr>
            <w:r w:rsidRPr="00D22351">
              <w:rPr>
                <w:rFonts w:ascii="Times New Roman" w:hAnsi="Times New Roman" w:cs="Times New Roman"/>
              </w:rPr>
              <w:t>Нежилая площадь, кв. м</w:t>
            </w:r>
          </w:p>
        </w:tc>
        <w:tc>
          <w:tcPr>
            <w:tcW w:w="2665" w:type="dxa"/>
          </w:tcPr>
          <w:p w:rsidR="00636810" w:rsidRPr="00D22351" w:rsidRDefault="00636810">
            <w:pPr>
              <w:pStyle w:val="ConsPlusNormal"/>
              <w:rPr>
                <w:rFonts w:ascii="Times New Roman" w:hAnsi="Times New Roman" w:cs="Times New Roman"/>
              </w:rPr>
            </w:pPr>
          </w:p>
        </w:tc>
      </w:tr>
    </w:tbl>
    <w:p w:rsidR="00636810" w:rsidRPr="00D22351" w:rsidRDefault="00636810">
      <w:pPr>
        <w:pStyle w:val="ConsPlusNormal"/>
        <w:jc w:val="both"/>
        <w:rPr>
          <w:rFonts w:ascii="Times New Roman" w:hAnsi="Times New Roman" w:cs="Times New Roman"/>
        </w:rPr>
      </w:pPr>
    </w:p>
    <w:p w:rsidR="00636810" w:rsidRPr="00D22351" w:rsidRDefault="00636810">
      <w:pPr>
        <w:pStyle w:val="ConsPlusNormal"/>
        <w:ind w:firstLine="540"/>
        <w:jc w:val="both"/>
        <w:rPr>
          <w:rFonts w:ascii="Times New Roman" w:hAnsi="Times New Roman" w:cs="Times New Roman"/>
        </w:rPr>
      </w:pPr>
      <w:r w:rsidRPr="00D22351">
        <w:rPr>
          <w:rFonts w:ascii="Times New Roman" w:hAnsi="Times New Roman" w:cs="Times New Roman"/>
        </w:rPr>
        <w:t>4. Инженерное оборудование</w:t>
      </w:r>
    </w:p>
    <w:p w:rsidR="00636810" w:rsidRPr="00D22351" w:rsidRDefault="00636810">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1871"/>
        <w:gridCol w:w="2778"/>
      </w:tblGrid>
      <w:tr w:rsidR="00636810" w:rsidRPr="00D22351">
        <w:tc>
          <w:tcPr>
            <w:tcW w:w="4422" w:type="dxa"/>
          </w:tcPr>
          <w:p w:rsidR="00636810" w:rsidRPr="00D22351" w:rsidRDefault="00636810">
            <w:pPr>
              <w:pStyle w:val="ConsPlusNormal"/>
              <w:jc w:val="center"/>
              <w:rPr>
                <w:rFonts w:ascii="Times New Roman" w:hAnsi="Times New Roman" w:cs="Times New Roman"/>
              </w:rPr>
            </w:pPr>
            <w:r w:rsidRPr="00D22351">
              <w:rPr>
                <w:rFonts w:ascii="Times New Roman" w:hAnsi="Times New Roman" w:cs="Times New Roman"/>
              </w:rPr>
              <w:t>Наименование</w:t>
            </w:r>
          </w:p>
        </w:tc>
        <w:tc>
          <w:tcPr>
            <w:tcW w:w="1871" w:type="dxa"/>
            <w:vAlign w:val="bottom"/>
          </w:tcPr>
          <w:p w:rsidR="00636810" w:rsidRPr="00D22351" w:rsidRDefault="00636810">
            <w:pPr>
              <w:pStyle w:val="ConsPlusNormal"/>
              <w:jc w:val="center"/>
              <w:rPr>
                <w:rFonts w:ascii="Times New Roman" w:hAnsi="Times New Roman" w:cs="Times New Roman"/>
              </w:rPr>
            </w:pPr>
            <w:r w:rsidRPr="00D22351">
              <w:rPr>
                <w:rFonts w:ascii="Times New Roman" w:hAnsi="Times New Roman" w:cs="Times New Roman"/>
              </w:rPr>
              <w:t>Количество (шт.)</w:t>
            </w:r>
          </w:p>
        </w:tc>
        <w:tc>
          <w:tcPr>
            <w:tcW w:w="2778" w:type="dxa"/>
          </w:tcPr>
          <w:p w:rsidR="00636810" w:rsidRPr="00D22351" w:rsidRDefault="00636810">
            <w:pPr>
              <w:pStyle w:val="ConsPlusNormal"/>
              <w:jc w:val="center"/>
              <w:rPr>
                <w:rFonts w:ascii="Times New Roman" w:hAnsi="Times New Roman" w:cs="Times New Roman"/>
              </w:rPr>
            </w:pPr>
            <w:r w:rsidRPr="00D22351">
              <w:rPr>
                <w:rFonts w:ascii="Times New Roman" w:hAnsi="Times New Roman" w:cs="Times New Roman"/>
              </w:rPr>
              <w:t>Примечание</w:t>
            </w:r>
          </w:p>
        </w:tc>
      </w:tr>
      <w:tr w:rsidR="00636810" w:rsidRPr="00D22351">
        <w:tc>
          <w:tcPr>
            <w:tcW w:w="4422" w:type="dxa"/>
            <w:vAlign w:val="bottom"/>
          </w:tcPr>
          <w:p w:rsidR="00636810" w:rsidRPr="00D22351" w:rsidRDefault="00636810">
            <w:pPr>
              <w:pStyle w:val="ConsPlusNormal"/>
              <w:rPr>
                <w:rFonts w:ascii="Times New Roman" w:hAnsi="Times New Roman" w:cs="Times New Roman"/>
              </w:rPr>
            </w:pPr>
            <w:r w:rsidRPr="00D22351">
              <w:rPr>
                <w:rFonts w:ascii="Times New Roman" w:hAnsi="Times New Roman" w:cs="Times New Roman"/>
              </w:rPr>
              <w:t>Тепловой пункт</w:t>
            </w:r>
          </w:p>
        </w:tc>
        <w:tc>
          <w:tcPr>
            <w:tcW w:w="1871" w:type="dxa"/>
          </w:tcPr>
          <w:p w:rsidR="00636810" w:rsidRPr="00D22351" w:rsidRDefault="00636810">
            <w:pPr>
              <w:pStyle w:val="ConsPlusNormal"/>
              <w:rPr>
                <w:rFonts w:ascii="Times New Roman" w:hAnsi="Times New Roman" w:cs="Times New Roman"/>
              </w:rPr>
            </w:pPr>
          </w:p>
        </w:tc>
        <w:tc>
          <w:tcPr>
            <w:tcW w:w="2778" w:type="dxa"/>
          </w:tcPr>
          <w:p w:rsidR="00636810" w:rsidRPr="00D22351" w:rsidRDefault="00636810">
            <w:pPr>
              <w:pStyle w:val="ConsPlusNormal"/>
              <w:rPr>
                <w:rFonts w:ascii="Times New Roman" w:hAnsi="Times New Roman" w:cs="Times New Roman"/>
              </w:rPr>
            </w:pPr>
          </w:p>
        </w:tc>
      </w:tr>
      <w:tr w:rsidR="00636810" w:rsidRPr="00D22351">
        <w:tc>
          <w:tcPr>
            <w:tcW w:w="4422" w:type="dxa"/>
            <w:vAlign w:val="bottom"/>
          </w:tcPr>
          <w:p w:rsidR="00636810" w:rsidRPr="00D22351" w:rsidRDefault="00636810">
            <w:pPr>
              <w:pStyle w:val="ConsPlusNormal"/>
              <w:rPr>
                <w:rFonts w:ascii="Times New Roman" w:hAnsi="Times New Roman" w:cs="Times New Roman"/>
              </w:rPr>
            </w:pPr>
            <w:r w:rsidRPr="00D22351">
              <w:rPr>
                <w:rFonts w:ascii="Times New Roman" w:hAnsi="Times New Roman" w:cs="Times New Roman"/>
              </w:rPr>
              <w:t>Водомерный узел</w:t>
            </w:r>
          </w:p>
        </w:tc>
        <w:tc>
          <w:tcPr>
            <w:tcW w:w="1871" w:type="dxa"/>
          </w:tcPr>
          <w:p w:rsidR="00636810" w:rsidRPr="00D22351" w:rsidRDefault="00636810">
            <w:pPr>
              <w:pStyle w:val="ConsPlusNormal"/>
              <w:rPr>
                <w:rFonts w:ascii="Times New Roman" w:hAnsi="Times New Roman" w:cs="Times New Roman"/>
              </w:rPr>
            </w:pPr>
          </w:p>
        </w:tc>
        <w:tc>
          <w:tcPr>
            <w:tcW w:w="2778" w:type="dxa"/>
          </w:tcPr>
          <w:p w:rsidR="00636810" w:rsidRPr="00D22351" w:rsidRDefault="00636810">
            <w:pPr>
              <w:pStyle w:val="ConsPlusNormal"/>
              <w:rPr>
                <w:rFonts w:ascii="Times New Roman" w:hAnsi="Times New Roman" w:cs="Times New Roman"/>
              </w:rPr>
            </w:pPr>
          </w:p>
        </w:tc>
      </w:tr>
      <w:tr w:rsidR="00636810" w:rsidRPr="00D22351">
        <w:tc>
          <w:tcPr>
            <w:tcW w:w="4422" w:type="dxa"/>
            <w:vAlign w:val="bottom"/>
          </w:tcPr>
          <w:p w:rsidR="00636810" w:rsidRPr="00D22351" w:rsidRDefault="00636810">
            <w:pPr>
              <w:pStyle w:val="ConsPlusNormal"/>
              <w:rPr>
                <w:rFonts w:ascii="Times New Roman" w:hAnsi="Times New Roman" w:cs="Times New Roman"/>
              </w:rPr>
            </w:pPr>
            <w:r w:rsidRPr="00D22351">
              <w:rPr>
                <w:rFonts w:ascii="Times New Roman" w:hAnsi="Times New Roman" w:cs="Times New Roman"/>
              </w:rPr>
              <w:t>Тепловой ввод</w:t>
            </w:r>
          </w:p>
        </w:tc>
        <w:tc>
          <w:tcPr>
            <w:tcW w:w="1871" w:type="dxa"/>
          </w:tcPr>
          <w:p w:rsidR="00636810" w:rsidRPr="00D22351" w:rsidRDefault="00636810">
            <w:pPr>
              <w:pStyle w:val="ConsPlusNormal"/>
              <w:rPr>
                <w:rFonts w:ascii="Times New Roman" w:hAnsi="Times New Roman" w:cs="Times New Roman"/>
              </w:rPr>
            </w:pPr>
          </w:p>
        </w:tc>
        <w:tc>
          <w:tcPr>
            <w:tcW w:w="2778" w:type="dxa"/>
          </w:tcPr>
          <w:p w:rsidR="00636810" w:rsidRPr="00D22351" w:rsidRDefault="00636810">
            <w:pPr>
              <w:pStyle w:val="ConsPlusNormal"/>
              <w:rPr>
                <w:rFonts w:ascii="Times New Roman" w:hAnsi="Times New Roman" w:cs="Times New Roman"/>
              </w:rPr>
            </w:pPr>
          </w:p>
        </w:tc>
      </w:tr>
      <w:tr w:rsidR="00636810" w:rsidRPr="00D22351">
        <w:tc>
          <w:tcPr>
            <w:tcW w:w="4422" w:type="dxa"/>
            <w:vAlign w:val="bottom"/>
          </w:tcPr>
          <w:p w:rsidR="00636810" w:rsidRPr="00D22351" w:rsidRDefault="00636810">
            <w:pPr>
              <w:pStyle w:val="ConsPlusNormal"/>
              <w:rPr>
                <w:rFonts w:ascii="Times New Roman" w:hAnsi="Times New Roman" w:cs="Times New Roman"/>
              </w:rPr>
            </w:pPr>
            <w:r w:rsidRPr="00D22351">
              <w:rPr>
                <w:rFonts w:ascii="Times New Roman" w:hAnsi="Times New Roman" w:cs="Times New Roman"/>
              </w:rPr>
              <w:t>Водопроводный ввод</w:t>
            </w:r>
          </w:p>
        </w:tc>
        <w:tc>
          <w:tcPr>
            <w:tcW w:w="1871" w:type="dxa"/>
          </w:tcPr>
          <w:p w:rsidR="00636810" w:rsidRPr="00D22351" w:rsidRDefault="00636810">
            <w:pPr>
              <w:pStyle w:val="ConsPlusNormal"/>
              <w:rPr>
                <w:rFonts w:ascii="Times New Roman" w:hAnsi="Times New Roman" w:cs="Times New Roman"/>
              </w:rPr>
            </w:pPr>
          </w:p>
        </w:tc>
        <w:tc>
          <w:tcPr>
            <w:tcW w:w="2778" w:type="dxa"/>
          </w:tcPr>
          <w:p w:rsidR="00636810" w:rsidRPr="00D22351" w:rsidRDefault="00636810">
            <w:pPr>
              <w:pStyle w:val="ConsPlusNormal"/>
              <w:rPr>
                <w:rFonts w:ascii="Times New Roman" w:hAnsi="Times New Roman" w:cs="Times New Roman"/>
              </w:rPr>
            </w:pPr>
          </w:p>
        </w:tc>
      </w:tr>
      <w:tr w:rsidR="00636810" w:rsidRPr="00D22351">
        <w:tc>
          <w:tcPr>
            <w:tcW w:w="4422" w:type="dxa"/>
            <w:vAlign w:val="bottom"/>
          </w:tcPr>
          <w:p w:rsidR="00636810" w:rsidRPr="00D22351" w:rsidRDefault="00636810">
            <w:pPr>
              <w:pStyle w:val="ConsPlusNormal"/>
              <w:rPr>
                <w:rFonts w:ascii="Times New Roman" w:hAnsi="Times New Roman" w:cs="Times New Roman"/>
              </w:rPr>
            </w:pPr>
            <w:r w:rsidRPr="00D22351">
              <w:rPr>
                <w:rFonts w:ascii="Times New Roman" w:hAnsi="Times New Roman" w:cs="Times New Roman"/>
              </w:rPr>
              <w:t>Электрический ввод</w:t>
            </w:r>
          </w:p>
        </w:tc>
        <w:tc>
          <w:tcPr>
            <w:tcW w:w="1871" w:type="dxa"/>
          </w:tcPr>
          <w:p w:rsidR="00636810" w:rsidRPr="00D22351" w:rsidRDefault="00636810">
            <w:pPr>
              <w:pStyle w:val="ConsPlusNormal"/>
              <w:rPr>
                <w:rFonts w:ascii="Times New Roman" w:hAnsi="Times New Roman" w:cs="Times New Roman"/>
              </w:rPr>
            </w:pPr>
          </w:p>
        </w:tc>
        <w:tc>
          <w:tcPr>
            <w:tcW w:w="2778" w:type="dxa"/>
          </w:tcPr>
          <w:p w:rsidR="00636810" w:rsidRPr="00D22351" w:rsidRDefault="00636810">
            <w:pPr>
              <w:pStyle w:val="ConsPlusNormal"/>
              <w:rPr>
                <w:rFonts w:ascii="Times New Roman" w:hAnsi="Times New Roman" w:cs="Times New Roman"/>
              </w:rPr>
            </w:pPr>
          </w:p>
        </w:tc>
      </w:tr>
      <w:tr w:rsidR="00636810" w:rsidRPr="00D22351">
        <w:tc>
          <w:tcPr>
            <w:tcW w:w="4422" w:type="dxa"/>
            <w:vAlign w:val="bottom"/>
          </w:tcPr>
          <w:p w:rsidR="00636810" w:rsidRPr="00D22351" w:rsidRDefault="00636810">
            <w:pPr>
              <w:pStyle w:val="ConsPlusNormal"/>
              <w:rPr>
                <w:rFonts w:ascii="Times New Roman" w:hAnsi="Times New Roman" w:cs="Times New Roman"/>
              </w:rPr>
            </w:pPr>
            <w:r w:rsidRPr="00D22351">
              <w:rPr>
                <w:rFonts w:ascii="Times New Roman" w:hAnsi="Times New Roman" w:cs="Times New Roman"/>
              </w:rPr>
              <w:lastRenderedPageBreak/>
              <w:t>Ввод газоснабжения</w:t>
            </w:r>
          </w:p>
        </w:tc>
        <w:tc>
          <w:tcPr>
            <w:tcW w:w="1871" w:type="dxa"/>
          </w:tcPr>
          <w:p w:rsidR="00636810" w:rsidRPr="00D22351" w:rsidRDefault="00636810">
            <w:pPr>
              <w:pStyle w:val="ConsPlusNormal"/>
              <w:rPr>
                <w:rFonts w:ascii="Times New Roman" w:hAnsi="Times New Roman" w:cs="Times New Roman"/>
              </w:rPr>
            </w:pPr>
          </w:p>
        </w:tc>
        <w:tc>
          <w:tcPr>
            <w:tcW w:w="2778" w:type="dxa"/>
          </w:tcPr>
          <w:p w:rsidR="00636810" w:rsidRPr="00D22351" w:rsidRDefault="00636810">
            <w:pPr>
              <w:pStyle w:val="ConsPlusNormal"/>
              <w:rPr>
                <w:rFonts w:ascii="Times New Roman" w:hAnsi="Times New Roman" w:cs="Times New Roman"/>
              </w:rPr>
            </w:pPr>
          </w:p>
        </w:tc>
      </w:tr>
      <w:tr w:rsidR="00636810" w:rsidRPr="00D22351">
        <w:tc>
          <w:tcPr>
            <w:tcW w:w="4422" w:type="dxa"/>
            <w:vAlign w:val="bottom"/>
          </w:tcPr>
          <w:p w:rsidR="00636810" w:rsidRPr="00D22351" w:rsidRDefault="00636810">
            <w:pPr>
              <w:pStyle w:val="ConsPlusNormal"/>
              <w:rPr>
                <w:rFonts w:ascii="Times New Roman" w:hAnsi="Times New Roman" w:cs="Times New Roman"/>
              </w:rPr>
            </w:pPr>
            <w:r w:rsidRPr="00D22351">
              <w:rPr>
                <w:rFonts w:ascii="Times New Roman" w:hAnsi="Times New Roman" w:cs="Times New Roman"/>
              </w:rPr>
              <w:t xml:space="preserve">Система АППЗ и </w:t>
            </w:r>
            <w:proofErr w:type="spellStart"/>
            <w:r w:rsidRPr="00D22351">
              <w:rPr>
                <w:rFonts w:ascii="Times New Roman" w:hAnsi="Times New Roman" w:cs="Times New Roman"/>
              </w:rPr>
              <w:t>дымоудаления</w:t>
            </w:r>
            <w:proofErr w:type="spellEnd"/>
          </w:p>
        </w:tc>
        <w:tc>
          <w:tcPr>
            <w:tcW w:w="1871" w:type="dxa"/>
          </w:tcPr>
          <w:p w:rsidR="00636810" w:rsidRPr="00D22351" w:rsidRDefault="00636810">
            <w:pPr>
              <w:pStyle w:val="ConsPlusNormal"/>
              <w:rPr>
                <w:rFonts w:ascii="Times New Roman" w:hAnsi="Times New Roman" w:cs="Times New Roman"/>
              </w:rPr>
            </w:pPr>
          </w:p>
        </w:tc>
        <w:tc>
          <w:tcPr>
            <w:tcW w:w="2778" w:type="dxa"/>
          </w:tcPr>
          <w:p w:rsidR="00636810" w:rsidRPr="00D22351" w:rsidRDefault="00636810">
            <w:pPr>
              <w:pStyle w:val="ConsPlusNormal"/>
              <w:rPr>
                <w:rFonts w:ascii="Times New Roman" w:hAnsi="Times New Roman" w:cs="Times New Roman"/>
              </w:rPr>
            </w:pPr>
          </w:p>
        </w:tc>
      </w:tr>
      <w:tr w:rsidR="00636810" w:rsidRPr="00D22351">
        <w:tc>
          <w:tcPr>
            <w:tcW w:w="4422" w:type="dxa"/>
            <w:vAlign w:val="bottom"/>
          </w:tcPr>
          <w:p w:rsidR="00636810" w:rsidRPr="00D22351" w:rsidRDefault="00636810">
            <w:pPr>
              <w:pStyle w:val="ConsPlusNormal"/>
              <w:rPr>
                <w:rFonts w:ascii="Times New Roman" w:hAnsi="Times New Roman" w:cs="Times New Roman"/>
              </w:rPr>
            </w:pPr>
            <w:r w:rsidRPr="00D22351">
              <w:rPr>
                <w:rFonts w:ascii="Times New Roman" w:hAnsi="Times New Roman" w:cs="Times New Roman"/>
              </w:rPr>
              <w:t>Лифты</w:t>
            </w:r>
          </w:p>
        </w:tc>
        <w:tc>
          <w:tcPr>
            <w:tcW w:w="1871" w:type="dxa"/>
          </w:tcPr>
          <w:p w:rsidR="00636810" w:rsidRPr="00D22351" w:rsidRDefault="00636810">
            <w:pPr>
              <w:pStyle w:val="ConsPlusNormal"/>
              <w:rPr>
                <w:rFonts w:ascii="Times New Roman" w:hAnsi="Times New Roman" w:cs="Times New Roman"/>
              </w:rPr>
            </w:pPr>
          </w:p>
        </w:tc>
        <w:tc>
          <w:tcPr>
            <w:tcW w:w="2778" w:type="dxa"/>
          </w:tcPr>
          <w:p w:rsidR="00636810" w:rsidRPr="00D22351" w:rsidRDefault="00636810">
            <w:pPr>
              <w:pStyle w:val="ConsPlusNormal"/>
              <w:rPr>
                <w:rFonts w:ascii="Times New Roman" w:hAnsi="Times New Roman" w:cs="Times New Roman"/>
              </w:rPr>
            </w:pPr>
          </w:p>
        </w:tc>
      </w:tr>
    </w:tbl>
    <w:p w:rsidR="00636810" w:rsidRPr="00D22351" w:rsidRDefault="00636810">
      <w:pPr>
        <w:pStyle w:val="ConsPlusNormal"/>
        <w:jc w:val="both"/>
        <w:rPr>
          <w:rFonts w:ascii="Times New Roman" w:hAnsi="Times New Roman" w:cs="Times New Roman"/>
        </w:rPr>
      </w:pPr>
    </w:p>
    <w:p w:rsidR="00636810" w:rsidRPr="00D22351" w:rsidRDefault="00636810">
      <w:pPr>
        <w:pStyle w:val="ConsPlusNormal"/>
        <w:ind w:firstLine="540"/>
        <w:jc w:val="both"/>
        <w:rPr>
          <w:rFonts w:ascii="Times New Roman" w:hAnsi="Times New Roman" w:cs="Times New Roman"/>
        </w:rPr>
      </w:pPr>
      <w:r w:rsidRPr="00D22351">
        <w:rPr>
          <w:rFonts w:ascii="Times New Roman" w:hAnsi="Times New Roman" w:cs="Times New Roman"/>
        </w:rPr>
        <w:t>5. Источники энергоснабжения (централизованное/локальное):</w:t>
      </w:r>
    </w:p>
    <w:p w:rsidR="00636810" w:rsidRPr="00D22351" w:rsidRDefault="00636810">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99"/>
        <w:gridCol w:w="5159"/>
      </w:tblGrid>
      <w:tr w:rsidR="00636810" w:rsidRPr="00D22351">
        <w:tc>
          <w:tcPr>
            <w:tcW w:w="3899" w:type="dxa"/>
            <w:vAlign w:val="bottom"/>
          </w:tcPr>
          <w:p w:rsidR="00636810" w:rsidRPr="00D22351" w:rsidRDefault="00636810">
            <w:pPr>
              <w:pStyle w:val="ConsPlusNormal"/>
              <w:rPr>
                <w:rFonts w:ascii="Times New Roman" w:hAnsi="Times New Roman" w:cs="Times New Roman"/>
              </w:rPr>
            </w:pPr>
            <w:r w:rsidRPr="00D22351">
              <w:rPr>
                <w:rFonts w:ascii="Times New Roman" w:hAnsi="Times New Roman" w:cs="Times New Roman"/>
              </w:rPr>
              <w:t>теплоснабжение</w:t>
            </w:r>
          </w:p>
        </w:tc>
        <w:tc>
          <w:tcPr>
            <w:tcW w:w="5159" w:type="dxa"/>
          </w:tcPr>
          <w:p w:rsidR="00636810" w:rsidRPr="00D22351" w:rsidRDefault="00636810">
            <w:pPr>
              <w:pStyle w:val="ConsPlusNormal"/>
              <w:rPr>
                <w:rFonts w:ascii="Times New Roman" w:hAnsi="Times New Roman" w:cs="Times New Roman"/>
              </w:rPr>
            </w:pPr>
          </w:p>
        </w:tc>
      </w:tr>
      <w:tr w:rsidR="00636810" w:rsidRPr="00D22351">
        <w:tc>
          <w:tcPr>
            <w:tcW w:w="3899" w:type="dxa"/>
          </w:tcPr>
          <w:p w:rsidR="00636810" w:rsidRPr="00D22351" w:rsidRDefault="00636810">
            <w:pPr>
              <w:pStyle w:val="ConsPlusNormal"/>
              <w:rPr>
                <w:rFonts w:ascii="Times New Roman" w:hAnsi="Times New Roman" w:cs="Times New Roman"/>
              </w:rPr>
            </w:pPr>
            <w:r w:rsidRPr="00D22351">
              <w:rPr>
                <w:rFonts w:ascii="Times New Roman" w:hAnsi="Times New Roman" w:cs="Times New Roman"/>
              </w:rPr>
              <w:t>газоснабжение</w:t>
            </w:r>
          </w:p>
        </w:tc>
        <w:tc>
          <w:tcPr>
            <w:tcW w:w="5159" w:type="dxa"/>
          </w:tcPr>
          <w:p w:rsidR="00636810" w:rsidRPr="00D22351" w:rsidRDefault="00636810">
            <w:pPr>
              <w:pStyle w:val="ConsPlusNormal"/>
              <w:rPr>
                <w:rFonts w:ascii="Times New Roman" w:hAnsi="Times New Roman" w:cs="Times New Roman"/>
              </w:rPr>
            </w:pPr>
          </w:p>
        </w:tc>
      </w:tr>
      <w:tr w:rsidR="00636810" w:rsidRPr="00D22351">
        <w:tc>
          <w:tcPr>
            <w:tcW w:w="3899" w:type="dxa"/>
            <w:vAlign w:val="bottom"/>
          </w:tcPr>
          <w:p w:rsidR="00636810" w:rsidRPr="00D22351" w:rsidRDefault="00636810">
            <w:pPr>
              <w:pStyle w:val="ConsPlusNormal"/>
              <w:rPr>
                <w:rFonts w:ascii="Times New Roman" w:hAnsi="Times New Roman" w:cs="Times New Roman"/>
              </w:rPr>
            </w:pPr>
            <w:r w:rsidRPr="00D22351">
              <w:rPr>
                <w:rFonts w:ascii="Times New Roman" w:hAnsi="Times New Roman" w:cs="Times New Roman"/>
              </w:rPr>
              <w:t>электроснабжение</w:t>
            </w:r>
          </w:p>
        </w:tc>
        <w:tc>
          <w:tcPr>
            <w:tcW w:w="5159" w:type="dxa"/>
          </w:tcPr>
          <w:p w:rsidR="00636810" w:rsidRPr="00D22351" w:rsidRDefault="00636810">
            <w:pPr>
              <w:pStyle w:val="ConsPlusNormal"/>
              <w:rPr>
                <w:rFonts w:ascii="Times New Roman" w:hAnsi="Times New Roman" w:cs="Times New Roman"/>
              </w:rPr>
            </w:pPr>
          </w:p>
        </w:tc>
      </w:tr>
      <w:tr w:rsidR="00636810" w:rsidRPr="00D22351">
        <w:tc>
          <w:tcPr>
            <w:tcW w:w="3899" w:type="dxa"/>
            <w:vAlign w:val="bottom"/>
          </w:tcPr>
          <w:p w:rsidR="00636810" w:rsidRPr="00D22351" w:rsidRDefault="00636810">
            <w:pPr>
              <w:pStyle w:val="ConsPlusNormal"/>
              <w:rPr>
                <w:rFonts w:ascii="Times New Roman" w:hAnsi="Times New Roman" w:cs="Times New Roman"/>
              </w:rPr>
            </w:pPr>
            <w:r w:rsidRPr="00D22351">
              <w:rPr>
                <w:rFonts w:ascii="Times New Roman" w:hAnsi="Times New Roman" w:cs="Times New Roman"/>
              </w:rPr>
              <w:t>водоснабжение</w:t>
            </w:r>
          </w:p>
        </w:tc>
        <w:tc>
          <w:tcPr>
            <w:tcW w:w="5159" w:type="dxa"/>
          </w:tcPr>
          <w:p w:rsidR="00636810" w:rsidRPr="00D22351" w:rsidRDefault="00636810">
            <w:pPr>
              <w:pStyle w:val="ConsPlusNormal"/>
              <w:rPr>
                <w:rFonts w:ascii="Times New Roman" w:hAnsi="Times New Roman" w:cs="Times New Roman"/>
              </w:rPr>
            </w:pPr>
          </w:p>
        </w:tc>
      </w:tr>
      <w:tr w:rsidR="00636810" w:rsidRPr="00D22351">
        <w:tc>
          <w:tcPr>
            <w:tcW w:w="3899" w:type="dxa"/>
            <w:vAlign w:val="bottom"/>
          </w:tcPr>
          <w:p w:rsidR="00636810" w:rsidRPr="00D22351" w:rsidRDefault="00636810">
            <w:pPr>
              <w:pStyle w:val="ConsPlusNormal"/>
              <w:rPr>
                <w:rFonts w:ascii="Times New Roman" w:hAnsi="Times New Roman" w:cs="Times New Roman"/>
              </w:rPr>
            </w:pPr>
            <w:proofErr w:type="spellStart"/>
            <w:r w:rsidRPr="00D22351">
              <w:rPr>
                <w:rFonts w:ascii="Times New Roman" w:hAnsi="Times New Roman" w:cs="Times New Roman"/>
              </w:rPr>
              <w:t>канализование</w:t>
            </w:r>
            <w:proofErr w:type="spellEnd"/>
          </w:p>
        </w:tc>
        <w:tc>
          <w:tcPr>
            <w:tcW w:w="5159" w:type="dxa"/>
          </w:tcPr>
          <w:p w:rsidR="00636810" w:rsidRPr="00D22351" w:rsidRDefault="00636810">
            <w:pPr>
              <w:pStyle w:val="ConsPlusNormal"/>
              <w:rPr>
                <w:rFonts w:ascii="Times New Roman" w:hAnsi="Times New Roman" w:cs="Times New Roman"/>
              </w:rPr>
            </w:pPr>
          </w:p>
        </w:tc>
      </w:tr>
    </w:tbl>
    <w:p w:rsidR="00636810" w:rsidRPr="00D22351" w:rsidRDefault="00636810">
      <w:pPr>
        <w:pStyle w:val="ConsPlusNormal"/>
        <w:jc w:val="both"/>
        <w:rPr>
          <w:rFonts w:ascii="Times New Roman" w:hAnsi="Times New Roman" w:cs="Times New Roman"/>
        </w:rPr>
      </w:pPr>
    </w:p>
    <w:p w:rsidR="00636810" w:rsidRPr="00D22351" w:rsidRDefault="00636810">
      <w:pPr>
        <w:pStyle w:val="ConsPlusNormal"/>
        <w:jc w:val="center"/>
        <w:outlineLvl w:val="2"/>
        <w:rPr>
          <w:rFonts w:ascii="Times New Roman" w:hAnsi="Times New Roman" w:cs="Times New Roman"/>
        </w:rPr>
      </w:pPr>
      <w:r w:rsidRPr="00D22351">
        <w:rPr>
          <w:rFonts w:ascii="Times New Roman" w:hAnsi="Times New Roman" w:cs="Times New Roman"/>
        </w:rPr>
        <w:t>II. Объемы выполненных работ по подготовке объекта</w:t>
      </w:r>
    </w:p>
    <w:p w:rsidR="00636810" w:rsidRPr="00D22351" w:rsidRDefault="00636810">
      <w:pPr>
        <w:pStyle w:val="ConsPlusNormal"/>
        <w:jc w:val="center"/>
        <w:rPr>
          <w:rFonts w:ascii="Times New Roman" w:hAnsi="Times New Roman" w:cs="Times New Roman"/>
        </w:rPr>
      </w:pPr>
      <w:r w:rsidRPr="00D22351">
        <w:rPr>
          <w:rFonts w:ascii="Times New Roman" w:hAnsi="Times New Roman" w:cs="Times New Roman"/>
        </w:rPr>
        <w:t>к отопительному сезону 20__/20__ годов</w:t>
      </w:r>
    </w:p>
    <w:p w:rsidR="00636810" w:rsidRPr="00D22351" w:rsidRDefault="00636810">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876"/>
        <w:gridCol w:w="1247"/>
        <w:gridCol w:w="907"/>
        <w:gridCol w:w="1474"/>
      </w:tblGrid>
      <w:tr w:rsidR="00636810" w:rsidRPr="00D22351">
        <w:tc>
          <w:tcPr>
            <w:tcW w:w="567" w:type="dxa"/>
          </w:tcPr>
          <w:p w:rsidR="00636810" w:rsidRPr="00D22351" w:rsidRDefault="00636810">
            <w:pPr>
              <w:pStyle w:val="ConsPlusNormal"/>
              <w:jc w:val="center"/>
              <w:rPr>
                <w:rFonts w:ascii="Times New Roman" w:hAnsi="Times New Roman" w:cs="Times New Roman"/>
              </w:rPr>
            </w:pPr>
            <w:r w:rsidRPr="00D22351">
              <w:rPr>
                <w:rFonts w:ascii="Times New Roman" w:hAnsi="Times New Roman" w:cs="Times New Roman"/>
              </w:rPr>
              <w:t>N п/п</w:t>
            </w:r>
          </w:p>
        </w:tc>
        <w:tc>
          <w:tcPr>
            <w:tcW w:w="4876" w:type="dxa"/>
          </w:tcPr>
          <w:p w:rsidR="00636810" w:rsidRPr="00D22351" w:rsidRDefault="00636810">
            <w:pPr>
              <w:pStyle w:val="ConsPlusNormal"/>
              <w:jc w:val="center"/>
              <w:rPr>
                <w:rFonts w:ascii="Times New Roman" w:hAnsi="Times New Roman" w:cs="Times New Roman"/>
              </w:rPr>
            </w:pPr>
            <w:r w:rsidRPr="00D22351">
              <w:rPr>
                <w:rFonts w:ascii="Times New Roman" w:hAnsi="Times New Roman" w:cs="Times New Roman"/>
              </w:rPr>
              <w:t>Виды выполненных работ по конструкциям здания, технологическому и инженерному оборудованию</w:t>
            </w:r>
          </w:p>
        </w:tc>
        <w:tc>
          <w:tcPr>
            <w:tcW w:w="1247" w:type="dxa"/>
          </w:tcPr>
          <w:p w:rsidR="00636810" w:rsidRPr="00D22351" w:rsidRDefault="00636810">
            <w:pPr>
              <w:pStyle w:val="ConsPlusNormal"/>
              <w:jc w:val="center"/>
              <w:rPr>
                <w:rFonts w:ascii="Times New Roman" w:hAnsi="Times New Roman" w:cs="Times New Roman"/>
              </w:rPr>
            </w:pPr>
            <w:r w:rsidRPr="00D22351">
              <w:rPr>
                <w:rFonts w:ascii="Times New Roman" w:hAnsi="Times New Roman" w:cs="Times New Roman"/>
              </w:rPr>
              <w:t>Единица измерения</w:t>
            </w:r>
          </w:p>
        </w:tc>
        <w:tc>
          <w:tcPr>
            <w:tcW w:w="907" w:type="dxa"/>
          </w:tcPr>
          <w:p w:rsidR="00636810" w:rsidRPr="00D22351" w:rsidRDefault="00636810">
            <w:pPr>
              <w:pStyle w:val="ConsPlusNormal"/>
              <w:jc w:val="center"/>
              <w:rPr>
                <w:rFonts w:ascii="Times New Roman" w:hAnsi="Times New Roman" w:cs="Times New Roman"/>
              </w:rPr>
            </w:pPr>
            <w:r w:rsidRPr="00D22351">
              <w:rPr>
                <w:rFonts w:ascii="Times New Roman" w:hAnsi="Times New Roman" w:cs="Times New Roman"/>
              </w:rPr>
              <w:t>Всего по плану</w:t>
            </w:r>
          </w:p>
        </w:tc>
        <w:tc>
          <w:tcPr>
            <w:tcW w:w="1474" w:type="dxa"/>
          </w:tcPr>
          <w:p w:rsidR="00636810" w:rsidRPr="00D22351" w:rsidRDefault="00636810">
            <w:pPr>
              <w:pStyle w:val="ConsPlusNormal"/>
              <w:jc w:val="center"/>
              <w:rPr>
                <w:rFonts w:ascii="Times New Roman" w:hAnsi="Times New Roman" w:cs="Times New Roman"/>
              </w:rPr>
            </w:pPr>
            <w:r w:rsidRPr="00D22351">
              <w:rPr>
                <w:rFonts w:ascii="Times New Roman" w:hAnsi="Times New Roman" w:cs="Times New Roman"/>
              </w:rPr>
              <w:t>Фактически выполнено</w:t>
            </w:r>
          </w:p>
        </w:tc>
      </w:tr>
      <w:tr w:rsidR="00636810" w:rsidRPr="00D22351">
        <w:tc>
          <w:tcPr>
            <w:tcW w:w="567" w:type="dxa"/>
          </w:tcPr>
          <w:p w:rsidR="00636810" w:rsidRPr="00D22351" w:rsidRDefault="00636810">
            <w:pPr>
              <w:pStyle w:val="ConsPlusNormal"/>
              <w:jc w:val="center"/>
              <w:rPr>
                <w:rFonts w:ascii="Times New Roman" w:hAnsi="Times New Roman" w:cs="Times New Roman"/>
              </w:rPr>
            </w:pPr>
            <w:r w:rsidRPr="00D22351">
              <w:rPr>
                <w:rFonts w:ascii="Times New Roman" w:hAnsi="Times New Roman" w:cs="Times New Roman"/>
              </w:rPr>
              <w:t>1</w:t>
            </w:r>
          </w:p>
        </w:tc>
        <w:tc>
          <w:tcPr>
            <w:tcW w:w="4876" w:type="dxa"/>
          </w:tcPr>
          <w:p w:rsidR="00636810" w:rsidRPr="00D22351" w:rsidRDefault="00636810">
            <w:pPr>
              <w:pStyle w:val="ConsPlusNormal"/>
              <w:rPr>
                <w:rFonts w:ascii="Times New Roman" w:hAnsi="Times New Roman" w:cs="Times New Roman"/>
              </w:rPr>
            </w:pPr>
            <w:r w:rsidRPr="00D22351">
              <w:rPr>
                <w:rFonts w:ascii="Times New Roman" w:hAnsi="Times New Roman" w:cs="Times New Roman"/>
              </w:rPr>
              <w:t>Ремонт кровли</w:t>
            </w:r>
          </w:p>
        </w:tc>
        <w:tc>
          <w:tcPr>
            <w:tcW w:w="1247" w:type="dxa"/>
          </w:tcPr>
          <w:p w:rsidR="00636810" w:rsidRPr="00D22351" w:rsidRDefault="00636810">
            <w:pPr>
              <w:pStyle w:val="ConsPlusNormal"/>
              <w:jc w:val="center"/>
              <w:rPr>
                <w:rFonts w:ascii="Times New Roman" w:hAnsi="Times New Roman" w:cs="Times New Roman"/>
              </w:rPr>
            </w:pPr>
            <w:r w:rsidRPr="00D22351">
              <w:rPr>
                <w:rFonts w:ascii="Times New Roman" w:hAnsi="Times New Roman" w:cs="Times New Roman"/>
              </w:rPr>
              <w:t>кв. м</w:t>
            </w:r>
          </w:p>
        </w:tc>
        <w:tc>
          <w:tcPr>
            <w:tcW w:w="907" w:type="dxa"/>
          </w:tcPr>
          <w:p w:rsidR="00636810" w:rsidRPr="00D22351" w:rsidRDefault="00636810">
            <w:pPr>
              <w:pStyle w:val="ConsPlusNormal"/>
              <w:rPr>
                <w:rFonts w:ascii="Times New Roman" w:hAnsi="Times New Roman" w:cs="Times New Roman"/>
              </w:rPr>
            </w:pPr>
          </w:p>
        </w:tc>
        <w:tc>
          <w:tcPr>
            <w:tcW w:w="1474" w:type="dxa"/>
          </w:tcPr>
          <w:p w:rsidR="00636810" w:rsidRPr="00D22351" w:rsidRDefault="00636810">
            <w:pPr>
              <w:pStyle w:val="ConsPlusNormal"/>
              <w:rPr>
                <w:rFonts w:ascii="Times New Roman" w:hAnsi="Times New Roman" w:cs="Times New Roman"/>
              </w:rPr>
            </w:pPr>
          </w:p>
        </w:tc>
      </w:tr>
      <w:tr w:rsidR="00636810" w:rsidRPr="00D22351">
        <w:tc>
          <w:tcPr>
            <w:tcW w:w="567" w:type="dxa"/>
            <w:vMerge w:val="restart"/>
          </w:tcPr>
          <w:p w:rsidR="00636810" w:rsidRPr="00D22351" w:rsidRDefault="00636810">
            <w:pPr>
              <w:pStyle w:val="ConsPlusNormal"/>
              <w:jc w:val="center"/>
              <w:rPr>
                <w:rFonts w:ascii="Times New Roman" w:hAnsi="Times New Roman" w:cs="Times New Roman"/>
              </w:rPr>
            </w:pPr>
            <w:r w:rsidRPr="00D22351">
              <w:rPr>
                <w:rFonts w:ascii="Times New Roman" w:hAnsi="Times New Roman" w:cs="Times New Roman"/>
              </w:rPr>
              <w:t>2</w:t>
            </w:r>
          </w:p>
        </w:tc>
        <w:tc>
          <w:tcPr>
            <w:tcW w:w="4876" w:type="dxa"/>
          </w:tcPr>
          <w:p w:rsidR="00636810" w:rsidRPr="00D22351" w:rsidRDefault="00636810">
            <w:pPr>
              <w:pStyle w:val="ConsPlusNormal"/>
              <w:rPr>
                <w:rFonts w:ascii="Times New Roman" w:hAnsi="Times New Roman" w:cs="Times New Roman"/>
              </w:rPr>
            </w:pPr>
            <w:r w:rsidRPr="00D22351">
              <w:rPr>
                <w:rFonts w:ascii="Times New Roman" w:hAnsi="Times New Roman" w:cs="Times New Roman"/>
              </w:rPr>
              <w:t>Ремонт чердачных помещений,</w:t>
            </w:r>
          </w:p>
        </w:tc>
        <w:tc>
          <w:tcPr>
            <w:tcW w:w="1247" w:type="dxa"/>
          </w:tcPr>
          <w:p w:rsidR="00636810" w:rsidRPr="00D22351" w:rsidRDefault="00636810">
            <w:pPr>
              <w:pStyle w:val="ConsPlusNormal"/>
              <w:rPr>
                <w:rFonts w:ascii="Times New Roman" w:hAnsi="Times New Roman" w:cs="Times New Roman"/>
              </w:rPr>
            </w:pPr>
          </w:p>
        </w:tc>
        <w:tc>
          <w:tcPr>
            <w:tcW w:w="907" w:type="dxa"/>
          </w:tcPr>
          <w:p w:rsidR="00636810" w:rsidRPr="00D22351" w:rsidRDefault="00636810">
            <w:pPr>
              <w:pStyle w:val="ConsPlusNormal"/>
              <w:rPr>
                <w:rFonts w:ascii="Times New Roman" w:hAnsi="Times New Roman" w:cs="Times New Roman"/>
              </w:rPr>
            </w:pPr>
          </w:p>
        </w:tc>
        <w:tc>
          <w:tcPr>
            <w:tcW w:w="1474" w:type="dxa"/>
          </w:tcPr>
          <w:p w:rsidR="00636810" w:rsidRPr="00D22351" w:rsidRDefault="00636810">
            <w:pPr>
              <w:pStyle w:val="ConsPlusNormal"/>
              <w:rPr>
                <w:rFonts w:ascii="Times New Roman" w:hAnsi="Times New Roman" w:cs="Times New Roman"/>
              </w:rPr>
            </w:pPr>
          </w:p>
        </w:tc>
      </w:tr>
      <w:tr w:rsidR="00636810" w:rsidRPr="00D22351">
        <w:tc>
          <w:tcPr>
            <w:tcW w:w="567" w:type="dxa"/>
            <w:vMerge/>
          </w:tcPr>
          <w:p w:rsidR="00636810" w:rsidRPr="00D22351" w:rsidRDefault="00636810">
            <w:pPr>
              <w:rPr>
                <w:rFonts w:ascii="Times New Roman" w:hAnsi="Times New Roman" w:cs="Times New Roman"/>
              </w:rPr>
            </w:pPr>
          </w:p>
        </w:tc>
        <w:tc>
          <w:tcPr>
            <w:tcW w:w="4876" w:type="dxa"/>
          </w:tcPr>
          <w:p w:rsidR="00636810" w:rsidRPr="00D22351" w:rsidRDefault="00636810">
            <w:pPr>
              <w:pStyle w:val="ConsPlusNormal"/>
              <w:rPr>
                <w:rFonts w:ascii="Times New Roman" w:hAnsi="Times New Roman" w:cs="Times New Roman"/>
              </w:rPr>
            </w:pPr>
            <w:r w:rsidRPr="00D22351">
              <w:rPr>
                <w:rFonts w:ascii="Times New Roman" w:hAnsi="Times New Roman" w:cs="Times New Roman"/>
              </w:rPr>
              <w:t>в том числе утепление чердачного перекрытия</w:t>
            </w:r>
          </w:p>
        </w:tc>
        <w:tc>
          <w:tcPr>
            <w:tcW w:w="1247" w:type="dxa"/>
          </w:tcPr>
          <w:p w:rsidR="00636810" w:rsidRPr="00D22351" w:rsidRDefault="00636810">
            <w:pPr>
              <w:pStyle w:val="ConsPlusNormal"/>
              <w:jc w:val="center"/>
              <w:rPr>
                <w:rFonts w:ascii="Times New Roman" w:hAnsi="Times New Roman" w:cs="Times New Roman"/>
              </w:rPr>
            </w:pPr>
            <w:r w:rsidRPr="00D22351">
              <w:rPr>
                <w:rFonts w:ascii="Times New Roman" w:hAnsi="Times New Roman" w:cs="Times New Roman"/>
              </w:rPr>
              <w:t>кв. м</w:t>
            </w:r>
          </w:p>
        </w:tc>
        <w:tc>
          <w:tcPr>
            <w:tcW w:w="907" w:type="dxa"/>
          </w:tcPr>
          <w:p w:rsidR="00636810" w:rsidRPr="00D22351" w:rsidRDefault="00636810">
            <w:pPr>
              <w:pStyle w:val="ConsPlusNormal"/>
              <w:rPr>
                <w:rFonts w:ascii="Times New Roman" w:hAnsi="Times New Roman" w:cs="Times New Roman"/>
              </w:rPr>
            </w:pPr>
          </w:p>
        </w:tc>
        <w:tc>
          <w:tcPr>
            <w:tcW w:w="1474" w:type="dxa"/>
          </w:tcPr>
          <w:p w:rsidR="00636810" w:rsidRPr="00D22351" w:rsidRDefault="00636810">
            <w:pPr>
              <w:pStyle w:val="ConsPlusNormal"/>
              <w:rPr>
                <w:rFonts w:ascii="Times New Roman" w:hAnsi="Times New Roman" w:cs="Times New Roman"/>
              </w:rPr>
            </w:pPr>
          </w:p>
        </w:tc>
      </w:tr>
      <w:tr w:rsidR="00636810" w:rsidRPr="00D22351">
        <w:tc>
          <w:tcPr>
            <w:tcW w:w="567" w:type="dxa"/>
            <w:vMerge w:val="restart"/>
          </w:tcPr>
          <w:p w:rsidR="00636810" w:rsidRPr="00D22351" w:rsidRDefault="00636810">
            <w:pPr>
              <w:pStyle w:val="ConsPlusNormal"/>
              <w:jc w:val="center"/>
              <w:rPr>
                <w:rFonts w:ascii="Times New Roman" w:hAnsi="Times New Roman" w:cs="Times New Roman"/>
              </w:rPr>
            </w:pPr>
            <w:r w:rsidRPr="00D22351">
              <w:rPr>
                <w:rFonts w:ascii="Times New Roman" w:hAnsi="Times New Roman" w:cs="Times New Roman"/>
              </w:rPr>
              <w:t>3</w:t>
            </w:r>
          </w:p>
        </w:tc>
        <w:tc>
          <w:tcPr>
            <w:tcW w:w="4876" w:type="dxa"/>
          </w:tcPr>
          <w:p w:rsidR="00636810" w:rsidRPr="00D22351" w:rsidRDefault="00636810">
            <w:pPr>
              <w:pStyle w:val="ConsPlusNormal"/>
              <w:rPr>
                <w:rFonts w:ascii="Times New Roman" w:hAnsi="Times New Roman" w:cs="Times New Roman"/>
              </w:rPr>
            </w:pPr>
            <w:r w:rsidRPr="00D22351">
              <w:rPr>
                <w:rFonts w:ascii="Times New Roman" w:hAnsi="Times New Roman" w:cs="Times New Roman"/>
              </w:rPr>
              <w:t>Ремонт фасадов, в том числе:</w:t>
            </w:r>
          </w:p>
        </w:tc>
        <w:tc>
          <w:tcPr>
            <w:tcW w:w="1247" w:type="dxa"/>
          </w:tcPr>
          <w:p w:rsidR="00636810" w:rsidRPr="00D22351" w:rsidRDefault="00636810">
            <w:pPr>
              <w:pStyle w:val="ConsPlusNormal"/>
              <w:rPr>
                <w:rFonts w:ascii="Times New Roman" w:hAnsi="Times New Roman" w:cs="Times New Roman"/>
              </w:rPr>
            </w:pPr>
          </w:p>
        </w:tc>
        <w:tc>
          <w:tcPr>
            <w:tcW w:w="907" w:type="dxa"/>
          </w:tcPr>
          <w:p w:rsidR="00636810" w:rsidRPr="00D22351" w:rsidRDefault="00636810">
            <w:pPr>
              <w:pStyle w:val="ConsPlusNormal"/>
              <w:rPr>
                <w:rFonts w:ascii="Times New Roman" w:hAnsi="Times New Roman" w:cs="Times New Roman"/>
              </w:rPr>
            </w:pPr>
          </w:p>
        </w:tc>
        <w:tc>
          <w:tcPr>
            <w:tcW w:w="1474" w:type="dxa"/>
          </w:tcPr>
          <w:p w:rsidR="00636810" w:rsidRPr="00D22351" w:rsidRDefault="00636810">
            <w:pPr>
              <w:pStyle w:val="ConsPlusNormal"/>
              <w:rPr>
                <w:rFonts w:ascii="Times New Roman" w:hAnsi="Times New Roman" w:cs="Times New Roman"/>
              </w:rPr>
            </w:pPr>
          </w:p>
        </w:tc>
      </w:tr>
      <w:tr w:rsidR="00636810" w:rsidRPr="00D22351">
        <w:tc>
          <w:tcPr>
            <w:tcW w:w="567" w:type="dxa"/>
            <w:vMerge/>
          </w:tcPr>
          <w:p w:rsidR="00636810" w:rsidRPr="00D22351" w:rsidRDefault="00636810">
            <w:pPr>
              <w:rPr>
                <w:rFonts w:ascii="Times New Roman" w:hAnsi="Times New Roman" w:cs="Times New Roman"/>
              </w:rPr>
            </w:pPr>
          </w:p>
        </w:tc>
        <w:tc>
          <w:tcPr>
            <w:tcW w:w="4876" w:type="dxa"/>
          </w:tcPr>
          <w:p w:rsidR="00636810" w:rsidRPr="00D22351" w:rsidRDefault="00636810">
            <w:pPr>
              <w:pStyle w:val="ConsPlusNormal"/>
              <w:rPr>
                <w:rFonts w:ascii="Times New Roman" w:hAnsi="Times New Roman" w:cs="Times New Roman"/>
              </w:rPr>
            </w:pPr>
            <w:r w:rsidRPr="00D22351">
              <w:rPr>
                <w:rFonts w:ascii="Times New Roman" w:hAnsi="Times New Roman" w:cs="Times New Roman"/>
              </w:rPr>
              <w:t>ремонт и покраска</w:t>
            </w:r>
          </w:p>
        </w:tc>
        <w:tc>
          <w:tcPr>
            <w:tcW w:w="1247" w:type="dxa"/>
          </w:tcPr>
          <w:p w:rsidR="00636810" w:rsidRPr="00D22351" w:rsidRDefault="00636810">
            <w:pPr>
              <w:pStyle w:val="ConsPlusNormal"/>
              <w:jc w:val="center"/>
              <w:rPr>
                <w:rFonts w:ascii="Times New Roman" w:hAnsi="Times New Roman" w:cs="Times New Roman"/>
              </w:rPr>
            </w:pPr>
            <w:r w:rsidRPr="00D22351">
              <w:rPr>
                <w:rFonts w:ascii="Times New Roman" w:hAnsi="Times New Roman" w:cs="Times New Roman"/>
              </w:rPr>
              <w:t>кв. м</w:t>
            </w:r>
          </w:p>
        </w:tc>
        <w:tc>
          <w:tcPr>
            <w:tcW w:w="907" w:type="dxa"/>
          </w:tcPr>
          <w:p w:rsidR="00636810" w:rsidRPr="00D22351" w:rsidRDefault="00636810">
            <w:pPr>
              <w:pStyle w:val="ConsPlusNormal"/>
              <w:rPr>
                <w:rFonts w:ascii="Times New Roman" w:hAnsi="Times New Roman" w:cs="Times New Roman"/>
              </w:rPr>
            </w:pPr>
          </w:p>
        </w:tc>
        <w:tc>
          <w:tcPr>
            <w:tcW w:w="1474" w:type="dxa"/>
          </w:tcPr>
          <w:p w:rsidR="00636810" w:rsidRPr="00D22351" w:rsidRDefault="00636810">
            <w:pPr>
              <w:pStyle w:val="ConsPlusNormal"/>
              <w:rPr>
                <w:rFonts w:ascii="Times New Roman" w:hAnsi="Times New Roman" w:cs="Times New Roman"/>
              </w:rPr>
            </w:pPr>
          </w:p>
        </w:tc>
      </w:tr>
      <w:tr w:rsidR="00636810" w:rsidRPr="00D22351">
        <w:tc>
          <w:tcPr>
            <w:tcW w:w="567" w:type="dxa"/>
            <w:vMerge/>
          </w:tcPr>
          <w:p w:rsidR="00636810" w:rsidRPr="00D22351" w:rsidRDefault="00636810">
            <w:pPr>
              <w:rPr>
                <w:rFonts w:ascii="Times New Roman" w:hAnsi="Times New Roman" w:cs="Times New Roman"/>
              </w:rPr>
            </w:pPr>
          </w:p>
        </w:tc>
        <w:tc>
          <w:tcPr>
            <w:tcW w:w="4876" w:type="dxa"/>
          </w:tcPr>
          <w:p w:rsidR="00636810" w:rsidRPr="00D22351" w:rsidRDefault="00636810">
            <w:pPr>
              <w:pStyle w:val="ConsPlusNormal"/>
              <w:rPr>
                <w:rFonts w:ascii="Times New Roman" w:hAnsi="Times New Roman" w:cs="Times New Roman"/>
              </w:rPr>
            </w:pPr>
            <w:r w:rsidRPr="00D22351">
              <w:rPr>
                <w:rFonts w:ascii="Times New Roman" w:hAnsi="Times New Roman" w:cs="Times New Roman"/>
              </w:rPr>
              <w:t>герметизация швов</w:t>
            </w:r>
          </w:p>
        </w:tc>
        <w:tc>
          <w:tcPr>
            <w:tcW w:w="1247" w:type="dxa"/>
          </w:tcPr>
          <w:p w:rsidR="00636810" w:rsidRPr="00D22351" w:rsidRDefault="00636810">
            <w:pPr>
              <w:pStyle w:val="ConsPlusNormal"/>
              <w:jc w:val="center"/>
              <w:rPr>
                <w:rFonts w:ascii="Times New Roman" w:hAnsi="Times New Roman" w:cs="Times New Roman"/>
              </w:rPr>
            </w:pPr>
            <w:r w:rsidRPr="00D22351">
              <w:rPr>
                <w:rFonts w:ascii="Times New Roman" w:hAnsi="Times New Roman" w:cs="Times New Roman"/>
              </w:rPr>
              <w:t>пог. м</w:t>
            </w:r>
          </w:p>
        </w:tc>
        <w:tc>
          <w:tcPr>
            <w:tcW w:w="907" w:type="dxa"/>
          </w:tcPr>
          <w:p w:rsidR="00636810" w:rsidRPr="00D22351" w:rsidRDefault="00636810">
            <w:pPr>
              <w:pStyle w:val="ConsPlusNormal"/>
              <w:rPr>
                <w:rFonts w:ascii="Times New Roman" w:hAnsi="Times New Roman" w:cs="Times New Roman"/>
              </w:rPr>
            </w:pPr>
          </w:p>
        </w:tc>
        <w:tc>
          <w:tcPr>
            <w:tcW w:w="1474" w:type="dxa"/>
          </w:tcPr>
          <w:p w:rsidR="00636810" w:rsidRPr="00D22351" w:rsidRDefault="00636810">
            <w:pPr>
              <w:pStyle w:val="ConsPlusNormal"/>
              <w:rPr>
                <w:rFonts w:ascii="Times New Roman" w:hAnsi="Times New Roman" w:cs="Times New Roman"/>
              </w:rPr>
            </w:pPr>
          </w:p>
        </w:tc>
      </w:tr>
      <w:tr w:rsidR="00636810" w:rsidRPr="00D22351">
        <w:tc>
          <w:tcPr>
            <w:tcW w:w="567" w:type="dxa"/>
            <w:vMerge/>
          </w:tcPr>
          <w:p w:rsidR="00636810" w:rsidRPr="00D22351" w:rsidRDefault="00636810">
            <w:pPr>
              <w:rPr>
                <w:rFonts w:ascii="Times New Roman" w:hAnsi="Times New Roman" w:cs="Times New Roman"/>
              </w:rPr>
            </w:pPr>
          </w:p>
        </w:tc>
        <w:tc>
          <w:tcPr>
            <w:tcW w:w="4876" w:type="dxa"/>
          </w:tcPr>
          <w:p w:rsidR="00636810" w:rsidRPr="00D22351" w:rsidRDefault="00636810">
            <w:pPr>
              <w:pStyle w:val="ConsPlusNormal"/>
              <w:rPr>
                <w:rFonts w:ascii="Times New Roman" w:hAnsi="Times New Roman" w:cs="Times New Roman"/>
              </w:rPr>
            </w:pPr>
            <w:r w:rsidRPr="00D22351">
              <w:rPr>
                <w:rFonts w:ascii="Times New Roman" w:hAnsi="Times New Roman" w:cs="Times New Roman"/>
              </w:rPr>
              <w:t>ремонт водосточных труб</w:t>
            </w:r>
          </w:p>
        </w:tc>
        <w:tc>
          <w:tcPr>
            <w:tcW w:w="1247" w:type="dxa"/>
          </w:tcPr>
          <w:p w:rsidR="00636810" w:rsidRPr="00D22351" w:rsidRDefault="00636810">
            <w:pPr>
              <w:pStyle w:val="ConsPlusNormal"/>
              <w:jc w:val="center"/>
              <w:rPr>
                <w:rFonts w:ascii="Times New Roman" w:hAnsi="Times New Roman" w:cs="Times New Roman"/>
              </w:rPr>
            </w:pPr>
            <w:r w:rsidRPr="00D22351">
              <w:rPr>
                <w:rFonts w:ascii="Times New Roman" w:hAnsi="Times New Roman" w:cs="Times New Roman"/>
              </w:rPr>
              <w:t>шт.</w:t>
            </w:r>
          </w:p>
        </w:tc>
        <w:tc>
          <w:tcPr>
            <w:tcW w:w="907" w:type="dxa"/>
          </w:tcPr>
          <w:p w:rsidR="00636810" w:rsidRPr="00D22351" w:rsidRDefault="00636810">
            <w:pPr>
              <w:pStyle w:val="ConsPlusNormal"/>
              <w:rPr>
                <w:rFonts w:ascii="Times New Roman" w:hAnsi="Times New Roman" w:cs="Times New Roman"/>
              </w:rPr>
            </w:pPr>
          </w:p>
        </w:tc>
        <w:tc>
          <w:tcPr>
            <w:tcW w:w="1474" w:type="dxa"/>
          </w:tcPr>
          <w:p w:rsidR="00636810" w:rsidRPr="00D22351" w:rsidRDefault="00636810">
            <w:pPr>
              <w:pStyle w:val="ConsPlusNormal"/>
              <w:rPr>
                <w:rFonts w:ascii="Times New Roman" w:hAnsi="Times New Roman" w:cs="Times New Roman"/>
              </w:rPr>
            </w:pPr>
          </w:p>
        </w:tc>
      </w:tr>
      <w:tr w:rsidR="00636810" w:rsidRPr="00D22351">
        <w:tc>
          <w:tcPr>
            <w:tcW w:w="567" w:type="dxa"/>
            <w:vMerge/>
          </w:tcPr>
          <w:p w:rsidR="00636810" w:rsidRPr="00D22351" w:rsidRDefault="00636810">
            <w:pPr>
              <w:rPr>
                <w:rFonts w:ascii="Times New Roman" w:hAnsi="Times New Roman" w:cs="Times New Roman"/>
              </w:rPr>
            </w:pPr>
          </w:p>
        </w:tc>
        <w:tc>
          <w:tcPr>
            <w:tcW w:w="4876" w:type="dxa"/>
          </w:tcPr>
          <w:p w:rsidR="00636810" w:rsidRPr="00D22351" w:rsidRDefault="00636810">
            <w:pPr>
              <w:pStyle w:val="ConsPlusNormal"/>
              <w:rPr>
                <w:rFonts w:ascii="Times New Roman" w:hAnsi="Times New Roman" w:cs="Times New Roman"/>
              </w:rPr>
            </w:pPr>
            <w:r w:rsidRPr="00D22351">
              <w:rPr>
                <w:rFonts w:ascii="Times New Roman" w:hAnsi="Times New Roman" w:cs="Times New Roman"/>
              </w:rPr>
              <w:t>остекление окон в местах общего пользования</w:t>
            </w:r>
          </w:p>
        </w:tc>
        <w:tc>
          <w:tcPr>
            <w:tcW w:w="1247" w:type="dxa"/>
          </w:tcPr>
          <w:p w:rsidR="00636810" w:rsidRPr="00D22351" w:rsidRDefault="00636810">
            <w:pPr>
              <w:pStyle w:val="ConsPlusNormal"/>
              <w:jc w:val="center"/>
              <w:rPr>
                <w:rFonts w:ascii="Times New Roman" w:hAnsi="Times New Roman" w:cs="Times New Roman"/>
              </w:rPr>
            </w:pPr>
            <w:r w:rsidRPr="00D22351">
              <w:rPr>
                <w:rFonts w:ascii="Times New Roman" w:hAnsi="Times New Roman" w:cs="Times New Roman"/>
              </w:rPr>
              <w:t>кв. м</w:t>
            </w:r>
          </w:p>
        </w:tc>
        <w:tc>
          <w:tcPr>
            <w:tcW w:w="907" w:type="dxa"/>
          </w:tcPr>
          <w:p w:rsidR="00636810" w:rsidRPr="00D22351" w:rsidRDefault="00636810">
            <w:pPr>
              <w:pStyle w:val="ConsPlusNormal"/>
              <w:rPr>
                <w:rFonts w:ascii="Times New Roman" w:hAnsi="Times New Roman" w:cs="Times New Roman"/>
              </w:rPr>
            </w:pPr>
          </w:p>
        </w:tc>
        <w:tc>
          <w:tcPr>
            <w:tcW w:w="1474" w:type="dxa"/>
          </w:tcPr>
          <w:p w:rsidR="00636810" w:rsidRPr="00D22351" w:rsidRDefault="00636810">
            <w:pPr>
              <w:pStyle w:val="ConsPlusNormal"/>
              <w:rPr>
                <w:rFonts w:ascii="Times New Roman" w:hAnsi="Times New Roman" w:cs="Times New Roman"/>
              </w:rPr>
            </w:pPr>
          </w:p>
        </w:tc>
      </w:tr>
      <w:tr w:rsidR="00636810" w:rsidRPr="00D22351">
        <w:tc>
          <w:tcPr>
            <w:tcW w:w="567" w:type="dxa"/>
            <w:vMerge/>
          </w:tcPr>
          <w:p w:rsidR="00636810" w:rsidRPr="00D22351" w:rsidRDefault="00636810">
            <w:pPr>
              <w:rPr>
                <w:rFonts w:ascii="Times New Roman" w:hAnsi="Times New Roman" w:cs="Times New Roman"/>
              </w:rPr>
            </w:pPr>
          </w:p>
        </w:tc>
        <w:tc>
          <w:tcPr>
            <w:tcW w:w="4876" w:type="dxa"/>
          </w:tcPr>
          <w:p w:rsidR="00636810" w:rsidRPr="00D22351" w:rsidRDefault="00636810">
            <w:pPr>
              <w:pStyle w:val="ConsPlusNormal"/>
              <w:rPr>
                <w:rFonts w:ascii="Times New Roman" w:hAnsi="Times New Roman" w:cs="Times New Roman"/>
              </w:rPr>
            </w:pPr>
            <w:r w:rsidRPr="00D22351">
              <w:rPr>
                <w:rFonts w:ascii="Times New Roman" w:hAnsi="Times New Roman" w:cs="Times New Roman"/>
              </w:rPr>
              <w:t>ремонт оконных проемов в местах общего пользования</w:t>
            </w:r>
          </w:p>
        </w:tc>
        <w:tc>
          <w:tcPr>
            <w:tcW w:w="1247" w:type="dxa"/>
          </w:tcPr>
          <w:p w:rsidR="00636810" w:rsidRPr="00D22351" w:rsidRDefault="00636810">
            <w:pPr>
              <w:pStyle w:val="ConsPlusNormal"/>
              <w:jc w:val="center"/>
              <w:rPr>
                <w:rFonts w:ascii="Times New Roman" w:hAnsi="Times New Roman" w:cs="Times New Roman"/>
              </w:rPr>
            </w:pPr>
            <w:r w:rsidRPr="00D22351">
              <w:rPr>
                <w:rFonts w:ascii="Times New Roman" w:hAnsi="Times New Roman" w:cs="Times New Roman"/>
              </w:rPr>
              <w:t>шт.</w:t>
            </w:r>
          </w:p>
        </w:tc>
        <w:tc>
          <w:tcPr>
            <w:tcW w:w="907" w:type="dxa"/>
          </w:tcPr>
          <w:p w:rsidR="00636810" w:rsidRPr="00D22351" w:rsidRDefault="00636810">
            <w:pPr>
              <w:pStyle w:val="ConsPlusNormal"/>
              <w:rPr>
                <w:rFonts w:ascii="Times New Roman" w:hAnsi="Times New Roman" w:cs="Times New Roman"/>
              </w:rPr>
            </w:pPr>
          </w:p>
        </w:tc>
        <w:tc>
          <w:tcPr>
            <w:tcW w:w="1474" w:type="dxa"/>
          </w:tcPr>
          <w:p w:rsidR="00636810" w:rsidRPr="00D22351" w:rsidRDefault="00636810">
            <w:pPr>
              <w:pStyle w:val="ConsPlusNormal"/>
              <w:rPr>
                <w:rFonts w:ascii="Times New Roman" w:hAnsi="Times New Roman" w:cs="Times New Roman"/>
              </w:rPr>
            </w:pPr>
          </w:p>
        </w:tc>
      </w:tr>
      <w:tr w:rsidR="00636810" w:rsidRPr="00D22351">
        <w:tc>
          <w:tcPr>
            <w:tcW w:w="567" w:type="dxa"/>
            <w:vMerge/>
          </w:tcPr>
          <w:p w:rsidR="00636810" w:rsidRPr="00D22351" w:rsidRDefault="00636810">
            <w:pPr>
              <w:rPr>
                <w:rFonts w:ascii="Times New Roman" w:hAnsi="Times New Roman" w:cs="Times New Roman"/>
              </w:rPr>
            </w:pPr>
          </w:p>
        </w:tc>
        <w:tc>
          <w:tcPr>
            <w:tcW w:w="4876" w:type="dxa"/>
          </w:tcPr>
          <w:p w:rsidR="00636810" w:rsidRPr="00D22351" w:rsidRDefault="00636810">
            <w:pPr>
              <w:pStyle w:val="ConsPlusNormal"/>
              <w:rPr>
                <w:rFonts w:ascii="Times New Roman" w:hAnsi="Times New Roman" w:cs="Times New Roman"/>
              </w:rPr>
            </w:pPr>
            <w:r w:rsidRPr="00D22351">
              <w:rPr>
                <w:rFonts w:ascii="Times New Roman" w:hAnsi="Times New Roman" w:cs="Times New Roman"/>
              </w:rPr>
              <w:t>ремонт дверных проемов в местах общего пользования</w:t>
            </w:r>
          </w:p>
        </w:tc>
        <w:tc>
          <w:tcPr>
            <w:tcW w:w="1247" w:type="dxa"/>
          </w:tcPr>
          <w:p w:rsidR="00636810" w:rsidRPr="00D22351" w:rsidRDefault="00636810">
            <w:pPr>
              <w:pStyle w:val="ConsPlusNormal"/>
              <w:jc w:val="center"/>
              <w:rPr>
                <w:rFonts w:ascii="Times New Roman" w:hAnsi="Times New Roman" w:cs="Times New Roman"/>
              </w:rPr>
            </w:pPr>
            <w:r w:rsidRPr="00D22351">
              <w:rPr>
                <w:rFonts w:ascii="Times New Roman" w:hAnsi="Times New Roman" w:cs="Times New Roman"/>
              </w:rPr>
              <w:t>шт.</w:t>
            </w:r>
          </w:p>
        </w:tc>
        <w:tc>
          <w:tcPr>
            <w:tcW w:w="907" w:type="dxa"/>
          </w:tcPr>
          <w:p w:rsidR="00636810" w:rsidRPr="00D22351" w:rsidRDefault="00636810">
            <w:pPr>
              <w:pStyle w:val="ConsPlusNormal"/>
              <w:rPr>
                <w:rFonts w:ascii="Times New Roman" w:hAnsi="Times New Roman" w:cs="Times New Roman"/>
              </w:rPr>
            </w:pPr>
          </w:p>
        </w:tc>
        <w:tc>
          <w:tcPr>
            <w:tcW w:w="1474" w:type="dxa"/>
          </w:tcPr>
          <w:p w:rsidR="00636810" w:rsidRPr="00D22351" w:rsidRDefault="00636810">
            <w:pPr>
              <w:pStyle w:val="ConsPlusNormal"/>
              <w:rPr>
                <w:rFonts w:ascii="Times New Roman" w:hAnsi="Times New Roman" w:cs="Times New Roman"/>
              </w:rPr>
            </w:pPr>
          </w:p>
        </w:tc>
      </w:tr>
      <w:tr w:rsidR="00636810" w:rsidRPr="00D22351">
        <w:tc>
          <w:tcPr>
            <w:tcW w:w="567" w:type="dxa"/>
            <w:vMerge/>
          </w:tcPr>
          <w:p w:rsidR="00636810" w:rsidRPr="00D22351" w:rsidRDefault="00636810">
            <w:pPr>
              <w:rPr>
                <w:rFonts w:ascii="Times New Roman" w:hAnsi="Times New Roman" w:cs="Times New Roman"/>
              </w:rPr>
            </w:pPr>
          </w:p>
        </w:tc>
        <w:tc>
          <w:tcPr>
            <w:tcW w:w="4876" w:type="dxa"/>
          </w:tcPr>
          <w:p w:rsidR="00636810" w:rsidRPr="00D22351" w:rsidRDefault="00636810">
            <w:pPr>
              <w:pStyle w:val="ConsPlusNormal"/>
              <w:rPr>
                <w:rFonts w:ascii="Times New Roman" w:hAnsi="Times New Roman" w:cs="Times New Roman"/>
              </w:rPr>
            </w:pPr>
            <w:r w:rsidRPr="00D22351">
              <w:rPr>
                <w:rFonts w:ascii="Times New Roman" w:hAnsi="Times New Roman" w:cs="Times New Roman"/>
              </w:rPr>
              <w:t>ремонт отмостки и цоколя</w:t>
            </w:r>
          </w:p>
        </w:tc>
        <w:tc>
          <w:tcPr>
            <w:tcW w:w="1247" w:type="dxa"/>
          </w:tcPr>
          <w:p w:rsidR="00636810" w:rsidRPr="00D22351" w:rsidRDefault="00636810">
            <w:pPr>
              <w:pStyle w:val="ConsPlusNormal"/>
              <w:jc w:val="center"/>
              <w:rPr>
                <w:rFonts w:ascii="Times New Roman" w:hAnsi="Times New Roman" w:cs="Times New Roman"/>
              </w:rPr>
            </w:pPr>
            <w:r w:rsidRPr="00D22351">
              <w:rPr>
                <w:rFonts w:ascii="Times New Roman" w:hAnsi="Times New Roman" w:cs="Times New Roman"/>
              </w:rPr>
              <w:t>кв. м</w:t>
            </w:r>
          </w:p>
        </w:tc>
        <w:tc>
          <w:tcPr>
            <w:tcW w:w="907" w:type="dxa"/>
          </w:tcPr>
          <w:p w:rsidR="00636810" w:rsidRPr="00D22351" w:rsidRDefault="00636810">
            <w:pPr>
              <w:pStyle w:val="ConsPlusNormal"/>
              <w:rPr>
                <w:rFonts w:ascii="Times New Roman" w:hAnsi="Times New Roman" w:cs="Times New Roman"/>
              </w:rPr>
            </w:pPr>
          </w:p>
        </w:tc>
        <w:tc>
          <w:tcPr>
            <w:tcW w:w="1474" w:type="dxa"/>
          </w:tcPr>
          <w:p w:rsidR="00636810" w:rsidRPr="00D22351" w:rsidRDefault="00636810">
            <w:pPr>
              <w:pStyle w:val="ConsPlusNormal"/>
              <w:rPr>
                <w:rFonts w:ascii="Times New Roman" w:hAnsi="Times New Roman" w:cs="Times New Roman"/>
              </w:rPr>
            </w:pPr>
          </w:p>
        </w:tc>
      </w:tr>
      <w:tr w:rsidR="00636810" w:rsidRPr="00D22351">
        <w:tc>
          <w:tcPr>
            <w:tcW w:w="567" w:type="dxa"/>
            <w:vMerge/>
          </w:tcPr>
          <w:p w:rsidR="00636810" w:rsidRPr="00D22351" w:rsidRDefault="00636810">
            <w:pPr>
              <w:rPr>
                <w:rFonts w:ascii="Times New Roman" w:hAnsi="Times New Roman" w:cs="Times New Roman"/>
              </w:rPr>
            </w:pPr>
          </w:p>
        </w:tc>
        <w:tc>
          <w:tcPr>
            <w:tcW w:w="4876" w:type="dxa"/>
          </w:tcPr>
          <w:p w:rsidR="00636810" w:rsidRPr="00D22351" w:rsidRDefault="00636810">
            <w:pPr>
              <w:pStyle w:val="ConsPlusNormal"/>
              <w:rPr>
                <w:rFonts w:ascii="Times New Roman" w:hAnsi="Times New Roman" w:cs="Times New Roman"/>
              </w:rPr>
            </w:pPr>
            <w:r w:rsidRPr="00D22351">
              <w:rPr>
                <w:rFonts w:ascii="Times New Roman" w:hAnsi="Times New Roman" w:cs="Times New Roman"/>
              </w:rPr>
              <w:t>ремонт приямков</w:t>
            </w:r>
          </w:p>
        </w:tc>
        <w:tc>
          <w:tcPr>
            <w:tcW w:w="1247" w:type="dxa"/>
          </w:tcPr>
          <w:p w:rsidR="00636810" w:rsidRPr="00D22351" w:rsidRDefault="00636810">
            <w:pPr>
              <w:pStyle w:val="ConsPlusNormal"/>
              <w:rPr>
                <w:rFonts w:ascii="Times New Roman" w:hAnsi="Times New Roman" w:cs="Times New Roman"/>
              </w:rPr>
            </w:pPr>
          </w:p>
        </w:tc>
        <w:tc>
          <w:tcPr>
            <w:tcW w:w="907" w:type="dxa"/>
          </w:tcPr>
          <w:p w:rsidR="00636810" w:rsidRPr="00D22351" w:rsidRDefault="00636810">
            <w:pPr>
              <w:pStyle w:val="ConsPlusNormal"/>
              <w:rPr>
                <w:rFonts w:ascii="Times New Roman" w:hAnsi="Times New Roman" w:cs="Times New Roman"/>
              </w:rPr>
            </w:pPr>
          </w:p>
        </w:tc>
        <w:tc>
          <w:tcPr>
            <w:tcW w:w="1474" w:type="dxa"/>
          </w:tcPr>
          <w:p w:rsidR="00636810" w:rsidRPr="00D22351" w:rsidRDefault="00636810">
            <w:pPr>
              <w:pStyle w:val="ConsPlusNormal"/>
              <w:rPr>
                <w:rFonts w:ascii="Times New Roman" w:hAnsi="Times New Roman" w:cs="Times New Roman"/>
              </w:rPr>
            </w:pPr>
          </w:p>
        </w:tc>
      </w:tr>
      <w:tr w:rsidR="00636810" w:rsidRPr="00D22351">
        <w:tc>
          <w:tcPr>
            <w:tcW w:w="567" w:type="dxa"/>
            <w:vMerge w:val="restart"/>
          </w:tcPr>
          <w:p w:rsidR="00636810" w:rsidRPr="00D22351" w:rsidRDefault="00636810">
            <w:pPr>
              <w:pStyle w:val="ConsPlusNormal"/>
              <w:jc w:val="center"/>
              <w:rPr>
                <w:rFonts w:ascii="Times New Roman" w:hAnsi="Times New Roman" w:cs="Times New Roman"/>
              </w:rPr>
            </w:pPr>
            <w:r w:rsidRPr="00D22351">
              <w:rPr>
                <w:rFonts w:ascii="Times New Roman" w:hAnsi="Times New Roman" w:cs="Times New Roman"/>
              </w:rPr>
              <w:t>4</w:t>
            </w:r>
          </w:p>
        </w:tc>
        <w:tc>
          <w:tcPr>
            <w:tcW w:w="4876" w:type="dxa"/>
          </w:tcPr>
          <w:p w:rsidR="00636810" w:rsidRPr="00D22351" w:rsidRDefault="00636810">
            <w:pPr>
              <w:pStyle w:val="ConsPlusNormal"/>
              <w:rPr>
                <w:rFonts w:ascii="Times New Roman" w:hAnsi="Times New Roman" w:cs="Times New Roman"/>
              </w:rPr>
            </w:pPr>
            <w:r w:rsidRPr="00D22351">
              <w:rPr>
                <w:rFonts w:ascii="Times New Roman" w:hAnsi="Times New Roman" w:cs="Times New Roman"/>
              </w:rPr>
              <w:t>Ремонт подвальных помещений, в том числе:</w:t>
            </w:r>
          </w:p>
        </w:tc>
        <w:tc>
          <w:tcPr>
            <w:tcW w:w="1247" w:type="dxa"/>
          </w:tcPr>
          <w:p w:rsidR="00636810" w:rsidRPr="00D22351" w:rsidRDefault="00636810">
            <w:pPr>
              <w:pStyle w:val="ConsPlusNormal"/>
              <w:rPr>
                <w:rFonts w:ascii="Times New Roman" w:hAnsi="Times New Roman" w:cs="Times New Roman"/>
              </w:rPr>
            </w:pPr>
          </w:p>
        </w:tc>
        <w:tc>
          <w:tcPr>
            <w:tcW w:w="907" w:type="dxa"/>
          </w:tcPr>
          <w:p w:rsidR="00636810" w:rsidRPr="00D22351" w:rsidRDefault="00636810">
            <w:pPr>
              <w:pStyle w:val="ConsPlusNormal"/>
              <w:rPr>
                <w:rFonts w:ascii="Times New Roman" w:hAnsi="Times New Roman" w:cs="Times New Roman"/>
              </w:rPr>
            </w:pPr>
          </w:p>
        </w:tc>
        <w:tc>
          <w:tcPr>
            <w:tcW w:w="1474" w:type="dxa"/>
          </w:tcPr>
          <w:p w:rsidR="00636810" w:rsidRPr="00D22351" w:rsidRDefault="00636810">
            <w:pPr>
              <w:pStyle w:val="ConsPlusNormal"/>
              <w:rPr>
                <w:rFonts w:ascii="Times New Roman" w:hAnsi="Times New Roman" w:cs="Times New Roman"/>
              </w:rPr>
            </w:pPr>
          </w:p>
        </w:tc>
      </w:tr>
      <w:tr w:rsidR="00636810" w:rsidRPr="00D22351">
        <w:tc>
          <w:tcPr>
            <w:tcW w:w="567" w:type="dxa"/>
            <w:vMerge/>
          </w:tcPr>
          <w:p w:rsidR="00636810" w:rsidRPr="00D22351" w:rsidRDefault="00636810">
            <w:pPr>
              <w:rPr>
                <w:rFonts w:ascii="Times New Roman" w:hAnsi="Times New Roman" w:cs="Times New Roman"/>
              </w:rPr>
            </w:pPr>
          </w:p>
        </w:tc>
        <w:tc>
          <w:tcPr>
            <w:tcW w:w="4876" w:type="dxa"/>
          </w:tcPr>
          <w:p w:rsidR="00636810" w:rsidRPr="00D22351" w:rsidRDefault="00636810">
            <w:pPr>
              <w:pStyle w:val="ConsPlusNormal"/>
              <w:rPr>
                <w:rFonts w:ascii="Times New Roman" w:hAnsi="Times New Roman" w:cs="Times New Roman"/>
              </w:rPr>
            </w:pPr>
            <w:r w:rsidRPr="00D22351">
              <w:rPr>
                <w:rFonts w:ascii="Times New Roman" w:hAnsi="Times New Roman" w:cs="Times New Roman"/>
              </w:rPr>
              <w:t>ремонт оконных проемов</w:t>
            </w:r>
          </w:p>
        </w:tc>
        <w:tc>
          <w:tcPr>
            <w:tcW w:w="1247" w:type="dxa"/>
          </w:tcPr>
          <w:p w:rsidR="00636810" w:rsidRPr="00D22351" w:rsidRDefault="00636810">
            <w:pPr>
              <w:pStyle w:val="ConsPlusNormal"/>
              <w:jc w:val="center"/>
              <w:rPr>
                <w:rFonts w:ascii="Times New Roman" w:hAnsi="Times New Roman" w:cs="Times New Roman"/>
              </w:rPr>
            </w:pPr>
            <w:r w:rsidRPr="00D22351">
              <w:rPr>
                <w:rFonts w:ascii="Times New Roman" w:hAnsi="Times New Roman" w:cs="Times New Roman"/>
              </w:rPr>
              <w:t>шт.</w:t>
            </w:r>
          </w:p>
        </w:tc>
        <w:tc>
          <w:tcPr>
            <w:tcW w:w="907" w:type="dxa"/>
          </w:tcPr>
          <w:p w:rsidR="00636810" w:rsidRPr="00D22351" w:rsidRDefault="00636810">
            <w:pPr>
              <w:pStyle w:val="ConsPlusNormal"/>
              <w:rPr>
                <w:rFonts w:ascii="Times New Roman" w:hAnsi="Times New Roman" w:cs="Times New Roman"/>
              </w:rPr>
            </w:pPr>
          </w:p>
        </w:tc>
        <w:tc>
          <w:tcPr>
            <w:tcW w:w="1474" w:type="dxa"/>
          </w:tcPr>
          <w:p w:rsidR="00636810" w:rsidRPr="00D22351" w:rsidRDefault="00636810">
            <w:pPr>
              <w:pStyle w:val="ConsPlusNormal"/>
              <w:rPr>
                <w:rFonts w:ascii="Times New Roman" w:hAnsi="Times New Roman" w:cs="Times New Roman"/>
              </w:rPr>
            </w:pPr>
          </w:p>
        </w:tc>
      </w:tr>
      <w:tr w:rsidR="00636810" w:rsidRPr="00D22351">
        <w:tc>
          <w:tcPr>
            <w:tcW w:w="567" w:type="dxa"/>
            <w:vMerge/>
          </w:tcPr>
          <w:p w:rsidR="00636810" w:rsidRPr="00D22351" w:rsidRDefault="00636810">
            <w:pPr>
              <w:rPr>
                <w:rFonts w:ascii="Times New Roman" w:hAnsi="Times New Roman" w:cs="Times New Roman"/>
              </w:rPr>
            </w:pPr>
          </w:p>
        </w:tc>
        <w:tc>
          <w:tcPr>
            <w:tcW w:w="4876" w:type="dxa"/>
          </w:tcPr>
          <w:p w:rsidR="00636810" w:rsidRPr="00D22351" w:rsidRDefault="00636810">
            <w:pPr>
              <w:pStyle w:val="ConsPlusNormal"/>
              <w:rPr>
                <w:rFonts w:ascii="Times New Roman" w:hAnsi="Times New Roman" w:cs="Times New Roman"/>
              </w:rPr>
            </w:pPr>
            <w:r w:rsidRPr="00D22351">
              <w:rPr>
                <w:rFonts w:ascii="Times New Roman" w:hAnsi="Times New Roman" w:cs="Times New Roman"/>
              </w:rPr>
              <w:t>ремонт дверных проемов</w:t>
            </w:r>
          </w:p>
        </w:tc>
        <w:tc>
          <w:tcPr>
            <w:tcW w:w="1247" w:type="dxa"/>
          </w:tcPr>
          <w:p w:rsidR="00636810" w:rsidRPr="00D22351" w:rsidRDefault="00636810">
            <w:pPr>
              <w:pStyle w:val="ConsPlusNormal"/>
              <w:jc w:val="center"/>
              <w:rPr>
                <w:rFonts w:ascii="Times New Roman" w:hAnsi="Times New Roman" w:cs="Times New Roman"/>
              </w:rPr>
            </w:pPr>
            <w:r w:rsidRPr="00D22351">
              <w:rPr>
                <w:rFonts w:ascii="Times New Roman" w:hAnsi="Times New Roman" w:cs="Times New Roman"/>
              </w:rPr>
              <w:t>шт.</w:t>
            </w:r>
          </w:p>
        </w:tc>
        <w:tc>
          <w:tcPr>
            <w:tcW w:w="907" w:type="dxa"/>
          </w:tcPr>
          <w:p w:rsidR="00636810" w:rsidRPr="00D22351" w:rsidRDefault="00636810">
            <w:pPr>
              <w:pStyle w:val="ConsPlusNormal"/>
              <w:rPr>
                <w:rFonts w:ascii="Times New Roman" w:hAnsi="Times New Roman" w:cs="Times New Roman"/>
              </w:rPr>
            </w:pPr>
          </w:p>
        </w:tc>
        <w:tc>
          <w:tcPr>
            <w:tcW w:w="1474" w:type="dxa"/>
          </w:tcPr>
          <w:p w:rsidR="00636810" w:rsidRPr="00D22351" w:rsidRDefault="00636810">
            <w:pPr>
              <w:pStyle w:val="ConsPlusNormal"/>
              <w:rPr>
                <w:rFonts w:ascii="Times New Roman" w:hAnsi="Times New Roman" w:cs="Times New Roman"/>
              </w:rPr>
            </w:pPr>
          </w:p>
        </w:tc>
      </w:tr>
      <w:tr w:rsidR="00636810" w:rsidRPr="00D22351">
        <w:tc>
          <w:tcPr>
            <w:tcW w:w="567" w:type="dxa"/>
            <w:vMerge w:val="restart"/>
          </w:tcPr>
          <w:p w:rsidR="00636810" w:rsidRPr="00D22351" w:rsidRDefault="00636810">
            <w:pPr>
              <w:pStyle w:val="ConsPlusNormal"/>
              <w:jc w:val="center"/>
              <w:rPr>
                <w:rFonts w:ascii="Times New Roman" w:hAnsi="Times New Roman" w:cs="Times New Roman"/>
              </w:rPr>
            </w:pPr>
            <w:r w:rsidRPr="00D22351">
              <w:rPr>
                <w:rFonts w:ascii="Times New Roman" w:hAnsi="Times New Roman" w:cs="Times New Roman"/>
              </w:rPr>
              <w:lastRenderedPageBreak/>
              <w:t>5</w:t>
            </w:r>
          </w:p>
        </w:tc>
        <w:tc>
          <w:tcPr>
            <w:tcW w:w="4876" w:type="dxa"/>
          </w:tcPr>
          <w:p w:rsidR="00636810" w:rsidRPr="00D22351" w:rsidRDefault="00636810">
            <w:pPr>
              <w:pStyle w:val="ConsPlusNormal"/>
              <w:rPr>
                <w:rFonts w:ascii="Times New Roman" w:hAnsi="Times New Roman" w:cs="Times New Roman"/>
              </w:rPr>
            </w:pPr>
            <w:r w:rsidRPr="00D22351">
              <w:rPr>
                <w:rFonts w:ascii="Times New Roman" w:hAnsi="Times New Roman" w:cs="Times New Roman"/>
              </w:rPr>
              <w:t>Ремонт и замена инженерного оборудования, в том числе:</w:t>
            </w:r>
          </w:p>
        </w:tc>
        <w:tc>
          <w:tcPr>
            <w:tcW w:w="1247" w:type="dxa"/>
          </w:tcPr>
          <w:p w:rsidR="00636810" w:rsidRPr="00D22351" w:rsidRDefault="00636810">
            <w:pPr>
              <w:pStyle w:val="ConsPlusNormal"/>
              <w:rPr>
                <w:rFonts w:ascii="Times New Roman" w:hAnsi="Times New Roman" w:cs="Times New Roman"/>
              </w:rPr>
            </w:pPr>
          </w:p>
        </w:tc>
        <w:tc>
          <w:tcPr>
            <w:tcW w:w="907" w:type="dxa"/>
          </w:tcPr>
          <w:p w:rsidR="00636810" w:rsidRPr="00D22351" w:rsidRDefault="00636810">
            <w:pPr>
              <w:pStyle w:val="ConsPlusNormal"/>
              <w:rPr>
                <w:rFonts w:ascii="Times New Roman" w:hAnsi="Times New Roman" w:cs="Times New Roman"/>
              </w:rPr>
            </w:pPr>
          </w:p>
        </w:tc>
        <w:tc>
          <w:tcPr>
            <w:tcW w:w="1474" w:type="dxa"/>
          </w:tcPr>
          <w:p w:rsidR="00636810" w:rsidRPr="00D22351" w:rsidRDefault="00636810">
            <w:pPr>
              <w:pStyle w:val="ConsPlusNormal"/>
              <w:rPr>
                <w:rFonts w:ascii="Times New Roman" w:hAnsi="Times New Roman" w:cs="Times New Roman"/>
              </w:rPr>
            </w:pPr>
          </w:p>
        </w:tc>
      </w:tr>
      <w:tr w:rsidR="00636810" w:rsidRPr="00D22351">
        <w:tc>
          <w:tcPr>
            <w:tcW w:w="567" w:type="dxa"/>
            <w:vMerge/>
          </w:tcPr>
          <w:p w:rsidR="00636810" w:rsidRPr="00D22351" w:rsidRDefault="00636810">
            <w:pPr>
              <w:rPr>
                <w:rFonts w:ascii="Times New Roman" w:hAnsi="Times New Roman" w:cs="Times New Roman"/>
              </w:rPr>
            </w:pPr>
          </w:p>
        </w:tc>
        <w:tc>
          <w:tcPr>
            <w:tcW w:w="4876" w:type="dxa"/>
          </w:tcPr>
          <w:p w:rsidR="00636810" w:rsidRPr="00D22351" w:rsidRDefault="00636810">
            <w:pPr>
              <w:pStyle w:val="ConsPlusNormal"/>
              <w:rPr>
                <w:rFonts w:ascii="Times New Roman" w:hAnsi="Times New Roman" w:cs="Times New Roman"/>
              </w:rPr>
            </w:pPr>
            <w:r w:rsidRPr="00D22351">
              <w:rPr>
                <w:rFonts w:ascii="Times New Roman" w:hAnsi="Times New Roman" w:cs="Times New Roman"/>
              </w:rPr>
              <w:t>ремонт и замена запорно-регулирующей арматуры</w:t>
            </w:r>
          </w:p>
        </w:tc>
        <w:tc>
          <w:tcPr>
            <w:tcW w:w="1247" w:type="dxa"/>
          </w:tcPr>
          <w:p w:rsidR="00636810" w:rsidRPr="00D22351" w:rsidRDefault="00636810">
            <w:pPr>
              <w:pStyle w:val="ConsPlusNormal"/>
              <w:jc w:val="center"/>
              <w:rPr>
                <w:rFonts w:ascii="Times New Roman" w:hAnsi="Times New Roman" w:cs="Times New Roman"/>
              </w:rPr>
            </w:pPr>
            <w:r w:rsidRPr="00D22351">
              <w:rPr>
                <w:rFonts w:ascii="Times New Roman" w:hAnsi="Times New Roman" w:cs="Times New Roman"/>
              </w:rPr>
              <w:t>шт.</w:t>
            </w:r>
          </w:p>
        </w:tc>
        <w:tc>
          <w:tcPr>
            <w:tcW w:w="907" w:type="dxa"/>
          </w:tcPr>
          <w:p w:rsidR="00636810" w:rsidRPr="00D22351" w:rsidRDefault="00636810">
            <w:pPr>
              <w:pStyle w:val="ConsPlusNormal"/>
              <w:rPr>
                <w:rFonts w:ascii="Times New Roman" w:hAnsi="Times New Roman" w:cs="Times New Roman"/>
              </w:rPr>
            </w:pPr>
          </w:p>
        </w:tc>
        <w:tc>
          <w:tcPr>
            <w:tcW w:w="1474" w:type="dxa"/>
          </w:tcPr>
          <w:p w:rsidR="00636810" w:rsidRPr="00D22351" w:rsidRDefault="00636810">
            <w:pPr>
              <w:pStyle w:val="ConsPlusNormal"/>
              <w:rPr>
                <w:rFonts w:ascii="Times New Roman" w:hAnsi="Times New Roman" w:cs="Times New Roman"/>
              </w:rPr>
            </w:pPr>
          </w:p>
        </w:tc>
      </w:tr>
      <w:tr w:rsidR="00636810" w:rsidRPr="00D22351">
        <w:tc>
          <w:tcPr>
            <w:tcW w:w="567" w:type="dxa"/>
            <w:vMerge/>
          </w:tcPr>
          <w:p w:rsidR="00636810" w:rsidRPr="00D22351" w:rsidRDefault="00636810">
            <w:pPr>
              <w:rPr>
                <w:rFonts w:ascii="Times New Roman" w:hAnsi="Times New Roman" w:cs="Times New Roman"/>
              </w:rPr>
            </w:pPr>
          </w:p>
        </w:tc>
        <w:tc>
          <w:tcPr>
            <w:tcW w:w="4876" w:type="dxa"/>
          </w:tcPr>
          <w:p w:rsidR="00636810" w:rsidRPr="00D22351" w:rsidRDefault="00636810">
            <w:pPr>
              <w:pStyle w:val="ConsPlusNormal"/>
              <w:rPr>
                <w:rFonts w:ascii="Times New Roman" w:hAnsi="Times New Roman" w:cs="Times New Roman"/>
              </w:rPr>
            </w:pPr>
            <w:r w:rsidRPr="00D22351">
              <w:rPr>
                <w:rFonts w:ascii="Times New Roman" w:hAnsi="Times New Roman" w:cs="Times New Roman"/>
              </w:rPr>
              <w:t>ремонт и замена радиаторов</w:t>
            </w:r>
          </w:p>
        </w:tc>
        <w:tc>
          <w:tcPr>
            <w:tcW w:w="1247" w:type="dxa"/>
          </w:tcPr>
          <w:p w:rsidR="00636810" w:rsidRPr="00D22351" w:rsidRDefault="00636810">
            <w:pPr>
              <w:pStyle w:val="ConsPlusNormal"/>
              <w:jc w:val="center"/>
              <w:rPr>
                <w:rFonts w:ascii="Times New Roman" w:hAnsi="Times New Roman" w:cs="Times New Roman"/>
              </w:rPr>
            </w:pPr>
            <w:r w:rsidRPr="00D22351">
              <w:rPr>
                <w:rFonts w:ascii="Times New Roman" w:hAnsi="Times New Roman" w:cs="Times New Roman"/>
              </w:rPr>
              <w:t>шт.</w:t>
            </w:r>
          </w:p>
        </w:tc>
        <w:tc>
          <w:tcPr>
            <w:tcW w:w="907" w:type="dxa"/>
          </w:tcPr>
          <w:p w:rsidR="00636810" w:rsidRPr="00D22351" w:rsidRDefault="00636810">
            <w:pPr>
              <w:pStyle w:val="ConsPlusNormal"/>
              <w:rPr>
                <w:rFonts w:ascii="Times New Roman" w:hAnsi="Times New Roman" w:cs="Times New Roman"/>
              </w:rPr>
            </w:pPr>
          </w:p>
        </w:tc>
        <w:tc>
          <w:tcPr>
            <w:tcW w:w="1474" w:type="dxa"/>
          </w:tcPr>
          <w:p w:rsidR="00636810" w:rsidRPr="00D22351" w:rsidRDefault="00636810">
            <w:pPr>
              <w:pStyle w:val="ConsPlusNormal"/>
              <w:rPr>
                <w:rFonts w:ascii="Times New Roman" w:hAnsi="Times New Roman" w:cs="Times New Roman"/>
              </w:rPr>
            </w:pPr>
          </w:p>
        </w:tc>
      </w:tr>
      <w:tr w:rsidR="00636810" w:rsidRPr="00D22351">
        <w:tc>
          <w:tcPr>
            <w:tcW w:w="567" w:type="dxa"/>
            <w:vMerge/>
          </w:tcPr>
          <w:p w:rsidR="00636810" w:rsidRPr="00D22351" w:rsidRDefault="00636810">
            <w:pPr>
              <w:rPr>
                <w:rFonts w:ascii="Times New Roman" w:hAnsi="Times New Roman" w:cs="Times New Roman"/>
              </w:rPr>
            </w:pPr>
          </w:p>
        </w:tc>
        <w:tc>
          <w:tcPr>
            <w:tcW w:w="4876" w:type="dxa"/>
          </w:tcPr>
          <w:p w:rsidR="00636810" w:rsidRPr="00D22351" w:rsidRDefault="00636810">
            <w:pPr>
              <w:pStyle w:val="ConsPlusNormal"/>
              <w:rPr>
                <w:rFonts w:ascii="Times New Roman" w:hAnsi="Times New Roman" w:cs="Times New Roman"/>
              </w:rPr>
            </w:pPr>
            <w:r w:rsidRPr="00D22351">
              <w:rPr>
                <w:rFonts w:ascii="Times New Roman" w:hAnsi="Times New Roman" w:cs="Times New Roman"/>
              </w:rPr>
              <w:t>ремонт и замена трубопроводов</w:t>
            </w:r>
          </w:p>
        </w:tc>
        <w:tc>
          <w:tcPr>
            <w:tcW w:w="1247" w:type="dxa"/>
          </w:tcPr>
          <w:p w:rsidR="00636810" w:rsidRPr="00D22351" w:rsidRDefault="00636810">
            <w:pPr>
              <w:pStyle w:val="ConsPlusNormal"/>
              <w:jc w:val="center"/>
              <w:rPr>
                <w:rFonts w:ascii="Times New Roman" w:hAnsi="Times New Roman" w:cs="Times New Roman"/>
              </w:rPr>
            </w:pPr>
            <w:r w:rsidRPr="00D22351">
              <w:rPr>
                <w:rFonts w:ascii="Times New Roman" w:hAnsi="Times New Roman" w:cs="Times New Roman"/>
              </w:rPr>
              <w:t>пог. м</w:t>
            </w:r>
          </w:p>
        </w:tc>
        <w:tc>
          <w:tcPr>
            <w:tcW w:w="907" w:type="dxa"/>
          </w:tcPr>
          <w:p w:rsidR="00636810" w:rsidRPr="00D22351" w:rsidRDefault="00636810">
            <w:pPr>
              <w:pStyle w:val="ConsPlusNormal"/>
              <w:rPr>
                <w:rFonts w:ascii="Times New Roman" w:hAnsi="Times New Roman" w:cs="Times New Roman"/>
              </w:rPr>
            </w:pPr>
          </w:p>
        </w:tc>
        <w:tc>
          <w:tcPr>
            <w:tcW w:w="1474" w:type="dxa"/>
          </w:tcPr>
          <w:p w:rsidR="00636810" w:rsidRPr="00D22351" w:rsidRDefault="00636810">
            <w:pPr>
              <w:pStyle w:val="ConsPlusNormal"/>
              <w:rPr>
                <w:rFonts w:ascii="Times New Roman" w:hAnsi="Times New Roman" w:cs="Times New Roman"/>
              </w:rPr>
            </w:pPr>
          </w:p>
        </w:tc>
      </w:tr>
      <w:tr w:rsidR="00636810" w:rsidRPr="00D22351">
        <w:tc>
          <w:tcPr>
            <w:tcW w:w="567" w:type="dxa"/>
            <w:vMerge/>
          </w:tcPr>
          <w:p w:rsidR="00636810" w:rsidRPr="00D22351" w:rsidRDefault="00636810">
            <w:pPr>
              <w:rPr>
                <w:rFonts w:ascii="Times New Roman" w:hAnsi="Times New Roman" w:cs="Times New Roman"/>
              </w:rPr>
            </w:pPr>
          </w:p>
        </w:tc>
        <w:tc>
          <w:tcPr>
            <w:tcW w:w="4876" w:type="dxa"/>
          </w:tcPr>
          <w:p w:rsidR="00636810" w:rsidRPr="00D22351" w:rsidRDefault="00636810">
            <w:pPr>
              <w:pStyle w:val="ConsPlusNormal"/>
              <w:rPr>
                <w:rFonts w:ascii="Times New Roman" w:hAnsi="Times New Roman" w:cs="Times New Roman"/>
              </w:rPr>
            </w:pPr>
            <w:r w:rsidRPr="00D22351">
              <w:rPr>
                <w:rFonts w:ascii="Times New Roman" w:hAnsi="Times New Roman" w:cs="Times New Roman"/>
              </w:rPr>
              <w:t>ремонт внутридомового электрооборудования</w:t>
            </w:r>
          </w:p>
        </w:tc>
        <w:tc>
          <w:tcPr>
            <w:tcW w:w="1247" w:type="dxa"/>
          </w:tcPr>
          <w:p w:rsidR="00636810" w:rsidRPr="00D22351" w:rsidRDefault="00636810">
            <w:pPr>
              <w:pStyle w:val="ConsPlusNormal"/>
              <w:jc w:val="center"/>
              <w:rPr>
                <w:rFonts w:ascii="Times New Roman" w:hAnsi="Times New Roman" w:cs="Times New Roman"/>
              </w:rPr>
            </w:pPr>
            <w:r w:rsidRPr="00D22351">
              <w:rPr>
                <w:rFonts w:ascii="Times New Roman" w:hAnsi="Times New Roman" w:cs="Times New Roman"/>
              </w:rPr>
              <w:t>система</w:t>
            </w:r>
          </w:p>
        </w:tc>
        <w:tc>
          <w:tcPr>
            <w:tcW w:w="907" w:type="dxa"/>
          </w:tcPr>
          <w:p w:rsidR="00636810" w:rsidRPr="00D22351" w:rsidRDefault="00636810">
            <w:pPr>
              <w:pStyle w:val="ConsPlusNormal"/>
              <w:rPr>
                <w:rFonts w:ascii="Times New Roman" w:hAnsi="Times New Roman" w:cs="Times New Roman"/>
              </w:rPr>
            </w:pPr>
          </w:p>
        </w:tc>
        <w:tc>
          <w:tcPr>
            <w:tcW w:w="1474" w:type="dxa"/>
          </w:tcPr>
          <w:p w:rsidR="00636810" w:rsidRPr="00D22351" w:rsidRDefault="00636810">
            <w:pPr>
              <w:pStyle w:val="ConsPlusNormal"/>
              <w:rPr>
                <w:rFonts w:ascii="Times New Roman" w:hAnsi="Times New Roman" w:cs="Times New Roman"/>
              </w:rPr>
            </w:pPr>
          </w:p>
        </w:tc>
      </w:tr>
      <w:tr w:rsidR="00636810" w:rsidRPr="00D22351">
        <w:tc>
          <w:tcPr>
            <w:tcW w:w="567" w:type="dxa"/>
          </w:tcPr>
          <w:p w:rsidR="00636810" w:rsidRPr="00D22351" w:rsidRDefault="00636810">
            <w:pPr>
              <w:pStyle w:val="ConsPlusNormal"/>
              <w:jc w:val="center"/>
              <w:rPr>
                <w:rFonts w:ascii="Times New Roman" w:hAnsi="Times New Roman" w:cs="Times New Roman"/>
              </w:rPr>
            </w:pPr>
            <w:r w:rsidRPr="00D22351">
              <w:rPr>
                <w:rFonts w:ascii="Times New Roman" w:hAnsi="Times New Roman" w:cs="Times New Roman"/>
              </w:rPr>
              <w:t>6</w:t>
            </w:r>
          </w:p>
        </w:tc>
        <w:tc>
          <w:tcPr>
            <w:tcW w:w="4876" w:type="dxa"/>
          </w:tcPr>
          <w:p w:rsidR="00636810" w:rsidRPr="00D22351" w:rsidRDefault="00636810">
            <w:pPr>
              <w:pStyle w:val="ConsPlusNormal"/>
              <w:rPr>
                <w:rFonts w:ascii="Times New Roman" w:hAnsi="Times New Roman" w:cs="Times New Roman"/>
              </w:rPr>
            </w:pPr>
            <w:r w:rsidRPr="00D22351">
              <w:rPr>
                <w:rFonts w:ascii="Times New Roman" w:hAnsi="Times New Roman" w:cs="Times New Roman"/>
              </w:rPr>
              <w:t>Профилактические работы, в том числе:</w:t>
            </w:r>
          </w:p>
        </w:tc>
        <w:tc>
          <w:tcPr>
            <w:tcW w:w="1247" w:type="dxa"/>
          </w:tcPr>
          <w:p w:rsidR="00636810" w:rsidRPr="00D22351" w:rsidRDefault="00636810">
            <w:pPr>
              <w:pStyle w:val="ConsPlusNormal"/>
              <w:rPr>
                <w:rFonts w:ascii="Times New Roman" w:hAnsi="Times New Roman" w:cs="Times New Roman"/>
              </w:rPr>
            </w:pPr>
          </w:p>
        </w:tc>
        <w:tc>
          <w:tcPr>
            <w:tcW w:w="907" w:type="dxa"/>
          </w:tcPr>
          <w:p w:rsidR="00636810" w:rsidRPr="00D22351" w:rsidRDefault="00636810">
            <w:pPr>
              <w:pStyle w:val="ConsPlusNormal"/>
              <w:rPr>
                <w:rFonts w:ascii="Times New Roman" w:hAnsi="Times New Roman" w:cs="Times New Roman"/>
              </w:rPr>
            </w:pPr>
          </w:p>
        </w:tc>
        <w:tc>
          <w:tcPr>
            <w:tcW w:w="1474" w:type="dxa"/>
          </w:tcPr>
          <w:p w:rsidR="00636810" w:rsidRPr="00D22351" w:rsidRDefault="00636810">
            <w:pPr>
              <w:pStyle w:val="ConsPlusNormal"/>
              <w:rPr>
                <w:rFonts w:ascii="Times New Roman" w:hAnsi="Times New Roman" w:cs="Times New Roman"/>
              </w:rPr>
            </w:pPr>
          </w:p>
        </w:tc>
      </w:tr>
      <w:tr w:rsidR="00636810" w:rsidRPr="00D22351">
        <w:tc>
          <w:tcPr>
            <w:tcW w:w="567" w:type="dxa"/>
            <w:vMerge w:val="restart"/>
          </w:tcPr>
          <w:p w:rsidR="00636810" w:rsidRPr="00D22351" w:rsidRDefault="00636810">
            <w:pPr>
              <w:pStyle w:val="ConsPlusNormal"/>
              <w:jc w:val="center"/>
              <w:rPr>
                <w:rFonts w:ascii="Times New Roman" w:hAnsi="Times New Roman" w:cs="Times New Roman"/>
              </w:rPr>
            </w:pPr>
            <w:r w:rsidRPr="00D22351">
              <w:rPr>
                <w:rFonts w:ascii="Times New Roman" w:hAnsi="Times New Roman" w:cs="Times New Roman"/>
              </w:rPr>
              <w:t>6.1</w:t>
            </w:r>
          </w:p>
        </w:tc>
        <w:tc>
          <w:tcPr>
            <w:tcW w:w="4876" w:type="dxa"/>
          </w:tcPr>
          <w:p w:rsidR="00636810" w:rsidRPr="00D22351" w:rsidRDefault="00636810">
            <w:pPr>
              <w:pStyle w:val="ConsPlusNormal"/>
              <w:rPr>
                <w:rFonts w:ascii="Times New Roman" w:hAnsi="Times New Roman" w:cs="Times New Roman"/>
              </w:rPr>
            </w:pPr>
            <w:r w:rsidRPr="00D22351">
              <w:rPr>
                <w:rFonts w:ascii="Times New Roman" w:hAnsi="Times New Roman" w:cs="Times New Roman"/>
              </w:rPr>
              <w:t>промывка внутридомовой системы отопления:</w:t>
            </w:r>
          </w:p>
        </w:tc>
        <w:tc>
          <w:tcPr>
            <w:tcW w:w="1247" w:type="dxa"/>
          </w:tcPr>
          <w:p w:rsidR="00636810" w:rsidRPr="00D22351" w:rsidRDefault="00636810">
            <w:pPr>
              <w:pStyle w:val="ConsPlusNormal"/>
              <w:rPr>
                <w:rFonts w:ascii="Times New Roman" w:hAnsi="Times New Roman" w:cs="Times New Roman"/>
              </w:rPr>
            </w:pPr>
          </w:p>
        </w:tc>
        <w:tc>
          <w:tcPr>
            <w:tcW w:w="907" w:type="dxa"/>
          </w:tcPr>
          <w:p w:rsidR="00636810" w:rsidRPr="00D22351" w:rsidRDefault="00636810">
            <w:pPr>
              <w:pStyle w:val="ConsPlusNormal"/>
              <w:rPr>
                <w:rFonts w:ascii="Times New Roman" w:hAnsi="Times New Roman" w:cs="Times New Roman"/>
              </w:rPr>
            </w:pPr>
          </w:p>
        </w:tc>
        <w:tc>
          <w:tcPr>
            <w:tcW w:w="1474" w:type="dxa"/>
          </w:tcPr>
          <w:p w:rsidR="00636810" w:rsidRPr="00D22351" w:rsidRDefault="00636810">
            <w:pPr>
              <w:pStyle w:val="ConsPlusNormal"/>
              <w:rPr>
                <w:rFonts w:ascii="Times New Roman" w:hAnsi="Times New Roman" w:cs="Times New Roman"/>
              </w:rPr>
            </w:pPr>
          </w:p>
        </w:tc>
      </w:tr>
      <w:tr w:rsidR="00636810" w:rsidRPr="00D22351">
        <w:tc>
          <w:tcPr>
            <w:tcW w:w="567" w:type="dxa"/>
            <w:vMerge/>
          </w:tcPr>
          <w:p w:rsidR="00636810" w:rsidRPr="00D22351" w:rsidRDefault="00636810">
            <w:pPr>
              <w:rPr>
                <w:rFonts w:ascii="Times New Roman" w:hAnsi="Times New Roman" w:cs="Times New Roman"/>
              </w:rPr>
            </w:pPr>
          </w:p>
        </w:tc>
        <w:tc>
          <w:tcPr>
            <w:tcW w:w="4876" w:type="dxa"/>
          </w:tcPr>
          <w:p w:rsidR="00636810" w:rsidRPr="00D22351" w:rsidRDefault="00636810">
            <w:pPr>
              <w:pStyle w:val="ConsPlusNormal"/>
              <w:rPr>
                <w:rFonts w:ascii="Times New Roman" w:hAnsi="Times New Roman" w:cs="Times New Roman"/>
              </w:rPr>
            </w:pPr>
            <w:proofErr w:type="spellStart"/>
            <w:r w:rsidRPr="00D22351">
              <w:rPr>
                <w:rFonts w:ascii="Times New Roman" w:hAnsi="Times New Roman" w:cs="Times New Roman"/>
              </w:rPr>
              <w:t>гидропневмопромывка</w:t>
            </w:r>
            <w:proofErr w:type="spellEnd"/>
          </w:p>
        </w:tc>
        <w:tc>
          <w:tcPr>
            <w:tcW w:w="1247" w:type="dxa"/>
          </w:tcPr>
          <w:p w:rsidR="00636810" w:rsidRPr="00D22351" w:rsidRDefault="00636810">
            <w:pPr>
              <w:pStyle w:val="ConsPlusNormal"/>
              <w:jc w:val="center"/>
              <w:rPr>
                <w:rFonts w:ascii="Times New Roman" w:hAnsi="Times New Roman" w:cs="Times New Roman"/>
              </w:rPr>
            </w:pPr>
            <w:r w:rsidRPr="00D22351">
              <w:rPr>
                <w:rFonts w:ascii="Times New Roman" w:hAnsi="Times New Roman" w:cs="Times New Roman"/>
              </w:rPr>
              <w:t>система</w:t>
            </w:r>
          </w:p>
        </w:tc>
        <w:tc>
          <w:tcPr>
            <w:tcW w:w="907" w:type="dxa"/>
          </w:tcPr>
          <w:p w:rsidR="00636810" w:rsidRPr="00D22351" w:rsidRDefault="00636810">
            <w:pPr>
              <w:pStyle w:val="ConsPlusNormal"/>
              <w:rPr>
                <w:rFonts w:ascii="Times New Roman" w:hAnsi="Times New Roman" w:cs="Times New Roman"/>
              </w:rPr>
            </w:pPr>
          </w:p>
        </w:tc>
        <w:tc>
          <w:tcPr>
            <w:tcW w:w="1474" w:type="dxa"/>
          </w:tcPr>
          <w:p w:rsidR="00636810" w:rsidRPr="00D22351" w:rsidRDefault="00636810">
            <w:pPr>
              <w:pStyle w:val="ConsPlusNormal"/>
              <w:rPr>
                <w:rFonts w:ascii="Times New Roman" w:hAnsi="Times New Roman" w:cs="Times New Roman"/>
              </w:rPr>
            </w:pPr>
          </w:p>
        </w:tc>
      </w:tr>
      <w:tr w:rsidR="00636810" w:rsidRPr="00D22351">
        <w:tc>
          <w:tcPr>
            <w:tcW w:w="567" w:type="dxa"/>
            <w:vMerge/>
          </w:tcPr>
          <w:p w:rsidR="00636810" w:rsidRPr="00D22351" w:rsidRDefault="00636810">
            <w:pPr>
              <w:rPr>
                <w:rFonts w:ascii="Times New Roman" w:hAnsi="Times New Roman" w:cs="Times New Roman"/>
              </w:rPr>
            </w:pPr>
          </w:p>
        </w:tc>
        <w:tc>
          <w:tcPr>
            <w:tcW w:w="4876" w:type="dxa"/>
          </w:tcPr>
          <w:p w:rsidR="00636810" w:rsidRPr="00D22351" w:rsidRDefault="00636810">
            <w:pPr>
              <w:pStyle w:val="ConsPlusNormal"/>
              <w:rPr>
                <w:rFonts w:ascii="Times New Roman" w:hAnsi="Times New Roman" w:cs="Times New Roman"/>
              </w:rPr>
            </w:pPr>
            <w:proofErr w:type="spellStart"/>
            <w:r w:rsidRPr="00D22351">
              <w:rPr>
                <w:rFonts w:ascii="Times New Roman" w:hAnsi="Times New Roman" w:cs="Times New Roman"/>
              </w:rPr>
              <w:t>гидропромывка</w:t>
            </w:r>
            <w:proofErr w:type="spellEnd"/>
          </w:p>
        </w:tc>
        <w:tc>
          <w:tcPr>
            <w:tcW w:w="1247" w:type="dxa"/>
          </w:tcPr>
          <w:p w:rsidR="00636810" w:rsidRPr="00D22351" w:rsidRDefault="00636810">
            <w:pPr>
              <w:pStyle w:val="ConsPlusNormal"/>
              <w:jc w:val="center"/>
              <w:rPr>
                <w:rFonts w:ascii="Times New Roman" w:hAnsi="Times New Roman" w:cs="Times New Roman"/>
              </w:rPr>
            </w:pPr>
            <w:r w:rsidRPr="00D22351">
              <w:rPr>
                <w:rFonts w:ascii="Times New Roman" w:hAnsi="Times New Roman" w:cs="Times New Roman"/>
              </w:rPr>
              <w:t>система</w:t>
            </w:r>
          </w:p>
        </w:tc>
        <w:tc>
          <w:tcPr>
            <w:tcW w:w="907" w:type="dxa"/>
          </w:tcPr>
          <w:p w:rsidR="00636810" w:rsidRPr="00D22351" w:rsidRDefault="00636810">
            <w:pPr>
              <w:pStyle w:val="ConsPlusNormal"/>
              <w:rPr>
                <w:rFonts w:ascii="Times New Roman" w:hAnsi="Times New Roman" w:cs="Times New Roman"/>
              </w:rPr>
            </w:pPr>
          </w:p>
        </w:tc>
        <w:tc>
          <w:tcPr>
            <w:tcW w:w="1474" w:type="dxa"/>
          </w:tcPr>
          <w:p w:rsidR="00636810" w:rsidRPr="00D22351" w:rsidRDefault="00636810">
            <w:pPr>
              <w:pStyle w:val="ConsPlusNormal"/>
              <w:rPr>
                <w:rFonts w:ascii="Times New Roman" w:hAnsi="Times New Roman" w:cs="Times New Roman"/>
              </w:rPr>
            </w:pPr>
          </w:p>
        </w:tc>
      </w:tr>
      <w:tr w:rsidR="00636810" w:rsidRPr="00D22351">
        <w:tc>
          <w:tcPr>
            <w:tcW w:w="567" w:type="dxa"/>
            <w:vMerge/>
          </w:tcPr>
          <w:p w:rsidR="00636810" w:rsidRPr="00D22351" w:rsidRDefault="00636810">
            <w:pPr>
              <w:rPr>
                <w:rFonts w:ascii="Times New Roman" w:hAnsi="Times New Roman" w:cs="Times New Roman"/>
              </w:rPr>
            </w:pPr>
          </w:p>
        </w:tc>
        <w:tc>
          <w:tcPr>
            <w:tcW w:w="4876" w:type="dxa"/>
          </w:tcPr>
          <w:p w:rsidR="00636810" w:rsidRPr="00D22351" w:rsidRDefault="00636810">
            <w:pPr>
              <w:pStyle w:val="ConsPlusNormal"/>
              <w:rPr>
                <w:rFonts w:ascii="Times New Roman" w:hAnsi="Times New Roman" w:cs="Times New Roman"/>
              </w:rPr>
            </w:pPr>
            <w:proofErr w:type="spellStart"/>
            <w:r w:rsidRPr="00D22351">
              <w:rPr>
                <w:rFonts w:ascii="Times New Roman" w:hAnsi="Times New Roman" w:cs="Times New Roman"/>
              </w:rPr>
              <w:t>опрессовка</w:t>
            </w:r>
            <w:proofErr w:type="spellEnd"/>
          </w:p>
        </w:tc>
        <w:tc>
          <w:tcPr>
            <w:tcW w:w="1247" w:type="dxa"/>
          </w:tcPr>
          <w:p w:rsidR="00636810" w:rsidRPr="00D22351" w:rsidRDefault="00636810">
            <w:pPr>
              <w:pStyle w:val="ConsPlusNormal"/>
              <w:jc w:val="center"/>
              <w:rPr>
                <w:rFonts w:ascii="Times New Roman" w:hAnsi="Times New Roman" w:cs="Times New Roman"/>
              </w:rPr>
            </w:pPr>
            <w:r w:rsidRPr="00D22351">
              <w:rPr>
                <w:rFonts w:ascii="Times New Roman" w:hAnsi="Times New Roman" w:cs="Times New Roman"/>
              </w:rPr>
              <w:t>система</w:t>
            </w:r>
          </w:p>
        </w:tc>
        <w:tc>
          <w:tcPr>
            <w:tcW w:w="907" w:type="dxa"/>
          </w:tcPr>
          <w:p w:rsidR="00636810" w:rsidRPr="00D22351" w:rsidRDefault="00636810">
            <w:pPr>
              <w:pStyle w:val="ConsPlusNormal"/>
              <w:rPr>
                <w:rFonts w:ascii="Times New Roman" w:hAnsi="Times New Roman" w:cs="Times New Roman"/>
              </w:rPr>
            </w:pPr>
          </w:p>
        </w:tc>
        <w:tc>
          <w:tcPr>
            <w:tcW w:w="1474" w:type="dxa"/>
          </w:tcPr>
          <w:p w:rsidR="00636810" w:rsidRPr="00D22351" w:rsidRDefault="00636810">
            <w:pPr>
              <w:pStyle w:val="ConsPlusNormal"/>
              <w:rPr>
                <w:rFonts w:ascii="Times New Roman" w:hAnsi="Times New Roman" w:cs="Times New Roman"/>
              </w:rPr>
            </w:pPr>
          </w:p>
        </w:tc>
      </w:tr>
      <w:tr w:rsidR="00636810" w:rsidRPr="00D22351">
        <w:tc>
          <w:tcPr>
            <w:tcW w:w="567" w:type="dxa"/>
            <w:vMerge/>
          </w:tcPr>
          <w:p w:rsidR="00636810" w:rsidRPr="00D22351" w:rsidRDefault="00636810">
            <w:pPr>
              <w:rPr>
                <w:rFonts w:ascii="Times New Roman" w:hAnsi="Times New Roman" w:cs="Times New Roman"/>
              </w:rPr>
            </w:pPr>
          </w:p>
        </w:tc>
        <w:tc>
          <w:tcPr>
            <w:tcW w:w="4876" w:type="dxa"/>
          </w:tcPr>
          <w:p w:rsidR="00636810" w:rsidRPr="00D22351" w:rsidRDefault="00636810">
            <w:pPr>
              <w:pStyle w:val="ConsPlusNormal"/>
              <w:rPr>
                <w:rFonts w:ascii="Times New Roman" w:hAnsi="Times New Roman" w:cs="Times New Roman"/>
              </w:rPr>
            </w:pPr>
            <w:r w:rsidRPr="00D22351">
              <w:rPr>
                <w:rFonts w:ascii="Times New Roman" w:hAnsi="Times New Roman" w:cs="Times New Roman"/>
              </w:rPr>
              <w:t>изоляция трубопроводов</w:t>
            </w:r>
          </w:p>
        </w:tc>
        <w:tc>
          <w:tcPr>
            <w:tcW w:w="1247" w:type="dxa"/>
          </w:tcPr>
          <w:p w:rsidR="00636810" w:rsidRPr="00D22351" w:rsidRDefault="00636810">
            <w:pPr>
              <w:pStyle w:val="ConsPlusNormal"/>
              <w:jc w:val="center"/>
              <w:rPr>
                <w:rFonts w:ascii="Times New Roman" w:hAnsi="Times New Roman" w:cs="Times New Roman"/>
              </w:rPr>
            </w:pPr>
            <w:r w:rsidRPr="00D22351">
              <w:rPr>
                <w:rFonts w:ascii="Times New Roman" w:hAnsi="Times New Roman" w:cs="Times New Roman"/>
              </w:rPr>
              <w:t>пог. м</w:t>
            </w:r>
          </w:p>
        </w:tc>
        <w:tc>
          <w:tcPr>
            <w:tcW w:w="907" w:type="dxa"/>
          </w:tcPr>
          <w:p w:rsidR="00636810" w:rsidRPr="00D22351" w:rsidRDefault="00636810">
            <w:pPr>
              <w:pStyle w:val="ConsPlusNormal"/>
              <w:rPr>
                <w:rFonts w:ascii="Times New Roman" w:hAnsi="Times New Roman" w:cs="Times New Roman"/>
              </w:rPr>
            </w:pPr>
          </w:p>
        </w:tc>
        <w:tc>
          <w:tcPr>
            <w:tcW w:w="1474" w:type="dxa"/>
          </w:tcPr>
          <w:p w:rsidR="00636810" w:rsidRPr="00D22351" w:rsidRDefault="00636810">
            <w:pPr>
              <w:pStyle w:val="ConsPlusNormal"/>
              <w:rPr>
                <w:rFonts w:ascii="Times New Roman" w:hAnsi="Times New Roman" w:cs="Times New Roman"/>
              </w:rPr>
            </w:pPr>
          </w:p>
        </w:tc>
      </w:tr>
      <w:tr w:rsidR="00636810" w:rsidRPr="00D22351">
        <w:tc>
          <w:tcPr>
            <w:tcW w:w="567" w:type="dxa"/>
          </w:tcPr>
          <w:p w:rsidR="00636810" w:rsidRPr="00D22351" w:rsidRDefault="00636810">
            <w:pPr>
              <w:pStyle w:val="ConsPlusNormal"/>
              <w:jc w:val="center"/>
              <w:rPr>
                <w:rFonts w:ascii="Times New Roman" w:hAnsi="Times New Roman" w:cs="Times New Roman"/>
              </w:rPr>
            </w:pPr>
            <w:r w:rsidRPr="00D22351">
              <w:rPr>
                <w:rFonts w:ascii="Times New Roman" w:hAnsi="Times New Roman" w:cs="Times New Roman"/>
              </w:rPr>
              <w:t>6.2</w:t>
            </w:r>
          </w:p>
        </w:tc>
        <w:tc>
          <w:tcPr>
            <w:tcW w:w="4876" w:type="dxa"/>
          </w:tcPr>
          <w:p w:rsidR="00636810" w:rsidRPr="00D22351" w:rsidRDefault="00636810">
            <w:pPr>
              <w:pStyle w:val="ConsPlusNormal"/>
              <w:rPr>
                <w:rFonts w:ascii="Times New Roman" w:hAnsi="Times New Roman" w:cs="Times New Roman"/>
              </w:rPr>
            </w:pPr>
            <w:r w:rsidRPr="00D22351">
              <w:rPr>
                <w:rFonts w:ascii="Times New Roman" w:hAnsi="Times New Roman" w:cs="Times New Roman"/>
              </w:rPr>
              <w:t>замеры сопротивления изоляции электропроводки</w:t>
            </w:r>
          </w:p>
        </w:tc>
        <w:tc>
          <w:tcPr>
            <w:tcW w:w="1247" w:type="dxa"/>
          </w:tcPr>
          <w:p w:rsidR="00636810" w:rsidRPr="00D22351" w:rsidRDefault="00636810">
            <w:pPr>
              <w:pStyle w:val="ConsPlusNormal"/>
              <w:jc w:val="center"/>
              <w:rPr>
                <w:rFonts w:ascii="Times New Roman" w:hAnsi="Times New Roman" w:cs="Times New Roman"/>
              </w:rPr>
            </w:pPr>
            <w:r w:rsidRPr="00D22351">
              <w:rPr>
                <w:rFonts w:ascii="Times New Roman" w:hAnsi="Times New Roman" w:cs="Times New Roman"/>
              </w:rPr>
              <w:t>система</w:t>
            </w:r>
          </w:p>
        </w:tc>
        <w:tc>
          <w:tcPr>
            <w:tcW w:w="907" w:type="dxa"/>
          </w:tcPr>
          <w:p w:rsidR="00636810" w:rsidRPr="00D22351" w:rsidRDefault="00636810">
            <w:pPr>
              <w:pStyle w:val="ConsPlusNormal"/>
              <w:rPr>
                <w:rFonts w:ascii="Times New Roman" w:hAnsi="Times New Roman" w:cs="Times New Roman"/>
              </w:rPr>
            </w:pPr>
          </w:p>
        </w:tc>
        <w:tc>
          <w:tcPr>
            <w:tcW w:w="1474" w:type="dxa"/>
          </w:tcPr>
          <w:p w:rsidR="00636810" w:rsidRPr="00D22351" w:rsidRDefault="00636810">
            <w:pPr>
              <w:pStyle w:val="ConsPlusNormal"/>
              <w:rPr>
                <w:rFonts w:ascii="Times New Roman" w:hAnsi="Times New Roman" w:cs="Times New Roman"/>
              </w:rPr>
            </w:pPr>
          </w:p>
        </w:tc>
      </w:tr>
      <w:tr w:rsidR="00636810" w:rsidRPr="00D22351">
        <w:tc>
          <w:tcPr>
            <w:tcW w:w="567" w:type="dxa"/>
          </w:tcPr>
          <w:p w:rsidR="00636810" w:rsidRPr="00D22351" w:rsidRDefault="00636810">
            <w:pPr>
              <w:pStyle w:val="ConsPlusNormal"/>
              <w:jc w:val="center"/>
              <w:rPr>
                <w:rFonts w:ascii="Times New Roman" w:hAnsi="Times New Roman" w:cs="Times New Roman"/>
              </w:rPr>
            </w:pPr>
            <w:r w:rsidRPr="00D22351">
              <w:rPr>
                <w:rFonts w:ascii="Times New Roman" w:hAnsi="Times New Roman" w:cs="Times New Roman"/>
              </w:rPr>
              <w:t>6.3</w:t>
            </w:r>
          </w:p>
        </w:tc>
        <w:tc>
          <w:tcPr>
            <w:tcW w:w="4876" w:type="dxa"/>
          </w:tcPr>
          <w:p w:rsidR="00636810" w:rsidRPr="00D22351" w:rsidRDefault="00636810">
            <w:pPr>
              <w:pStyle w:val="ConsPlusNormal"/>
              <w:rPr>
                <w:rFonts w:ascii="Times New Roman" w:hAnsi="Times New Roman" w:cs="Times New Roman"/>
              </w:rPr>
            </w:pPr>
            <w:r w:rsidRPr="00D22351">
              <w:rPr>
                <w:rFonts w:ascii="Times New Roman" w:hAnsi="Times New Roman" w:cs="Times New Roman"/>
              </w:rPr>
              <w:t>герметичность на сетях канализации</w:t>
            </w:r>
          </w:p>
        </w:tc>
        <w:tc>
          <w:tcPr>
            <w:tcW w:w="1247" w:type="dxa"/>
          </w:tcPr>
          <w:p w:rsidR="00636810" w:rsidRPr="00D22351" w:rsidRDefault="00636810">
            <w:pPr>
              <w:pStyle w:val="ConsPlusNormal"/>
              <w:jc w:val="center"/>
              <w:rPr>
                <w:rFonts w:ascii="Times New Roman" w:hAnsi="Times New Roman" w:cs="Times New Roman"/>
              </w:rPr>
            </w:pPr>
            <w:r w:rsidRPr="00D22351">
              <w:rPr>
                <w:rFonts w:ascii="Times New Roman" w:hAnsi="Times New Roman" w:cs="Times New Roman"/>
              </w:rPr>
              <w:t>система</w:t>
            </w:r>
          </w:p>
        </w:tc>
        <w:tc>
          <w:tcPr>
            <w:tcW w:w="907" w:type="dxa"/>
          </w:tcPr>
          <w:p w:rsidR="00636810" w:rsidRPr="00D22351" w:rsidRDefault="00636810">
            <w:pPr>
              <w:pStyle w:val="ConsPlusNormal"/>
              <w:rPr>
                <w:rFonts w:ascii="Times New Roman" w:hAnsi="Times New Roman" w:cs="Times New Roman"/>
              </w:rPr>
            </w:pPr>
          </w:p>
        </w:tc>
        <w:tc>
          <w:tcPr>
            <w:tcW w:w="1474" w:type="dxa"/>
          </w:tcPr>
          <w:p w:rsidR="00636810" w:rsidRPr="00D22351" w:rsidRDefault="00636810">
            <w:pPr>
              <w:pStyle w:val="ConsPlusNormal"/>
              <w:rPr>
                <w:rFonts w:ascii="Times New Roman" w:hAnsi="Times New Roman" w:cs="Times New Roman"/>
              </w:rPr>
            </w:pPr>
          </w:p>
        </w:tc>
      </w:tr>
      <w:tr w:rsidR="00636810" w:rsidRPr="00D22351">
        <w:tc>
          <w:tcPr>
            <w:tcW w:w="567" w:type="dxa"/>
          </w:tcPr>
          <w:p w:rsidR="00636810" w:rsidRPr="00D22351" w:rsidRDefault="00636810">
            <w:pPr>
              <w:pStyle w:val="ConsPlusNormal"/>
              <w:jc w:val="center"/>
              <w:rPr>
                <w:rFonts w:ascii="Times New Roman" w:hAnsi="Times New Roman" w:cs="Times New Roman"/>
              </w:rPr>
            </w:pPr>
            <w:r w:rsidRPr="00D22351">
              <w:rPr>
                <w:rFonts w:ascii="Times New Roman" w:hAnsi="Times New Roman" w:cs="Times New Roman"/>
              </w:rPr>
              <w:t>7</w:t>
            </w:r>
          </w:p>
        </w:tc>
        <w:tc>
          <w:tcPr>
            <w:tcW w:w="4876" w:type="dxa"/>
          </w:tcPr>
          <w:p w:rsidR="00636810" w:rsidRPr="00D22351" w:rsidRDefault="00636810">
            <w:pPr>
              <w:pStyle w:val="ConsPlusNormal"/>
              <w:rPr>
                <w:rFonts w:ascii="Times New Roman" w:hAnsi="Times New Roman" w:cs="Times New Roman"/>
              </w:rPr>
            </w:pPr>
            <w:r w:rsidRPr="00D22351">
              <w:rPr>
                <w:rFonts w:ascii="Times New Roman" w:hAnsi="Times New Roman" w:cs="Times New Roman"/>
              </w:rPr>
              <w:t>Состояние дымоходов, вентиляционных каналов</w:t>
            </w:r>
          </w:p>
        </w:tc>
        <w:tc>
          <w:tcPr>
            <w:tcW w:w="1247" w:type="dxa"/>
          </w:tcPr>
          <w:p w:rsidR="00636810" w:rsidRPr="00D22351" w:rsidRDefault="00636810">
            <w:pPr>
              <w:pStyle w:val="ConsPlusNormal"/>
              <w:rPr>
                <w:rFonts w:ascii="Times New Roman" w:hAnsi="Times New Roman" w:cs="Times New Roman"/>
              </w:rPr>
            </w:pPr>
          </w:p>
        </w:tc>
        <w:tc>
          <w:tcPr>
            <w:tcW w:w="907" w:type="dxa"/>
          </w:tcPr>
          <w:p w:rsidR="00636810" w:rsidRPr="00D22351" w:rsidRDefault="00636810">
            <w:pPr>
              <w:pStyle w:val="ConsPlusNormal"/>
              <w:rPr>
                <w:rFonts w:ascii="Times New Roman" w:hAnsi="Times New Roman" w:cs="Times New Roman"/>
              </w:rPr>
            </w:pPr>
          </w:p>
        </w:tc>
        <w:tc>
          <w:tcPr>
            <w:tcW w:w="1474" w:type="dxa"/>
          </w:tcPr>
          <w:p w:rsidR="00636810" w:rsidRPr="00D22351" w:rsidRDefault="00636810">
            <w:pPr>
              <w:pStyle w:val="ConsPlusNormal"/>
              <w:rPr>
                <w:rFonts w:ascii="Times New Roman" w:hAnsi="Times New Roman" w:cs="Times New Roman"/>
              </w:rPr>
            </w:pPr>
          </w:p>
        </w:tc>
      </w:tr>
      <w:tr w:rsidR="00636810" w:rsidRPr="00D22351">
        <w:tc>
          <w:tcPr>
            <w:tcW w:w="567" w:type="dxa"/>
          </w:tcPr>
          <w:p w:rsidR="00636810" w:rsidRPr="00D22351" w:rsidRDefault="00636810">
            <w:pPr>
              <w:pStyle w:val="ConsPlusNormal"/>
              <w:jc w:val="center"/>
              <w:rPr>
                <w:rFonts w:ascii="Times New Roman" w:hAnsi="Times New Roman" w:cs="Times New Roman"/>
              </w:rPr>
            </w:pPr>
            <w:r w:rsidRPr="00D22351">
              <w:rPr>
                <w:rFonts w:ascii="Times New Roman" w:hAnsi="Times New Roman" w:cs="Times New Roman"/>
              </w:rPr>
              <w:t>8</w:t>
            </w:r>
          </w:p>
        </w:tc>
        <w:tc>
          <w:tcPr>
            <w:tcW w:w="4876" w:type="dxa"/>
          </w:tcPr>
          <w:p w:rsidR="00636810" w:rsidRPr="00D22351" w:rsidRDefault="00636810">
            <w:pPr>
              <w:pStyle w:val="ConsPlusNormal"/>
              <w:rPr>
                <w:rFonts w:ascii="Times New Roman" w:hAnsi="Times New Roman" w:cs="Times New Roman"/>
              </w:rPr>
            </w:pPr>
            <w:r w:rsidRPr="00D22351">
              <w:rPr>
                <w:rFonts w:ascii="Times New Roman" w:hAnsi="Times New Roman" w:cs="Times New Roman"/>
              </w:rPr>
              <w:t>Наличие договоров на обслуживание ВДГО</w:t>
            </w:r>
          </w:p>
        </w:tc>
        <w:tc>
          <w:tcPr>
            <w:tcW w:w="1247" w:type="dxa"/>
          </w:tcPr>
          <w:p w:rsidR="00636810" w:rsidRPr="00D22351" w:rsidRDefault="00636810">
            <w:pPr>
              <w:pStyle w:val="ConsPlusNormal"/>
              <w:rPr>
                <w:rFonts w:ascii="Times New Roman" w:hAnsi="Times New Roman" w:cs="Times New Roman"/>
              </w:rPr>
            </w:pPr>
          </w:p>
        </w:tc>
        <w:tc>
          <w:tcPr>
            <w:tcW w:w="907" w:type="dxa"/>
          </w:tcPr>
          <w:p w:rsidR="00636810" w:rsidRPr="00D22351" w:rsidRDefault="00636810">
            <w:pPr>
              <w:pStyle w:val="ConsPlusNormal"/>
              <w:rPr>
                <w:rFonts w:ascii="Times New Roman" w:hAnsi="Times New Roman" w:cs="Times New Roman"/>
              </w:rPr>
            </w:pPr>
          </w:p>
        </w:tc>
        <w:tc>
          <w:tcPr>
            <w:tcW w:w="1474" w:type="dxa"/>
          </w:tcPr>
          <w:p w:rsidR="00636810" w:rsidRPr="00D22351" w:rsidRDefault="00636810">
            <w:pPr>
              <w:pStyle w:val="ConsPlusNormal"/>
              <w:rPr>
                <w:rFonts w:ascii="Times New Roman" w:hAnsi="Times New Roman" w:cs="Times New Roman"/>
              </w:rPr>
            </w:pPr>
          </w:p>
        </w:tc>
      </w:tr>
      <w:tr w:rsidR="00636810" w:rsidRPr="00D22351">
        <w:tc>
          <w:tcPr>
            <w:tcW w:w="567" w:type="dxa"/>
          </w:tcPr>
          <w:p w:rsidR="00636810" w:rsidRPr="00D22351" w:rsidRDefault="00636810">
            <w:pPr>
              <w:pStyle w:val="ConsPlusNormal"/>
              <w:jc w:val="center"/>
              <w:rPr>
                <w:rFonts w:ascii="Times New Roman" w:hAnsi="Times New Roman" w:cs="Times New Roman"/>
              </w:rPr>
            </w:pPr>
            <w:r w:rsidRPr="00D22351">
              <w:rPr>
                <w:rFonts w:ascii="Times New Roman" w:hAnsi="Times New Roman" w:cs="Times New Roman"/>
              </w:rPr>
              <w:t>9</w:t>
            </w:r>
          </w:p>
        </w:tc>
        <w:tc>
          <w:tcPr>
            <w:tcW w:w="4876" w:type="dxa"/>
          </w:tcPr>
          <w:p w:rsidR="00636810" w:rsidRPr="00D22351" w:rsidRDefault="00636810">
            <w:pPr>
              <w:pStyle w:val="ConsPlusNormal"/>
              <w:rPr>
                <w:rFonts w:ascii="Times New Roman" w:hAnsi="Times New Roman" w:cs="Times New Roman"/>
              </w:rPr>
            </w:pPr>
            <w:r w:rsidRPr="00D22351">
              <w:rPr>
                <w:rFonts w:ascii="Times New Roman" w:hAnsi="Times New Roman" w:cs="Times New Roman"/>
              </w:rPr>
              <w:t xml:space="preserve">Обеспеченность объекта </w:t>
            </w:r>
            <w:proofErr w:type="spellStart"/>
            <w:r w:rsidRPr="00D22351">
              <w:rPr>
                <w:rFonts w:ascii="Times New Roman" w:hAnsi="Times New Roman" w:cs="Times New Roman"/>
              </w:rPr>
              <w:t>песко</w:t>
            </w:r>
            <w:proofErr w:type="spellEnd"/>
            <w:r w:rsidRPr="00D22351">
              <w:rPr>
                <w:rFonts w:ascii="Times New Roman" w:hAnsi="Times New Roman" w:cs="Times New Roman"/>
              </w:rPr>
              <w:t>-соляной смесью</w:t>
            </w:r>
          </w:p>
        </w:tc>
        <w:tc>
          <w:tcPr>
            <w:tcW w:w="1247" w:type="dxa"/>
          </w:tcPr>
          <w:p w:rsidR="00636810" w:rsidRPr="00D22351" w:rsidRDefault="00636810">
            <w:pPr>
              <w:pStyle w:val="ConsPlusNormal"/>
              <w:jc w:val="center"/>
              <w:rPr>
                <w:rFonts w:ascii="Times New Roman" w:hAnsi="Times New Roman" w:cs="Times New Roman"/>
              </w:rPr>
            </w:pPr>
            <w:r w:rsidRPr="00D22351">
              <w:rPr>
                <w:rFonts w:ascii="Times New Roman" w:hAnsi="Times New Roman" w:cs="Times New Roman"/>
              </w:rPr>
              <w:t>т</w:t>
            </w:r>
          </w:p>
        </w:tc>
        <w:tc>
          <w:tcPr>
            <w:tcW w:w="907" w:type="dxa"/>
          </w:tcPr>
          <w:p w:rsidR="00636810" w:rsidRPr="00D22351" w:rsidRDefault="00636810">
            <w:pPr>
              <w:pStyle w:val="ConsPlusNormal"/>
              <w:rPr>
                <w:rFonts w:ascii="Times New Roman" w:hAnsi="Times New Roman" w:cs="Times New Roman"/>
              </w:rPr>
            </w:pPr>
          </w:p>
        </w:tc>
        <w:tc>
          <w:tcPr>
            <w:tcW w:w="1474" w:type="dxa"/>
          </w:tcPr>
          <w:p w:rsidR="00636810" w:rsidRPr="00D22351" w:rsidRDefault="00636810">
            <w:pPr>
              <w:pStyle w:val="ConsPlusNormal"/>
              <w:rPr>
                <w:rFonts w:ascii="Times New Roman" w:hAnsi="Times New Roman" w:cs="Times New Roman"/>
              </w:rPr>
            </w:pPr>
          </w:p>
        </w:tc>
      </w:tr>
    </w:tbl>
    <w:p w:rsidR="00636810" w:rsidRPr="00D22351" w:rsidRDefault="00636810">
      <w:pPr>
        <w:pStyle w:val="ConsPlusNormal"/>
        <w:jc w:val="both"/>
        <w:rPr>
          <w:rFonts w:ascii="Times New Roman" w:hAnsi="Times New Roman" w:cs="Times New Roman"/>
        </w:rPr>
      </w:pPr>
    </w:p>
    <w:p w:rsidR="00636810" w:rsidRPr="00D22351" w:rsidRDefault="00636810">
      <w:pPr>
        <w:pStyle w:val="ConsPlusNormal"/>
        <w:jc w:val="center"/>
        <w:outlineLvl w:val="2"/>
        <w:rPr>
          <w:rFonts w:ascii="Times New Roman" w:hAnsi="Times New Roman" w:cs="Times New Roman"/>
        </w:rPr>
      </w:pPr>
      <w:r w:rsidRPr="00D22351">
        <w:rPr>
          <w:rFonts w:ascii="Times New Roman" w:hAnsi="Times New Roman" w:cs="Times New Roman"/>
        </w:rPr>
        <w:t>III. Результаты готовности здания к эксплуатации</w:t>
      </w:r>
    </w:p>
    <w:p w:rsidR="00636810" w:rsidRPr="00D22351" w:rsidRDefault="00636810">
      <w:pPr>
        <w:pStyle w:val="ConsPlusNormal"/>
        <w:jc w:val="center"/>
        <w:rPr>
          <w:rFonts w:ascii="Times New Roman" w:hAnsi="Times New Roman" w:cs="Times New Roman"/>
        </w:rPr>
      </w:pPr>
      <w:r w:rsidRPr="00D22351">
        <w:rPr>
          <w:rFonts w:ascii="Times New Roman" w:hAnsi="Times New Roman" w:cs="Times New Roman"/>
        </w:rPr>
        <w:t>в отопительном сезоне 20__/20__ годов</w:t>
      </w:r>
    </w:p>
    <w:p w:rsidR="00636810" w:rsidRPr="00D22351" w:rsidRDefault="00636810">
      <w:pPr>
        <w:pStyle w:val="ConsPlusNormal"/>
        <w:jc w:val="both"/>
        <w:rPr>
          <w:rFonts w:ascii="Times New Roman" w:hAnsi="Times New Roman" w:cs="Times New Roman"/>
        </w:rPr>
      </w:pPr>
    </w:p>
    <w:p w:rsidR="00636810" w:rsidRPr="00D22351" w:rsidRDefault="00636810">
      <w:pPr>
        <w:pStyle w:val="ConsPlusNonformat"/>
        <w:jc w:val="both"/>
        <w:rPr>
          <w:rFonts w:ascii="Times New Roman" w:hAnsi="Times New Roman" w:cs="Times New Roman"/>
        </w:rPr>
      </w:pPr>
      <w:r w:rsidRPr="00D22351">
        <w:rPr>
          <w:rFonts w:ascii="Times New Roman" w:hAnsi="Times New Roman" w:cs="Times New Roman"/>
        </w:rPr>
        <w:t xml:space="preserve">    </w:t>
      </w:r>
      <w:r w:rsidR="0090035B">
        <w:rPr>
          <w:rFonts w:ascii="Times New Roman" w:hAnsi="Times New Roman" w:cs="Times New Roman"/>
        </w:rPr>
        <w:t xml:space="preserve">1. Необходимые профилактические работы и работы </w:t>
      </w:r>
      <w:r w:rsidRPr="00D22351">
        <w:rPr>
          <w:rFonts w:ascii="Times New Roman" w:hAnsi="Times New Roman" w:cs="Times New Roman"/>
        </w:rPr>
        <w:t>по ремонту общего</w:t>
      </w:r>
      <w:r w:rsidR="00D22351">
        <w:rPr>
          <w:rFonts w:ascii="Times New Roman" w:hAnsi="Times New Roman" w:cs="Times New Roman"/>
        </w:rPr>
        <w:t xml:space="preserve"> </w:t>
      </w:r>
      <w:r w:rsidRPr="00D22351">
        <w:rPr>
          <w:rFonts w:ascii="Times New Roman" w:hAnsi="Times New Roman" w:cs="Times New Roman"/>
        </w:rPr>
        <w:t>имущес</w:t>
      </w:r>
      <w:r w:rsidR="0090035B">
        <w:rPr>
          <w:rFonts w:ascii="Times New Roman" w:hAnsi="Times New Roman" w:cs="Times New Roman"/>
        </w:rPr>
        <w:t xml:space="preserve">тва объекта и внутридомовых инженерных </w:t>
      </w:r>
      <w:r w:rsidRPr="00D22351">
        <w:rPr>
          <w:rFonts w:ascii="Times New Roman" w:hAnsi="Times New Roman" w:cs="Times New Roman"/>
        </w:rPr>
        <w:t>систем выполнены согласно</w:t>
      </w:r>
      <w:r w:rsidR="00D22351">
        <w:rPr>
          <w:rFonts w:ascii="Times New Roman" w:hAnsi="Times New Roman" w:cs="Times New Roman"/>
        </w:rPr>
        <w:t xml:space="preserve"> </w:t>
      </w:r>
      <w:r w:rsidRPr="00D22351">
        <w:rPr>
          <w:rFonts w:ascii="Times New Roman" w:hAnsi="Times New Roman" w:cs="Times New Roman"/>
        </w:rPr>
        <w:t>плану.</w:t>
      </w:r>
    </w:p>
    <w:p w:rsidR="00636810" w:rsidRPr="00D22351" w:rsidRDefault="00636810">
      <w:pPr>
        <w:pStyle w:val="ConsPlusNonformat"/>
        <w:jc w:val="both"/>
        <w:rPr>
          <w:rFonts w:ascii="Times New Roman" w:hAnsi="Times New Roman" w:cs="Times New Roman"/>
        </w:rPr>
      </w:pPr>
      <w:r w:rsidRPr="00D22351">
        <w:rPr>
          <w:rFonts w:ascii="Times New Roman" w:hAnsi="Times New Roman" w:cs="Times New Roman"/>
        </w:rPr>
        <w:t xml:space="preserve">    </w:t>
      </w:r>
      <w:r w:rsidR="0090035B">
        <w:rPr>
          <w:rFonts w:ascii="Times New Roman" w:hAnsi="Times New Roman" w:cs="Times New Roman"/>
        </w:rPr>
        <w:t xml:space="preserve">2. </w:t>
      </w:r>
      <w:r w:rsidRPr="00D22351">
        <w:rPr>
          <w:rFonts w:ascii="Times New Roman" w:hAnsi="Times New Roman" w:cs="Times New Roman"/>
        </w:rPr>
        <w:t xml:space="preserve">Состояние </w:t>
      </w:r>
      <w:r w:rsidR="0090035B">
        <w:rPr>
          <w:rFonts w:ascii="Times New Roman" w:hAnsi="Times New Roman" w:cs="Times New Roman"/>
        </w:rPr>
        <w:t xml:space="preserve">утепления </w:t>
      </w:r>
      <w:r w:rsidR="00C6052D">
        <w:rPr>
          <w:rFonts w:ascii="Times New Roman" w:hAnsi="Times New Roman" w:cs="Times New Roman"/>
        </w:rPr>
        <w:t xml:space="preserve">отапливаемых </w:t>
      </w:r>
      <w:proofErr w:type="gramStart"/>
      <w:r w:rsidRPr="00D22351">
        <w:rPr>
          <w:rFonts w:ascii="Times New Roman" w:hAnsi="Times New Roman" w:cs="Times New Roman"/>
        </w:rPr>
        <w:t>помещений  (</w:t>
      </w:r>
      <w:proofErr w:type="gramEnd"/>
      <w:r w:rsidRPr="00D22351">
        <w:rPr>
          <w:rFonts w:ascii="Times New Roman" w:hAnsi="Times New Roman" w:cs="Times New Roman"/>
        </w:rPr>
        <w:t>чердаки, лестничные</w:t>
      </w:r>
      <w:r w:rsidR="00D22351">
        <w:rPr>
          <w:rFonts w:ascii="Times New Roman" w:hAnsi="Times New Roman" w:cs="Times New Roman"/>
        </w:rPr>
        <w:t xml:space="preserve"> </w:t>
      </w:r>
      <w:r w:rsidRPr="00D22351">
        <w:rPr>
          <w:rFonts w:ascii="Times New Roman" w:hAnsi="Times New Roman" w:cs="Times New Roman"/>
        </w:rPr>
        <w:t>клетки, подвалы), внутренней разводки удовлетворительное.</w:t>
      </w:r>
    </w:p>
    <w:p w:rsidR="00636810" w:rsidRPr="00D22351" w:rsidRDefault="00636810">
      <w:pPr>
        <w:pStyle w:val="ConsPlusNonformat"/>
        <w:jc w:val="both"/>
        <w:rPr>
          <w:rFonts w:ascii="Times New Roman" w:hAnsi="Times New Roman" w:cs="Times New Roman"/>
        </w:rPr>
      </w:pPr>
      <w:r w:rsidRPr="00D22351">
        <w:rPr>
          <w:rFonts w:ascii="Times New Roman" w:hAnsi="Times New Roman" w:cs="Times New Roman"/>
        </w:rPr>
        <w:t xml:space="preserve">    </w:t>
      </w:r>
      <w:r w:rsidR="0090035B">
        <w:rPr>
          <w:rFonts w:ascii="Times New Roman" w:hAnsi="Times New Roman" w:cs="Times New Roman"/>
        </w:rPr>
        <w:t xml:space="preserve">С </w:t>
      </w:r>
      <w:r w:rsidRPr="00D22351">
        <w:rPr>
          <w:rFonts w:ascii="Times New Roman" w:hAnsi="Times New Roman" w:cs="Times New Roman"/>
        </w:rPr>
        <w:t>учетом выполненных работ здание к эксплуатации в отопительном сезоне</w:t>
      </w:r>
      <w:r w:rsidR="00D22351">
        <w:rPr>
          <w:rFonts w:ascii="Times New Roman" w:hAnsi="Times New Roman" w:cs="Times New Roman"/>
        </w:rPr>
        <w:t xml:space="preserve"> </w:t>
      </w:r>
      <w:r w:rsidRPr="00D22351">
        <w:rPr>
          <w:rFonts w:ascii="Times New Roman" w:hAnsi="Times New Roman" w:cs="Times New Roman"/>
        </w:rPr>
        <w:t>20__/20__ годов ___________________________________________________________</w:t>
      </w:r>
    </w:p>
    <w:p w:rsidR="00636810" w:rsidRPr="00D22351" w:rsidRDefault="00636810">
      <w:pPr>
        <w:pStyle w:val="ConsPlusNonformat"/>
        <w:jc w:val="both"/>
        <w:rPr>
          <w:rFonts w:ascii="Times New Roman" w:hAnsi="Times New Roman" w:cs="Times New Roman"/>
        </w:rPr>
      </w:pPr>
      <w:r w:rsidRPr="00D22351">
        <w:rPr>
          <w:rFonts w:ascii="Times New Roman" w:hAnsi="Times New Roman" w:cs="Times New Roman"/>
        </w:rPr>
        <w:t xml:space="preserve">                              (указывается готовность объекта)</w:t>
      </w:r>
    </w:p>
    <w:p w:rsidR="00636810" w:rsidRPr="00D22351" w:rsidRDefault="00636810">
      <w:pPr>
        <w:pStyle w:val="ConsPlusNonformat"/>
        <w:jc w:val="both"/>
        <w:rPr>
          <w:rFonts w:ascii="Times New Roman" w:hAnsi="Times New Roman" w:cs="Times New Roman"/>
        </w:rPr>
      </w:pPr>
    </w:p>
    <w:p w:rsidR="00636810" w:rsidRPr="00D22351" w:rsidRDefault="00636810">
      <w:pPr>
        <w:pStyle w:val="ConsPlusNonformat"/>
        <w:jc w:val="both"/>
        <w:rPr>
          <w:rFonts w:ascii="Times New Roman" w:hAnsi="Times New Roman" w:cs="Times New Roman"/>
        </w:rPr>
      </w:pPr>
      <w:r w:rsidRPr="00D22351">
        <w:rPr>
          <w:rFonts w:ascii="Times New Roman" w:hAnsi="Times New Roman" w:cs="Times New Roman"/>
        </w:rPr>
        <w:t>Ответственный руководитель __________________________________________</w:t>
      </w:r>
      <w:r w:rsidR="00C6052D">
        <w:rPr>
          <w:rFonts w:ascii="Times New Roman" w:hAnsi="Times New Roman" w:cs="Times New Roman"/>
        </w:rPr>
        <w:t>_______________</w:t>
      </w:r>
      <w:r w:rsidRPr="00D22351">
        <w:rPr>
          <w:rFonts w:ascii="Times New Roman" w:hAnsi="Times New Roman" w:cs="Times New Roman"/>
        </w:rPr>
        <w:t>______</w:t>
      </w:r>
    </w:p>
    <w:p w:rsidR="00636810" w:rsidRPr="00D22351" w:rsidRDefault="00636810">
      <w:pPr>
        <w:pStyle w:val="ConsPlusNonformat"/>
        <w:jc w:val="both"/>
        <w:rPr>
          <w:rFonts w:ascii="Times New Roman" w:hAnsi="Times New Roman" w:cs="Times New Roman"/>
        </w:rPr>
      </w:pPr>
      <w:r w:rsidRPr="00D22351">
        <w:rPr>
          <w:rFonts w:ascii="Times New Roman" w:hAnsi="Times New Roman" w:cs="Times New Roman"/>
        </w:rPr>
        <w:t xml:space="preserve">                              </w:t>
      </w:r>
      <w:r w:rsidR="00C6052D">
        <w:rPr>
          <w:rFonts w:ascii="Times New Roman" w:hAnsi="Times New Roman" w:cs="Times New Roman"/>
        </w:rPr>
        <w:t xml:space="preserve">                      </w:t>
      </w:r>
      <w:r w:rsidRPr="00D22351">
        <w:rPr>
          <w:rFonts w:ascii="Times New Roman" w:hAnsi="Times New Roman" w:cs="Times New Roman"/>
        </w:rPr>
        <w:t xml:space="preserve"> (наименование обслуживающей организации или собственника здания)</w:t>
      </w:r>
    </w:p>
    <w:p w:rsidR="00636810" w:rsidRPr="00D22351" w:rsidRDefault="00636810">
      <w:pPr>
        <w:pStyle w:val="ConsPlusNonformat"/>
        <w:jc w:val="both"/>
        <w:rPr>
          <w:rFonts w:ascii="Times New Roman" w:hAnsi="Times New Roman" w:cs="Times New Roman"/>
        </w:rPr>
      </w:pPr>
      <w:r w:rsidRPr="00D22351">
        <w:rPr>
          <w:rFonts w:ascii="Times New Roman" w:hAnsi="Times New Roman" w:cs="Times New Roman"/>
        </w:rPr>
        <w:t>_____________________   _____________________________   ___________________</w:t>
      </w:r>
    </w:p>
    <w:p w:rsidR="00636810" w:rsidRPr="00D22351" w:rsidRDefault="00636810">
      <w:pPr>
        <w:pStyle w:val="ConsPlusNonformat"/>
        <w:jc w:val="both"/>
        <w:rPr>
          <w:rFonts w:ascii="Times New Roman" w:hAnsi="Times New Roman" w:cs="Times New Roman"/>
        </w:rPr>
      </w:pPr>
      <w:r w:rsidRPr="00D22351">
        <w:rPr>
          <w:rFonts w:ascii="Times New Roman" w:hAnsi="Times New Roman" w:cs="Times New Roman"/>
        </w:rPr>
        <w:t xml:space="preserve"> </w:t>
      </w:r>
      <w:r w:rsidR="00C6052D">
        <w:rPr>
          <w:rFonts w:ascii="Times New Roman" w:hAnsi="Times New Roman" w:cs="Times New Roman"/>
        </w:rPr>
        <w:t xml:space="preserve">     </w:t>
      </w:r>
      <w:r w:rsidRPr="00D22351">
        <w:rPr>
          <w:rFonts w:ascii="Times New Roman" w:hAnsi="Times New Roman" w:cs="Times New Roman"/>
        </w:rPr>
        <w:t xml:space="preserve">    (</w:t>
      </w:r>
      <w:proofErr w:type="gramStart"/>
      <w:r w:rsidRPr="00D22351">
        <w:rPr>
          <w:rFonts w:ascii="Times New Roman" w:hAnsi="Times New Roman" w:cs="Times New Roman"/>
        </w:rPr>
        <w:t xml:space="preserve">должность)   </w:t>
      </w:r>
      <w:proofErr w:type="gramEnd"/>
      <w:r w:rsidRPr="00D22351">
        <w:rPr>
          <w:rFonts w:ascii="Times New Roman" w:hAnsi="Times New Roman" w:cs="Times New Roman"/>
        </w:rPr>
        <w:t xml:space="preserve">       </w:t>
      </w:r>
      <w:r w:rsidR="00C6052D">
        <w:rPr>
          <w:rFonts w:ascii="Times New Roman" w:hAnsi="Times New Roman" w:cs="Times New Roman"/>
        </w:rPr>
        <w:t xml:space="preserve">           </w:t>
      </w:r>
      <w:r w:rsidRPr="00D22351">
        <w:rPr>
          <w:rFonts w:ascii="Times New Roman" w:hAnsi="Times New Roman" w:cs="Times New Roman"/>
        </w:rPr>
        <w:t xml:space="preserve">   (фамилия, инициалы)    </w:t>
      </w:r>
      <w:r w:rsidR="00C6052D">
        <w:rPr>
          <w:rFonts w:ascii="Times New Roman" w:hAnsi="Times New Roman" w:cs="Times New Roman"/>
        </w:rPr>
        <w:t xml:space="preserve">             </w:t>
      </w:r>
      <w:r w:rsidRPr="00D22351">
        <w:rPr>
          <w:rFonts w:ascii="Times New Roman" w:hAnsi="Times New Roman" w:cs="Times New Roman"/>
        </w:rPr>
        <w:t xml:space="preserve">         (подпись)</w:t>
      </w:r>
    </w:p>
    <w:p w:rsidR="00636810" w:rsidRPr="00D22351" w:rsidRDefault="00636810">
      <w:pPr>
        <w:pStyle w:val="ConsPlusNonformat"/>
        <w:jc w:val="both"/>
        <w:rPr>
          <w:rFonts w:ascii="Times New Roman" w:hAnsi="Times New Roman" w:cs="Times New Roman"/>
        </w:rPr>
      </w:pPr>
    </w:p>
    <w:p w:rsidR="00636810" w:rsidRPr="00D22351" w:rsidRDefault="00636810">
      <w:pPr>
        <w:pStyle w:val="ConsPlusNonformat"/>
        <w:jc w:val="both"/>
        <w:rPr>
          <w:rFonts w:ascii="Times New Roman" w:hAnsi="Times New Roman" w:cs="Times New Roman"/>
        </w:rPr>
      </w:pPr>
      <w:r w:rsidRPr="00D22351">
        <w:rPr>
          <w:rFonts w:ascii="Times New Roman" w:hAnsi="Times New Roman" w:cs="Times New Roman"/>
        </w:rPr>
        <w:t xml:space="preserve">    Место печати                             "_</w:t>
      </w:r>
      <w:r w:rsidR="00C6052D">
        <w:rPr>
          <w:rFonts w:ascii="Times New Roman" w:hAnsi="Times New Roman" w:cs="Times New Roman"/>
        </w:rPr>
        <w:t>__</w:t>
      </w:r>
      <w:r w:rsidRPr="00D22351">
        <w:rPr>
          <w:rFonts w:ascii="Times New Roman" w:hAnsi="Times New Roman" w:cs="Times New Roman"/>
        </w:rPr>
        <w:t>_" _______________ 20__ года</w:t>
      </w:r>
    </w:p>
    <w:p w:rsidR="00636810" w:rsidRPr="00D22351" w:rsidRDefault="00636810">
      <w:pPr>
        <w:pStyle w:val="ConsPlusNonformat"/>
        <w:jc w:val="both"/>
        <w:rPr>
          <w:rFonts w:ascii="Times New Roman" w:hAnsi="Times New Roman" w:cs="Times New Roman"/>
        </w:rPr>
      </w:pPr>
    </w:p>
    <w:p w:rsidR="00636810" w:rsidRPr="00D22351" w:rsidRDefault="00636810">
      <w:pPr>
        <w:pStyle w:val="ConsPlusNonformat"/>
        <w:jc w:val="both"/>
        <w:rPr>
          <w:rFonts w:ascii="Times New Roman" w:hAnsi="Times New Roman" w:cs="Times New Roman"/>
        </w:rPr>
      </w:pPr>
      <w:r w:rsidRPr="00D22351">
        <w:rPr>
          <w:rFonts w:ascii="Times New Roman" w:hAnsi="Times New Roman" w:cs="Times New Roman"/>
        </w:rPr>
        <w:t>Представитель (представители) общественности:</w:t>
      </w:r>
    </w:p>
    <w:p w:rsidR="00636810" w:rsidRPr="00D22351" w:rsidRDefault="00636810">
      <w:pPr>
        <w:pStyle w:val="ConsPlusNonformat"/>
        <w:jc w:val="both"/>
        <w:rPr>
          <w:rFonts w:ascii="Times New Roman" w:hAnsi="Times New Roman" w:cs="Times New Roman"/>
        </w:rPr>
      </w:pPr>
      <w:r w:rsidRPr="00D22351">
        <w:rPr>
          <w:rFonts w:ascii="Times New Roman" w:hAnsi="Times New Roman" w:cs="Times New Roman"/>
        </w:rPr>
        <w:t>1. __________________________________________________   ___________________</w:t>
      </w:r>
    </w:p>
    <w:p w:rsidR="00636810" w:rsidRPr="00D22351" w:rsidRDefault="00636810">
      <w:pPr>
        <w:pStyle w:val="ConsPlusNonformat"/>
        <w:jc w:val="both"/>
        <w:rPr>
          <w:rFonts w:ascii="Times New Roman" w:hAnsi="Times New Roman" w:cs="Times New Roman"/>
        </w:rPr>
      </w:pPr>
      <w:r w:rsidRPr="00D22351">
        <w:rPr>
          <w:rFonts w:ascii="Times New Roman" w:hAnsi="Times New Roman" w:cs="Times New Roman"/>
        </w:rPr>
        <w:t xml:space="preserve">               </w:t>
      </w:r>
      <w:r w:rsidR="00C6052D">
        <w:rPr>
          <w:rFonts w:ascii="Times New Roman" w:hAnsi="Times New Roman" w:cs="Times New Roman"/>
        </w:rPr>
        <w:t xml:space="preserve">        </w:t>
      </w:r>
      <w:r w:rsidRPr="00D22351">
        <w:rPr>
          <w:rFonts w:ascii="Times New Roman" w:hAnsi="Times New Roman" w:cs="Times New Roman"/>
        </w:rPr>
        <w:t xml:space="preserve"> (фамилия, имя, </w:t>
      </w:r>
      <w:proofErr w:type="gramStart"/>
      <w:r w:rsidRPr="00D22351">
        <w:rPr>
          <w:rFonts w:ascii="Times New Roman" w:hAnsi="Times New Roman" w:cs="Times New Roman"/>
        </w:rPr>
        <w:t xml:space="preserve">отчество)   </w:t>
      </w:r>
      <w:proofErr w:type="gramEnd"/>
      <w:r w:rsidRPr="00D22351">
        <w:rPr>
          <w:rFonts w:ascii="Times New Roman" w:hAnsi="Times New Roman" w:cs="Times New Roman"/>
        </w:rPr>
        <w:t xml:space="preserve">       </w:t>
      </w:r>
      <w:r w:rsidR="00C6052D">
        <w:rPr>
          <w:rFonts w:ascii="Times New Roman" w:hAnsi="Times New Roman" w:cs="Times New Roman"/>
        </w:rPr>
        <w:t xml:space="preserve">                              </w:t>
      </w:r>
      <w:r w:rsidRPr="00D22351">
        <w:rPr>
          <w:rFonts w:ascii="Times New Roman" w:hAnsi="Times New Roman" w:cs="Times New Roman"/>
        </w:rPr>
        <w:t xml:space="preserve">           (подпись)</w:t>
      </w:r>
    </w:p>
    <w:p w:rsidR="00636810" w:rsidRPr="00D22351" w:rsidRDefault="00636810">
      <w:pPr>
        <w:pStyle w:val="ConsPlusNonformat"/>
        <w:jc w:val="both"/>
        <w:rPr>
          <w:rFonts w:ascii="Times New Roman" w:hAnsi="Times New Roman" w:cs="Times New Roman"/>
        </w:rPr>
      </w:pPr>
      <w:r w:rsidRPr="00D22351">
        <w:rPr>
          <w:rFonts w:ascii="Times New Roman" w:hAnsi="Times New Roman" w:cs="Times New Roman"/>
        </w:rPr>
        <w:t>2. __________________________________________________   ___________________</w:t>
      </w:r>
    </w:p>
    <w:p w:rsidR="00636810" w:rsidRPr="00D22351" w:rsidRDefault="00636810">
      <w:pPr>
        <w:pStyle w:val="ConsPlusNonformat"/>
        <w:jc w:val="both"/>
        <w:rPr>
          <w:rFonts w:ascii="Times New Roman" w:hAnsi="Times New Roman" w:cs="Times New Roman"/>
        </w:rPr>
      </w:pPr>
      <w:r w:rsidRPr="00D22351">
        <w:rPr>
          <w:rFonts w:ascii="Times New Roman" w:hAnsi="Times New Roman" w:cs="Times New Roman"/>
        </w:rPr>
        <w:t xml:space="preserve">           </w:t>
      </w:r>
      <w:r w:rsidR="00C6052D">
        <w:rPr>
          <w:rFonts w:ascii="Times New Roman" w:hAnsi="Times New Roman" w:cs="Times New Roman"/>
        </w:rPr>
        <w:t xml:space="preserve">        </w:t>
      </w:r>
      <w:r w:rsidRPr="00D22351">
        <w:rPr>
          <w:rFonts w:ascii="Times New Roman" w:hAnsi="Times New Roman" w:cs="Times New Roman"/>
        </w:rPr>
        <w:t xml:space="preserve">     (фамилия, имя, </w:t>
      </w:r>
      <w:proofErr w:type="gramStart"/>
      <w:r w:rsidRPr="00D22351">
        <w:rPr>
          <w:rFonts w:ascii="Times New Roman" w:hAnsi="Times New Roman" w:cs="Times New Roman"/>
        </w:rPr>
        <w:t xml:space="preserve">отчество)   </w:t>
      </w:r>
      <w:proofErr w:type="gramEnd"/>
      <w:r w:rsidRPr="00D22351">
        <w:rPr>
          <w:rFonts w:ascii="Times New Roman" w:hAnsi="Times New Roman" w:cs="Times New Roman"/>
        </w:rPr>
        <w:t xml:space="preserve">    </w:t>
      </w:r>
      <w:r w:rsidR="00C6052D">
        <w:rPr>
          <w:rFonts w:ascii="Times New Roman" w:hAnsi="Times New Roman" w:cs="Times New Roman"/>
        </w:rPr>
        <w:t xml:space="preserve">                              </w:t>
      </w:r>
      <w:r w:rsidRPr="00D22351">
        <w:rPr>
          <w:rFonts w:ascii="Times New Roman" w:hAnsi="Times New Roman" w:cs="Times New Roman"/>
        </w:rPr>
        <w:t xml:space="preserve">              (подпись)</w:t>
      </w:r>
    </w:p>
    <w:p w:rsidR="00636810" w:rsidRDefault="00636810">
      <w:pPr>
        <w:pStyle w:val="ConsPlusNonformat"/>
        <w:jc w:val="both"/>
        <w:rPr>
          <w:rFonts w:ascii="Times New Roman" w:hAnsi="Times New Roman" w:cs="Times New Roman"/>
        </w:rPr>
      </w:pPr>
    </w:p>
    <w:p w:rsidR="00C6052D" w:rsidRPr="00D22351" w:rsidRDefault="00C6052D">
      <w:pPr>
        <w:pStyle w:val="ConsPlusNonformat"/>
        <w:jc w:val="both"/>
        <w:rPr>
          <w:rFonts w:ascii="Times New Roman" w:hAnsi="Times New Roman" w:cs="Times New Roman"/>
        </w:rPr>
      </w:pPr>
    </w:p>
    <w:p w:rsidR="00636810" w:rsidRPr="00D22351" w:rsidRDefault="00636810">
      <w:pPr>
        <w:pStyle w:val="ConsPlusNonformat"/>
        <w:jc w:val="both"/>
        <w:rPr>
          <w:rFonts w:ascii="Times New Roman" w:hAnsi="Times New Roman" w:cs="Times New Roman"/>
        </w:rPr>
      </w:pPr>
      <w:r w:rsidRPr="00D22351">
        <w:rPr>
          <w:rFonts w:ascii="Times New Roman" w:hAnsi="Times New Roman" w:cs="Times New Roman"/>
        </w:rPr>
        <w:lastRenderedPageBreak/>
        <w:t>От администрации муниципального образования (поселения (городского округа)</w:t>
      </w:r>
    </w:p>
    <w:p w:rsidR="00636810" w:rsidRPr="00D22351" w:rsidRDefault="00636810">
      <w:pPr>
        <w:pStyle w:val="ConsPlusNonformat"/>
        <w:jc w:val="both"/>
        <w:rPr>
          <w:rFonts w:ascii="Times New Roman" w:hAnsi="Times New Roman" w:cs="Times New Roman"/>
        </w:rPr>
      </w:pPr>
    </w:p>
    <w:p w:rsidR="00636810" w:rsidRPr="00D22351" w:rsidRDefault="00636810">
      <w:pPr>
        <w:pStyle w:val="ConsPlusNonformat"/>
        <w:jc w:val="both"/>
        <w:rPr>
          <w:rFonts w:ascii="Times New Roman" w:hAnsi="Times New Roman" w:cs="Times New Roman"/>
        </w:rPr>
      </w:pPr>
      <w:r w:rsidRPr="00D22351">
        <w:rPr>
          <w:rFonts w:ascii="Times New Roman" w:hAnsi="Times New Roman" w:cs="Times New Roman"/>
        </w:rPr>
        <w:t>_____________________   _____________________________   ___________________</w:t>
      </w:r>
    </w:p>
    <w:p w:rsidR="00636810" w:rsidRPr="00D22351" w:rsidRDefault="00636810">
      <w:pPr>
        <w:pStyle w:val="ConsPlusNonformat"/>
        <w:jc w:val="both"/>
        <w:rPr>
          <w:rFonts w:ascii="Times New Roman" w:hAnsi="Times New Roman" w:cs="Times New Roman"/>
        </w:rPr>
      </w:pPr>
      <w:r w:rsidRPr="00D22351">
        <w:rPr>
          <w:rFonts w:ascii="Times New Roman" w:hAnsi="Times New Roman" w:cs="Times New Roman"/>
        </w:rPr>
        <w:t xml:space="preserve">     (</w:t>
      </w:r>
      <w:proofErr w:type="gramStart"/>
      <w:r w:rsidRPr="00D22351">
        <w:rPr>
          <w:rFonts w:ascii="Times New Roman" w:hAnsi="Times New Roman" w:cs="Times New Roman"/>
        </w:rPr>
        <w:t xml:space="preserve">должность)   </w:t>
      </w:r>
      <w:proofErr w:type="gramEnd"/>
      <w:r w:rsidRPr="00D22351">
        <w:rPr>
          <w:rFonts w:ascii="Times New Roman" w:hAnsi="Times New Roman" w:cs="Times New Roman"/>
        </w:rPr>
        <w:t xml:space="preserve">    </w:t>
      </w:r>
      <w:r w:rsidR="00C6052D">
        <w:rPr>
          <w:rFonts w:ascii="Times New Roman" w:hAnsi="Times New Roman" w:cs="Times New Roman"/>
        </w:rPr>
        <w:t xml:space="preserve">                </w:t>
      </w:r>
      <w:r w:rsidRPr="00D22351">
        <w:rPr>
          <w:rFonts w:ascii="Times New Roman" w:hAnsi="Times New Roman" w:cs="Times New Roman"/>
        </w:rPr>
        <w:t xml:space="preserve">      (фамилия, инициалы)        </w:t>
      </w:r>
      <w:r w:rsidR="00C6052D">
        <w:rPr>
          <w:rFonts w:ascii="Times New Roman" w:hAnsi="Times New Roman" w:cs="Times New Roman"/>
        </w:rPr>
        <w:t xml:space="preserve">             </w:t>
      </w:r>
      <w:r w:rsidRPr="00D22351">
        <w:rPr>
          <w:rFonts w:ascii="Times New Roman" w:hAnsi="Times New Roman" w:cs="Times New Roman"/>
        </w:rPr>
        <w:t xml:space="preserve">     (подпись)</w:t>
      </w:r>
    </w:p>
    <w:p w:rsidR="00636810" w:rsidRPr="00D22351" w:rsidRDefault="00636810">
      <w:pPr>
        <w:pStyle w:val="ConsPlusNonformat"/>
        <w:jc w:val="both"/>
        <w:rPr>
          <w:rFonts w:ascii="Times New Roman" w:hAnsi="Times New Roman" w:cs="Times New Roman"/>
        </w:rPr>
      </w:pPr>
    </w:p>
    <w:p w:rsidR="00636810" w:rsidRPr="00D22351" w:rsidRDefault="00636810">
      <w:pPr>
        <w:pStyle w:val="ConsPlusNonformat"/>
        <w:jc w:val="both"/>
        <w:rPr>
          <w:rFonts w:ascii="Times New Roman" w:hAnsi="Times New Roman" w:cs="Times New Roman"/>
        </w:rPr>
      </w:pPr>
      <w:r w:rsidRPr="00D22351">
        <w:rPr>
          <w:rFonts w:ascii="Times New Roman" w:hAnsi="Times New Roman" w:cs="Times New Roman"/>
        </w:rPr>
        <w:t xml:space="preserve">    Место печати                             "__" _______________ 20__ года</w:t>
      </w:r>
    </w:p>
    <w:p w:rsidR="00636810" w:rsidRPr="00D22351" w:rsidRDefault="00636810">
      <w:pPr>
        <w:pStyle w:val="ConsPlusNonformat"/>
        <w:jc w:val="both"/>
        <w:rPr>
          <w:rFonts w:ascii="Times New Roman" w:hAnsi="Times New Roman" w:cs="Times New Roman"/>
        </w:rPr>
      </w:pPr>
    </w:p>
    <w:p w:rsidR="00636810" w:rsidRDefault="00636810" w:rsidP="0090035B">
      <w:pPr>
        <w:pStyle w:val="ConsPlusNonformat"/>
        <w:jc w:val="both"/>
        <w:rPr>
          <w:rFonts w:ascii="Times New Roman" w:hAnsi="Times New Roman" w:cs="Times New Roman"/>
        </w:rPr>
      </w:pPr>
      <w:r w:rsidRPr="00D22351">
        <w:rPr>
          <w:rFonts w:ascii="Times New Roman" w:hAnsi="Times New Roman" w:cs="Times New Roman"/>
        </w:rPr>
        <w:t xml:space="preserve">    </w:t>
      </w:r>
      <w:r w:rsidR="0090035B">
        <w:rPr>
          <w:rFonts w:ascii="Times New Roman" w:hAnsi="Times New Roman" w:cs="Times New Roman"/>
        </w:rPr>
        <w:t xml:space="preserve">Примечание: паспорт готовности здания </w:t>
      </w:r>
      <w:r w:rsidRPr="00D22351">
        <w:rPr>
          <w:rFonts w:ascii="Times New Roman" w:hAnsi="Times New Roman" w:cs="Times New Roman"/>
        </w:rPr>
        <w:t>к эксплуатации в отопительном</w:t>
      </w:r>
      <w:r w:rsidR="0090035B">
        <w:rPr>
          <w:rFonts w:ascii="Times New Roman" w:hAnsi="Times New Roman" w:cs="Times New Roman"/>
        </w:rPr>
        <w:t xml:space="preserve"> сезоне заверяется печатью собственника </w:t>
      </w:r>
      <w:r w:rsidRPr="00D22351">
        <w:rPr>
          <w:rFonts w:ascii="Times New Roman" w:hAnsi="Times New Roman" w:cs="Times New Roman"/>
        </w:rPr>
        <w:t>зда</w:t>
      </w:r>
      <w:r w:rsidR="0090035B">
        <w:rPr>
          <w:rFonts w:ascii="Times New Roman" w:hAnsi="Times New Roman" w:cs="Times New Roman"/>
        </w:rPr>
        <w:t xml:space="preserve">ния или </w:t>
      </w:r>
      <w:r w:rsidRPr="00D22351">
        <w:rPr>
          <w:rFonts w:ascii="Times New Roman" w:hAnsi="Times New Roman" w:cs="Times New Roman"/>
        </w:rPr>
        <w:t>обслуживающей</w:t>
      </w:r>
      <w:r w:rsidR="0090035B">
        <w:rPr>
          <w:rFonts w:ascii="Times New Roman" w:hAnsi="Times New Roman" w:cs="Times New Roman"/>
        </w:rPr>
        <w:t xml:space="preserve"> </w:t>
      </w:r>
      <w:r w:rsidRPr="00D22351">
        <w:rPr>
          <w:rFonts w:ascii="Times New Roman" w:hAnsi="Times New Roman" w:cs="Times New Roman"/>
        </w:rPr>
        <w:t>организации.</w:t>
      </w:r>
    </w:p>
    <w:p w:rsidR="001B2080" w:rsidRDefault="001B2080" w:rsidP="0090035B">
      <w:pPr>
        <w:pStyle w:val="ConsPlusNonformat"/>
        <w:jc w:val="both"/>
        <w:rPr>
          <w:rFonts w:ascii="Times New Roman" w:hAnsi="Times New Roman" w:cs="Times New Roman"/>
        </w:rPr>
      </w:pPr>
    </w:p>
    <w:p w:rsidR="001B2080" w:rsidRDefault="001B2080" w:rsidP="0090035B">
      <w:pPr>
        <w:pStyle w:val="ConsPlusNonformat"/>
        <w:jc w:val="both"/>
        <w:rPr>
          <w:rFonts w:ascii="Times New Roman" w:hAnsi="Times New Roman" w:cs="Times New Roman"/>
        </w:rPr>
      </w:pPr>
    </w:p>
    <w:p w:rsidR="001B2080" w:rsidRDefault="001B2080" w:rsidP="0090035B">
      <w:pPr>
        <w:pStyle w:val="ConsPlusNonformat"/>
        <w:jc w:val="both"/>
        <w:rPr>
          <w:rFonts w:ascii="Times New Roman" w:hAnsi="Times New Roman" w:cs="Times New Roman"/>
        </w:rPr>
      </w:pPr>
    </w:p>
    <w:p w:rsidR="001B2080" w:rsidRDefault="001B2080" w:rsidP="001B2080">
      <w:pPr>
        <w:pStyle w:val="ConsPlusNonformat"/>
        <w:jc w:val="center"/>
        <w:rPr>
          <w:rFonts w:ascii="Times New Roman" w:hAnsi="Times New Roman" w:cs="Times New Roman"/>
        </w:rPr>
      </w:pPr>
      <w:r>
        <w:rPr>
          <w:rFonts w:ascii="Times New Roman" w:hAnsi="Times New Roman" w:cs="Times New Roman"/>
        </w:rPr>
        <w:t>__________________</w:t>
      </w:r>
    </w:p>
    <w:p w:rsidR="0090035B" w:rsidRDefault="0090035B" w:rsidP="0090035B">
      <w:pPr>
        <w:pStyle w:val="ConsPlusNonformat"/>
        <w:jc w:val="both"/>
        <w:rPr>
          <w:rFonts w:ascii="Times New Roman" w:hAnsi="Times New Roman" w:cs="Times New Roman"/>
        </w:rPr>
      </w:pPr>
    </w:p>
    <w:p w:rsidR="0090035B" w:rsidRPr="0090035B" w:rsidRDefault="0090035B" w:rsidP="0090035B">
      <w:pPr>
        <w:pStyle w:val="ConsPlusNonformat"/>
        <w:jc w:val="both"/>
        <w:rPr>
          <w:rFonts w:ascii="Times New Roman" w:hAnsi="Times New Roman" w:cs="Times New Roman"/>
        </w:rPr>
      </w:pPr>
    </w:p>
    <w:p w:rsidR="00782D0B" w:rsidRDefault="00782D0B"/>
    <w:sectPr w:rsidR="00782D0B" w:rsidSect="00674A4B">
      <w:pgSz w:w="11906" w:h="16838"/>
      <w:pgMar w:top="1134" w:right="851" w:bottom="1134" w:left="1701" w:header="72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766" w:rsidRDefault="00231766" w:rsidP="008F6519">
      <w:pPr>
        <w:spacing w:after="0" w:line="240" w:lineRule="auto"/>
      </w:pPr>
      <w:r>
        <w:separator/>
      </w:r>
    </w:p>
  </w:endnote>
  <w:endnote w:type="continuationSeparator" w:id="0">
    <w:p w:rsidR="00231766" w:rsidRDefault="00231766" w:rsidP="008F6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766" w:rsidRDefault="00231766" w:rsidP="008F6519">
      <w:pPr>
        <w:spacing w:after="0" w:line="240" w:lineRule="auto"/>
      </w:pPr>
      <w:r>
        <w:separator/>
      </w:r>
    </w:p>
  </w:footnote>
  <w:footnote w:type="continuationSeparator" w:id="0">
    <w:p w:rsidR="00231766" w:rsidRDefault="00231766" w:rsidP="008F65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6924184"/>
      <w:docPartObj>
        <w:docPartGallery w:val="Page Numbers (Top of Page)"/>
        <w:docPartUnique/>
      </w:docPartObj>
    </w:sdtPr>
    <w:sdtEndPr>
      <w:rPr>
        <w:rFonts w:ascii="Times New Roman" w:hAnsi="Times New Roman" w:cs="Times New Roman"/>
      </w:rPr>
    </w:sdtEndPr>
    <w:sdtContent>
      <w:p w:rsidR="00AA4655" w:rsidRPr="00F71171" w:rsidRDefault="00AA4655">
        <w:pPr>
          <w:pStyle w:val="a6"/>
          <w:jc w:val="center"/>
          <w:rPr>
            <w:rFonts w:ascii="Times New Roman" w:hAnsi="Times New Roman" w:cs="Times New Roman"/>
          </w:rPr>
        </w:pPr>
        <w:r w:rsidRPr="00F71171">
          <w:rPr>
            <w:rFonts w:ascii="Times New Roman" w:hAnsi="Times New Roman" w:cs="Times New Roman"/>
          </w:rPr>
          <w:fldChar w:fldCharType="begin"/>
        </w:r>
        <w:r w:rsidRPr="00F71171">
          <w:rPr>
            <w:rFonts w:ascii="Times New Roman" w:hAnsi="Times New Roman" w:cs="Times New Roman"/>
          </w:rPr>
          <w:instrText>PAGE   \* MERGEFORMAT</w:instrText>
        </w:r>
        <w:r w:rsidRPr="00F71171">
          <w:rPr>
            <w:rFonts w:ascii="Times New Roman" w:hAnsi="Times New Roman" w:cs="Times New Roman"/>
          </w:rPr>
          <w:fldChar w:fldCharType="separate"/>
        </w:r>
        <w:r w:rsidR="005F7C97">
          <w:rPr>
            <w:rFonts w:ascii="Times New Roman" w:hAnsi="Times New Roman" w:cs="Times New Roman"/>
            <w:noProof/>
          </w:rPr>
          <w:t>34</w:t>
        </w:r>
        <w:r w:rsidRPr="00F71171">
          <w:rPr>
            <w:rFonts w:ascii="Times New Roman" w:hAnsi="Times New Roman" w:cs="Times New Roman"/>
          </w:rPr>
          <w:fldChar w:fldCharType="end"/>
        </w:r>
      </w:p>
    </w:sdtContent>
  </w:sdt>
  <w:p w:rsidR="00AA4655" w:rsidRDefault="00AA465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083B"/>
    <w:multiLevelType w:val="multilevel"/>
    <w:tmpl w:val="4A04E1B2"/>
    <w:lvl w:ilvl="0">
      <w:start w:val="1"/>
      <w:numFmt w:val="decimal"/>
      <w:lvlText w:val="%1."/>
      <w:lvlJc w:val="left"/>
      <w:pPr>
        <w:ind w:left="1135" w:hanging="360"/>
      </w:pPr>
      <w:rPr>
        <w:b/>
      </w:rPr>
    </w:lvl>
    <w:lvl w:ilvl="1">
      <w:start w:val="1"/>
      <w:numFmt w:val="decimal"/>
      <w:lvlText w:val="%1.%2."/>
      <w:lvlJc w:val="left"/>
      <w:pPr>
        <w:ind w:left="1207" w:hanging="432"/>
      </w:pPr>
      <w:rPr>
        <w:b w:val="0"/>
        <w:color w:val="auto"/>
      </w:rPr>
    </w:lvl>
    <w:lvl w:ilvl="2">
      <w:start w:val="1"/>
      <w:numFmt w:val="decimal"/>
      <w:lvlText w:val="%1.%2.%3."/>
      <w:lvlJc w:val="left"/>
      <w:pPr>
        <w:ind w:left="1279" w:hanging="504"/>
      </w:pPr>
    </w:lvl>
    <w:lvl w:ilvl="3">
      <w:start w:val="1"/>
      <w:numFmt w:val="decimal"/>
      <w:lvlText w:val="%1.%2.%3.%4."/>
      <w:lvlJc w:val="left"/>
      <w:pPr>
        <w:ind w:left="2361" w:hanging="648"/>
      </w:pPr>
    </w:lvl>
    <w:lvl w:ilvl="4">
      <w:start w:val="1"/>
      <w:numFmt w:val="decimal"/>
      <w:lvlText w:val="%1.%2.%3.%4.%5."/>
      <w:lvlJc w:val="left"/>
      <w:pPr>
        <w:ind w:left="2865" w:hanging="792"/>
      </w:pPr>
    </w:lvl>
    <w:lvl w:ilvl="5">
      <w:start w:val="1"/>
      <w:numFmt w:val="decimal"/>
      <w:lvlText w:val="%1.%2.%3.%4.%5.%6."/>
      <w:lvlJc w:val="left"/>
      <w:pPr>
        <w:ind w:left="3369" w:hanging="936"/>
      </w:pPr>
    </w:lvl>
    <w:lvl w:ilvl="6">
      <w:start w:val="1"/>
      <w:numFmt w:val="decimal"/>
      <w:lvlText w:val="%1.%2.%3.%4.%5.%6.%7."/>
      <w:lvlJc w:val="left"/>
      <w:pPr>
        <w:ind w:left="3873" w:hanging="1080"/>
      </w:pPr>
    </w:lvl>
    <w:lvl w:ilvl="7">
      <w:start w:val="1"/>
      <w:numFmt w:val="decimal"/>
      <w:lvlText w:val="%1.%2.%3.%4.%5.%6.%7.%8."/>
      <w:lvlJc w:val="left"/>
      <w:pPr>
        <w:ind w:left="4377" w:hanging="1224"/>
      </w:pPr>
    </w:lvl>
    <w:lvl w:ilvl="8">
      <w:start w:val="1"/>
      <w:numFmt w:val="decimal"/>
      <w:lvlText w:val="%1.%2.%3.%4.%5.%6.%7.%8.%9."/>
      <w:lvlJc w:val="left"/>
      <w:pPr>
        <w:ind w:left="4953" w:hanging="1440"/>
      </w:pPr>
    </w:lvl>
  </w:abstractNum>
  <w:abstractNum w:abstractNumId="1" w15:restartNumberingAfterBreak="0">
    <w:nsid w:val="063A1911"/>
    <w:multiLevelType w:val="hybridMultilevel"/>
    <w:tmpl w:val="7604F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11781C"/>
    <w:multiLevelType w:val="multilevel"/>
    <w:tmpl w:val="0F602186"/>
    <w:lvl w:ilvl="0">
      <w:start w:val="1"/>
      <w:numFmt w:val="decimal"/>
      <w:lvlText w:val="%1."/>
      <w:lvlJc w:val="left"/>
      <w:pPr>
        <w:ind w:left="1135" w:hanging="360"/>
      </w:pPr>
      <w:rPr>
        <w:b/>
      </w:rPr>
    </w:lvl>
    <w:lvl w:ilvl="1">
      <w:start w:val="1"/>
      <w:numFmt w:val="decimal"/>
      <w:lvlText w:val="%1.%2."/>
      <w:lvlJc w:val="left"/>
      <w:pPr>
        <w:ind w:left="1207" w:hanging="432"/>
      </w:pPr>
      <w:rPr>
        <w:b w:val="0"/>
      </w:rPr>
    </w:lvl>
    <w:lvl w:ilvl="2">
      <w:start w:val="1"/>
      <w:numFmt w:val="decimal"/>
      <w:lvlText w:val="%1.%2.%3."/>
      <w:lvlJc w:val="left"/>
      <w:pPr>
        <w:ind w:left="1279" w:hanging="504"/>
      </w:pPr>
    </w:lvl>
    <w:lvl w:ilvl="3">
      <w:start w:val="1"/>
      <w:numFmt w:val="decimal"/>
      <w:lvlText w:val="%1.%2.%3.%4."/>
      <w:lvlJc w:val="left"/>
      <w:pPr>
        <w:ind w:left="2361" w:hanging="648"/>
      </w:pPr>
    </w:lvl>
    <w:lvl w:ilvl="4">
      <w:start w:val="1"/>
      <w:numFmt w:val="decimal"/>
      <w:lvlText w:val="%1.%2.%3.%4.%5."/>
      <w:lvlJc w:val="left"/>
      <w:pPr>
        <w:ind w:left="2865" w:hanging="792"/>
      </w:pPr>
    </w:lvl>
    <w:lvl w:ilvl="5">
      <w:start w:val="1"/>
      <w:numFmt w:val="decimal"/>
      <w:lvlText w:val="%1.%2.%3.%4.%5.%6."/>
      <w:lvlJc w:val="left"/>
      <w:pPr>
        <w:ind w:left="3369" w:hanging="936"/>
      </w:pPr>
    </w:lvl>
    <w:lvl w:ilvl="6">
      <w:start w:val="1"/>
      <w:numFmt w:val="decimal"/>
      <w:lvlText w:val="%1.%2.%3.%4.%5.%6.%7."/>
      <w:lvlJc w:val="left"/>
      <w:pPr>
        <w:ind w:left="3873" w:hanging="1080"/>
      </w:pPr>
    </w:lvl>
    <w:lvl w:ilvl="7">
      <w:start w:val="1"/>
      <w:numFmt w:val="decimal"/>
      <w:lvlText w:val="%1.%2.%3.%4.%5.%6.%7.%8."/>
      <w:lvlJc w:val="left"/>
      <w:pPr>
        <w:ind w:left="4377" w:hanging="1224"/>
      </w:pPr>
    </w:lvl>
    <w:lvl w:ilvl="8">
      <w:start w:val="1"/>
      <w:numFmt w:val="decimal"/>
      <w:lvlText w:val="%1.%2.%3.%4.%5.%6.%7.%8.%9."/>
      <w:lvlJc w:val="left"/>
      <w:pPr>
        <w:ind w:left="4953" w:hanging="1440"/>
      </w:pPr>
    </w:lvl>
  </w:abstractNum>
  <w:abstractNum w:abstractNumId="3" w15:restartNumberingAfterBreak="0">
    <w:nsid w:val="0E53422E"/>
    <w:multiLevelType w:val="hybridMultilevel"/>
    <w:tmpl w:val="49188FF2"/>
    <w:lvl w:ilvl="0" w:tplc="AB7E7F8E">
      <w:start w:val="1"/>
      <w:numFmt w:val="decimal"/>
      <w:lvlText w:val="%1."/>
      <w:lvlJc w:val="left"/>
      <w:pPr>
        <w:ind w:left="360" w:hanging="360"/>
      </w:pPr>
      <w:rPr>
        <w:rFonts w:ascii="Times New Roman" w:eastAsia="Times New Roman" w:hAnsi="Times New Roman" w:cs="Times New Roman"/>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6F856AE"/>
    <w:multiLevelType w:val="hybridMultilevel"/>
    <w:tmpl w:val="5DD6530A"/>
    <w:lvl w:ilvl="0" w:tplc="2C46D1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31A54532"/>
    <w:multiLevelType w:val="hybridMultilevel"/>
    <w:tmpl w:val="188046A8"/>
    <w:lvl w:ilvl="0" w:tplc="1F2AF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A140F5"/>
    <w:multiLevelType w:val="hybridMultilevel"/>
    <w:tmpl w:val="214CE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351EB7"/>
    <w:multiLevelType w:val="hybridMultilevel"/>
    <w:tmpl w:val="EA2C3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8C733F4"/>
    <w:multiLevelType w:val="multilevel"/>
    <w:tmpl w:val="A510E84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AC233C1"/>
    <w:multiLevelType w:val="hybridMultilevel"/>
    <w:tmpl w:val="4E2A145C"/>
    <w:lvl w:ilvl="0" w:tplc="0419000F">
      <w:start w:val="1"/>
      <w:numFmt w:val="decimal"/>
      <w:lvlText w:val="%1."/>
      <w:lvlJc w:val="left"/>
      <w:pPr>
        <w:ind w:left="502" w:hanging="360"/>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0E52B0E"/>
    <w:multiLevelType w:val="hybridMultilevel"/>
    <w:tmpl w:val="5336B98E"/>
    <w:lvl w:ilvl="0" w:tplc="3DD0DA9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1" w15:restartNumberingAfterBreak="0">
    <w:nsid w:val="519F105B"/>
    <w:multiLevelType w:val="hybridMultilevel"/>
    <w:tmpl w:val="7794F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AE2A59"/>
    <w:multiLevelType w:val="hybridMultilevel"/>
    <w:tmpl w:val="50401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EA36E52"/>
    <w:multiLevelType w:val="hybridMultilevel"/>
    <w:tmpl w:val="C696F400"/>
    <w:lvl w:ilvl="0" w:tplc="F67EE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E2466E"/>
    <w:multiLevelType w:val="hybridMultilevel"/>
    <w:tmpl w:val="A7587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F4A693D"/>
    <w:multiLevelType w:val="hybridMultilevel"/>
    <w:tmpl w:val="ACBE8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217603B"/>
    <w:multiLevelType w:val="hybridMultilevel"/>
    <w:tmpl w:val="0A8E2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9F77192"/>
    <w:multiLevelType w:val="multilevel"/>
    <w:tmpl w:val="0F602186"/>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504" w:hanging="504"/>
      </w:pPr>
    </w:lvl>
    <w:lvl w:ilvl="3">
      <w:start w:val="1"/>
      <w:numFmt w:val="decimal"/>
      <w:lvlText w:val="%1.%2.%3.%4."/>
      <w:lvlJc w:val="left"/>
      <w:pPr>
        <w:ind w:left="1586" w:hanging="648"/>
      </w:pPr>
    </w:lvl>
    <w:lvl w:ilvl="4">
      <w:start w:val="1"/>
      <w:numFmt w:val="decimal"/>
      <w:lvlText w:val="%1.%2.%3.%4.%5."/>
      <w:lvlJc w:val="left"/>
      <w:pPr>
        <w:ind w:left="2090" w:hanging="792"/>
      </w:pPr>
    </w:lvl>
    <w:lvl w:ilvl="5">
      <w:start w:val="1"/>
      <w:numFmt w:val="decimal"/>
      <w:lvlText w:val="%1.%2.%3.%4.%5.%6."/>
      <w:lvlJc w:val="left"/>
      <w:pPr>
        <w:ind w:left="2594" w:hanging="936"/>
      </w:pPr>
    </w:lvl>
    <w:lvl w:ilvl="6">
      <w:start w:val="1"/>
      <w:numFmt w:val="decimal"/>
      <w:lvlText w:val="%1.%2.%3.%4.%5.%6.%7."/>
      <w:lvlJc w:val="left"/>
      <w:pPr>
        <w:ind w:left="3098" w:hanging="1080"/>
      </w:pPr>
    </w:lvl>
    <w:lvl w:ilvl="7">
      <w:start w:val="1"/>
      <w:numFmt w:val="decimal"/>
      <w:lvlText w:val="%1.%2.%3.%4.%5.%6.%7.%8."/>
      <w:lvlJc w:val="left"/>
      <w:pPr>
        <w:ind w:left="3602" w:hanging="1224"/>
      </w:pPr>
    </w:lvl>
    <w:lvl w:ilvl="8">
      <w:start w:val="1"/>
      <w:numFmt w:val="decimal"/>
      <w:lvlText w:val="%1.%2.%3.%4.%5.%6.%7.%8.%9."/>
      <w:lvlJc w:val="left"/>
      <w:pPr>
        <w:ind w:left="4178" w:hanging="1440"/>
      </w:pPr>
    </w:lvl>
  </w:abstractNum>
  <w:abstractNum w:abstractNumId="18" w15:restartNumberingAfterBreak="0">
    <w:nsid w:val="6FA4262E"/>
    <w:multiLevelType w:val="multilevel"/>
    <w:tmpl w:val="E49E0A68"/>
    <w:lvl w:ilvl="0">
      <w:start w:val="3"/>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15:restartNumberingAfterBreak="0">
    <w:nsid w:val="77AC51D4"/>
    <w:multiLevelType w:val="hybridMultilevel"/>
    <w:tmpl w:val="63C86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875762E"/>
    <w:multiLevelType w:val="hybridMultilevel"/>
    <w:tmpl w:val="A2648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A931FAB"/>
    <w:multiLevelType w:val="multilevel"/>
    <w:tmpl w:val="97ECCD20"/>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22" w15:restartNumberingAfterBreak="0">
    <w:nsid w:val="7D1731DC"/>
    <w:multiLevelType w:val="hybridMultilevel"/>
    <w:tmpl w:val="8F342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2"/>
  </w:num>
  <w:num w:numId="3">
    <w:abstractNumId w:val="11"/>
  </w:num>
  <w:num w:numId="4">
    <w:abstractNumId w:val="3"/>
  </w:num>
  <w:num w:numId="5">
    <w:abstractNumId w:val="21"/>
  </w:num>
  <w:num w:numId="6">
    <w:abstractNumId w:val="1"/>
  </w:num>
  <w:num w:numId="7">
    <w:abstractNumId w:val="5"/>
  </w:num>
  <w:num w:numId="8">
    <w:abstractNumId w:val="8"/>
  </w:num>
  <w:num w:numId="9">
    <w:abstractNumId w:val="18"/>
  </w:num>
  <w:num w:numId="10">
    <w:abstractNumId w:val="7"/>
  </w:num>
  <w:num w:numId="11">
    <w:abstractNumId w:val="17"/>
  </w:num>
  <w:num w:numId="12">
    <w:abstractNumId w:val="0"/>
  </w:num>
  <w:num w:numId="13">
    <w:abstractNumId w:val="2"/>
  </w:num>
  <w:num w:numId="14">
    <w:abstractNumId w:val="9"/>
  </w:num>
  <w:num w:numId="15">
    <w:abstractNumId w:val="10"/>
  </w:num>
  <w:num w:numId="16">
    <w:abstractNumId w:val="15"/>
  </w:num>
  <w:num w:numId="17">
    <w:abstractNumId w:val="6"/>
  </w:num>
  <w:num w:numId="18">
    <w:abstractNumId w:val="14"/>
  </w:num>
  <w:num w:numId="19">
    <w:abstractNumId w:val="22"/>
  </w:num>
  <w:num w:numId="20">
    <w:abstractNumId w:val="16"/>
  </w:num>
  <w:num w:numId="21">
    <w:abstractNumId w:val="19"/>
  </w:num>
  <w:num w:numId="22">
    <w:abstractNumId w:val="13"/>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810"/>
    <w:rsid w:val="00001205"/>
    <w:rsid w:val="00001DAE"/>
    <w:rsid w:val="00012BFA"/>
    <w:rsid w:val="00013ABE"/>
    <w:rsid w:val="000246D1"/>
    <w:rsid w:val="0003131F"/>
    <w:rsid w:val="000324A7"/>
    <w:rsid w:val="000371F5"/>
    <w:rsid w:val="00041CD1"/>
    <w:rsid w:val="00054EBF"/>
    <w:rsid w:val="00064D88"/>
    <w:rsid w:val="0008162E"/>
    <w:rsid w:val="000822B7"/>
    <w:rsid w:val="000849A1"/>
    <w:rsid w:val="00093BDF"/>
    <w:rsid w:val="00094E7D"/>
    <w:rsid w:val="000A0971"/>
    <w:rsid w:val="000B156F"/>
    <w:rsid w:val="000B6BEA"/>
    <w:rsid w:val="000C3287"/>
    <w:rsid w:val="000D5F19"/>
    <w:rsid w:val="000E692D"/>
    <w:rsid w:val="000F3DB3"/>
    <w:rsid w:val="00102AAF"/>
    <w:rsid w:val="00104B86"/>
    <w:rsid w:val="00110092"/>
    <w:rsid w:val="00115596"/>
    <w:rsid w:val="00116AFF"/>
    <w:rsid w:val="001170E4"/>
    <w:rsid w:val="00117BA8"/>
    <w:rsid w:val="00120E1C"/>
    <w:rsid w:val="001612D8"/>
    <w:rsid w:val="00161636"/>
    <w:rsid w:val="001772B2"/>
    <w:rsid w:val="00181CE4"/>
    <w:rsid w:val="00196FD6"/>
    <w:rsid w:val="001A41E5"/>
    <w:rsid w:val="001B2080"/>
    <w:rsid w:val="001B3ECA"/>
    <w:rsid w:val="001B6867"/>
    <w:rsid w:val="001C297E"/>
    <w:rsid w:val="001D1031"/>
    <w:rsid w:val="001D178B"/>
    <w:rsid w:val="001E5E47"/>
    <w:rsid w:val="001E7740"/>
    <w:rsid w:val="001F3D1C"/>
    <w:rsid w:val="001F5A62"/>
    <w:rsid w:val="00200EC8"/>
    <w:rsid w:val="002023C4"/>
    <w:rsid w:val="002059F2"/>
    <w:rsid w:val="002231AD"/>
    <w:rsid w:val="00231766"/>
    <w:rsid w:val="00236D99"/>
    <w:rsid w:val="00256095"/>
    <w:rsid w:val="00263F78"/>
    <w:rsid w:val="002744C5"/>
    <w:rsid w:val="00275502"/>
    <w:rsid w:val="0027742D"/>
    <w:rsid w:val="00286A87"/>
    <w:rsid w:val="00287A2F"/>
    <w:rsid w:val="002901D2"/>
    <w:rsid w:val="00291100"/>
    <w:rsid w:val="00293C7E"/>
    <w:rsid w:val="00293D62"/>
    <w:rsid w:val="002B0717"/>
    <w:rsid w:val="002B629C"/>
    <w:rsid w:val="002C2CBE"/>
    <w:rsid w:val="002D1A94"/>
    <w:rsid w:val="002D45B3"/>
    <w:rsid w:val="002D4BE7"/>
    <w:rsid w:val="002E5752"/>
    <w:rsid w:val="002E7731"/>
    <w:rsid w:val="003001E8"/>
    <w:rsid w:val="00302B96"/>
    <w:rsid w:val="00303DC0"/>
    <w:rsid w:val="003040E1"/>
    <w:rsid w:val="00311252"/>
    <w:rsid w:val="00313981"/>
    <w:rsid w:val="003271DE"/>
    <w:rsid w:val="00340A87"/>
    <w:rsid w:val="003454F2"/>
    <w:rsid w:val="00360C31"/>
    <w:rsid w:val="00363077"/>
    <w:rsid w:val="00372805"/>
    <w:rsid w:val="00372AA3"/>
    <w:rsid w:val="0037582F"/>
    <w:rsid w:val="00377C92"/>
    <w:rsid w:val="00380284"/>
    <w:rsid w:val="003811E4"/>
    <w:rsid w:val="003938D9"/>
    <w:rsid w:val="003A0A0F"/>
    <w:rsid w:val="003B03C4"/>
    <w:rsid w:val="003C6E71"/>
    <w:rsid w:val="003D391F"/>
    <w:rsid w:val="003D7B06"/>
    <w:rsid w:val="003E24AB"/>
    <w:rsid w:val="003F05AA"/>
    <w:rsid w:val="003F4B6F"/>
    <w:rsid w:val="003F4C7E"/>
    <w:rsid w:val="003F4F17"/>
    <w:rsid w:val="0040005A"/>
    <w:rsid w:val="0040057A"/>
    <w:rsid w:val="00414427"/>
    <w:rsid w:val="00421550"/>
    <w:rsid w:val="00421B56"/>
    <w:rsid w:val="004357AE"/>
    <w:rsid w:val="00436694"/>
    <w:rsid w:val="0044360A"/>
    <w:rsid w:val="00450590"/>
    <w:rsid w:val="00452C06"/>
    <w:rsid w:val="004559F9"/>
    <w:rsid w:val="0046578C"/>
    <w:rsid w:val="00466898"/>
    <w:rsid w:val="004720C4"/>
    <w:rsid w:val="004734D4"/>
    <w:rsid w:val="00475D32"/>
    <w:rsid w:val="004777BA"/>
    <w:rsid w:val="0049047D"/>
    <w:rsid w:val="00493CA9"/>
    <w:rsid w:val="004A57BD"/>
    <w:rsid w:val="004B6A08"/>
    <w:rsid w:val="004C24DD"/>
    <w:rsid w:val="004D0D38"/>
    <w:rsid w:val="004D660F"/>
    <w:rsid w:val="004E40E1"/>
    <w:rsid w:val="005057F1"/>
    <w:rsid w:val="005124C5"/>
    <w:rsid w:val="0051728E"/>
    <w:rsid w:val="00517355"/>
    <w:rsid w:val="00533411"/>
    <w:rsid w:val="005564AD"/>
    <w:rsid w:val="00564733"/>
    <w:rsid w:val="0057218D"/>
    <w:rsid w:val="00572D5C"/>
    <w:rsid w:val="005872A7"/>
    <w:rsid w:val="00594087"/>
    <w:rsid w:val="005B0EBA"/>
    <w:rsid w:val="005B3478"/>
    <w:rsid w:val="005C3B41"/>
    <w:rsid w:val="005D623E"/>
    <w:rsid w:val="005E2B04"/>
    <w:rsid w:val="005F7B4B"/>
    <w:rsid w:val="005F7C97"/>
    <w:rsid w:val="00601D83"/>
    <w:rsid w:val="00602B67"/>
    <w:rsid w:val="006078FB"/>
    <w:rsid w:val="00610723"/>
    <w:rsid w:val="00611D34"/>
    <w:rsid w:val="00615779"/>
    <w:rsid w:val="00620118"/>
    <w:rsid w:val="0062719C"/>
    <w:rsid w:val="006305EB"/>
    <w:rsid w:val="00631C32"/>
    <w:rsid w:val="00633695"/>
    <w:rsid w:val="00636810"/>
    <w:rsid w:val="00646B24"/>
    <w:rsid w:val="00646F9D"/>
    <w:rsid w:val="00657B69"/>
    <w:rsid w:val="00661743"/>
    <w:rsid w:val="00661C5A"/>
    <w:rsid w:val="00664C1D"/>
    <w:rsid w:val="00664F48"/>
    <w:rsid w:val="00674A4B"/>
    <w:rsid w:val="006764A7"/>
    <w:rsid w:val="00680BAF"/>
    <w:rsid w:val="006812FC"/>
    <w:rsid w:val="006837F7"/>
    <w:rsid w:val="006850AC"/>
    <w:rsid w:val="006864DF"/>
    <w:rsid w:val="00690CAB"/>
    <w:rsid w:val="006A1FF9"/>
    <w:rsid w:val="006B561E"/>
    <w:rsid w:val="006B6A88"/>
    <w:rsid w:val="006C2938"/>
    <w:rsid w:val="006D01AF"/>
    <w:rsid w:val="006D3D8C"/>
    <w:rsid w:val="006E4819"/>
    <w:rsid w:val="006E4EA0"/>
    <w:rsid w:val="006F60D3"/>
    <w:rsid w:val="00702D55"/>
    <w:rsid w:val="0070385D"/>
    <w:rsid w:val="00716E87"/>
    <w:rsid w:val="00716EF8"/>
    <w:rsid w:val="00717EC6"/>
    <w:rsid w:val="00745478"/>
    <w:rsid w:val="007576B8"/>
    <w:rsid w:val="00762BEE"/>
    <w:rsid w:val="00772A70"/>
    <w:rsid w:val="00782D0B"/>
    <w:rsid w:val="0079209B"/>
    <w:rsid w:val="00792194"/>
    <w:rsid w:val="007948B7"/>
    <w:rsid w:val="007A1E9B"/>
    <w:rsid w:val="007A7629"/>
    <w:rsid w:val="007B725D"/>
    <w:rsid w:val="007D7B54"/>
    <w:rsid w:val="007E2AE7"/>
    <w:rsid w:val="007E7DDD"/>
    <w:rsid w:val="007F2F13"/>
    <w:rsid w:val="00805588"/>
    <w:rsid w:val="0081182D"/>
    <w:rsid w:val="00831BB9"/>
    <w:rsid w:val="0083243D"/>
    <w:rsid w:val="00850262"/>
    <w:rsid w:val="00871D81"/>
    <w:rsid w:val="00876425"/>
    <w:rsid w:val="00883EEB"/>
    <w:rsid w:val="00890073"/>
    <w:rsid w:val="00891A0A"/>
    <w:rsid w:val="0089243F"/>
    <w:rsid w:val="00894F2D"/>
    <w:rsid w:val="008B0918"/>
    <w:rsid w:val="008C4E0E"/>
    <w:rsid w:val="008D33BA"/>
    <w:rsid w:val="008D4013"/>
    <w:rsid w:val="008E0F59"/>
    <w:rsid w:val="008F2774"/>
    <w:rsid w:val="008F6519"/>
    <w:rsid w:val="0090035B"/>
    <w:rsid w:val="0090446D"/>
    <w:rsid w:val="009048DD"/>
    <w:rsid w:val="00920A0F"/>
    <w:rsid w:val="00925532"/>
    <w:rsid w:val="00925FFC"/>
    <w:rsid w:val="00943C98"/>
    <w:rsid w:val="00951AB8"/>
    <w:rsid w:val="00953662"/>
    <w:rsid w:val="00954F3F"/>
    <w:rsid w:val="00961A0A"/>
    <w:rsid w:val="00967BC4"/>
    <w:rsid w:val="00971665"/>
    <w:rsid w:val="00976715"/>
    <w:rsid w:val="009978BF"/>
    <w:rsid w:val="009A0228"/>
    <w:rsid w:val="009A3D49"/>
    <w:rsid w:val="009B7BD3"/>
    <w:rsid w:val="009C4115"/>
    <w:rsid w:val="009C619A"/>
    <w:rsid w:val="009C6A49"/>
    <w:rsid w:val="009D009C"/>
    <w:rsid w:val="009E451E"/>
    <w:rsid w:val="009E7F23"/>
    <w:rsid w:val="009F1149"/>
    <w:rsid w:val="009F6EE5"/>
    <w:rsid w:val="00A07402"/>
    <w:rsid w:val="00A14F48"/>
    <w:rsid w:val="00A17216"/>
    <w:rsid w:val="00A2030E"/>
    <w:rsid w:val="00A54B80"/>
    <w:rsid w:val="00A55B4C"/>
    <w:rsid w:val="00A60A2C"/>
    <w:rsid w:val="00A617C9"/>
    <w:rsid w:val="00A6219F"/>
    <w:rsid w:val="00A73329"/>
    <w:rsid w:val="00A75C6F"/>
    <w:rsid w:val="00A81EAB"/>
    <w:rsid w:val="00A865E2"/>
    <w:rsid w:val="00A87E3B"/>
    <w:rsid w:val="00AA4655"/>
    <w:rsid w:val="00AA5806"/>
    <w:rsid w:val="00AA6600"/>
    <w:rsid w:val="00AB1205"/>
    <w:rsid w:val="00AC7478"/>
    <w:rsid w:val="00AC77DB"/>
    <w:rsid w:val="00AE455C"/>
    <w:rsid w:val="00AE541C"/>
    <w:rsid w:val="00AF04A7"/>
    <w:rsid w:val="00AF172E"/>
    <w:rsid w:val="00B034B6"/>
    <w:rsid w:val="00B14E74"/>
    <w:rsid w:val="00B20464"/>
    <w:rsid w:val="00B2169C"/>
    <w:rsid w:val="00B237B6"/>
    <w:rsid w:val="00B23DF6"/>
    <w:rsid w:val="00B2481B"/>
    <w:rsid w:val="00B27427"/>
    <w:rsid w:val="00B30031"/>
    <w:rsid w:val="00B31F97"/>
    <w:rsid w:val="00B463B4"/>
    <w:rsid w:val="00B547C5"/>
    <w:rsid w:val="00B5572C"/>
    <w:rsid w:val="00B5702D"/>
    <w:rsid w:val="00B70C9E"/>
    <w:rsid w:val="00B70DF6"/>
    <w:rsid w:val="00B926DD"/>
    <w:rsid w:val="00BB0202"/>
    <w:rsid w:val="00BB2A61"/>
    <w:rsid w:val="00BB739F"/>
    <w:rsid w:val="00BD06D9"/>
    <w:rsid w:val="00BE2B40"/>
    <w:rsid w:val="00BE67C8"/>
    <w:rsid w:val="00BF3864"/>
    <w:rsid w:val="00C00901"/>
    <w:rsid w:val="00C040A9"/>
    <w:rsid w:val="00C0424D"/>
    <w:rsid w:val="00C07D57"/>
    <w:rsid w:val="00C22FCA"/>
    <w:rsid w:val="00C24A20"/>
    <w:rsid w:val="00C4434A"/>
    <w:rsid w:val="00C578B9"/>
    <w:rsid w:val="00C6052D"/>
    <w:rsid w:val="00C87EEC"/>
    <w:rsid w:val="00C92319"/>
    <w:rsid w:val="00CA1D8F"/>
    <w:rsid w:val="00CA66BF"/>
    <w:rsid w:val="00CB5311"/>
    <w:rsid w:val="00CC0704"/>
    <w:rsid w:val="00CC1A59"/>
    <w:rsid w:val="00CC4FF7"/>
    <w:rsid w:val="00CC73D1"/>
    <w:rsid w:val="00CD16BE"/>
    <w:rsid w:val="00CD3E96"/>
    <w:rsid w:val="00CD6A58"/>
    <w:rsid w:val="00CD79F1"/>
    <w:rsid w:val="00CF0A8D"/>
    <w:rsid w:val="00CF3EC9"/>
    <w:rsid w:val="00D113B0"/>
    <w:rsid w:val="00D15E02"/>
    <w:rsid w:val="00D21315"/>
    <w:rsid w:val="00D22351"/>
    <w:rsid w:val="00D32231"/>
    <w:rsid w:val="00D36725"/>
    <w:rsid w:val="00D53FC7"/>
    <w:rsid w:val="00D601BC"/>
    <w:rsid w:val="00D64230"/>
    <w:rsid w:val="00D67916"/>
    <w:rsid w:val="00D75D34"/>
    <w:rsid w:val="00D82659"/>
    <w:rsid w:val="00D82C84"/>
    <w:rsid w:val="00D925FF"/>
    <w:rsid w:val="00DB04B8"/>
    <w:rsid w:val="00DB7FB9"/>
    <w:rsid w:val="00DE1BE8"/>
    <w:rsid w:val="00DE49D9"/>
    <w:rsid w:val="00DE575B"/>
    <w:rsid w:val="00E01C61"/>
    <w:rsid w:val="00E03B0D"/>
    <w:rsid w:val="00E06819"/>
    <w:rsid w:val="00E07613"/>
    <w:rsid w:val="00E1616E"/>
    <w:rsid w:val="00E17848"/>
    <w:rsid w:val="00E24F81"/>
    <w:rsid w:val="00E2778F"/>
    <w:rsid w:val="00E408F4"/>
    <w:rsid w:val="00E416C0"/>
    <w:rsid w:val="00E4576B"/>
    <w:rsid w:val="00E57DB9"/>
    <w:rsid w:val="00E621BC"/>
    <w:rsid w:val="00E714AF"/>
    <w:rsid w:val="00E717D3"/>
    <w:rsid w:val="00E752E4"/>
    <w:rsid w:val="00E75809"/>
    <w:rsid w:val="00E77AB7"/>
    <w:rsid w:val="00E81936"/>
    <w:rsid w:val="00EA19A7"/>
    <w:rsid w:val="00EA5173"/>
    <w:rsid w:val="00EC1F9A"/>
    <w:rsid w:val="00EC21CF"/>
    <w:rsid w:val="00EC7805"/>
    <w:rsid w:val="00ED4640"/>
    <w:rsid w:val="00EE10BB"/>
    <w:rsid w:val="00F01415"/>
    <w:rsid w:val="00F07DFB"/>
    <w:rsid w:val="00F121AD"/>
    <w:rsid w:val="00F13523"/>
    <w:rsid w:val="00F325E9"/>
    <w:rsid w:val="00F45754"/>
    <w:rsid w:val="00F4719B"/>
    <w:rsid w:val="00F6775B"/>
    <w:rsid w:val="00F70264"/>
    <w:rsid w:val="00F706CF"/>
    <w:rsid w:val="00F71171"/>
    <w:rsid w:val="00F931C6"/>
    <w:rsid w:val="00FA355E"/>
    <w:rsid w:val="00FB43E7"/>
    <w:rsid w:val="00FB6762"/>
    <w:rsid w:val="00FC30A5"/>
    <w:rsid w:val="00FC674D"/>
    <w:rsid w:val="00FC6E51"/>
    <w:rsid w:val="00FE22E8"/>
    <w:rsid w:val="00FF64A3"/>
    <w:rsid w:val="00FF6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BF19AA-D73D-49DD-843B-7E6D04184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044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B15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68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68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68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68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68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368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681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36810"/>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
    <w:rsid w:val="0090446D"/>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9B7BD3"/>
    <w:rPr>
      <w:color w:val="0000FF" w:themeColor="hyperlink"/>
      <w:u w:val="single"/>
    </w:rPr>
  </w:style>
  <w:style w:type="table" w:styleId="a4">
    <w:name w:val="Table Grid"/>
    <w:basedOn w:val="a1"/>
    <w:uiPriority w:val="59"/>
    <w:rsid w:val="003E24A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4"/>
    <w:uiPriority w:val="59"/>
    <w:rsid w:val="003630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0424D"/>
    <w:pPr>
      <w:ind w:left="720"/>
      <w:contextualSpacing/>
    </w:pPr>
  </w:style>
  <w:style w:type="table" w:customStyle="1" w:styleId="21">
    <w:name w:val="Сетка таблицы2"/>
    <w:basedOn w:val="a1"/>
    <w:next w:val="a4"/>
    <w:uiPriority w:val="59"/>
    <w:rsid w:val="00FC3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4"/>
    <w:uiPriority w:val="59"/>
    <w:rsid w:val="00B2169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F65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F6519"/>
  </w:style>
  <w:style w:type="paragraph" w:styleId="a8">
    <w:name w:val="footer"/>
    <w:basedOn w:val="a"/>
    <w:link w:val="a9"/>
    <w:uiPriority w:val="99"/>
    <w:unhideWhenUsed/>
    <w:rsid w:val="008F651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F6519"/>
  </w:style>
  <w:style w:type="character" w:customStyle="1" w:styleId="20">
    <w:name w:val="Заголовок 2 Знак"/>
    <w:basedOn w:val="a0"/>
    <w:link w:val="2"/>
    <w:uiPriority w:val="9"/>
    <w:semiHidden/>
    <w:rsid w:val="000B156F"/>
    <w:rPr>
      <w:rFonts w:asciiTheme="majorHAnsi" w:eastAsiaTheme="majorEastAsia" w:hAnsiTheme="majorHAnsi" w:cstheme="majorBidi"/>
      <w:color w:val="365F91" w:themeColor="accent1" w:themeShade="BF"/>
      <w:sz w:val="26"/>
      <w:szCs w:val="26"/>
    </w:rPr>
  </w:style>
  <w:style w:type="paragraph" w:styleId="aa">
    <w:name w:val="No Spacing"/>
    <w:uiPriority w:val="1"/>
    <w:qFormat/>
    <w:rsid w:val="00D53FC7"/>
    <w:pPr>
      <w:spacing w:after="0" w:line="240" w:lineRule="auto"/>
    </w:pPr>
  </w:style>
  <w:style w:type="paragraph" w:styleId="ab">
    <w:name w:val="Balloon Text"/>
    <w:basedOn w:val="a"/>
    <w:link w:val="ac"/>
    <w:uiPriority w:val="99"/>
    <w:semiHidden/>
    <w:unhideWhenUsed/>
    <w:rsid w:val="009C411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C41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0F598F05DED7D1AE96AADEFB6D20355E07931242A2507285EC7263332b5GDG" TargetMode="External"/><Relationship Id="rId18" Type="http://schemas.openxmlformats.org/officeDocument/2006/relationships/hyperlink" Target="consultantplus://offline/ref=60F598F05DED7D1AE96AADEFB6D20355E37E36292D2107285EC7263332b5GDG" TargetMode="External"/><Relationship Id="rId26" Type="http://schemas.openxmlformats.org/officeDocument/2006/relationships/hyperlink" Target="consultantplus://offline/ref=60F598F05DED7D1AE96AADEFB6D20355E67A392C282B5A22569E2A313552C6F7A6628DDB67FFBBbAG5G" TargetMode="External"/><Relationship Id="rId3" Type="http://schemas.openxmlformats.org/officeDocument/2006/relationships/styles" Target="styles.xml"/><Relationship Id="rId21" Type="http://schemas.openxmlformats.org/officeDocument/2006/relationships/hyperlink" Target="consultantplus://offline/ref=60F598F05DED7D1AE96AADEFB6D20355E078322B2D2307285EC7263332b5GDG" TargetMode="External"/><Relationship Id="rId34" Type="http://schemas.openxmlformats.org/officeDocument/2006/relationships/hyperlink" Target="consultantplus://offline/ref=60F598F05DED7D1AE96AADEFB6D20355E37D34242E2707285EC7263332b5GDG" TargetMode="External"/><Relationship Id="rId7" Type="http://schemas.openxmlformats.org/officeDocument/2006/relationships/endnotes" Target="endnotes.xml"/><Relationship Id="rId12" Type="http://schemas.openxmlformats.org/officeDocument/2006/relationships/hyperlink" Target="consultantplus://offline/ref=60F598F05DED7D1AE96AADEFB6D20355E078322D212507285EC7263332b5GDG" TargetMode="External"/><Relationship Id="rId17" Type="http://schemas.openxmlformats.org/officeDocument/2006/relationships/hyperlink" Target="consultantplus://offline/ref=60F598F05DED7D1AE96AADEFB6D20355E078322B2C2807285EC7263332b5GDG" TargetMode="External"/><Relationship Id="rId25" Type="http://schemas.openxmlformats.org/officeDocument/2006/relationships/hyperlink" Target="consultantplus://offline/ref=60F598F05DED7D1AE96AADEFB6D20355E678392D2B2B5A22569E2A313552C6F7A6628DDB67FFBBbAG4G" TargetMode="External"/><Relationship Id="rId33" Type="http://schemas.openxmlformats.org/officeDocument/2006/relationships/hyperlink" Target="consultantplus://offline/ref=60F598F05DED7D1AE96AADEFB6D20355E57A342B282B5A22569E2A31b3G5G" TargetMode="External"/><Relationship Id="rId2" Type="http://schemas.openxmlformats.org/officeDocument/2006/relationships/numbering" Target="numbering.xml"/><Relationship Id="rId16" Type="http://schemas.openxmlformats.org/officeDocument/2006/relationships/hyperlink" Target="consultantplus://offline/ref=60F598F05DED7D1AE96AADEFB6D20355E37E32292C2407285EC7263332b5GDG" TargetMode="External"/><Relationship Id="rId20" Type="http://schemas.openxmlformats.org/officeDocument/2006/relationships/hyperlink" Target="consultantplus://offline/ref=60F598F05DED7D1AE96AADEFB6D20355E370382A2E2407285EC7263332b5GDG" TargetMode="External"/><Relationship Id="rId29" Type="http://schemas.openxmlformats.org/officeDocument/2006/relationships/hyperlink" Target="consultantplus://offline/ref=60F598F05DED7D1AE96AADEFB6D20355E370392F2D2107285EC72633325D99E0A12B81DA67FFBAA5bEG4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F598F05DED7D1AE96AADEFB6D20355E07835242C2107285EC7263332b5GDG" TargetMode="External"/><Relationship Id="rId24" Type="http://schemas.openxmlformats.org/officeDocument/2006/relationships/hyperlink" Target="consultantplus://offline/ref=60F598F05DED7D1AE96AADEFB6D20355E378362B202107285EC7263332b5GDG" TargetMode="External"/><Relationship Id="rId32" Type="http://schemas.openxmlformats.org/officeDocument/2006/relationships/hyperlink" Target="consultantplus://offline/ref=60F598F05DED7D1AE96AADEFB6D20355E37E32292C2407285EC72633325D99E0A12B81DA67FFBAA5bEG5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0F598F05DED7D1AE96AADEFB6D20355E079382C212807285EC7263332b5GDG" TargetMode="External"/><Relationship Id="rId23" Type="http://schemas.openxmlformats.org/officeDocument/2006/relationships/hyperlink" Target="consultantplus://offline/ref=60F598F05DED7D1AE96AADEFB6D20355EA7E372E202B5A22569E2A313552C6F7A6628DDB67FFBBbAGDG" TargetMode="External"/><Relationship Id="rId28" Type="http://schemas.openxmlformats.org/officeDocument/2006/relationships/hyperlink" Target="consultantplus://offline/ref=60F598F05DED7D1AE96AADEFB6D20355EB78342D2E2B5A22569E2A313552C6F7A6628DDB67FFBAbAGCG" TargetMode="External"/><Relationship Id="rId36" Type="http://schemas.openxmlformats.org/officeDocument/2006/relationships/fontTable" Target="fontTable.xml"/><Relationship Id="rId10" Type="http://schemas.openxmlformats.org/officeDocument/2006/relationships/hyperlink" Target="consultantplus://offline/ref=024DB399FBF97828980A1361C8034C3DB8209498D542A1C46F67D236TFG" TargetMode="External"/><Relationship Id="rId19" Type="http://schemas.openxmlformats.org/officeDocument/2006/relationships/hyperlink" Target="consultantplus://offline/ref=60F598F05DED7D1AE96AADEFB6D20355E37F362A2E2407285EC7263332b5GDG" TargetMode="External"/><Relationship Id="rId31" Type="http://schemas.openxmlformats.org/officeDocument/2006/relationships/hyperlink" Target="consultantplus://offline/ref=60F598F05DED7D1AE96AADEFB6D20355E378362B202107285EC7263332b5GDG" TargetMode="External"/><Relationship Id="rId4" Type="http://schemas.openxmlformats.org/officeDocument/2006/relationships/settings" Target="settings.xml"/><Relationship Id="rId9" Type="http://schemas.openxmlformats.org/officeDocument/2006/relationships/hyperlink" Target="consultantplus://offline/ref=024DB399FBF97828980A1A73CA034C3DB5249A9ED71FABCC366BD06868AAE6E620C12A1733B60430TAG" TargetMode="External"/><Relationship Id="rId14" Type="http://schemas.openxmlformats.org/officeDocument/2006/relationships/hyperlink" Target="consultantplus://offline/ref=60F598F05DED7D1AE96AADEFB6D20355E079382E282507285EC7263332b5GDG" TargetMode="External"/><Relationship Id="rId22" Type="http://schemas.openxmlformats.org/officeDocument/2006/relationships/hyperlink" Target="consultantplus://offline/ref=60F598F05DED7D1AE96AADEFB6D20355E37C3829292507285EC72633325D99E0A12B81DA67FFBAA4bEGAG" TargetMode="External"/><Relationship Id="rId27" Type="http://schemas.openxmlformats.org/officeDocument/2006/relationships/hyperlink" Target="consultantplus://offline/ref=60F598F05DED7D1AE96AADEFB6D20355E679392A282B5A22569E2A313552C6F7A6628DDB67FFBBbAG4G" TargetMode="External"/><Relationship Id="rId30" Type="http://schemas.openxmlformats.org/officeDocument/2006/relationships/hyperlink" Target="consultantplus://offline/ref=60F598F05DED7D1AE96AADEFB6D20355E67D362B2B2B5A22569E2A313552C6F7A6628DDB67FFBBbAG7G"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CE8DD-EB4B-48BC-9198-0B9BFBF16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2384</TotalTime>
  <Pages>93</Pages>
  <Words>26628</Words>
  <Characters>151784</Characters>
  <Application>Microsoft Office Word</Application>
  <DocSecurity>0</DocSecurity>
  <Lines>1264</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Кирина Лариса Николаевна</dc:creator>
  <cp:lastModifiedBy>Кирина Лариса Николаевна</cp:lastModifiedBy>
  <cp:revision>197</cp:revision>
  <cp:lastPrinted>2018-02-05T14:12:00Z</cp:lastPrinted>
  <dcterms:created xsi:type="dcterms:W3CDTF">2017-03-02T06:19:00Z</dcterms:created>
  <dcterms:modified xsi:type="dcterms:W3CDTF">2018-02-08T09:43:00Z</dcterms:modified>
</cp:coreProperties>
</file>