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E78" w:rsidRPr="00F55A6C" w:rsidRDefault="0068327E" w:rsidP="00BB0E78">
      <w:pPr>
        <w:spacing w:before="240" w:after="120"/>
        <w:ind w:firstLine="142"/>
        <w:jc w:val="center"/>
        <w:outlineLvl w:val="0"/>
      </w:pPr>
      <w:r>
        <w:rPr>
          <w:noProof/>
        </w:rPr>
        <w:drawing>
          <wp:inline distT="0" distB="0" distL="0" distR="0">
            <wp:extent cx="612775" cy="741680"/>
            <wp:effectExtent l="0" t="0" r="0" b="127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E78" w:rsidRDefault="00BB0E78" w:rsidP="00777DB5">
      <w:pPr>
        <w:jc w:val="center"/>
        <w:rPr>
          <w:b/>
          <w:sz w:val="28"/>
          <w:lang w:val="en-US"/>
        </w:rPr>
      </w:pPr>
    </w:p>
    <w:p w:rsidR="00BB0E78" w:rsidRDefault="00BB0E78" w:rsidP="00777DB5">
      <w:pPr>
        <w:jc w:val="center"/>
        <w:rPr>
          <w:b/>
          <w:sz w:val="28"/>
          <w:szCs w:val="28"/>
        </w:rPr>
      </w:pPr>
      <w:r w:rsidRPr="00627D65">
        <w:rPr>
          <w:b/>
          <w:sz w:val="28"/>
          <w:szCs w:val="28"/>
        </w:rPr>
        <w:t>Администрация Ненецкого автономного округа</w:t>
      </w:r>
    </w:p>
    <w:p w:rsidR="00AF2DB0" w:rsidRPr="00627D65" w:rsidRDefault="00AF2DB0" w:rsidP="00777DB5">
      <w:pPr>
        <w:jc w:val="center"/>
        <w:rPr>
          <w:b/>
          <w:sz w:val="28"/>
          <w:szCs w:val="28"/>
        </w:rPr>
      </w:pPr>
    </w:p>
    <w:p w:rsidR="00BB0E78" w:rsidRDefault="00BB0E78" w:rsidP="00777DB5">
      <w:pPr>
        <w:jc w:val="center"/>
        <w:rPr>
          <w:b/>
          <w:sz w:val="28"/>
          <w:szCs w:val="28"/>
        </w:rPr>
      </w:pPr>
      <w:r w:rsidRPr="00627D65">
        <w:rPr>
          <w:b/>
          <w:sz w:val="28"/>
          <w:szCs w:val="28"/>
        </w:rPr>
        <w:t>ПОСТАНОВЛЕНИЕ</w:t>
      </w:r>
    </w:p>
    <w:p w:rsidR="00CF7984" w:rsidRDefault="00CF7984" w:rsidP="00777DB5">
      <w:pPr>
        <w:jc w:val="center"/>
        <w:rPr>
          <w:b/>
          <w:sz w:val="28"/>
          <w:szCs w:val="28"/>
        </w:rPr>
      </w:pPr>
    </w:p>
    <w:p w:rsidR="00CF7984" w:rsidRPr="00627D65" w:rsidRDefault="00CF7984" w:rsidP="00777DB5">
      <w:pPr>
        <w:jc w:val="center"/>
        <w:rPr>
          <w:b/>
          <w:sz w:val="28"/>
          <w:szCs w:val="28"/>
        </w:rPr>
      </w:pPr>
    </w:p>
    <w:p w:rsidR="00BB0E78" w:rsidRPr="00627D65" w:rsidRDefault="002214C7" w:rsidP="00777D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F74A7">
        <w:rPr>
          <w:sz w:val="28"/>
          <w:szCs w:val="28"/>
        </w:rPr>
        <w:t>__</w:t>
      </w:r>
      <w:r w:rsidR="00777DB5">
        <w:rPr>
          <w:sz w:val="28"/>
          <w:szCs w:val="28"/>
        </w:rPr>
        <w:t xml:space="preserve"> </w:t>
      </w:r>
      <w:r w:rsidR="00B53656">
        <w:rPr>
          <w:sz w:val="28"/>
          <w:szCs w:val="28"/>
        </w:rPr>
        <w:t>февраля</w:t>
      </w:r>
      <w:r w:rsidR="00777DB5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C7E40">
        <w:rPr>
          <w:sz w:val="28"/>
          <w:szCs w:val="28"/>
        </w:rPr>
        <w:t>1</w:t>
      </w:r>
      <w:r w:rsidR="0006393B">
        <w:rPr>
          <w:sz w:val="28"/>
          <w:szCs w:val="28"/>
        </w:rPr>
        <w:t>5</w:t>
      </w:r>
      <w:r w:rsidR="00BC7E40">
        <w:rPr>
          <w:sz w:val="28"/>
          <w:szCs w:val="28"/>
        </w:rPr>
        <w:t xml:space="preserve"> </w:t>
      </w:r>
      <w:r w:rsidR="004B4E80">
        <w:rPr>
          <w:sz w:val="28"/>
          <w:szCs w:val="28"/>
        </w:rPr>
        <w:t xml:space="preserve">г. </w:t>
      </w:r>
      <w:r w:rsidR="00BB0E78" w:rsidRPr="00627D65">
        <w:rPr>
          <w:sz w:val="28"/>
          <w:szCs w:val="28"/>
        </w:rPr>
        <w:t xml:space="preserve">№ </w:t>
      </w:r>
      <w:r w:rsidR="00EF74A7">
        <w:rPr>
          <w:sz w:val="28"/>
          <w:szCs w:val="28"/>
        </w:rPr>
        <w:t>__</w:t>
      </w:r>
      <w:proofErr w:type="gramStart"/>
      <w:r w:rsidR="00EF74A7">
        <w:rPr>
          <w:sz w:val="28"/>
          <w:szCs w:val="28"/>
        </w:rPr>
        <w:t>_</w:t>
      </w:r>
      <w:r w:rsidR="00777DB5">
        <w:rPr>
          <w:sz w:val="28"/>
          <w:szCs w:val="28"/>
        </w:rPr>
        <w:t>-</w:t>
      </w:r>
      <w:proofErr w:type="gramEnd"/>
      <w:r w:rsidR="00777DB5">
        <w:rPr>
          <w:sz w:val="28"/>
          <w:szCs w:val="28"/>
        </w:rPr>
        <w:t>п</w:t>
      </w:r>
    </w:p>
    <w:p w:rsidR="00BB0E78" w:rsidRPr="00627D65" w:rsidRDefault="00BB0E78" w:rsidP="00777DB5">
      <w:pPr>
        <w:jc w:val="center"/>
        <w:rPr>
          <w:sz w:val="28"/>
          <w:szCs w:val="28"/>
        </w:rPr>
      </w:pPr>
      <w:r w:rsidRPr="00627D65">
        <w:rPr>
          <w:sz w:val="28"/>
          <w:szCs w:val="28"/>
        </w:rPr>
        <w:t>г. Нарьян-Мар</w:t>
      </w:r>
    </w:p>
    <w:p w:rsidR="00783220" w:rsidRPr="00627D65" w:rsidRDefault="00783220" w:rsidP="00777DB5">
      <w:pPr>
        <w:jc w:val="center"/>
        <w:rPr>
          <w:sz w:val="28"/>
          <w:szCs w:val="28"/>
        </w:rPr>
      </w:pPr>
    </w:p>
    <w:p w:rsidR="00753861" w:rsidRDefault="00783220" w:rsidP="00777D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04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67157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</w:t>
      </w:r>
    </w:p>
    <w:p w:rsidR="0006393B" w:rsidRDefault="0006393B" w:rsidP="00777D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государственную программу</w:t>
      </w:r>
    </w:p>
    <w:p w:rsidR="00753861" w:rsidRDefault="0006393B" w:rsidP="00777D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93B">
        <w:rPr>
          <w:rFonts w:ascii="Times New Roman" w:hAnsi="Times New Roman" w:cs="Times New Roman"/>
          <w:b/>
          <w:bCs/>
          <w:sz w:val="28"/>
          <w:szCs w:val="28"/>
        </w:rPr>
        <w:t>Ненецкого автономного округа</w:t>
      </w:r>
    </w:p>
    <w:p w:rsidR="00753861" w:rsidRDefault="00753861" w:rsidP="00777D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6393B" w:rsidRPr="0006393B">
        <w:rPr>
          <w:rFonts w:ascii="Times New Roman" w:hAnsi="Times New Roman" w:cs="Times New Roman"/>
          <w:b/>
          <w:bCs/>
          <w:sz w:val="28"/>
          <w:szCs w:val="28"/>
        </w:rPr>
        <w:t>Реализация региональной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393B" w:rsidRPr="0006393B">
        <w:rPr>
          <w:rFonts w:ascii="Times New Roman" w:hAnsi="Times New Roman" w:cs="Times New Roman"/>
          <w:b/>
          <w:bCs/>
          <w:sz w:val="28"/>
          <w:szCs w:val="28"/>
        </w:rPr>
        <w:t>политики</w:t>
      </w:r>
    </w:p>
    <w:p w:rsidR="00753861" w:rsidRDefault="0006393B" w:rsidP="00777D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93B">
        <w:rPr>
          <w:rFonts w:ascii="Times New Roman" w:hAnsi="Times New Roman" w:cs="Times New Roman"/>
          <w:b/>
          <w:bCs/>
          <w:sz w:val="28"/>
          <w:szCs w:val="28"/>
        </w:rPr>
        <w:t>Ненецкого автономного округа</w:t>
      </w:r>
    </w:p>
    <w:p w:rsidR="00753861" w:rsidRDefault="0006393B" w:rsidP="00777D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93B">
        <w:rPr>
          <w:rFonts w:ascii="Times New Roman" w:hAnsi="Times New Roman" w:cs="Times New Roman"/>
          <w:b/>
          <w:bCs/>
          <w:sz w:val="28"/>
          <w:szCs w:val="28"/>
        </w:rPr>
        <w:t>в сфере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06393B">
        <w:rPr>
          <w:rFonts w:ascii="Times New Roman" w:hAnsi="Times New Roman" w:cs="Times New Roman"/>
          <w:b/>
          <w:bCs/>
          <w:sz w:val="28"/>
          <w:szCs w:val="28"/>
        </w:rPr>
        <w:t>международных</w:t>
      </w:r>
      <w:proofErr w:type="gramEnd"/>
      <w:r w:rsidRPr="0006393B">
        <w:rPr>
          <w:rFonts w:ascii="Times New Roman" w:hAnsi="Times New Roman" w:cs="Times New Roman"/>
          <w:b/>
          <w:bCs/>
          <w:sz w:val="28"/>
          <w:szCs w:val="28"/>
        </w:rPr>
        <w:t>, межрегиональных</w:t>
      </w:r>
    </w:p>
    <w:p w:rsidR="00753861" w:rsidRDefault="0006393B" w:rsidP="00777D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93B">
        <w:rPr>
          <w:rFonts w:ascii="Times New Roman" w:hAnsi="Times New Roman" w:cs="Times New Roman"/>
          <w:b/>
          <w:bCs/>
          <w:sz w:val="28"/>
          <w:szCs w:val="28"/>
        </w:rPr>
        <w:t>и межнациональных отношений,</w:t>
      </w:r>
    </w:p>
    <w:p w:rsidR="00A67157" w:rsidRDefault="0006393B" w:rsidP="00777D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93B">
        <w:rPr>
          <w:rFonts w:ascii="Times New Roman" w:hAnsi="Times New Roman" w:cs="Times New Roman"/>
          <w:b/>
          <w:bCs/>
          <w:sz w:val="28"/>
          <w:szCs w:val="28"/>
        </w:rPr>
        <w:t>развития гражданского общества и информации»</w:t>
      </w:r>
    </w:p>
    <w:p w:rsidR="00BB0E78" w:rsidRPr="00921047" w:rsidRDefault="00BB0E78" w:rsidP="00777DB5">
      <w:pPr>
        <w:jc w:val="center"/>
        <w:rPr>
          <w:sz w:val="28"/>
          <w:szCs w:val="28"/>
        </w:rPr>
      </w:pPr>
    </w:p>
    <w:p w:rsidR="00F23DA1" w:rsidRPr="00921047" w:rsidRDefault="00F23DA1" w:rsidP="00777DB5">
      <w:pPr>
        <w:jc w:val="center"/>
        <w:rPr>
          <w:sz w:val="28"/>
          <w:szCs w:val="28"/>
        </w:rPr>
      </w:pPr>
    </w:p>
    <w:p w:rsidR="00783220" w:rsidRPr="00921047" w:rsidRDefault="0006393B" w:rsidP="00777D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393B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Ненецкого автономного округа от 23.07.2014 </w:t>
      </w:r>
      <w:r>
        <w:rPr>
          <w:sz w:val="28"/>
          <w:szCs w:val="28"/>
        </w:rPr>
        <w:t>№</w:t>
      </w:r>
      <w:r w:rsidRPr="0006393B">
        <w:rPr>
          <w:sz w:val="28"/>
          <w:szCs w:val="28"/>
        </w:rPr>
        <w:t xml:space="preserve"> 267-п </w:t>
      </w:r>
      <w:r>
        <w:rPr>
          <w:sz w:val="28"/>
          <w:szCs w:val="28"/>
        </w:rPr>
        <w:t>«</w:t>
      </w:r>
      <w:r w:rsidRPr="0006393B">
        <w:rPr>
          <w:sz w:val="28"/>
          <w:szCs w:val="28"/>
        </w:rPr>
        <w:t>Об утверждении Порядка разработки, реализации и оценки эффективности государственных програ</w:t>
      </w:r>
      <w:r>
        <w:rPr>
          <w:sz w:val="28"/>
          <w:szCs w:val="28"/>
        </w:rPr>
        <w:t>мм Ненецкого автономного округа»</w:t>
      </w:r>
      <w:r w:rsidRPr="0006393B">
        <w:rPr>
          <w:sz w:val="28"/>
          <w:szCs w:val="28"/>
        </w:rPr>
        <w:t xml:space="preserve"> </w:t>
      </w:r>
      <w:r w:rsidR="00783220" w:rsidRPr="00921047">
        <w:rPr>
          <w:sz w:val="28"/>
          <w:szCs w:val="28"/>
        </w:rPr>
        <w:t>Администрация Ненецкого автономного округа ПОСТАНОВЛЯЕТ:</w:t>
      </w:r>
    </w:p>
    <w:p w:rsidR="0006393B" w:rsidRPr="0006393B" w:rsidRDefault="0006393B" w:rsidP="0006393B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06393B">
        <w:rPr>
          <w:sz w:val="28"/>
          <w:szCs w:val="28"/>
        </w:rPr>
        <w:t xml:space="preserve">Утвердить изменения в государственную программу Ненецкого автономного округа </w:t>
      </w:r>
      <w:r>
        <w:rPr>
          <w:sz w:val="28"/>
          <w:szCs w:val="28"/>
        </w:rPr>
        <w:t>«</w:t>
      </w:r>
      <w:r w:rsidRPr="0006393B">
        <w:rPr>
          <w:sz w:val="28"/>
          <w:szCs w:val="28"/>
        </w:rPr>
        <w:t xml:space="preserve">Реализация региональной политики Ненецкого автономного округа в сфере международных, межрегиональных и межнациональных отношений, развития гражданского общества и информации», утвержденную постановлением Администрации Ненецкого автономного округа от </w:t>
      </w:r>
      <w:r>
        <w:rPr>
          <w:sz w:val="28"/>
          <w:szCs w:val="28"/>
        </w:rPr>
        <w:t>15.10</w:t>
      </w:r>
      <w:r w:rsidRPr="0006393B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06393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6393B">
        <w:rPr>
          <w:sz w:val="28"/>
          <w:szCs w:val="28"/>
        </w:rPr>
        <w:t xml:space="preserve"> </w:t>
      </w:r>
      <w:r>
        <w:rPr>
          <w:sz w:val="28"/>
          <w:szCs w:val="28"/>
        </w:rPr>
        <w:t>390</w:t>
      </w:r>
      <w:r w:rsidRPr="0006393B">
        <w:rPr>
          <w:sz w:val="28"/>
          <w:szCs w:val="28"/>
        </w:rPr>
        <w:t>-п (с изменен</w:t>
      </w:r>
      <w:r>
        <w:rPr>
          <w:sz w:val="28"/>
          <w:szCs w:val="28"/>
        </w:rPr>
        <w:t>иями, внесенными постановлением</w:t>
      </w:r>
      <w:r w:rsidRPr="0006393B">
        <w:rPr>
          <w:sz w:val="28"/>
          <w:szCs w:val="28"/>
        </w:rPr>
        <w:t xml:space="preserve"> Администрации Ненецкого автономного округа от </w:t>
      </w:r>
      <w:r>
        <w:rPr>
          <w:sz w:val="28"/>
          <w:szCs w:val="28"/>
        </w:rPr>
        <w:t>30</w:t>
      </w:r>
      <w:r w:rsidRPr="0006393B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06393B">
        <w:rPr>
          <w:sz w:val="28"/>
          <w:szCs w:val="28"/>
        </w:rPr>
        <w:t xml:space="preserve">.2014 </w:t>
      </w:r>
      <w:r>
        <w:rPr>
          <w:sz w:val="28"/>
          <w:szCs w:val="28"/>
        </w:rPr>
        <w:t>№</w:t>
      </w:r>
      <w:r w:rsidRPr="0006393B">
        <w:rPr>
          <w:sz w:val="28"/>
          <w:szCs w:val="28"/>
        </w:rPr>
        <w:t xml:space="preserve"> </w:t>
      </w:r>
      <w:r>
        <w:rPr>
          <w:sz w:val="28"/>
          <w:szCs w:val="28"/>
        </w:rPr>
        <w:t>537</w:t>
      </w:r>
      <w:r w:rsidRPr="0006393B">
        <w:rPr>
          <w:sz w:val="28"/>
          <w:szCs w:val="28"/>
        </w:rPr>
        <w:t>-п), согласно Приложению к настоящему постановлению.</w:t>
      </w:r>
      <w:proofErr w:type="gramEnd"/>
    </w:p>
    <w:p w:rsidR="00E710A8" w:rsidRPr="00921047" w:rsidRDefault="00783220" w:rsidP="00777DB5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1047">
        <w:rPr>
          <w:sz w:val="28"/>
          <w:szCs w:val="28"/>
        </w:rPr>
        <w:t xml:space="preserve">Настоящее постановление вступает в силу </w:t>
      </w:r>
      <w:r w:rsidR="0006393B">
        <w:rPr>
          <w:sz w:val="28"/>
          <w:szCs w:val="28"/>
        </w:rPr>
        <w:t>со дня его официального опубликования</w:t>
      </w:r>
      <w:r w:rsidRPr="00921047">
        <w:rPr>
          <w:sz w:val="28"/>
          <w:szCs w:val="28"/>
        </w:rPr>
        <w:t>.</w:t>
      </w:r>
    </w:p>
    <w:p w:rsidR="00627D65" w:rsidRPr="00921047" w:rsidRDefault="00627D65" w:rsidP="002F7E9D">
      <w:pPr>
        <w:ind w:right="-568" w:firstLine="709"/>
        <w:jc w:val="both"/>
        <w:rPr>
          <w:sz w:val="28"/>
          <w:szCs w:val="28"/>
        </w:rPr>
      </w:pPr>
    </w:p>
    <w:p w:rsidR="00A87C7B" w:rsidRPr="00921047" w:rsidRDefault="00A87C7B" w:rsidP="006F077E">
      <w:pPr>
        <w:ind w:right="-568" w:firstLine="709"/>
        <w:jc w:val="both"/>
        <w:rPr>
          <w:sz w:val="28"/>
          <w:szCs w:val="28"/>
        </w:rPr>
      </w:pPr>
    </w:p>
    <w:p w:rsidR="00A87C7B" w:rsidRPr="00921047" w:rsidRDefault="00A87C7B" w:rsidP="006F077E">
      <w:pPr>
        <w:ind w:right="-568" w:firstLine="709"/>
        <w:jc w:val="both"/>
        <w:rPr>
          <w:sz w:val="28"/>
          <w:szCs w:val="28"/>
        </w:rPr>
      </w:pPr>
    </w:p>
    <w:p w:rsidR="00BB0E78" w:rsidRPr="00921047" w:rsidRDefault="0006393B" w:rsidP="006F077E">
      <w:pPr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B0E78" w:rsidRPr="00921047">
        <w:rPr>
          <w:sz w:val="28"/>
          <w:szCs w:val="28"/>
        </w:rPr>
        <w:t>убернатор</w:t>
      </w:r>
    </w:p>
    <w:p w:rsidR="00A81FB2" w:rsidRDefault="00BB0E78" w:rsidP="00A81FB2">
      <w:pPr>
        <w:jc w:val="both"/>
        <w:rPr>
          <w:sz w:val="28"/>
          <w:szCs w:val="28"/>
        </w:rPr>
      </w:pPr>
      <w:r w:rsidRPr="00921047">
        <w:rPr>
          <w:sz w:val="28"/>
          <w:szCs w:val="28"/>
        </w:rPr>
        <w:t xml:space="preserve">Ненецкого автономного округа                      </w:t>
      </w:r>
      <w:r w:rsidR="00777DB5">
        <w:rPr>
          <w:sz w:val="28"/>
          <w:szCs w:val="28"/>
        </w:rPr>
        <w:t xml:space="preserve">   </w:t>
      </w:r>
      <w:r w:rsidRPr="00921047">
        <w:rPr>
          <w:sz w:val="28"/>
          <w:szCs w:val="28"/>
        </w:rPr>
        <w:t xml:space="preserve">  </w:t>
      </w:r>
      <w:r w:rsidR="005B4868">
        <w:rPr>
          <w:sz w:val="28"/>
          <w:szCs w:val="28"/>
        </w:rPr>
        <w:t xml:space="preserve"> </w:t>
      </w:r>
      <w:r w:rsidRPr="00921047">
        <w:rPr>
          <w:sz w:val="28"/>
          <w:szCs w:val="28"/>
        </w:rPr>
        <w:t xml:space="preserve">         </w:t>
      </w:r>
      <w:r w:rsidR="00346A55" w:rsidRPr="00921047">
        <w:rPr>
          <w:sz w:val="28"/>
          <w:szCs w:val="28"/>
        </w:rPr>
        <w:t xml:space="preserve">                   </w:t>
      </w:r>
      <w:r w:rsidR="0006393B">
        <w:rPr>
          <w:sz w:val="28"/>
          <w:szCs w:val="28"/>
        </w:rPr>
        <w:t xml:space="preserve"> </w:t>
      </w:r>
      <w:r w:rsidR="00346A55" w:rsidRPr="00921047">
        <w:rPr>
          <w:sz w:val="28"/>
          <w:szCs w:val="28"/>
        </w:rPr>
        <w:t xml:space="preserve">  </w:t>
      </w:r>
      <w:r w:rsidR="0006393B">
        <w:rPr>
          <w:sz w:val="28"/>
          <w:szCs w:val="28"/>
        </w:rPr>
        <w:t xml:space="preserve">И.В. </w:t>
      </w:r>
      <w:proofErr w:type="spellStart"/>
      <w:r w:rsidR="0006393B">
        <w:rPr>
          <w:sz w:val="28"/>
          <w:szCs w:val="28"/>
        </w:rPr>
        <w:t>Кошин</w:t>
      </w:r>
      <w:proofErr w:type="spellEnd"/>
    </w:p>
    <w:p w:rsidR="00BF3700" w:rsidRDefault="00BF3700" w:rsidP="00A81FB2">
      <w:pPr>
        <w:jc w:val="both"/>
        <w:rPr>
          <w:sz w:val="28"/>
          <w:szCs w:val="28"/>
        </w:rPr>
      </w:pPr>
    </w:p>
    <w:p w:rsidR="00BF3700" w:rsidRPr="00921047" w:rsidRDefault="00BF3700" w:rsidP="00A81FB2">
      <w:pPr>
        <w:jc w:val="both"/>
        <w:rPr>
          <w:sz w:val="28"/>
          <w:szCs w:val="28"/>
        </w:rPr>
        <w:sectPr w:rsidR="00BF3700" w:rsidRPr="00921047" w:rsidSect="00777DB5">
          <w:headerReference w:type="default" r:id="rId10"/>
          <w:pgSz w:w="11907" w:h="16840"/>
          <w:pgMar w:top="1134" w:right="851" w:bottom="1134" w:left="1701" w:header="720" w:footer="720" w:gutter="0"/>
          <w:pgNumType w:start="2"/>
          <w:cols w:space="720"/>
          <w:titlePg/>
          <w:docGrid w:linePitch="272"/>
        </w:sectPr>
      </w:pPr>
    </w:p>
    <w:p w:rsidR="00783220" w:rsidRPr="001E3210" w:rsidRDefault="00783220" w:rsidP="003C583D">
      <w:pPr>
        <w:tabs>
          <w:tab w:val="left" w:pos="9072"/>
        </w:tabs>
        <w:ind w:left="4678" w:right="-1"/>
        <w:rPr>
          <w:sz w:val="28"/>
          <w:szCs w:val="28"/>
        </w:rPr>
      </w:pPr>
      <w:r w:rsidRPr="001E3210">
        <w:rPr>
          <w:sz w:val="28"/>
          <w:szCs w:val="28"/>
        </w:rPr>
        <w:lastRenderedPageBreak/>
        <w:t>Приложение</w:t>
      </w:r>
    </w:p>
    <w:p w:rsidR="00783220" w:rsidRPr="001E3210" w:rsidRDefault="00783220" w:rsidP="003C583D">
      <w:pPr>
        <w:tabs>
          <w:tab w:val="left" w:pos="9072"/>
        </w:tabs>
        <w:ind w:left="4678" w:right="-1"/>
        <w:rPr>
          <w:sz w:val="28"/>
          <w:szCs w:val="28"/>
        </w:rPr>
      </w:pPr>
      <w:r w:rsidRPr="001E3210">
        <w:rPr>
          <w:sz w:val="28"/>
          <w:szCs w:val="28"/>
        </w:rPr>
        <w:t>к постановлению Администрации</w:t>
      </w:r>
    </w:p>
    <w:p w:rsidR="00783220" w:rsidRPr="001E3210" w:rsidRDefault="00783220" w:rsidP="003C583D">
      <w:pPr>
        <w:tabs>
          <w:tab w:val="left" w:pos="9072"/>
        </w:tabs>
        <w:ind w:left="4678" w:right="-1"/>
        <w:rPr>
          <w:sz w:val="28"/>
          <w:szCs w:val="28"/>
        </w:rPr>
      </w:pPr>
      <w:r w:rsidRPr="001E3210">
        <w:rPr>
          <w:sz w:val="28"/>
          <w:szCs w:val="28"/>
        </w:rPr>
        <w:t>Ненецкого автономного округа</w:t>
      </w:r>
    </w:p>
    <w:p w:rsidR="00777DB5" w:rsidRPr="001E3210" w:rsidRDefault="00783220" w:rsidP="003C583D">
      <w:pPr>
        <w:tabs>
          <w:tab w:val="left" w:pos="9072"/>
        </w:tabs>
        <w:ind w:left="4678" w:right="-1"/>
        <w:rPr>
          <w:sz w:val="28"/>
          <w:szCs w:val="28"/>
        </w:rPr>
      </w:pPr>
      <w:r w:rsidRPr="001E3210">
        <w:rPr>
          <w:sz w:val="28"/>
          <w:szCs w:val="28"/>
        </w:rPr>
        <w:t xml:space="preserve">от </w:t>
      </w:r>
      <w:r w:rsidR="00B53656" w:rsidRPr="001E3210">
        <w:rPr>
          <w:sz w:val="28"/>
          <w:szCs w:val="28"/>
        </w:rPr>
        <w:t>__</w:t>
      </w:r>
      <w:r w:rsidR="00777DB5" w:rsidRPr="001E3210">
        <w:rPr>
          <w:sz w:val="28"/>
          <w:szCs w:val="28"/>
        </w:rPr>
        <w:t>.</w:t>
      </w:r>
      <w:r w:rsidR="00B53656" w:rsidRPr="001E3210">
        <w:rPr>
          <w:sz w:val="28"/>
          <w:szCs w:val="28"/>
        </w:rPr>
        <w:t>02</w:t>
      </w:r>
      <w:r w:rsidR="00777DB5" w:rsidRPr="001E3210">
        <w:rPr>
          <w:sz w:val="28"/>
          <w:szCs w:val="28"/>
        </w:rPr>
        <w:t>.201</w:t>
      </w:r>
      <w:r w:rsidR="00B53656" w:rsidRPr="001E3210">
        <w:rPr>
          <w:sz w:val="28"/>
          <w:szCs w:val="28"/>
        </w:rPr>
        <w:t>5</w:t>
      </w:r>
      <w:r w:rsidRPr="001E3210">
        <w:rPr>
          <w:sz w:val="28"/>
          <w:szCs w:val="28"/>
        </w:rPr>
        <w:t xml:space="preserve"> №</w:t>
      </w:r>
      <w:r w:rsidR="00BC7E40" w:rsidRPr="001E3210">
        <w:rPr>
          <w:sz w:val="28"/>
          <w:szCs w:val="28"/>
        </w:rPr>
        <w:t xml:space="preserve"> </w:t>
      </w:r>
      <w:r w:rsidR="00B53656" w:rsidRPr="001E3210">
        <w:rPr>
          <w:sz w:val="28"/>
          <w:szCs w:val="28"/>
        </w:rPr>
        <w:t>___</w:t>
      </w:r>
      <w:r w:rsidR="00777DB5" w:rsidRPr="001E3210">
        <w:rPr>
          <w:sz w:val="28"/>
          <w:szCs w:val="28"/>
        </w:rPr>
        <w:t>-</w:t>
      </w:r>
      <w:proofErr w:type="gramStart"/>
      <w:r w:rsidR="00777DB5" w:rsidRPr="001E3210">
        <w:rPr>
          <w:sz w:val="28"/>
          <w:szCs w:val="28"/>
        </w:rPr>
        <w:t>п</w:t>
      </w:r>
      <w:proofErr w:type="gramEnd"/>
    </w:p>
    <w:p w:rsidR="00783220" w:rsidRPr="001E3210" w:rsidRDefault="00783220" w:rsidP="00B53656">
      <w:pPr>
        <w:tabs>
          <w:tab w:val="left" w:pos="9072"/>
        </w:tabs>
        <w:ind w:left="4678" w:right="-1"/>
        <w:rPr>
          <w:sz w:val="28"/>
          <w:szCs w:val="28"/>
        </w:rPr>
      </w:pPr>
      <w:r w:rsidRPr="001E3210">
        <w:rPr>
          <w:sz w:val="28"/>
          <w:szCs w:val="28"/>
        </w:rPr>
        <w:t>«О</w:t>
      </w:r>
      <w:r w:rsidR="00474268" w:rsidRPr="001E3210">
        <w:rPr>
          <w:sz w:val="28"/>
          <w:szCs w:val="28"/>
        </w:rPr>
        <w:t xml:space="preserve"> внесении изменений в </w:t>
      </w:r>
      <w:r w:rsidR="00B53656" w:rsidRPr="001E3210">
        <w:rPr>
          <w:sz w:val="28"/>
          <w:szCs w:val="28"/>
        </w:rPr>
        <w:t>государственную программу Ненецкого автономного округа «Реализация региональной политики Ненецкого автономного округа в сфере международных, межрегиональных и межнациональных отношений, развития гражданского общества и информации»</w:t>
      </w:r>
    </w:p>
    <w:p w:rsidR="00E710A8" w:rsidRPr="001E3210" w:rsidRDefault="00E710A8" w:rsidP="00921047">
      <w:pPr>
        <w:ind w:left="4678"/>
        <w:jc w:val="both"/>
        <w:rPr>
          <w:sz w:val="28"/>
          <w:szCs w:val="28"/>
        </w:rPr>
      </w:pPr>
    </w:p>
    <w:p w:rsidR="00921047" w:rsidRPr="001E3210" w:rsidRDefault="00921047" w:rsidP="00921047">
      <w:pPr>
        <w:ind w:left="4678"/>
        <w:jc w:val="both"/>
        <w:rPr>
          <w:sz w:val="28"/>
          <w:szCs w:val="28"/>
        </w:rPr>
      </w:pPr>
    </w:p>
    <w:p w:rsidR="0062639C" w:rsidRPr="001E3210" w:rsidRDefault="0062639C" w:rsidP="00921047">
      <w:pPr>
        <w:ind w:left="4678"/>
        <w:jc w:val="both"/>
        <w:rPr>
          <w:sz w:val="28"/>
          <w:szCs w:val="28"/>
        </w:rPr>
      </w:pPr>
    </w:p>
    <w:p w:rsidR="0062639C" w:rsidRPr="001E3210" w:rsidRDefault="0062639C" w:rsidP="00921047">
      <w:pPr>
        <w:ind w:left="4678"/>
        <w:jc w:val="both"/>
        <w:rPr>
          <w:sz w:val="28"/>
          <w:szCs w:val="28"/>
        </w:rPr>
      </w:pPr>
    </w:p>
    <w:p w:rsidR="00474268" w:rsidRPr="001E3210" w:rsidRDefault="00474268" w:rsidP="0062639C">
      <w:pPr>
        <w:widowControl w:val="0"/>
        <w:tabs>
          <w:tab w:val="left" w:pos="439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E3210">
        <w:rPr>
          <w:b/>
          <w:sz w:val="28"/>
          <w:szCs w:val="28"/>
        </w:rPr>
        <w:t>Изменения</w:t>
      </w:r>
    </w:p>
    <w:p w:rsidR="00753861" w:rsidRDefault="00474268" w:rsidP="00B46C97">
      <w:pPr>
        <w:widowControl w:val="0"/>
        <w:tabs>
          <w:tab w:val="left" w:pos="439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E3210">
        <w:rPr>
          <w:b/>
          <w:sz w:val="28"/>
          <w:szCs w:val="28"/>
        </w:rPr>
        <w:t xml:space="preserve">в </w:t>
      </w:r>
      <w:r w:rsidR="00B46C97" w:rsidRPr="001E3210">
        <w:rPr>
          <w:b/>
          <w:sz w:val="28"/>
          <w:szCs w:val="28"/>
        </w:rPr>
        <w:t>государственную программу</w:t>
      </w:r>
    </w:p>
    <w:p w:rsidR="00B46C97" w:rsidRPr="001E3210" w:rsidRDefault="00B46C97" w:rsidP="00B46C97">
      <w:pPr>
        <w:widowControl w:val="0"/>
        <w:tabs>
          <w:tab w:val="left" w:pos="439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E3210">
        <w:rPr>
          <w:b/>
          <w:sz w:val="28"/>
          <w:szCs w:val="28"/>
        </w:rPr>
        <w:t>Ненецкого автономного округа</w:t>
      </w:r>
    </w:p>
    <w:p w:rsidR="00753861" w:rsidRDefault="00B46C97" w:rsidP="00B46C97">
      <w:pPr>
        <w:widowControl w:val="0"/>
        <w:tabs>
          <w:tab w:val="left" w:pos="439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E3210">
        <w:rPr>
          <w:b/>
          <w:sz w:val="28"/>
          <w:szCs w:val="28"/>
        </w:rPr>
        <w:t>«Реализация региональной политики</w:t>
      </w:r>
    </w:p>
    <w:p w:rsidR="00B46C97" w:rsidRPr="001E3210" w:rsidRDefault="00B46C97" w:rsidP="00B46C97">
      <w:pPr>
        <w:widowControl w:val="0"/>
        <w:tabs>
          <w:tab w:val="left" w:pos="439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E3210">
        <w:rPr>
          <w:b/>
          <w:sz w:val="28"/>
          <w:szCs w:val="28"/>
        </w:rPr>
        <w:t>Ненецкого автономного округа</w:t>
      </w:r>
    </w:p>
    <w:p w:rsidR="00753861" w:rsidRDefault="00B46C97" w:rsidP="00B46C97">
      <w:pPr>
        <w:widowControl w:val="0"/>
        <w:tabs>
          <w:tab w:val="left" w:pos="439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E3210">
        <w:rPr>
          <w:b/>
          <w:sz w:val="28"/>
          <w:szCs w:val="28"/>
        </w:rPr>
        <w:t xml:space="preserve">в сфере </w:t>
      </w:r>
      <w:proofErr w:type="gramStart"/>
      <w:r w:rsidRPr="001E3210">
        <w:rPr>
          <w:b/>
          <w:sz w:val="28"/>
          <w:szCs w:val="28"/>
        </w:rPr>
        <w:t>международных</w:t>
      </w:r>
      <w:proofErr w:type="gramEnd"/>
      <w:r w:rsidRPr="001E3210">
        <w:rPr>
          <w:b/>
          <w:sz w:val="28"/>
          <w:szCs w:val="28"/>
        </w:rPr>
        <w:t>, межрегиональных</w:t>
      </w:r>
    </w:p>
    <w:p w:rsidR="00753861" w:rsidRDefault="00B46C97" w:rsidP="00B46C97">
      <w:pPr>
        <w:widowControl w:val="0"/>
        <w:tabs>
          <w:tab w:val="left" w:pos="439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E3210">
        <w:rPr>
          <w:b/>
          <w:sz w:val="28"/>
          <w:szCs w:val="28"/>
        </w:rPr>
        <w:t>и межнациональных отношений,</w:t>
      </w:r>
    </w:p>
    <w:p w:rsidR="00921047" w:rsidRPr="001E3210" w:rsidRDefault="00B46C97" w:rsidP="00B46C97">
      <w:pPr>
        <w:widowControl w:val="0"/>
        <w:tabs>
          <w:tab w:val="left" w:pos="439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E3210">
        <w:rPr>
          <w:b/>
          <w:sz w:val="28"/>
          <w:szCs w:val="28"/>
        </w:rPr>
        <w:t>развития гражданского общества и информации»</w:t>
      </w:r>
    </w:p>
    <w:p w:rsidR="00921047" w:rsidRPr="001E3210" w:rsidRDefault="00921047" w:rsidP="006263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639C" w:rsidRPr="001E3210" w:rsidRDefault="0062639C" w:rsidP="006263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22A4" w:rsidRDefault="001E3210" w:rsidP="001E32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3210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1E3210">
        <w:rPr>
          <w:sz w:val="28"/>
          <w:szCs w:val="28"/>
        </w:rPr>
        <w:t xml:space="preserve">В паспорте государственной программы Ненецкого автономного округа </w:t>
      </w:r>
      <w:r>
        <w:rPr>
          <w:sz w:val="28"/>
          <w:szCs w:val="28"/>
        </w:rPr>
        <w:t>«</w:t>
      </w:r>
      <w:r w:rsidRPr="001E3210">
        <w:rPr>
          <w:sz w:val="28"/>
          <w:szCs w:val="28"/>
        </w:rPr>
        <w:t>Реализация региональной политики Ненецкого автономного округа в сфере международных, межрегиональных и межнациональных отношений, развития гражданского общества и информации</w:t>
      </w:r>
      <w:r>
        <w:rPr>
          <w:sz w:val="28"/>
          <w:szCs w:val="28"/>
        </w:rPr>
        <w:t>» (далее - Программа)</w:t>
      </w:r>
      <w:r w:rsidR="00F822A4">
        <w:rPr>
          <w:sz w:val="28"/>
          <w:szCs w:val="28"/>
        </w:rPr>
        <w:t>:</w:t>
      </w:r>
    </w:p>
    <w:p w:rsidR="00F822A4" w:rsidRPr="001E3210" w:rsidRDefault="00F822A4" w:rsidP="00F822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1E3210">
        <w:rPr>
          <w:sz w:val="28"/>
          <w:szCs w:val="28"/>
        </w:rPr>
        <w:t>строку «</w:t>
      </w:r>
      <w:r w:rsidRPr="00F822A4">
        <w:rPr>
          <w:sz w:val="28"/>
          <w:szCs w:val="28"/>
        </w:rPr>
        <w:t>Соисполнители государственной программы</w:t>
      </w:r>
      <w:r w:rsidRPr="001E3210">
        <w:rPr>
          <w:sz w:val="28"/>
          <w:szCs w:val="28"/>
        </w:rPr>
        <w:t>» изложить в следующей редакции:</w:t>
      </w:r>
    </w:p>
    <w:p w:rsidR="00F822A4" w:rsidRDefault="00F822A4" w:rsidP="00F822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E3210">
        <w:rPr>
          <w:sz w:val="28"/>
          <w:szCs w:val="28"/>
        </w:rPr>
        <w:t>«</w:t>
      </w: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9"/>
        <w:gridCol w:w="5387"/>
      </w:tblGrid>
      <w:tr w:rsidR="00F822A4" w:rsidRPr="00B42486" w:rsidTr="0060745C">
        <w:trPr>
          <w:trHeight w:val="568"/>
          <w:tblCellSpacing w:w="5" w:type="nil"/>
        </w:trPr>
        <w:tc>
          <w:tcPr>
            <w:tcW w:w="3969" w:type="dxa"/>
          </w:tcPr>
          <w:p w:rsidR="00F822A4" w:rsidRPr="00B42486" w:rsidRDefault="00F822A4" w:rsidP="00F822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2486">
              <w:rPr>
                <w:sz w:val="28"/>
                <w:szCs w:val="28"/>
              </w:rPr>
              <w:t>Соисполнители государственной программы</w:t>
            </w:r>
          </w:p>
        </w:tc>
        <w:tc>
          <w:tcPr>
            <w:tcW w:w="5387" w:type="dxa"/>
          </w:tcPr>
          <w:p w:rsidR="00F822A4" w:rsidRPr="00B42486" w:rsidRDefault="00F822A4" w:rsidP="006074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22A4">
              <w:rPr>
                <w:sz w:val="28"/>
                <w:szCs w:val="28"/>
              </w:rPr>
              <w:t>Департамент финансов, экономики и имущества Ненецкого автономного округа</w:t>
            </w:r>
          </w:p>
        </w:tc>
      </w:tr>
    </w:tbl>
    <w:p w:rsidR="00F822A4" w:rsidRPr="001E3210" w:rsidRDefault="00F822A4" w:rsidP="00F822A4">
      <w:pPr>
        <w:widowControl w:val="0"/>
        <w:autoSpaceDE w:val="0"/>
        <w:autoSpaceDN w:val="0"/>
        <w:adjustRightInd w:val="0"/>
        <w:ind w:right="-143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F822A4" w:rsidRPr="001E3210" w:rsidRDefault="00F822A4" w:rsidP="00F822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1E3210">
        <w:rPr>
          <w:sz w:val="28"/>
          <w:szCs w:val="28"/>
        </w:rPr>
        <w:t>строку «</w:t>
      </w:r>
      <w:r w:rsidRPr="00F822A4">
        <w:rPr>
          <w:sz w:val="28"/>
          <w:szCs w:val="28"/>
        </w:rPr>
        <w:t>Участники государственной программы</w:t>
      </w:r>
      <w:r w:rsidRPr="001E3210">
        <w:rPr>
          <w:sz w:val="28"/>
          <w:szCs w:val="28"/>
        </w:rPr>
        <w:t>» изложить в следующей редакции:</w:t>
      </w:r>
    </w:p>
    <w:p w:rsidR="00F822A4" w:rsidRDefault="00F822A4" w:rsidP="00F822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E3210">
        <w:rPr>
          <w:sz w:val="28"/>
          <w:szCs w:val="28"/>
        </w:rPr>
        <w:t>«</w:t>
      </w: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9"/>
        <w:gridCol w:w="5387"/>
      </w:tblGrid>
      <w:tr w:rsidR="00F822A4" w:rsidRPr="00B42486" w:rsidTr="0060745C">
        <w:trPr>
          <w:trHeight w:val="568"/>
          <w:tblCellSpacing w:w="5" w:type="nil"/>
        </w:trPr>
        <w:tc>
          <w:tcPr>
            <w:tcW w:w="3969" w:type="dxa"/>
          </w:tcPr>
          <w:p w:rsidR="00F822A4" w:rsidRPr="00E30972" w:rsidRDefault="00F822A4" w:rsidP="00F822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0972">
              <w:rPr>
                <w:sz w:val="28"/>
                <w:szCs w:val="28"/>
              </w:rPr>
              <w:t xml:space="preserve">Участники государственной программы </w:t>
            </w:r>
          </w:p>
        </w:tc>
        <w:tc>
          <w:tcPr>
            <w:tcW w:w="5387" w:type="dxa"/>
          </w:tcPr>
          <w:p w:rsidR="00F822A4" w:rsidRDefault="00F822A4" w:rsidP="006074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22A4">
              <w:rPr>
                <w:sz w:val="28"/>
                <w:szCs w:val="28"/>
              </w:rPr>
              <w:t>Департамент здравоохранения, труда и социальной защиты населения Ненецкого автономного округа;</w:t>
            </w:r>
          </w:p>
          <w:p w:rsidR="00F822A4" w:rsidRPr="00E30972" w:rsidRDefault="00F822A4" w:rsidP="006074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0972">
              <w:rPr>
                <w:sz w:val="28"/>
                <w:szCs w:val="28"/>
              </w:rPr>
              <w:t xml:space="preserve">ГБУ НАО «Ненецкая </w:t>
            </w:r>
            <w:r w:rsidRPr="00E30972">
              <w:rPr>
                <w:sz w:val="28"/>
                <w:szCs w:val="28"/>
              </w:rPr>
              <w:lastRenderedPageBreak/>
              <w:t>телерадио</w:t>
            </w:r>
            <w:r>
              <w:rPr>
                <w:sz w:val="28"/>
                <w:szCs w:val="28"/>
              </w:rPr>
              <w:t xml:space="preserve">вещательная </w:t>
            </w:r>
            <w:r w:rsidRPr="00E30972">
              <w:rPr>
                <w:sz w:val="28"/>
                <w:szCs w:val="28"/>
              </w:rPr>
              <w:t>компания»;</w:t>
            </w:r>
          </w:p>
          <w:p w:rsidR="00F822A4" w:rsidRPr="00E30972" w:rsidRDefault="00F822A4" w:rsidP="006074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0972">
              <w:rPr>
                <w:sz w:val="28"/>
                <w:szCs w:val="28"/>
              </w:rPr>
              <w:t>ГБУ НАО «Редакция общественно-политической газеты Ненецкого автономного округа «</w:t>
            </w:r>
            <w:proofErr w:type="spellStart"/>
            <w:r w:rsidRPr="00E30972">
              <w:rPr>
                <w:sz w:val="28"/>
                <w:szCs w:val="28"/>
              </w:rPr>
              <w:t>Няръяна</w:t>
            </w:r>
            <w:proofErr w:type="spellEnd"/>
            <w:r w:rsidRPr="00E30972">
              <w:rPr>
                <w:sz w:val="28"/>
                <w:szCs w:val="28"/>
              </w:rPr>
              <w:t xml:space="preserve"> </w:t>
            </w:r>
            <w:proofErr w:type="spellStart"/>
            <w:r w:rsidRPr="00E30972">
              <w:rPr>
                <w:sz w:val="28"/>
                <w:szCs w:val="28"/>
              </w:rPr>
              <w:t>вындер</w:t>
            </w:r>
            <w:proofErr w:type="spellEnd"/>
            <w:r w:rsidRPr="00E30972">
              <w:rPr>
                <w:sz w:val="28"/>
                <w:szCs w:val="28"/>
              </w:rPr>
              <w:t xml:space="preserve">» («Красный </w:t>
            </w:r>
            <w:proofErr w:type="spellStart"/>
            <w:r w:rsidRPr="00E30972">
              <w:rPr>
                <w:sz w:val="28"/>
                <w:szCs w:val="28"/>
              </w:rPr>
              <w:t>тундровик</w:t>
            </w:r>
            <w:proofErr w:type="spellEnd"/>
            <w:r w:rsidRPr="00E30972">
              <w:rPr>
                <w:sz w:val="28"/>
                <w:szCs w:val="28"/>
              </w:rPr>
              <w:t>»)»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822A4" w:rsidRPr="001E3210" w:rsidRDefault="00F822A4" w:rsidP="00F822A4">
      <w:pPr>
        <w:widowControl w:val="0"/>
        <w:autoSpaceDE w:val="0"/>
        <w:autoSpaceDN w:val="0"/>
        <w:adjustRightInd w:val="0"/>
        <w:ind w:right="-14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1E3210" w:rsidRPr="001E3210" w:rsidRDefault="00F822A4" w:rsidP="001E32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1E3210" w:rsidRPr="001E3210">
        <w:rPr>
          <w:sz w:val="28"/>
          <w:szCs w:val="28"/>
        </w:rPr>
        <w:t>строку «</w:t>
      </w:r>
      <w:r w:rsidR="001E3210">
        <w:rPr>
          <w:sz w:val="28"/>
          <w:szCs w:val="28"/>
        </w:rPr>
        <w:t xml:space="preserve">Объемы бюджетных </w:t>
      </w:r>
      <w:r w:rsidR="001E3210" w:rsidRPr="001E3210">
        <w:rPr>
          <w:sz w:val="28"/>
          <w:szCs w:val="28"/>
        </w:rPr>
        <w:t>ассигнований государственной программы (в разбивке по источникам финансирования)» изложить в следующей редакции:</w:t>
      </w:r>
    </w:p>
    <w:p w:rsidR="001E3210" w:rsidRDefault="001E3210" w:rsidP="001E32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E3210">
        <w:rPr>
          <w:sz w:val="28"/>
          <w:szCs w:val="28"/>
        </w:rPr>
        <w:t>«</w:t>
      </w: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9"/>
        <w:gridCol w:w="5387"/>
      </w:tblGrid>
      <w:tr w:rsidR="001E3210" w:rsidRPr="00B42486" w:rsidTr="00700902">
        <w:trPr>
          <w:trHeight w:val="568"/>
          <w:tblCellSpacing w:w="5" w:type="nil"/>
        </w:trPr>
        <w:tc>
          <w:tcPr>
            <w:tcW w:w="3969" w:type="dxa"/>
          </w:tcPr>
          <w:p w:rsidR="001E3210" w:rsidRPr="00C205D7" w:rsidRDefault="001E3210" w:rsidP="007009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</w:t>
            </w:r>
            <w:proofErr w:type="gramStart"/>
            <w:r>
              <w:rPr>
                <w:sz w:val="28"/>
                <w:szCs w:val="28"/>
              </w:rPr>
              <w:t>бюджетных</w:t>
            </w:r>
            <w:proofErr w:type="gramEnd"/>
          </w:p>
          <w:p w:rsidR="001E3210" w:rsidRPr="00B42486" w:rsidRDefault="001E3210" w:rsidP="007009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05D7">
              <w:rPr>
                <w:sz w:val="28"/>
                <w:szCs w:val="28"/>
              </w:rPr>
              <w:t>ассигнований государственной программы (в разбивке по источникам финансирования)</w:t>
            </w:r>
          </w:p>
        </w:tc>
        <w:tc>
          <w:tcPr>
            <w:tcW w:w="5387" w:type="dxa"/>
          </w:tcPr>
          <w:p w:rsidR="001E3210" w:rsidRPr="0062708E" w:rsidRDefault="001E3210" w:rsidP="007009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708E">
              <w:rPr>
                <w:sz w:val="28"/>
                <w:szCs w:val="28"/>
              </w:rPr>
              <w:t xml:space="preserve">Общий объем финансирования государственной программы: </w:t>
            </w:r>
            <w:r>
              <w:rPr>
                <w:sz w:val="28"/>
                <w:szCs w:val="28"/>
              </w:rPr>
              <w:t xml:space="preserve">750 153,9 </w:t>
            </w:r>
            <w:r w:rsidRPr="0062708E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,</w:t>
            </w:r>
            <w:r w:rsidRPr="0062708E">
              <w:rPr>
                <w:sz w:val="28"/>
                <w:szCs w:val="28"/>
              </w:rPr>
              <w:t xml:space="preserve"> в том числе:</w:t>
            </w:r>
          </w:p>
          <w:p w:rsidR="001E3210" w:rsidRPr="0062708E" w:rsidRDefault="001E3210" w:rsidP="007009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708E">
              <w:rPr>
                <w:sz w:val="28"/>
                <w:szCs w:val="28"/>
              </w:rPr>
              <w:t xml:space="preserve">окружной бюджет </w:t>
            </w:r>
            <w:r>
              <w:rPr>
                <w:sz w:val="28"/>
                <w:szCs w:val="28"/>
              </w:rPr>
              <w:t>–</w:t>
            </w:r>
            <w:r w:rsidRPr="006270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750 153,9</w:t>
            </w:r>
            <w:r w:rsidRPr="0062708E">
              <w:rPr>
                <w:sz w:val="28"/>
                <w:szCs w:val="28"/>
              </w:rPr>
              <w:t xml:space="preserve"> тыс. руб.,</w:t>
            </w:r>
          </w:p>
          <w:p w:rsidR="001E3210" w:rsidRPr="0062708E" w:rsidRDefault="001E3210" w:rsidP="007009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708E">
              <w:rPr>
                <w:sz w:val="28"/>
                <w:szCs w:val="28"/>
              </w:rPr>
              <w:t>в том числе по годам:</w:t>
            </w:r>
          </w:p>
          <w:p w:rsidR="001E3210" w:rsidRPr="0062708E" w:rsidRDefault="001E3210" w:rsidP="007009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708E">
              <w:rPr>
                <w:sz w:val="28"/>
                <w:szCs w:val="28"/>
              </w:rPr>
              <w:t xml:space="preserve">2015 г. – </w:t>
            </w:r>
            <w:r>
              <w:rPr>
                <w:sz w:val="28"/>
                <w:szCs w:val="28"/>
              </w:rPr>
              <w:t>246 711,5</w:t>
            </w:r>
            <w:r w:rsidRPr="006270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руб.;</w:t>
            </w:r>
          </w:p>
          <w:p w:rsidR="001E3210" w:rsidRPr="0062708E" w:rsidRDefault="001E3210" w:rsidP="007009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708E">
              <w:rPr>
                <w:sz w:val="28"/>
                <w:szCs w:val="28"/>
              </w:rPr>
              <w:t xml:space="preserve">2016 г. – </w:t>
            </w:r>
            <w:r>
              <w:rPr>
                <w:sz w:val="28"/>
                <w:szCs w:val="28"/>
              </w:rPr>
              <w:t>251 675,2</w:t>
            </w:r>
            <w:r w:rsidRPr="0062708E">
              <w:rPr>
                <w:sz w:val="28"/>
                <w:szCs w:val="28"/>
              </w:rPr>
              <w:t xml:space="preserve"> тыс. руб.;</w:t>
            </w:r>
          </w:p>
          <w:p w:rsidR="001E3210" w:rsidRPr="0062708E" w:rsidRDefault="001E3210" w:rsidP="001E32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708E">
              <w:rPr>
                <w:sz w:val="28"/>
                <w:szCs w:val="28"/>
              </w:rPr>
              <w:t xml:space="preserve">2017 г. – </w:t>
            </w:r>
            <w:r>
              <w:rPr>
                <w:sz w:val="28"/>
                <w:szCs w:val="28"/>
              </w:rPr>
              <w:t>251 767,2</w:t>
            </w:r>
            <w:r w:rsidRPr="0062708E">
              <w:rPr>
                <w:sz w:val="28"/>
                <w:szCs w:val="28"/>
              </w:rPr>
              <w:t xml:space="preserve"> тыс. руб. </w:t>
            </w:r>
          </w:p>
        </w:tc>
      </w:tr>
    </w:tbl>
    <w:p w:rsidR="001E3210" w:rsidRPr="001E3210" w:rsidRDefault="00EB1676" w:rsidP="001E3210">
      <w:pPr>
        <w:widowControl w:val="0"/>
        <w:autoSpaceDE w:val="0"/>
        <w:autoSpaceDN w:val="0"/>
        <w:adjustRightInd w:val="0"/>
        <w:ind w:right="-143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1E3210" w:rsidRDefault="001E3210" w:rsidP="00E44C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B1676">
        <w:rPr>
          <w:sz w:val="28"/>
          <w:szCs w:val="28"/>
        </w:rPr>
        <w:t>В</w:t>
      </w:r>
      <w:r w:rsidR="00EB1676" w:rsidRPr="00EB1676">
        <w:rPr>
          <w:sz w:val="28"/>
          <w:szCs w:val="28"/>
        </w:rPr>
        <w:t xml:space="preserve"> раздел</w:t>
      </w:r>
      <w:r w:rsidR="00EB1676">
        <w:rPr>
          <w:sz w:val="28"/>
          <w:szCs w:val="28"/>
        </w:rPr>
        <w:t>е</w:t>
      </w:r>
      <w:r w:rsidR="00EB1676" w:rsidRPr="00EB1676">
        <w:rPr>
          <w:sz w:val="28"/>
          <w:szCs w:val="28"/>
        </w:rPr>
        <w:t xml:space="preserve"> </w:t>
      </w:r>
      <w:r w:rsidR="00EB1676">
        <w:rPr>
          <w:sz w:val="28"/>
          <w:szCs w:val="28"/>
          <w:lang w:val="en-US"/>
        </w:rPr>
        <w:t>IX</w:t>
      </w:r>
      <w:r w:rsidR="00EB1676" w:rsidRPr="00EB1676">
        <w:rPr>
          <w:sz w:val="28"/>
          <w:szCs w:val="28"/>
        </w:rPr>
        <w:t xml:space="preserve"> Программы строку «</w:t>
      </w:r>
      <w:r w:rsidR="00E44CE0" w:rsidRPr="00E44CE0">
        <w:rPr>
          <w:sz w:val="28"/>
          <w:szCs w:val="28"/>
        </w:rPr>
        <w:t>Объем бюджетных ассигнований подпрограммы</w:t>
      </w:r>
      <w:r w:rsidR="00E44CE0">
        <w:rPr>
          <w:sz w:val="28"/>
          <w:szCs w:val="28"/>
        </w:rPr>
        <w:t xml:space="preserve"> </w:t>
      </w:r>
      <w:r w:rsidR="00E44CE0" w:rsidRPr="00E44CE0">
        <w:rPr>
          <w:sz w:val="28"/>
          <w:szCs w:val="28"/>
        </w:rPr>
        <w:t>(в разбивке по источникам финансирования)</w:t>
      </w:r>
      <w:r w:rsidR="00EB1676" w:rsidRPr="00EB1676">
        <w:rPr>
          <w:sz w:val="28"/>
          <w:szCs w:val="28"/>
        </w:rPr>
        <w:t>» изложить в следующей редакции:</w:t>
      </w:r>
    </w:p>
    <w:p w:rsidR="00EB1676" w:rsidRDefault="00E44CE0" w:rsidP="00EB16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387"/>
      </w:tblGrid>
      <w:tr w:rsidR="00EB1676" w:rsidRPr="00BC6127" w:rsidTr="00E44CE0">
        <w:trPr>
          <w:trHeight w:val="349"/>
        </w:trPr>
        <w:tc>
          <w:tcPr>
            <w:tcW w:w="3969" w:type="dxa"/>
          </w:tcPr>
          <w:p w:rsidR="00EB1676" w:rsidRDefault="00EB1676" w:rsidP="00700902">
            <w:pPr>
              <w:rPr>
                <w:rFonts w:eastAsia="Calibri" w:cs="Calibri"/>
                <w:sz w:val="28"/>
                <w:szCs w:val="28"/>
              </w:rPr>
            </w:pPr>
            <w:r w:rsidRPr="00A80A39">
              <w:rPr>
                <w:rFonts w:eastAsia="Calibri" w:cs="Calibri"/>
                <w:sz w:val="28"/>
                <w:szCs w:val="28"/>
              </w:rPr>
              <w:t>Объем бюджетных ассигнований подпрограммы</w:t>
            </w:r>
          </w:p>
          <w:p w:rsidR="00EB1676" w:rsidRPr="00BC6127" w:rsidRDefault="00EB1676" w:rsidP="00700902">
            <w:pPr>
              <w:rPr>
                <w:rFonts w:eastAsia="Calibri"/>
                <w:sz w:val="28"/>
                <w:szCs w:val="28"/>
              </w:rPr>
            </w:pPr>
            <w:r w:rsidRPr="00A80A39">
              <w:rPr>
                <w:rFonts w:eastAsia="Calibri" w:cs="Calibri"/>
                <w:sz w:val="28"/>
                <w:szCs w:val="28"/>
              </w:rPr>
              <w:t>(в разбивке по источникам финансирования)</w:t>
            </w:r>
          </w:p>
        </w:tc>
        <w:tc>
          <w:tcPr>
            <w:tcW w:w="5387" w:type="dxa"/>
          </w:tcPr>
          <w:p w:rsidR="00EB1676" w:rsidRPr="00B22885" w:rsidRDefault="00EB1676" w:rsidP="00700902">
            <w:pPr>
              <w:jc w:val="both"/>
              <w:rPr>
                <w:rFonts w:eastAsia="Calibri"/>
                <w:sz w:val="28"/>
                <w:szCs w:val="28"/>
              </w:rPr>
            </w:pPr>
            <w:r w:rsidRPr="00B22885">
              <w:rPr>
                <w:rFonts w:eastAsia="Calibri"/>
                <w:sz w:val="28"/>
                <w:szCs w:val="28"/>
              </w:rPr>
              <w:t xml:space="preserve">Общий объем финансирования – </w:t>
            </w:r>
            <w:r w:rsidR="00E44CE0">
              <w:rPr>
                <w:rFonts w:eastAsia="Calibri"/>
                <w:sz w:val="28"/>
                <w:szCs w:val="28"/>
              </w:rPr>
              <w:t>7 162,6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B22885">
              <w:rPr>
                <w:rFonts w:eastAsia="Calibri"/>
                <w:sz w:val="28"/>
                <w:szCs w:val="28"/>
              </w:rPr>
              <w:t xml:space="preserve">тыс. рублей. За счет средств окружного бюджета – </w:t>
            </w:r>
            <w:r w:rsidR="00E44CE0">
              <w:rPr>
                <w:rFonts w:eastAsia="Calibri"/>
                <w:sz w:val="28"/>
                <w:szCs w:val="28"/>
              </w:rPr>
              <w:t xml:space="preserve">7 162,6 </w:t>
            </w:r>
            <w:r w:rsidRPr="00B22885">
              <w:rPr>
                <w:rFonts w:eastAsia="Calibri"/>
                <w:sz w:val="28"/>
                <w:szCs w:val="28"/>
              </w:rPr>
              <w:t>тыс. рублей, в том числе по годам:</w:t>
            </w:r>
          </w:p>
          <w:p w:rsidR="00EB1676" w:rsidRPr="00B22885" w:rsidRDefault="00EB1676" w:rsidP="00700902">
            <w:pPr>
              <w:jc w:val="both"/>
              <w:rPr>
                <w:rFonts w:eastAsia="Calibri" w:cs="Calibri"/>
                <w:sz w:val="28"/>
                <w:szCs w:val="28"/>
              </w:rPr>
            </w:pPr>
            <w:r w:rsidRPr="00B22885">
              <w:rPr>
                <w:rFonts w:eastAsia="Calibri" w:cs="Calibri"/>
                <w:sz w:val="28"/>
                <w:szCs w:val="28"/>
              </w:rPr>
              <w:t xml:space="preserve">2015 г. – </w:t>
            </w:r>
            <w:r w:rsidR="00E44CE0">
              <w:rPr>
                <w:rFonts w:eastAsia="Calibri" w:cs="Calibri"/>
                <w:sz w:val="28"/>
                <w:szCs w:val="28"/>
              </w:rPr>
              <w:t xml:space="preserve">2 926,6 </w:t>
            </w:r>
            <w:r w:rsidRPr="00B22885">
              <w:rPr>
                <w:rFonts w:eastAsia="Calibri" w:cs="Calibri"/>
                <w:sz w:val="28"/>
                <w:szCs w:val="28"/>
              </w:rPr>
              <w:t>тыс. рублей;</w:t>
            </w:r>
          </w:p>
          <w:p w:rsidR="00EB1676" w:rsidRPr="00B22885" w:rsidRDefault="00EB1676" w:rsidP="00700902">
            <w:pPr>
              <w:jc w:val="both"/>
              <w:rPr>
                <w:rFonts w:eastAsia="Calibri" w:cs="Calibri"/>
                <w:sz w:val="28"/>
                <w:szCs w:val="28"/>
              </w:rPr>
            </w:pPr>
            <w:r w:rsidRPr="00B22885">
              <w:rPr>
                <w:rFonts w:eastAsia="Calibri" w:cs="Calibri"/>
                <w:sz w:val="28"/>
                <w:szCs w:val="28"/>
              </w:rPr>
              <w:t xml:space="preserve">2016 г. – </w:t>
            </w:r>
            <w:r>
              <w:rPr>
                <w:rFonts w:eastAsia="Calibri" w:cs="Calibri"/>
                <w:sz w:val="28"/>
                <w:szCs w:val="28"/>
              </w:rPr>
              <w:t>2 348</w:t>
            </w:r>
            <w:r w:rsidRPr="00B22885">
              <w:rPr>
                <w:rFonts w:eastAsia="Calibri" w:cs="Calibri"/>
                <w:sz w:val="28"/>
                <w:szCs w:val="28"/>
              </w:rPr>
              <w:t>,0 тыс. рублей;</w:t>
            </w:r>
          </w:p>
          <w:p w:rsidR="00EB1676" w:rsidRPr="00360A49" w:rsidRDefault="00EB1676" w:rsidP="00700902">
            <w:pPr>
              <w:jc w:val="both"/>
              <w:rPr>
                <w:rFonts w:eastAsia="Calibri" w:cs="Calibri"/>
                <w:sz w:val="28"/>
                <w:szCs w:val="28"/>
                <w:highlight w:val="yellow"/>
              </w:rPr>
            </w:pPr>
            <w:r w:rsidRPr="00B22885">
              <w:rPr>
                <w:rFonts w:eastAsia="Calibri" w:cs="Calibri"/>
                <w:sz w:val="28"/>
                <w:szCs w:val="28"/>
              </w:rPr>
              <w:t xml:space="preserve">2017 г. – </w:t>
            </w:r>
            <w:r>
              <w:rPr>
                <w:rFonts w:eastAsia="Calibri" w:cs="Calibri"/>
                <w:sz w:val="28"/>
                <w:szCs w:val="28"/>
              </w:rPr>
              <w:t>1 88</w:t>
            </w:r>
            <w:r w:rsidRPr="00B22885">
              <w:rPr>
                <w:rFonts w:eastAsia="Calibri" w:cs="Calibri"/>
                <w:sz w:val="28"/>
                <w:szCs w:val="28"/>
              </w:rPr>
              <w:t>8,0 тыс. рублей.</w:t>
            </w:r>
          </w:p>
        </w:tc>
      </w:tr>
    </w:tbl>
    <w:p w:rsidR="00E44CE0" w:rsidRPr="001E3210" w:rsidRDefault="00E44CE0" w:rsidP="00E44CE0">
      <w:pPr>
        <w:widowControl w:val="0"/>
        <w:autoSpaceDE w:val="0"/>
        <w:autoSpaceDN w:val="0"/>
        <w:adjustRightInd w:val="0"/>
        <w:ind w:right="-143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CC38B4" w:rsidRDefault="00E44CE0" w:rsidP="00E44C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В</w:t>
      </w:r>
      <w:r w:rsidRPr="00EB1676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е</w:t>
      </w:r>
      <w:r w:rsidRPr="00EB167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Pr="00EB1676">
        <w:rPr>
          <w:sz w:val="28"/>
          <w:szCs w:val="28"/>
        </w:rPr>
        <w:t xml:space="preserve"> Программы</w:t>
      </w:r>
      <w:r w:rsidR="00CC38B4">
        <w:rPr>
          <w:sz w:val="28"/>
          <w:szCs w:val="28"/>
        </w:rPr>
        <w:t>:</w:t>
      </w:r>
    </w:p>
    <w:p w:rsidR="00CC38B4" w:rsidRPr="001E3210" w:rsidRDefault="00CC38B4" w:rsidP="00CC38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1E3210">
        <w:rPr>
          <w:sz w:val="28"/>
          <w:szCs w:val="28"/>
        </w:rPr>
        <w:t>строку «</w:t>
      </w:r>
      <w:r w:rsidRPr="00F822A4">
        <w:rPr>
          <w:sz w:val="28"/>
          <w:szCs w:val="28"/>
        </w:rPr>
        <w:t>Соисполнители государственной программы</w:t>
      </w:r>
      <w:r w:rsidRPr="001E3210">
        <w:rPr>
          <w:sz w:val="28"/>
          <w:szCs w:val="28"/>
        </w:rPr>
        <w:t>» изложить в следующей редакции:</w:t>
      </w:r>
    </w:p>
    <w:p w:rsidR="00CC38B4" w:rsidRDefault="00CC38B4" w:rsidP="00CC38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E3210">
        <w:rPr>
          <w:sz w:val="28"/>
          <w:szCs w:val="28"/>
        </w:rPr>
        <w:t>«</w:t>
      </w: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9"/>
        <w:gridCol w:w="5387"/>
      </w:tblGrid>
      <w:tr w:rsidR="00CC38B4" w:rsidRPr="00B42486" w:rsidTr="00050AC5">
        <w:trPr>
          <w:trHeight w:val="568"/>
          <w:tblCellSpacing w:w="5" w:type="nil"/>
        </w:trPr>
        <w:tc>
          <w:tcPr>
            <w:tcW w:w="3969" w:type="dxa"/>
          </w:tcPr>
          <w:p w:rsidR="00CC38B4" w:rsidRPr="00B42486" w:rsidRDefault="00CC38B4" w:rsidP="00050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  <w:r w:rsidRPr="00B4248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387" w:type="dxa"/>
          </w:tcPr>
          <w:p w:rsidR="00CC38B4" w:rsidRPr="00B42486" w:rsidRDefault="00CC38B4" w:rsidP="00CC38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22A4">
              <w:rPr>
                <w:sz w:val="28"/>
                <w:szCs w:val="28"/>
              </w:rPr>
              <w:t xml:space="preserve">Департамент </w:t>
            </w:r>
            <w:r>
              <w:rPr>
                <w:sz w:val="28"/>
                <w:szCs w:val="28"/>
              </w:rPr>
              <w:t xml:space="preserve">региональной политики </w:t>
            </w:r>
            <w:r w:rsidRPr="00F822A4">
              <w:rPr>
                <w:sz w:val="28"/>
                <w:szCs w:val="28"/>
              </w:rPr>
              <w:t>Ненецкого автономного округа</w:t>
            </w:r>
          </w:p>
        </w:tc>
      </w:tr>
    </w:tbl>
    <w:p w:rsidR="00CC38B4" w:rsidRPr="001E3210" w:rsidRDefault="00CC38B4" w:rsidP="00CC38B4">
      <w:pPr>
        <w:widowControl w:val="0"/>
        <w:autoSpaceDE w:val="0"/>
        <w:autoSpaceDN w:val="0"/>
        <w:adjustRightInd w:val="0"/>
        <w:ind w:right="-143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CC38B4" w:rsidRPr="001E3210" w:rsidRDefault="00CC38B4" w:rsidP="00CC38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1E3210">
        <w:rPr>
          <w:sz w:val="28"/>
          <w:szCs w:val="28"/>
        </w:rPr>
        <w:t>строку «</w:t>
      </w:r>
      <w:r w:rsidRPr="00F822A4">
        <w:rPr>
          <w:sz w:val="28"/>
          <w:szCs w:val="28"/>
        </w:rPr>
        <w:t>Участники</w:t>
      </w:r>
      <w:bookmarkStart w:id="0" w:name="_GoBack"/>
      <w:bookmarkEnd w:id="0"/>
      <w:r w:rsidRPr="001E3210">
        <w:rPr>
          <w:sz w:val="28"/>
          <w:szCs w:val="28"/>
        </w:rPr>
        <w:t>» изложить в следующей редакции:</w:t>
      </w:r>
    </w:p>
    <w:p w:rsidR="00CC38B4" w:rsidRDefault="00CC38B4" w:rsidP="00CC38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E3210">
        <w:rPr>
          <w:sz w:val="28"/>
          <w:szCs w:val="28"/>
        </w:rPr>
        <w:t>«</w:t>
      </w: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9"/>
        <w:gridCol w:w="5387"/>
      </w:tblGrid>
      <w:tr w:rsidR="00CC38B4" w:rsidRPr="00B42486" w:rsidTr="00050AC5">
        <w:trPr>
          <w:trHeight w:val="568"/>
          <w:tblCellSpacing w:w="5" w:type="nil"/>
        </w:trPr>
        <w:tc>
          <w:tcPr>
            <w:tcW w:w="3969" w:type="dxa"/>
          </w:tcPr>
          <w:p w:rsidR="00CC38B4" w:rsidRPr="00E30972" w:rsidRDefault="00CC38B4" w:rsidP="00050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0972">
              <w:rPr>
                <w:sz w:val="28"/>
                <w:szCs w:val="28"/>
              </w:rPr>
              <w:t xml:space="preserve">Участники государственной программы </w:t>
            </w:r>
          </w:p>
        </w:tc>
        <w:tc>
          <w:tcPr>
            <w:tcW w:w="5387" w:type="dxa"/>
          </w:tcPr>
          <w:p w:rsidR="00CC38B4" w:rsidRDefault="00CC38B4" w:rsidP="00050A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22A4">
              <w:rPr>
                <w:sz w:val="28"/>
                <w:szCs w:val="28"/>
              </w:rPr>
              <w:t>Департамент здравоохранения, труда и социальной защиты населения Ненецкого автономного округа;</w:t>
            </w:r>
          </w:p>
          <w:p w:rsidR="00CC38B4" w:rsidRPr="00E30972" w:rsidRDefault="00CC38B4" w:rsidP="00050A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0972">
              <w:rPr>
                <w:sz w:val="28"/>
                <w:szCs w:val="28"/>
              </w:rPr>
              <w:t xml:space="preserve">ГБУ НАО «Ненецкая </w:t>
            </w:r>
            <w:r w:rsidRPr="00E30972">
              <w:rPr>
                <w:sz w:val="28"/>
                <w:szCs w:val="28"/>
              </w:rPr>
              <w:lastRenderedPageBreak/>
              <w:t>телерадио</w:t>
            </w:r>
            <w:r>
              <w:rPr>
                <w:sz w:val="28"/>
                <w:szCs w:val="28"/>
              </w:rPr>
              <w:t xml:space="preserve">вещательная </w:t>
            </w:r>
            <w:r w:rsidRPr="00E30972">
              <w:rPr>
                <w:sz w:val="28"/>
                <w:szCs w:val="28"/>
              </w:rPr>
              <w:t>компания»;</w:t>
            </w:r>
          </w:p>
          <w:p w:rsidR="00CC38B4" w:rsidRPr="00E30972" w:rsidRDefault="00CC38B4" w:rsidP="00050A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0972">
              <w:rPr>
                <w:sz w:val="28"/>
                <w:szCs w:val="28"/>
              </w:rPr>
              <w:t>ГБУ НАО «Редакция общественно-политической газеты Ненецкого автономного округа «</w:t>
            </w:r>
            <w:proofErr w:type="spellStart"/>
            <w:r w:rsidRPr="00E30972">
              <w:rPr>
                <w:sz w:val="28"/>
                <w:szCs w:val="28"/>
              </w:rPr>
              <w:t>Няръяна</w:t>
            </w:r>
            <w:proofErr w:type="spellEnd"/>
            <w:r w:rsidRPr="00E30972">
              <w:rPr>
                <w:sz w:val="28"/>
                <w:szCs w:val="28"/>
              </w:rPr>
              <w:t xml:space="preserve"> </w:t>
            </w:r>
            <w:proofErr w:type="spellStart"/>
            <w:r w:rsidRPr="00E30972">
              <w:rPr>
                <w:sz w:val="28"/>
                <w:szCs w:val="28"/>
              </w:rPr>
              <w:t>вындер</w:t>
            </w:r>
            <w:proofErr w:type="spellEnd"/>
            <w:r w:rsidRPr="00E30972">
              <w:rPr>
                <w:sz w:val="28"/>
                <w:szCs w:val="28"/>
              </w:rPr>
              <w:t xml:space="preserve">» («Красный </w:t>
            </w:r>
            <w:proofErr w:type="spellStart"/>
            <w:r w:rsidRPr="00E30972">
              <w:rPr>
                <w:sz w:val="28"/>
                <w:szCs w:val="28"/>
              </w:rPr>
              <w:t>тундровик</w:t>
            </w:r>
            <w:proofErr w:type="spellEnd"/>
            <w:r w:rsidRPr="00E30972">
              <w:rPr>
                <w:sz w:val="28"/>
                <w:szCs w:val="28"/>
              </w:rPr>
              <w:t>»)»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CC38B4" w:rsidRPr="001E3210" w:rsidRDefault="00CC38B4" w:rsidP="00CC38B4">
      <w:pPr>
        <w:widowControl w:val="0"/>
        <w:autoSpaceDE w:val="0"/>
        <w:autoSpaceDN w:val="0"/>
        <w:adjustRightInd w:val="0"/>
        <w:ind w:right="-14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E44CE0" w:rsidRDefault="00CC38B4" w:rsidP="00E44C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E44CE0" w:rsidRPr="00EB1676">
        <w:rPr>
          <w:sz w:val="28"/>
          <w:szCs w:val="28"/>
        </w:rPr>
        <w:t>строку «</w:t>
      </w:r>
      <w:r w:rsidR="00E44CE0" w:rsidRPr="00E44CE0">
        <w:rPr>
          <w:sz w:val="28"/>
          <w:szCs w:val="28"/>
        </w:rPr>
        <w:t>Объем бюджетных ассигнований подпрограммы</w:t>
      </w:r>
      <w:r w:rsidR="00E44CE0">
        <w:rPr>
          <w:sz w:val="28"/>
          <w:szCs w:val="28"/>
        </w:rPr>
        <w:t xml:space="preserve"> </w:t>
      </w:r>
      <w:r w:rsidR="00E44CE0" w:rsidRPr="00E44CE0">
        <w:rPr>
          <w:sz w:val="28"/>
          <w:szCs w:val="28"/>
        </w:rPr>
        <w:t>(в разбивке по источникам финансирования)</w:t>
      </w:r>
      <w:r w:rsidR="00E44CE0" w:rsidRPr="00EB1676">
        <w:rPr>
          <w:sz w:val="28"/>
          <w:szCs w:val="28"/>
        </w:rPr>
        <w:t>» изложить в следующей редакции:</w:t>
      </w:r>
    </w:p>
    <w:p w:rsidR="00E44CE0" w:rsidRDefault="00E44CE0" w:rsidP="00E44C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387"/>
      </w:tblGrid>
      <w:tr w:rsidR="00E44CE0" w:rsidRPr="00BC6127" w:rsidTr="00E44C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E0" w:rsidRPr="00BC6127" w:rsidRDefault="00E44CE0" w:rsidP="00700902">
            <w:pPr>
              <w:rPr>
                <w:sz w:val="28"/>
                <w:szCs w:val="28"/>
              </w:rPr>
            </w:pPr>
            <w:r w:rsidRPr="00A80A39">
              <w:rPr>
                <w:sz w:val="28"/>
                <w:szCs w:val="28"/>
              </w:rPr>
              <w:t>Объем бюджетных ассигнований подпрограммы (в разбивке по источникам финансирования)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E0" w:rsidRPr="00B7641D" w:rsidRDefault="00E44CE0" w:rsidP="00700902">
            <w:pPr>
              <w:jc w:val="both"/>
              <w:rPr>
                <w:sz w:val="28"/>
                <w:szCs w:val="28"/>
              </w:rPr>
            </w:pPr>
            <w:r w:rsidRPr="00B7641D">
              <w:rPr>
                <w:sz w:val="28"/>
                <w:szCs w:val="28"/>
              </w:rPr>
              <w:t xml:space="preserve">Общий объем финансирования – </w:t>
            </w:r>
            <w:r>
              <w:rPr>
                <w:sz w:val="28"/>
                <w:szCs w:val="28"/>
              </w:rPr>
              <w:t xml:space="preserve">679 483,3 </w:t>
            </w:r>
            <w:r w:rsidRPr="00B7641D">
              <w:rPr>
                <w:sz w:val="28"/>
                <w:szCs w:val="28"/>
              </w:rPr>
              <w:t xml:space="preserve">тыс. руб. За счет средств окружного бюджета </w:t>
            </w:r>
            <w:r w:rsidRPr="00E44CE0">
              <w:rPr>
                <w:sz w:val="28"/>
                <w:szCs w:val="28"/>
              </w:rPr>
              <w:t xml:space="preserve">679 483,3 </w:t>
            </w:r>
            <w:r w:rsidRPr="00B7641D">
              <w:rPr>
                <w:sz w:val="28"/>
                <w:szCs w:val="28"/>
              </w:rPr>
              <w:t>тыс. руб., в том числе по годам:</w:t>
            </w:r>
          </w:p>
          <w:p w:rsidR="00E44CE0" w:rsidRPr="00B7641D" w:rsidRDefault="00E44CE0" w:rsidP="00700902">
            <w:pPr>
              <w:jc w:val="both"/>
              <w:rPr>
                <w:sz w:val="28"/>
                <w:szCs w:val="28"/>
              </w:rPr>
            </w:pPr>
            <w:r w:rsidRPr="00B7641D">
              <w:rPr>
                <w:sz w:val="28"/>
                <w:szCs w:val="28"/>
              </w:rPr>
              <w:t xml:space="preserve">2015 – </w:t>
            </w:r>
            <w:r>
              <w:rPr>
                <w:sz w:val="28"/>
                <w:szCs w:val="28"/>
              </w:rPr>
              <w:t xml:space="preserve">223 965,9 </w:t>
            </w:r>
            <w:r w:rsidRPr="00B7641D">
              <w:rPr>
                <w:sz w:val="28"/>
                <w:szCs w:val="28"/>
              </w:rPr>
              <w:t>тыс. руб.;</w:t>
            </w:r>
          </w:p>
          <w:p w:rsidR="00E44CE0" w:rsidRPr="00B7641D" w:rsidRDefault="00E44CE0" w:rsidP="00700902">
            <w:pPr>
              <w:jc w:val="both"/>
              <w:rPr>
                <w:sz w:val="28"/>
                <w:szCs w:val="28"/>
              </w:rPr>
            </w:pPr>
            <w:r w:rsidRPr="00B7641D">
              <w:rPr>
                <w:sz w:val="28"/>
                <w:szCs w:val="28"/>
              </w:rPr>
              <w:t xml:space="preserve">2016 – </w:t>
            </w:r>
            <w:r>
              <w:rPr>
                <w:sz w:val="28"/>
                <w:szCs w:val="28"/>
              </w:rPr>
              <w:t xml:space="preserve">227 564,7 </w:t>
            </w:r>
            <w:r w:rsidRPr="00B7641D">
              <w:rPr>
                <w:sz w:val="28"/>
                <w:szCs w:val="28"/>
              </w:rPr>
              <w:t>тыс. руб.;</w:t>
            </w:r>
          </w:p>
          <w:p w:rsidR="00E44CE0" w:rsidRPr="00BC6127" w:rsidRDefault="00E44CE0" w:rsidP="00E44CE0">
            <w:pPr>
              <w:jc w:val="both"/>
              <w:rPr>
                <w:sz w:val="28"/>
                <w:szCs w:val="28"/>
              </w:rPr>
            </w:pPr>
            <w:r w:rsidRPr="00B7641D">
              <w:rPr>
                <w:sz w:val="28"/>
                <w:szCs w:val="28"/>
              </w:rPr>
              <w:t xml:space="preserve">2017 – </w:t>
            </w:r>
            <w:r>
              <w:rPr>
                <w:sz w:val="28"/>
                <w:szCs w:val="28"/>
              </w:rPr>
              <w:t xml:space="preserve">227 952,7 </w:t>
            </w:r>
            <w:r w:rsidRPr="00B7641D">
              <w:rPr>
                <w:sz w:val="28"/>
                <w:szCs w:val="28"/>
              </w:rPr>
              <w:t>тыс. руб.</w:t>
            </w:r>
          </w:p>
        </w:tc>
      </w:tr>
    </w:tbl>
    <w:p w:rsidR="00E44CE0" w:rsidRPr="001E3210" w:rsidRDefault="00E44CE0" w:rsidP="00E44CE0">
      <w:pPr>
        <w:widowControl w:val="0"/>
        <w:autoSpaceDE w:val="0"/>
        <w:autoSpaceDN w:val="0"/>
        <w:adjustRightInd w:val="0"/>
        <w:ind w:right="-143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BD0E1F" w:rsidRDefault="00BD0E1F" w:rsidP="00BD0E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В</w:t>
      </w:r>
      <w:r w:rsidRPr="00EB1676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е</w:t>
      </w:r>
      <w:r w:rsidRPr="00EB167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XII</w:t>
      </w:r>
      <w:r w:rsidRPr="00EB1676">
        <w:rPr>
          <w:sz w:val="28"/>
          <w:szCs w:val="28"/>
        </w:rPr>
        <w:t xml:space="preserve"> Программы строку «</w:t>
      </w:r>
      <w:r w:rsidRPr="00E44CE0">
        <w:rPr>
          <w:sz w:val="28"/>
          <w:szCs w:val="28"/>
        </w:rPr>
        <w:t>Объем бюджетных ассигнований подпрограммы</w:t>
      </w:r>
      <w:r>
        <w:rPr>
          <w:sz w:val="28"/>
          <w:szCs w:val="28"/>
        </w:rPr>
        <w:t xml:space="preserve"> </w:t>
      </w:r>
      <w:r w:rsidRPr="00E44CE0">
        <w:rPr>
          <w:sz w:val="28"/>
          <w:szCs w:val="28"/>
        </w:rPr>
        <w:t>(в разбивке по источникам финансирования)</w:t>
      </w:r>
      <w:r w:rsidRPr="00EB1676">
        <w:rPr>
          <w:sz w:val="28"/>
          <w:szCs w:val="28"/>
        </w:rPr>
        <w:t>» изложить в следующей редакции:</w:t>
      </w:r>
    </w:p>
    <w:p w:rsidR="00BD0E1F" w:rsidRDefault="00BD0E1F" w:rsidP="00BD0E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387"/>
      </w:tblGrid>
      <w:tr w:rsidR="00BD0E1F" w:rsidRPr="00BC6127" w:rsidTr="007009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1F" w:rsidRPr="00BC6127" w:rsidRDefault="00BD0E1F" w:rsidP="00700902">
            <w:pPr>
              <w:rPr>
                <w:sz w:val="28"/>
                <w:szCs w:val="28"/>
              </w:rPr>
            </w:pPr>
            <w:r w:rsidRPr="00A80A39">
              <w:rPr>
                <w:sz w:val="28"/>
                <w:szCs w:val="28"/>
              </w:rPr>
              <w:t>Объем бюджетных ассигнований подпрограммы (в разбивке по источникам финансирования)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1F" w:rsidRPr="00B7641D" w:rsidRDefault="00BD0E1F" w:rsidP="00700902">
            <w:pPr>
              <w:jc w:val="both"/>
              <w:rPr>
                <w:sz w:val="28"/>
                <w:szCs w:val="28"/>
              </w:rPr>
            </w:pPr>
            <w:r w:rsidRPr="00BC6127">
              <w:rPr>
                <w:sz w:val="28"/>
                <w:szCs w:val="28"/>
              </w:rPr>
              <w:t>Общий объем финансирования</w:t>
            </w:r>
            <w:r w:rsidRPr="00710B8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10 641</w:t>
            </w:r>
            <w:r w:rsidRPr="00710B8D">
              <w:rPr>
                <w:sz w:val="28"/>
                <w:szCs w:val="28"/>
              </w:rPr>
              <w:t xml:space="preserve">,0 тыс. </w:t>
            </w:r>
            <w:r w:rsidRPr="00B7641D">
              <w:rPr>
                <w:sz w:val="28"/>
                <w:szCs w:val="28"/>
              </w:rPr>
              <w:t xml:space="preserve">руб. За счет средств окружного бюджета </w:t>
            </w:r>
            <w:r>
              <w:rPr>
                <w:sz w:val="28"/>
                <w:szCs w:val="28"/>
              </w:rPr>
              <w:t>10 641</w:t>
            </w:r>
            <w:r w:rsidRPr="00B7641D">
              <w:rPr>
                <w:sz w:val="28"/>
                <w:szCs w:val="28"/>
              </w:rPr>
              <w:t>,0 тыс. руб., в том числе по годам:</w:t>
            </w:r>
          </w:p>
          <w:p w:rsidR="00BD0E1F" w:rsidRPr="00B7641D" w:rsidRDefault="00BD0E1F" w:rsidP="00700902">
            <w:pPr>
              <w:jc w:val="both"/>
              <w:rPr>
                <w:sz w:val="28"/>
                <w:szCs w:val="28"/>
              </w:rPr>
            </w:pPr>
            <w:r w:rsidRPr="00B7641D">
              <w:rPr>
                <w:sz w:val="28"/>
                <w:szCs w:val="28"/>
              </w:rPr>
              <w:t xml:space="preserve">2015 </w:t>
            </w:r>
            <w:r>
              <w:rPr>
                <w:sz w:val="28"/>
                <w:szCs w:val="28"/>
              </w:rPr>
              <w:t>–</w:t>
            </w:r>
            <w:r w:rsidRPr="00B764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2 705</w:t>
            </w:r>
            <w:r w:rsidRPr="00B7641D">
              <w:rPr>
                <w:sz w:val="28"/>
                <w:szCs w:val="28"/>
              </w:rPr>
              <w:t>,0 тыс. руб.;</w:t>
            </w:r>
          </w:p>
          <w:p w:rsidR="00BD0E1F" w:rsidRPr="00B7641D" w:rsidRDefault="00BD0E1F" w:rsidP="00700902">
            <w:pPr>
              <w:jc w:val="both"/>
              <w:rPr>
                <w:sz w:val="28"/>
                <w:szCs w:val="28"/>
              </w:rPr>
            </w:pPr>
            <w:r w:rsidRPr="00B7641D">
              <w:rPr>
                <w:sz w:val="28"/>
                <w:szCs w:val="28"/>
              </w:rPr>
              <w:t xml:space="preserve">2016 – </w:t>
            </w:r>
            <w:r>
              <w:rPr>
                <w:sz w:val="28"/>
                <w:szCs w:val="28"/>
              </w:rPr>
              <w:t>3 899</w:t>
            </w:r>
            <w:r w:rsidRPr="00B7641D">
              <w:rPr>
                <w:sz w:val="28"/>
                <w:szCs w:val="28"/>
              </w:rPr>
              <w:t>,0 тыс. руб.;</w:t>
            </w:r>
          </w:p>
          <w:p w:rsidR="00BD0E1F" w:rsidRPr="00BC6127" w:rsidRDefault="00BD0E1F" w:rsidP="00700902">
            <w:pPr>
              <w:jc w:val="both"/>
              <w:rPr>
                <w:sz w:val="28"/>
                <w:szCs w:val="28"/>
              </w:rPr>
            </w:pPr>
            <w:r w:rsidRPr="00B7641D">
              <w:rPr>
                <w:sz w:val="28"/>
                <w:szCs w:val="28"/>
              </w:rPr>
              <w:t xml:space="preserve">2017 – </w:t>
            </w:r>
            <w:r>
              <w:rPr>
                <w:sz w:val="28"/>
                <w:szCs w:val="28"/>
              </w:rPr>
              <w:t>4 037</w:t>
            </w:r>
            <w:r w:rsidRPr="00B7641D">
              <w:rPr>
                <w:sz w:val="28"/>
                <w:szCs w:val="28"/>
              </w:rPr>
              <w:t>,0 тыс. руб.</w:t>
            </w:r>
          </w:p>
        </w:tc>
      </w:tr>
    </w:tbl>
    <w:p w:rsidR="00BD0E1F" w:rsidRPr="001E3210" w:rsidRDefault="00BD0E1F" w:rsidP="00BD0E1F">
      <w:pPr>
        <w:widowControl w:val="0"/>
        <w:autoSpaceDE w:val="0"/>
        <w:autoSpaceDN w:val="0"/>
        <w:adjustRightInd w:val="0"/>
        <w:ind w:right="-143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56287C" w:rsidRDefault="0056287C" w:rsidP="005628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В п</w:t>
      </w:r>
      <w:r w:rsidRPr="00700902">
        <w:rPr>
          <w:sz w:val="28"/>
          <w:szCs w:val="28"/>
        </w:rPr>
        <w:t>риложени</w:t>
      </w:r>
      <w:r>
        <w:rPr>
          <w:sz w:val="28"/>
          <w:szCs w:val="28"/>
        </w:rPr>
        <w:t>и</w:t>
      </w:r>
      <w:r w:rsidRPr="00700902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700902">
        <w:rPr>
          <w:sz w:val="28"/>
          <w:szCs w:val="28"/>
        </w:rPr>
        <w:t xml:space="preserve"> к Программ</w:t>
      </w:r>
      <w:r>
        <w:rPr>
          <w:sz w:val="28"/>
          <w:szCs w:val="28"/>
        </w:rPr>
        <w:t xml:space="preserve">е </w:t>
      </w:r>
      <w:r w:rsidRPr="0056287C">
        <w:rPr>
          <w:sz w:val="28"/>
          <w:szCs w:val="28"/>
        </w:rPr>
        <w:t xml:space="preserve">раздел </w:t>
      </w:r>
      <w:r w:rsidR="00DB52F5">
        <w:rPr>
          <w:sz w:val="28"/>
          <w:szCs w:val="28"/>
        </w:rPr>
        <w:t>«Отдельные мероприятия»</w:t>
      </w:r>
      <w:r w:rsidRPr="0056287C">
        <w:rPr>
          <w:sz w:val="28"/>
          <w:szCs w:val="28"/>
        </w:rPr>
        <w:t xml:space="preserve"> изложить в следующей редакции:</w:t>
      </w:r>
    </w:p>
    <w:p w:rsidR="00E44CE0" w:rsidRDefault="00E44CE0" w:rsidP="00E44C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0902" w:rsidRDefault="00700902" w:rsidP="00700902">
      <w:pPr>
        <w:rPr>
          <w:sz w:val="28"/>
          <w:szCs w:val="28"/>
        </w:rPr>
        <w:sectPr w:rsidR="00700902" w:rsidSect="00BF3700">
          <w:headerReference w:type="default" r:id="rId11"/>
          <w:pgSz w:w="11907" w:h="16840"/>
          <w:pgMar w:top="1134" w:right="851" w:bottom="1134" w:left="1701" w:header="720" w:footer="720" w:gutter="0"/>
          <w:pgNumType w:start="1"/>
          <w:cols w:space="720"/>
          <w:titlePg/>
          <w:docGrid w:linePitch="272"/>
        </w:sectPr>
      </w:pPr>
    </w:p>
    <w:p w:rsidR="00DB52F5" w:rsidRDefault="00DB52F5" w:rsidP="00DB52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15026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720"/>
        <w:gridCol w:w="1406"/>
        <w:gridCol w:w="1276"/>
        <w:gridCol w:w="1843"/>
        <w:gridCol w:w="1984"/>
        <w:gridCol w:w="1843"/>
        <w:gridCol w:w="2835"/>
      </w:tblGrid>
      <w:tr w:rsidR="00DB52F5" w:rsidRPr="0004719B" w:rsidTr="00DB52F5">
        <w:trPr>
          <w:tblCellSpacing w:w="5" w:type="nil"/>
        </w:trPr>
        <w:tc>
          <w:tcPr>
            <w:tcW w:w="709" w:type="dxa"/>
          </w:tcPr>
          <w:p w:rsidR="00DB52F5" w:rsidRPr="0004719B" w:rsidRDefault="00DB52F5" w:rsidP="007D156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4719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317" w:type="dxa"/>
            <w:gridSpan w:val="8"/>
          </w:tcPr>
          <w:p w:rsidR="00DB52F5" w:rsidRPr="0004719B" w:rsidRDefault="00DB52F5" w:rsidP="007D156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4719B">
              <w:rPr>
                <w:b/>
                <w:sz w:val="24"/>
                <w:szCs w:val="24"/>
              </w:rPr>
              <w:t>Отдельные мероприятия</w:t>
            </w:r>
          </w:p>
        </w:tc>
      </w:tr>
      <w:tr w:rsidR="00DB52F5" w:rsidRPr="0004719B" w:rsidTr="00DB52F5">
        <w:trPr>
          <w:tblCellSpacing w:w="5" w:type="nil"/>
        </w:trPr>
        <w:tc>
          <w:tcPr>
            <w:tcW w:w="709" w:type="dxa"/>
          </w:tcPr>
          <w:p w:rsidR="00DB52F5" w:rsidRPr="0004719B" w:rsidRDefault="00DB52F5" w:rsidP="00DB52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19B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 w:rsidRPr="0004719B">
              <w:rPr>
                <w:sz w:val="24"/>
                <w:szCs w:val="24"/>
              </w:rPr>
              <w:t>.</w:t>
            </w:r>
          </w:p>
        </w:tc>
        <w:tc>
          <w:tcPr>
            <w:tcW w:w="14317" w:type="dxa"/>
            <w:gridSpan w:val="8"/>
          </w:tcPr>
          <w:p w:rsidR="00DB52F5" w:rsidRPr="0004719B" w:rsidRDefault="00DB52F5" w:rsidP="007D15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19B">
              <w:rPr>
                <w:sz w:val="24"/>
                <w:szCs w:val="24"/>
              </w:rPr>
              <w:t>Обеспечение Общественной палаты Ненецкого автономного округа транспортными, коммунальными услугами, услугами связи, оборудованием, программным обеспечением и канцелярскими принадлежностями</w:t>
            </w:r>
          </w:p>
        </w:tc>
      </w:tr>
      <w:tr w:rsidR="00DB52F5" w:rsidRPr="0004719B" w:rsidTr="00DB52F5">
        <w:trPr>
          <w:tblCellSpacing w:w="5" w:type="nil"/>
        </w:trPr>
        <w:tc>
          <w:tcPr>
            <w:tcW w:w="709" w:type="dxa"/>
          </w:tcPr>
          <w:p w:rsidR="00DB52F5" w:rsidRPr="0004719B" w:rsidRDefault="00DB52F5" w:rsidP="007D15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DB52F5" w:rsidRPr="0004719B" w:rsidRDefault="00DB52F5" w:rsidP="007D15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719B">
              <w:rPr>
                <w:sz w:val="24"/>
                <w:szCs w:val="24"/>
              </w:rPr>
              <w:t xml:space="preserve">Уровень обеспеченности Общественной палаты Ненецкого автономного округа </w:t>
            </w:r>
          </w:p>
          <w:p w:rsidR="00DB52F5" w:rsidRPr="0004719B" w:rsidRDefault="00DB52F5" w:rsidP="007D15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719B">
              <w:rPr>
                <w:sz w:val="24"/>
                <w:szCs w:val="24"/>
              </w:rPr>
              <w:t>транспортными, коммунальными услугами, услугами связи, оборудованием, программным обеспечением и канцелярскими принадлежностями</w:t>
            </w:r>
          </w:p>
        </w:tc>
        <w:tc>
          <w:tcPr>
            <w:tcW w:w="720" w:type="dxa"/>
          </w:tcPr>
          <w:p w:rsidR="00DB52F5" w:rsidRPr="0004719B" w:rsidRDefault="00DB52F5" w:rsidP="007D15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19B">
              <w:rPr>
                <w:sz w:val="24"/>
                <w:szCs w:val="24"/>
              </w:rPr>
              <w:t>%</w:t>
            </w:r>
          </w:p>
        </w:tc>
        <w:tc>
          <w:tcPr>
            <w:tcW w:w="1406" w:type="dxa"/>
          </w:tcPr>
          <w:p w:rsidR="00DB52F5" w:rsidRPr="0004719B" w:rsidRDefault="00DB52F5" w:rsidP="007D15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19B">
              <w:rPr>
                <w:sz w:val="24"/>
                <w:szCs w:val="24"/>
              </w:rPr>
              <w:t>62,8</w:t>
            </w:r>
          </w:p>
        </w:tc>
        <w:tc>
          <w:tcPr>
            <w:tcW w:w="1276" w:type="dxa"/>
          </w:tcPr>
          <w:p w:rsidR="00DB52F5" w:rsidRPr="0004719B" w:rsidRDefault="00DB52F5" w:rsidP="007D15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19B">
              <w:rPr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DB52F5" w:rsidRPr="0004719B" w:rsidRDefault="00DB52F5" w:rsidP="007D15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19B">
              <w:rPr>
                <w:sz w:val="24"/>
                <w:szCs w:val="24"/>
              </w:rPr>
              <w:t>не менее 80</w:t>
            </w:r>
          </w:p>
          <w:p w:rsidR="00DB52F5" w:rsidRPr="0004719B" w:rsidRDefault="00DB52F5" w:rsidP="007D15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B52F5" w:rsidRPr="0004719B" w:rsidRDefault="00DB52F5" w:rsidP="007D15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19B">
              <w:rPr>
                <w:sz w:val="24"/>
                <w:szCs w:val="24"/>
              </w:rPr>
              <w:t>не менее 80</w:t>
            </w:r>
          </w:p>
          <w:p w:rsidR="00DB52F5" w:rsidRPr="0004719B" w:rsidRDefault="00DB52F5" w:rsidP="007D15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B52F5" w:rsidRPr="0004719B" w:rsidRDefault="00DB52F5" w:rsidP="007D15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19B">
              <w:rPr>
                <w:sz w:val="24"/>
                <w:szCs w:val="24"/>
              </w:rPr>
              <w:t>не менее 80</w:t>
            </w:r>
          </w:p>
        </w:tc>
        <w:tc>
          <w:tcPr>
            <w:tcW w:w="2835" w:type="dxa"/>
          </w:tcPr>
          <w:p w:rsidR="00DB52F5" w:rsidRPr="0004719B" w:rsidRDefault="00DB52F5" w:rsidP="007D15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B52F5" w:rsidRDefault="00DB52F5" w:rsidP="00DB52F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DB52F5" w:rsidRDefault="00DB52F5" w:rsidP="00DB52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70090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700902">
        <w:rPr>
          <w:sz w:val="28"/>
          <w:szCs w:val="28"/>
        </w:rPr>
        <w:t xml:space="preserve"> к Программ</w:t>
      </w:r>
      <w:r>
        <w:rPr>
          <w:sz w:val="28"/>
          <w:szCs w:val="28"/>
        </w:rPr>
        <w:t>е изложить в следующей редакции</w:t>
      </w:r>
      <w:r w:rsidRPr="00EB1676">
        <w:rPr>
          <w:sz w:val="28"/>
          <w:szCs w:val="28"/>
        </w:rPr>
        <w:t>:</w:t>
      </w:r>
    </w:p>
    <w:p w:rsidR="00700902" w:rsidRPr="00AD0D08" w:rsidRDefault="00700902" w:rsidP="00700902">
      <w:pPr>
        <w:autoSpaceDE w:val="0"/>
        <w:autoSpaceDN w:val="0"/>
        <w:adjustRightInd w:val="0"/>
        <w:ind w:left="9214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AD0D08">
        <w:rPr>
          <w:sz w:val="28"/>
          <w:szCs w:val="28"/>
        </w:rPr>
        <w:t>Приложение 2</w:t>
      </w:r>
    </w:p>
    <w:p w:rsidR="00700902" w:rsidRPr="00AD0D08" w:rsidRDefault="00700902" w:rsidP="00700902">
      <w:pPr>
        <w:autoSpaceDE w:val="0"/>
        <w:autoSpaceDN w:val="0"/>
        <w:adjustRightInd w:val="0"/>
        <w:ind w:left="9214"/>
        <w:rPr>
          <w:sz w:val="28"/>
          <w:szCs w:val="28"/>
        </w:rPr>
      </w:pPr>
      <w:r w:rsidRPr="00AD0D08">
        <w:rPr>
          <w:sz w:val="28"/>
          <w:szCs w:val="28"/>
        </w:rPr>
        <w:t xml:space="preserve">к государственной программе </w:t>
      </w:r>
    </w:p>
    <w:p w:rsidR="00700902" w:rsidRPr="00AD0D08" w:rsidRDefault="00700902" w:rsidP="00700902">
      <w:pPr>
        <w:autoSpaceDE w:val="0"/>
        <w:autoSpaceDN w:val="0"/>
        <w:adjustRightInd w:val="0"/>
        <w:ind w:left="9214"/>
        <w:rPr>
          <w:sz w:val="28"/>
          <w:szCs w:val="28"/>
        </w:rPr>
      </w:pPr>
      <w:r w:rsidRPr="00AD0D08">
        <w:rPr>
          <w:sz w:val="28"/>
          <w:szCs w:val="28"/>
        </w:rPr>
        <w:t>Ненецкого автономного округа</w:t>
      </w:r>
    </w:p>
    <w:p w:rsidR="00700902" w:rsidRPr="00AD0D08" w:rsidRDefault="00700902" w:rsidP="00700902">
      <w:pPr>
        <w:autoSpaceDE w:val="0"/>
        <w:autoSpaceDN w:val="0"/>
        <w:adjustRightInd w:val="0"/>
        <w:ind w:left="9214"/>
        <w:rPr>
          <w:sz w:val="28"/>
          <w:szCs w:val="28"/>
        </w:rPr>
      </w:pPr>
      <w:r w:rsidRPr="00AD0D08">
        <w:rPr>
          <w:sz w:val="28"/>
          <w:szCs w:val="28"/>
        </w:rPr>
        <w:t>«Реализация региональной политики Ненецкого автономного округа в сфере международных, межрегиональных и межнациональных отношений, развития гражданского общества и информации», утвержденной постановлением Администрации Ненецкого автономного округа от 15.10.2014 № 390-п</w:t>
      </w:r>
    </w:p>
    <w:p w:rsidR="00700902" w:rsidRPr="00AD0D08" w:rsidRDefault="00700902" w:rsidP="007009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0D08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мероприятий </w:t>
      </w:r>
    </w:p>
    <w:p w:rsidR="00700902" w:rsidRPr="00AD0D08" w:rsidRDefault="00700902" w:rsidP="007009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0D08">
        <w:rPr>
          <w:rFonts w:ascii="Times New Roman" w:hAnsi="Times New Roman" w:cs="Times New Roman"/>
          <w:sz w:val="28"/>
          <w:szCs w:val="28"/>
        </w:rPr>
        <w:t>государственной программы Ненецкого автономного округа</w:t>
      </w:r>
    </w:p>
    <w:p w:rsidR="00700902" w:rsidRPr="00AD0D08" w:rsidRDefault="00700902" w:rsidP="00700902">
      <w:pPr>
        <w:pStyle w:val="ConsPlusNonformat"/>
        <w:tabs>
          <w:tab w:val="left" w:pos="2895"/>
          <w:tab w:val="center" w:pos="737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D0D08">
        <w:rPr>
          <w:rFonts w:ascii="Times New Roman" w:hAnsi="Times New Roman" w:cs="Times New Roman"/>
          <w:sz w:val="28"/>
          <w:szCs w:val="28"/>
        </w:rPr>
        <w:t xml:space="preserve">«Реализация региональной политики Ненецкого автономного округа </w:t>
      </w:r>
    </w:p>
    <w:p w:rsidR="00700902" w:rsidRPr="00AD0D08" w:rsidRDefault="00700902" w:rsidP="00700902">
      <w:pPr>
        <w:pStyle w:val="ConsPlusNonformat"/>
        <w:tabs>
          <w:tab w:val="left" w:pos="2895"/>
          <w:tab w:val="center" w:pos="737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D0D08">
        <w:rPr>
          <w:rFonts w:ascii="Times New Roman" w:hAnsi="Times New Roman" w:cs="Times New Roman"/>
          <w:sz w:val="28"/>
          <w:szCs w:val="28"/>
        </w:rPr>
        <w:t xml:space="preserve">в сфере международных, межрегиональных и межнациональных отношений, </w:t>
      </w:r>
    </w:p>
    <w:p w:rsidR="00700902" w:rsidRPr="00AD0D08" w:rsidRDefault="00700902" w:rsidP="00700902">
      <w:pPr>
        <w:pStyle w:val="ConsPlusNonformat"/>
        <w:tabs>
          <w:tab w:val="left" w:pos="2895"/>
          <w:tab w:val="center" w:pos="737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D0D08">
        <w:rPr>
          <w:rFonts w:ascii="Times New Roman" w:hAnsi="Times New Roman" w:cs="Times New Roman"/>
          <w:sz w:val="28"/>
          <w:szCs w:val="28"/>
        </w:rPr>
        <w:t>развития гражданского общества и информации»</w:t>
      </w:r>
    </w:p>
    <w:p w:rsidR="00700902" w:rsidRPr="005B6611" w:rsidRDefault="00700902" w:rsidP="00700902">
      <w:pPr>
        <w:pStyle w:val="ConsPlusNonformat"/>
        <w:tabs>
          <w:tab w:val="left" w:pos="2895"/>
          <w:tab w:val="center" w:pos="7371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700902" w:rsidRPr="005B6611" w:rsidRDefault="00700902" w:rsidP="00700902">
      <w:pPr>
        <w:pStyle w:val="ConsPlusNonformat"/>
        <w:tabs>
          <w:tab w:val="left" w:pos="2895"/>
          <w:tab w:val="center" w:pos="7371"/>
        </w:tabs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X="-67" w:tblpY="1"/>
        <w:tblOverlap w:val="never"/>
        <w:tblW w:w="1510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843"/>
        <w:gridCol w:w="1917"/>
        <w:gridCol w:w="993"/>
        <w:gridCol w:w="992"/>
        <w:gridCol w:w="1275"/>
        <w:gridCol w:w="1134"/>
        <w:gridCol w:w="1134"/>
        <w:gridCol w:w="1276"/>
        <w:gridCol w:w="1843"/>
      </w:tblGrid>
      <w:tr w:rsidR="00700902" w:rsidRPr="005B6611" w:rsidTr="00700902">
        <w:trPr>
          <w:trHeight w:val="467"/>
          <w:tblCellSpacing w:w="5" w:type="nil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 xml:space="preserve">№ </w:t>
            </w:r>
            <w:proofErr w:type="gramStart"/>
            <w:r w:rsidRPr="005B6611">
              <w:rPr>
                <w:sz w:val="24"/>
                <w:szCs w:val="24"/>
              </w:rPr>
              <w:t>п</w:t>
            </w:r>
            <w:proofErr w:type="gramEnd"/>
            <w:r w:rsidRPr="005B6611"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Наименование подпрограммы, мероприятия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Наименование ответственного исполнителя, соисполнителя, участника</w:t>
            </w:r>
          </w:p>
        </w:tc>
        <w:tc>
          <w:tcPr>
            <w:tcW w:w="1917" w:type="dxa"/>
            <w:vMerge w:val="restart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5B6611">
              <w:rPr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Срок</w:t>
            </w:r>
          </w:p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 xml:space="preserve">начала </w:t>
            </w:r>
            <w:proofErr w:type="spellStart"/>
            <w:proofErr w:type="gramStart"/>
            <w:r w:rsidRPr="005B6611">
              <w:rPr>
                <w:sz w:val="24"/>
                <w:szCs w:val="24"/>
              </w:rPr>
              <w:t>реали-зации</w:t>
            </w:r>
            <w:proofErr w:type="spellEnd"/>
            <w:proofErr w:type="gramEnd"/>
            <w:r w:rsidRPr="005B6611">
              <w:rPr>
                <w:sz w:val="24"/>
                <w:szCs w:val="24"/>
              </w:rPr>
              <w:t xml:space="preserve"> </w:t>
            </w:r>
            <w:proofErr w:type="spellStart"/>
            <w:r w:rsidRPr="005B6611">
              <w:rPr>
                <w:sz w:val="24"/>
                <w:szCs w:val="24"/>
              </w:rPr>
              <w:t>мероп-риятия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5B6611">
              <w:rPr>
                <w:sz w:val="24"/>
                <w:szCs w:val="24"/>
              </w:rPr>
              <w:t>оконча-ния</w:t>
            </w:r>
            <w:proofErr w:type="spellEnd"/>
            <w:proofErr w:type="gramEnd"/>
            <w:r w:rsidRPr="005B6611">
              <w:rPr>
                <w:sz w:val="24"/>
                <w:szCs w:val="24"/>
              </w:rPr>
              <w:t xml:space="preserve"> </w:t>
            </w:r>
            <w:proofErr w:type="spellStart"/>
            <w:r w:rsidRPr="005B6611">
              <w:rPr>
                <w:sz w:val="24"/>
                <w:szCs w:val="24"/>
              </w:rPr>
              <w:t>реали-зации</w:t>
            </w:r>
            <w:proofErr w:type="spellEnd"/>
            <w:r w:rsidRPr="005B6611">
              <w:rPr>
                <w:sz w:val="24"/>
                <w:szCs w:val="24"/>
              </w:rPr>
              <w:t xml:space="preserve"> </w:t>
            </w:r>
            <w:proofErr w:type="spellStart"/>
            <w:r w:rsidRPr="005B6611">
              <w:rPr>
                <w:sz w:val="24"/>
                <w:szCs w:val="24"/>
              </w:rPr>
              <w:t>мероп-риятия</w:t>
            </w:r>
            <w:proofErr w:type="spellEnd"/>
          </w:p>
        </w:tc>
        <w:tc>
          <w:tcPr>
            <w:tcW w:w="4819" w:type="dxa"/>
            <w:gridSpan w:val="4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 xml:space="preserve">Объем финансирования, </w:t>
            </w:r>
          </w:p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тыс. руб.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Ожидаемый результат реализации мероприятия</w:t>
            </w:r>
          </w:p>
        </w:tc>
      </w:tr>
      <w:tr w:rsidR="00700902" w:rsidRPr="005B6611" w:rsidTr="002E4482">
        <w:trPr>
          <w:cantSplit/>
          <w:trHeight w:val="99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2017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2E4482">
        <w:trPr>
          <w:trHeight w:val="252"/>
          <w:tblCellSpacing w:w="5" w:type="nil"/>
        </w:trPr>
        <w:tc>
          <w:tcPr>
            <w:tcW w:w="709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3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11</w:t>
            </w:r>
          </w:p>
        </w:tc>
      </w:tr>
      <w:tr w:rsidR="007D1562" w:rsidRPr="005B6611" w:rsidTr="002E4482">
        <w:trPr>
          <w:trHeight w:val="187"/>
          <w:tblCellSpacing w:w="5" w:type="nil"/>
        </w:trPr>
        <w:tc>
          <w:tcPr>
            <w:tcW w:w="709" w:type="dxa"/>
            <w:vMerge w:val="restart"/>
            <w:shd w:val="clear" w:color="auto" w:fill="auto"/>
          </w:tcPr>
          <w:p w:rsidR="007D1562" w:rsidRPr="005B6611" w:rsidRDefault="007D1562" w:rsidP="007D15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D1562" w:rsidRPr="005B6611" w:rsidRDefault="007D1562" w:rsidP="007D156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B6611">
              <w:rPr>
                <w:b/>
                <w:sz w:val="24"/>
                <w:szCs w:val="24"/>
              </w:rPr>
              <w:t>Отдельные 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D1562" w:rsidRPr="005B6611" w:rsidRDefault="007E5843" w:rsidP="007E58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</w:t>
            </w:r>
            <w:r w:rsidR="007D1562" w:rsidRPr="005B6611">
              <w:rPr>
                <w:sz w:val="24"/>
                <w:szCs w:val="24"/>
              </w:rPr>
              <w:t xml:space="preserve"> региональной</w:t>
            </w:r>
            <w:r>
              <w:rPr>
                <w:sz w:val="24"/>
                <w:szCs w:val="24"/>
              </w:rPr>
              <w:t xml:space="preserve"> политики</w:t>
            </w:r>
            <w:r w:rsidR="007D1562" w:rsidRPr="005B6611">
              <w:rPr>
                <w:sz w:val="24"/>
                <w:szCs w:val="24"/>
              </w:rPr>
              <w:t xml:space="preserve"> Ненецкого автономного округа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7D1562" w:rsidRDefault="007D1562" w:rsidP="007D156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B6611">
              <w:rPr>
                <w:b/>
                <w:sz w:val="24"/>
                <w:szCs w:val="24"/>
              </w:rPr>
              <w:t>Всего</w:t>
            </w:r>
          </w:p>
          <w:p w:rsidR="007D1562" w:rsidRPr="005B6611" w:rsidRDefault="007D1562" w:rsidP="007D156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D1562" w:rsidRPr="005B6611" w:rsidRDefault="007D1562" w:rsidP="007D156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B6611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7D1562" w:rsidRPr="005B6611" w:rsidRDefault="007D1562" w:rsidP="007D156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B6611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7D1562" w:rsidRPr="007D1562" w:rsidRDefault="007D1562" w:rsidP="007D156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D1562">
              <w:rPr>
                <w:b/>
                <w:sz w:val="24"/>
                <w:szCs w:val="24"/>
              </w:rPr>
              <w:t>2 601,0</w:t>
            </w:r>
          </w:p>
        </w:tc>
        <w:tc>
          <w:tcPr>
            <w:tcW w:w="1134" w:type="dxa"/>
            <w:shd w:val="clear" w:color="auto" w:fill="auto"/>
          </w:tcPr>
          <w:p w:rsidR="007D1562" w:rsidRPr="007D1562" w:rsidRDefault="007D1562" w:rsidP="007D156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D1562">
              <w:rPr>
                <w:b/>
                <w:sz w:val="24"/>
                <w:szCs w:val="24"/>
              </w:rPr>
              <w:t>866,0</w:t>
            </w:r>
          </w:p>
        </w:tc>
        <w:tc>
          <w:tcPr>
            <w:tcW w:w="1134" w:type="dxa"/>
            <w:shd w:val="clear" w:color="auto" w:fill="auto"/>
          </w:tcPr>
          <w:p w:rsidR="007D1562" w:rsidRPr="007D1562" w:rsidRDefault="007D1562" w:rsidP="007D156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D1562">
              <w:rPr>
                <w:b/>
                <w:sz w:val="24"/>
                <w:szCs w:val="24"/>
              </w:rPr>
              <w:t>867,5</w:t>
            </w:r>
          </w:p>
        </w:tc>
        <w:tc>
          <w:tcPr>
            <w:tcW w:w="1276" w:type="dxa"/>
            <w:shd w:val="clear" w:color="auto" w:fill="auto"/>
          </w:tcPr>
          <w:p w:rsidR="007D1562" w:rsidRPr="007D1562" w:rsidRDefault="007D1562" w:rsidP="007D156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D1562">
              <w:rPr>
                <w:b/>
                <w:sz w:val="24"/>
                <w:szCs w:val="24"/>
              </w:rPr>
              <w:t>867,5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D1562" w:rsidRPr="005B6611" w:rsidRDefault="007D1562" w:rsidP="007D15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D1562" w:rsidRPr="005B6611" w:rsidRDefault="007D1562" w:rsidP="007D15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D1562" w:rsidRPr="005B6611" w:rsidRDefault="007D1562" w:rsidP="007D15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D1562" w:rsidRPr="005B6611" w:rsidRDefault="007D1562" w:rsidP="007D15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D1562" w:rsidRPr="005B6611" w:rsidRDefault="007D1562" w:rsidP="007D15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D1562" w:rsidRPr="005B6611" w:rsidRDefault="007D1562" w:rsidP="007D15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00902" w:rsidRPr="005B6611" w:rsidTr="002E4482">
        <w:trPr>
          <w:trHeight w:val="35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E58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D1562" w:rsidRPr="005B6611" w:rsidTr="002E4482">
        <w:trPr>
          <w:trHeight w:val="282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D1562" w:rsidRPr="005B6611" w:rsidRDefault="007D1562" w:rsidP="007D15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D1562" w:rsidRPr="005B6611" w:rsidRDefault="007D1562" w:rsidP="007D15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D1562" w:rsidRPr="005B6611" w:rsidRDefault="007D1562" w:rsidP="007D15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D1562" w:rsidRPr="005B6611" w:rsidRDefault="007D1562" w:rsidP="007E5843">
            <w:pPr>
              <w:autoSpaceDE w:val="0"/>
              <w:autoSpaceDN w:val="0"/>
              <w:adjustRightInd w:val="0"/>
              <w:ind w:right="113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Окружной бюджет</w:t>
            </w:r>
          </w:p>
        </w:tc>
        <w:tc>
          <w:tcPr>
            <w:tcW w:w="993" w:type="dxa"/>
            <w:shd w:val="clear" w:color="auto" w:fill="auto"/>
          </w:tcPr>
          <w:p w:rsidR="007D1562" w:rsidRPr="005B6611" w:rsidRDefault="007D1562" w:rsidP="007D15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1562" w:rsidRPr="005B6611" w:rsidRDefault="007D1562" w:rsidP="007D15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D1562" w:rsidRPr="005B6611" w:rsidRDefault="007D1562" w:rsidP="007D15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2 601,0</w:t>
            </w:r>
          </w:p>
        </w:tc>
        <w:tc>
          <w:tcPr>
            <w:tcW w:w="1134" w:type="dxa"/>
            <w:shd w:val="clear" w:color="auto" w:fill="auto"/>
          </w:tcPr>
          <w:p w:rsidR="007D1562" w:rsidRPr="005B6611" w:rsidRDefault="007D1562" w:rsidP="007D15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866,0</w:t>
            </w:r>
          </w:p>
        </w:tc>
        <w:tc>
          <w:tcPr>
            <w:tcW w:w="1134" w:type="dxa"/>
            <w:shd w:val="clear" w:color="auto" w:fill="auto"/>
          </w:tcPr>
          <w:p w:rsidR="007D1562" w:rsidRPr="005B6611" w:rsidRDefault="007D1562" w:rsidP="007D15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867,5</w:t>
            </w:r>
          </w:p>
        </w:tc>
        <w:tc>
          <w:tcPr>
            <w:tcW w:w="1276" w:type="dxa"/>
            <w:shd w:val="clear" w:color="auto" w:fill="auto"/>
          </w:tcPr>
          <w:p w:rsidR="007D1562" w:rsidRPr="005B6611" w:rsidRDefault="007D1562" w:rsidP="007D15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867,5</w:t>
            </w:r>
          </w:p>
        </w:tc>
        <w:tc>
          <w:tcPr>
            <w:tcW w:w="1843" w:type="dxa"/>
            <w:vMerge/>
            <w:shd w:val="clear" w:color="auto" w:fill="auto"/>
          </w:tcPr>
          <w:p w:rsidR="007D1562" w:rsidRPr="005B6611" w:rsidRDefault="007D1562" w:rsidP="007D15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2E4482">
        <w:trPr>
          <w:trHeight w:val="35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E58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2E4482">
        <w:trPr>
          <w:trHeight w:val="29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ind w:right="113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3" w:type="dxa"/>
            <w:shd w:val="clear" w:color="auto" w:fill="auto"/>
          </w:tcPr>
          <w:p w:rsidR="00700902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2E4482">
        <w:trPr>
          <w:trHeight w:val="187"/>
          <w:tblCellSpacing w:w="5" w:type="nil"/>
        </w:trPr>
        <w:tc>
          <w:tcPr>
            <w:tcW w:w="709" w:type="dxa"/>
            <w:vMerge w:val="restart"/>
            <w:shd w:val="clear" w:color="auto" w:fill="auto"/>
          </w:tcPr>
          <w:p w:rsidR="00700902" w:rsidRPr="005B6611" w:rsidRDefault="00700902" w:rsidP="005628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1.</w:t>
            </w:r>
            <w:r w:rsidR="0056287C">
              <w:rPr>
                <w:sz w:val="24"/>
                <w:szCs w:val="24"/>
              </w:rPr>
              <w:t>1</w:t>
            </w:r>
            <w:r w:rsidRPr="005B6611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 xml:space="preserve">Обеспечение Общественной палаты Ненецкого автономного округа </w:t>
            </w:r>
            <w:proofErr w:type="gramStart"/>
            <w:r w:rsidRPr="005B6611">
              <w:rPr>
                <w:sz w:val="24"/>
                <w:szCs w:val="24"/>
              </w:rPr>
              <w:t>транспортными</w:t>
            </w:r>
            <w:proofErr w:type="gramEnd"/>
            <w:r w:rsidRPr="005B6611">
              <w:rPr>
                <w:sz w:val="24"/>
                <w:szCs w:val="24"/>
              </w:rPr>
              <w:t xml:space="preserve">, </w:t>
            </w:r>
            <w:proofErr w:type="spellStart"/>
            <w:r w:rsidRPr="005B6611">
              <w:rPr>
                <w:sz w:val="24"/>
                <w:szCs w:val="24"/>
              </w:rPr>
              <w:lastRenderedPageBreak/>
              <w:t>коммуналь</w:t>
            </w:r>
            <w:proofErr w:type="spellEnd"/>
            <w:r w:rsidRPr="005B6611">
              <w:rPr>
                <w:sz w:val="24"/>
                <w:szCs w:val="24"/>
              </w:rPr>
              <w:t>-</w:t>
            </w:r>
          </w:p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B6611">
              <w:rPr>
                <w:sz w:val="24"/>
                <w:szCs w:val="24"/>
              </w:rPr>
              <w:t>ными</w:t>
            </w:r>
            <w:proofErr w:type="spellEnd"/>
            <w:r w:rsidRPr="005B6611">
              <w:rPr>
                <w:sz w:val="24"/>
                <w:szCs w:val="24"/>
              </w:rPr>
              <w:t xml:space="preserve"> услугами, услугами связи, оборудованием, программным обеспечением и канцелярскими </w:t>
            </w:r>
            <w:proofErr w:type="spellStart"/>
            <w:proofErr w:type="gramStart"/>
            <w:r w:rsidRPr="005B6611">
              <w:rPr>
                <w:sz w:val="24"/>
                <w:szCs w:val="24"/>
              </w:rPr>
              <w:t>принадлежнос-тями</w:t>
            </w:r>
            <w:proofErr w:type="spellEnd"/>
            <w:proofErr w:type="gramEnd"/>
          </w:p>
        </w:tc>
        <w:tc>
          <w:tcPr>
            <w:tcW w:w="1843" w:type="dxa"/>
            <w:vMerge w:val="restart"/>
            <w:shd w:val="clear" w:color="auto" w:fill="auto"/>
          </w:tcPr>
          <w:p w:rsidR="00700902" w:rsidRPr="005B6611" w:rsidRDefault="007E5843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Департамент</w:t>
            </w:r>
            <w:r w:rsidRPr="005B6611">
              <w:rPr>
                <w:sz w:val="24"/>
                <w:szCs w:val="24"/>
              </w:rPr>
              <w:t xml:space="preserve"> региональной</w:t>
            </w:r>
            <w:r>
              <w:rPr>
                <w:sz w:val="24"/>
                <w:szCs w:val="24"/>
              </w:rPr>
              <w:t xml:space="preserve"> политики</w:t>
            </w:r>
            <w:r w:rsidRPr="005B6611">
              <w:rPr>
                <w:sz w:val="24"/>
                <w:szCs w:val="24"/>
              </w:rPr>
              <w:t xml:space="preserve"> Ненецкого автономного округа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B661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2 601,0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866,0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867,5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867,5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 xml:space="preserve">Уровень обеспеченности Общественной палаты </w:t>
            </w:r>
            <w:r>
              <w:rPr>
                <w:sz w:val="24"/>
                <w:szCs w:val="24"/>
              </w:rPr>
              <w:t>Ненецкого автономного округа</w:t>
            </w:r>
            <w:r w:rsidRPr="005B6611">
              <w:rPr>
                <w:sz w:val="24"/>
                <w:szCs w:val="24"/>
              </w:rPr>
              <w:t xml:space="preserve"> </w:t>
            </w:r>
          </w:p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lastRenderedPageBreak/>
              <w:t xml:space="preserve">транспортными, </w:t>
            </w:r>
            <w:proofErr w:type="spellStart"/>
            <w:proofErr w:type="gramStart"/>
            <w:r w:rsidRPr="005B6611">
              <w:rPr>
                <w:sz w:val="24"/>
                <w:szCs w:val="24"/>
              </w:rPr>
              <w:t>коммунальны</w:t>
            </w:r>
            <w:proofErr w:type="spellEnd"/>
            <w:r w:rsidRPr="005B6611">
              <w:rPr>
                <w:sz w:val="24"/>
                <w:szCs w:val="24"/>
              </w:rPr>
              <w:t>-ми</w:t>
            </w:r>
            <w:proofErr w:type="gramEnd"/>
            <w:r w:rsidRPr="005B6611">
              <w:rPr>
                <w:sz w:val="24"/>
                <w:szCs w:val="24"/>
              </w:rPr>
              <w:t xml:space="preserve"> услугами, услугами связи, оборудованием, программным обеспечением и канцелярскими </w:t>
            </w:r>
            <w:proofErr w:type="spellStart"/>
            <w:r w:rsidRPr="005B6611">
              <w:rPr>
                <w:sz w:val="24"/>
                <w:szCs w:val="24"/>
              </w:rPr>
              <w:t>принадлеж-ностями</w:t>
            </w:r>
            <w:proofErr w:type="spellEnd"/>
            <w:r w:rsidRPr="005B6611">
              <w:rPr>
                <w:sz w:val="24"/>
                <w:szCs w:val="24"/>
              </w:rPr>
              <w:t>, %:</w:t>
            </w:r>
          </w:p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2015 г. – не менее 80;</w:t>
            </w:r>
          </w:p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2016 г. – не менее 80;</w:t>
            </w:r>
          </w:p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2017 г. – не менее 80.</w:t>
            </w:r>
          </w:p>
        </w:tc>
      </w:tr>
      <w:tr w:rsidR="00700902" w:rsidRPr="005B6611" w:rsidTr="002E4482">
        <w:trPr>
          <w:trHeight w:val="35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2E4482">
        <w:trPr>
          <w:trHeight w:val="282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ind w:right="113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Окружной бюджет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2 601,0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866,0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867,5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867,5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2E4482">
        <w:trPr>
          <w:trHeight w:val="35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53861" w:rsidP="007538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2E4482">
        <w:trPr>
          <w:trHeight w:val="29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ind w:right="113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2E4482">
        <w:trPr>
          <w:trHeight w:val="215"/>
          <w:tblCellSpacing w:w="5" w:type="nil"/>
        </w:trPr>
        <w:tc>
          <w:tcPr>
            <w:tcW w:w="709" w:type="dxa"/>
            <w:vMerge w:val="restart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lastRenderedPageBreak/>
              <w:t xml:space="preserve">2.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B6611">
              <w:rPr>
                <w:b/>
                <w:sz w:val="24"/>
                <w:szCs w:val="24"/>
              </w:rPr>
              <w:t>Подпрограмма 1</w:t>
            </w:r>
          </w:p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B6611">
              <w:rPr>
                <w:b/>
                <w:sz w:val="24"/>
                <w:szCs w:val="24"/>
              </w:rPr>
              <w:t>«Укрепление единства российской нации и этнокультурное развитие народов России в Ненецком автономном округе»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B661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B6611">
              <w:rPr>
                <w:b/>
                <w:sz w:val="24"/>
                <w:szCs w:val="24"/>
              </w:rPr>
              <w:t>4 517,0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B6611">
              <w:rPr>
                <w:b/>
                <w:sz w:val="24"/>
                <w:szCs w:val="24"/>
              </w:rPr>
              <w:t>1 423,0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B6611">
              <w:rPr>
                <w:b/>
                <w:sz w:val="24"/>
                <w:szCs w:val="24"/>
              </w:rPr>
              <w:t>1 547,0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B6611">
              <w:rPr>
                <w:b/>
                <w:sz w:val="24"/>
                <w:szCs w:val="24"/>
              </w:rPr>
              <w:t>1 547,0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2E4482">
        <w:trPr>
          <w:trHeight w:val="35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E5843" w:rsidRPr="005B6611" w:rsidTr="002E4482">
        <w:trPr>
          <w:trHeight w:val="29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E5843" w:rsidRPr="005B6611" w:rsidRDefault="007E5843" w:rsidP="007E58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E5843" w:rsidRPr="005B6611" w:rsidRDefault="007E5843" w:rsidP="007E58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5843" w:rsidRPr="005B6611" w:rsidRDefault="007E5843" w:rsidP="007E58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E5843" w:rsidRPr="005B6611" w:rsidRDefault="007E5843" w:rsidP="007E5843">
            <w:pPr>
              <w:autoSpaceDE w:val="0"/>
              <w:autoSpaceDN w:val="0"/>
              <w:adjustRightInd w:val="0"/>
              <w:ind w:right="113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Окружной бюджет</w:t>
            </w:r>
          </w:p>
        </w:tc>
        <w:tc>
          <w:tcPr>
            <w:tcW w:w="993" w:type="dxa"/>
            <w:shd w:val="clear" w:color="auto" w:fill="auto"/>
          </w:tcPr>
          <w:p w:rsidR="007E5843" w:rsidRPr="005B6611" w:rsidRDefault="007E5843" w:rsidP="007E58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E5843" w:rsidRPr="005B6611" w:rsidRDefault="007E5843" w:rsidP="007E58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E5843" w:rsidRPr="007E5843" w:rsidRDefault="007E5843" w:rsidP="007E58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5843">
              <w:rPr>
                <w:sz w:val="24"/>
                <w:szCs w:val="24"/>
              </w:rPr>
              <w:t>4 517,0</w:t>
            </w:r>
          </w:p>
        </w:tc>
        <w:tc>
          <w:tcPr>
            <w:tcW w:w="1134" w:type="dxa"/>
            <w:shd w:val="clear" w:color="auto" w:fill="auto"/>
          </w:tcPr>
          <w:p w:rsidR="007E5843" w:rsidRPr="005B6611" w:rsidRDefault="007E5843" w:rsidP="007E58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1 423,0</w:t>
            </w:r>
          </w:p>
        </w:tc>
        <w:tc>
          <w:tcPr>
            <w:tcW w:w="1134" w:type="dxa"/>
            <w:shd w:val="clear" w:color="auto" w:fill="auto"/>
          </w:tcPr>
          <w:p w:rsidR="007E5843" w:rsidRPr="005B6611" w:rsidRDefault="007E5843" w:rsidP="007E58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1 547,0</w:t>
            </w:r>
          </w:p>
        </w:tc>
        <w:tc>
          <w:tcPr>
            <w:tcW w:w="1276" w:type="dxa"/>
            <w:shd w:val="clear" w:color="auto" w:fill="auto"/>
          </w:tcPr>
          <w:p w:rsidR="007E5843" w:rsidRPr="005B6611" w:rsidRDefault="007E5843" w:rsidP="007E58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1 547,0</w:t>
            </w:r>
          </w:p>
        </w:tc>
        <w:tc>
          <w:tcPr>
            <w:tcW w:w="1843" w:type="dxa"/>
            <w:vMerge/>
            <w:shd w:val="clear" w:color="auto" w:fill="auto"/>
          </w:tcPr>
          <w:p w:rsidR="007E5843" w:rsidRPr="005B6611" w:rsidRDefault="007E5843" w:rsidP="007E58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2E4482">
        <w:trPr>
          <w:trHeight w:val="35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2E4482">
        <w:trPr>
          <w:trHeight w:val="35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ind w:right="113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2E4482">
        <w:trPr>
          <w:trHeight w:val="200"/>
          <w:tblCellSpacing w:w="5" w:type="nil"/>
        </w:trPr>
        <w:tc>
          <w:tcPr>
            <w:tcW w:w="709" w:type="dxa"/>
            <w:vMerge w:val="restart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2.1.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 xml:space="preserve">Организация и проведение семинаров и </w:t>
            </w:r>
            <w:proofErr w:type="spellStart"/>
            <w:proofErr w:type="gramStart"/>
            <w:r w:rsidRPr="005B6611">
              <w:rPr>
                <w:sz w:val="24"/>
                <w:szCs w:val="24"/>
              </w:rPr>
              <w:t>консультацион-ных</w:t>
            </w:r>
            <w:proofErr w:type="spellEnd"/>
            <w:proofErr w:type="gramEnd"/>
            <w:r w:rsidRPr="005B6611">
              <w:rPr>
                <w:sz w:val="24"/>
                <w:szCs w:val="24"/>
              </w:rPr>
              <w:t xml:space="preserve"> мероприятий по вопросам </w:t>
            </w:r>
            <w:r w:rsidRPr="005B6611">
              <w:rPr>
                <w:sz w:val="24"/>
                <w:szCs w:val="24"/>
              </w:rPr>
              <w:lastRenderedPageBreak/>
              <w:t xml:space="preserve">снятия межэтнической напряженности, </w:t>
            </w:r>
            <w:proofErr w:type="spellStart"/>
            <w:r w:rsidRPr="005B6611">
              <w:rPr>
                <w:sz w:val="24"/>
                <w:szCs w:val="24"/>
              </w:rPr>
              <w:t>этноконфликто-генности</w:t>
            </w:r>
            <w:proofErr w:type="spellEnd"/>
            <w:r w:rsidRPr="005B6611">
              <w:rPr>
                <w:sz w:val="24"/>
                <w:szCs w:val="24"/>
              </w:rPr>
              <w:t>, искоренению проявлений экстремизма, национальной розни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00902" w:rsidRPr="005B6611" w:rsidRDefault="007E5843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Департамент</w:t>
            </w:r>
            <w:r w:rsidRPr="005B6611">
              <w:rPr>
                <w:sz w:val="24"/>
                <w:szCs w:val="24"/>
              </w:rPr>
              <w:t xml:space="preserve"> региональной</w:t>
            </w:r>
            <w:r>
              <w:rPr>
                <w:sz w:val="24"/>
                <w:szCs w:val="24"/>
              </w:rPr>
              <w:t xml:space="preserve"> политики</w:t>
            </w:r>
            <w:r w:rsidRPr="005B6611">
              <w:rPr>
                <w:sz w:val="24"/>
                <w:szCs w:val="24"/>
              </w:rPr>
              <w:t xml:space="preserve"> Ненецкого автономного округа</w:t>
            </w:r>
            <w:r w:rsidR="00700902" w:rsidRPr="005B6611">
              <w:rPr>
                <w:sz w:val="24"/>
                <w:szCs w:val="24"/>
              </w:rPr>
              <w:t>;</w:t>
            </w:r>
          </w:p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lastRenderedPageBreak/>
              <w:t>Участники:</w:t>
            </w:r>
          </w:p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 органы местного самоуправления Ненецкого автономного округа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700902" w:rsidRPr="005B6611" w:rsidRDefault="00F570FC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244,0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84,8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87,6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71,6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 xml:space="preserve">Мероприятие направлено на повышение уровня квалификации сотрудников </w:t>
            </w:r>
            <w:r w:rsidRPr="005B6611">
              <w:rPr>
                <w:sz w:val="24"/>
                <w:szCs w:val="24"/>
              </w:rPr>
              <w:lastRenderedPageBreak/>
              <w:t xml:space="preserve">организаций, работающих в сфере </w:t>
            </w:r>
            <w:proofErr w:type="spellStart"/>
            <w:proofErr w:type="gramStart"/>
            <w:r w:rsidRPr="005B6611">
              <w:rPr>
                <w:sz w:val="24"/>
                <w:szCs w:val="24"/>
              </w:rPr>
              <w:t>межнацио-нальных</w:t>
            </w:r>
            <w:proofErr w:type="spellEnd"/>
            <w:proofErr w:type="gramEnd"/>
            <w:r w:rsidRPr="005B6611">
              <w:rPr>
                <w:sz w:val="24"/>
                <w:szCs w:val="24"/>
              </w:rPr>
              <w:t xml:space="preserve"> и </w:t>
            </w:r>
            <w:proofErr w:type="spellStart"/>
            <w:r w:rsidRPr="005B6611">
              <w:rPr>
                <w:sz w:val="24"/>
                <w:szCs w:val="24"/>
              </w:rPr>
              <w:t>межконфес-сиональных</w:t>
            </w:r>
            <w:proofErr w:type="spellEnd"/>
            <w:r w:rsidRPr="005B6611">
              <w:rPr>
                <w:sz w:val="24"/>
                <w:szCs w:val="24"/>
              </w:rPr>
              <w:t xml:space="preserve"> отношений </w:t>
            </w:r>
          </w:p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00902" w:rsidRPr="005B6611" w:rsidTr="002E4482">
        <w:trPr>
          <w:trHeight w:val="418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2E4482">
        <w:trPr>
          <w:trHeight w:val="296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ind w:right="113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Окружной бюджет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F570FC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244,0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84,8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87,6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71,6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2E4482">
        <w:trPr>
          <w:trHeight w:val="418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 xml:space="preserve">Муниципальный </w:t>
            </w:r>
            <w:r w:rsidRPr="005B6611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2E4482">
        <w:trPr>
          <w:trHeight w:val="222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ind w:right="113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2E4482">
        <w:trPr>
          <w:trHeight w:val="195"/>
          <w:tblCellSpacing w:w="5" w:type="nil"/>
        </w:trPr>
        <w:tc>
          <w:tcPr>
            <w:tcW w:w="709" w:type="dxa"/>
            <w:vMerge w:val="restart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2.2.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 xml:space="preserve">Предоставление на конкурсной основе субсидий (грантов) социально </w:t>
            </w:r>
            <w:proofErr w:type="gramStart"/>
            <w:r w:rsidRPr="005B6611">
              <w:rPr>
                <w:sz w:val="24"/>
                <w:szCs w:val="24"/>
              </w:rPr>
              <w:t>ориентирован-</w:t>
            </w:r>
            <w:proofErr w:type="spellStart"/>
            <w:r w:rsidRPr="005B6611">
              <w:rPr>
                <w:sz w:val="24"/>
                <w:szCs w:val="24"/>
              </w:rPr>
              <w:t>ным</w:t>
            </w:r>
            <w:proofErr w:type="spellEnd"/>
            <w:proofErr w:type="gramEnd"/>
            <w:r w:rsidRPr="005B6611">
              <w:rPr>
                <w:sz w:val="24"/>
                <w:szCs w:val="24"/>
              </w:rPr>
              <w:t xml:space="preserve"> организациям Ненецкого автономного округа, реализующим проекты в сфере развития </w:t>
            </w:r>
            <w:proofErr w:type="spellStart"/>
            <w:r w:rsidRPr="005B6611">
              <w:rPr>
                <w:sz w:val="24"/>
                <w:szCs w:val="24"/>
              </w:rPr>
              <w:t>межнациональ-ных</w:t>
            </w:r>
            <w:proofErr w:type="spellEnd"/>
            <w:r w:rsidRPr="005B6611">
              <w:rPr>
                <w:sz w:val="24"/>
                <w:szCs w:val="24"/>
              </w:rPr>
              <w:t xml:space="preserve"> отношений и социально ориентирован-</w:t>
            </w:r>
            <w:proofErr w:type="spellStart"/>
            <w:r w:rsidRPr="005B6611">
              <w:rPr>
                <w:sz w:val="24"/>
                <w:szCs w:val="24"/>
              </w:rPr>
              <w:t>ным</w:t>
            </w:r>
            <w:proofErr w:type="spellEnd"/>
            <w:r w:rsidRPr="005B6611">
              <w:rPr>
                <w:sz w:val="24"/>
                <w:szCs w:val="24"/>
              </w:rPr>
              <w:t xml:space="preserve"> организациям, представляющим интересы коренных </w:t>
            </w:r>
            <w:r w:rsidRPr="005B6611">
              <w:rPr>
                <w:sz w:val="24"/>
                <w:szCs w:val="24"/>
              </w:rPr>
              <w:lastRenderedPageBreak/>
              <w:t>малочисленных народов Севера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00902" w:rsidRPr="005B6611" w:rsidRDefault="007E5843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Департамент</w:t>
            </w:r>
            <w:r w:rsidRPr="005B6611">
              <w:rPr>
                <w:sz w:val="24"/>
                <w:szCs w:val="24"/>
              </w:rPr>
              <w:t xml:space="preserve"> региональной</w:t>
            </w:r>
            <w:r>
              <w:rPr>
                <w:sz w:val="24"/>
                <w:szCs w:val="24"/>
              </w:rPr>
              <w:t xml:space="preserve"> политики</w:t>
            </w:r>
            <w:r w:rsidRPr="005B6611">
              <w:rPr>
                <w:sz w:val="24"/>
                <w:szCs w:val="24"/>
              </w:rPr>
              <w:t xml:space="preserve"> Ненецкого автономного округа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2 700,0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900,0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900,0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900,0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 xml:space="preserve">Мероприятие включено в Программу во исполнение Приказа Министерства регионального развития Российской Федерации от 11.10.2013       № 440 «Об утверждении методических рекомендаций по разработке региональной программы по укреплению единства российской нации и </w:t>
            </w:r>
            <w:proofErr w:type="spellStart"/>
            <w:proofErr w:type="gramStart"/>
            <w:r w:rsidRPr="005B6611">
              <w:rPr>
                <w:sz w:val="24"/>
                <w:szCs w:val="24"/>
              </w:rPr>
              <w:t>этнокультурно-</w:t>
            </w:r>
            <w:r w:rsidRPr="005B6611">
              <w:rPr>
                <w:sz w:val="24"/>
                <w:szCs w:val="24"/>
              </w:rPr>
              <w:lastRenderedPageBreak/>
              <w:t>му</w:t>
            </w:r>
            <w:proofErr w:type="spellEnd"/>
            <w:proofErr w:type="gramEnd"/>
            <w:r w:rsidRPr="005B6611">
              <w:rPr>
                <w:sz w:val="24"/>
                <w:szCs w:val="24"/>
              </w:rPr>
              <w:t xml:space="preserve"> развитию народов России»</w:t>
            </w:r>
          </w:p>
        </w:tc>
      </w:tr>
      <w:tr w:rsidR="00700902" w:rsidRPr="005B6611" w:rsidTr="002E4482">
        <w:trPr>
          <w:trHeight w:val="413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2E4482">
        <w:trPr>
          <w:trHeight w:val="250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ind w:right="113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Окружной бюджет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2 700,0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900,0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900,0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900,0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2E4482">
        <w:trPr>
          <w:trHeight w:val="411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2E4482">
        <w:trPr>
          <w:trHeight w:val="921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ind w:right="113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2E4482">
        <w:trPr>
          <w:trHeight w:val="459"/>
          <w:tblCellSpacing w:w="5" w:type="nil"/>
        </w:trPr>
        <w:tc>
          <w:tcPr>
            <w:tcW w:w="709" w:type="dxa"/>
            <w:vMerge w:val="restart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 xml:space="preserve">Проведение </w:t>
            </w:r>
            <w:proofErr w:type="spellStart"/>
            <w:proofErr w:type="gramStart"/>
            <w:r w:rsidRPr="005B6611">
              <w:rPr>
                <w:sz w:val="24"/>
                <w:szCs w:val="24"/>
              </w:rPr>
              <w:t>социологичес</w:t>
            </w:r>
            <w:proofErr w:type="spellEnd"/>
            <w:r w:rsidRPr="005B6611">
              <w:rPr>
                <w:sz w:val="24"/>
                <w:szCs w:val="24"/>
              </w:rPr>
              <w:t>-кого</w:t>
            </w:r>
            <w:proofErr w:type="gramEnd"/>
            <w:r w:rsidRPr="005B6611">
              <w:rPr>
                <w:sz w:val="24"/>
                <w:szCs w:val="24"/>
              </w:rPr>
              <w:t xml:space="preserve"> исследования по изучению общественного мнения по вопросам толерантного (уважительного) поведения населения Ненецкого автономного округа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00902" w:rsidRPr="005B6611" w:rsidRDefault="007E5843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</w:t>
            </w:r>
            <w:r w:rsidRPr="005B6611">
              <w:rPr>
                <w:sz w:val="24"/>
                <w:szCs w:val="24"/>
              </w:rPr>
              <w:t xml:space="preserve"> региональной</w:t>
            </w:r>
            <w:r>
              <w:rPr>
                <w:sz w:val="24"/>
                <w:szCs w:val="24"/>
              </w:rPr>
              <w:t xml:space="preserve"> политики</w:t>
            </w:r>
            <w:r w:rsidRPr="005B6611">
              <w:rPr>
                <w:sz w:val="24"/>
                <w:szCs w:val="24"/>
              </w:rPr>
              <w:t xml:space="preserve"> Ненецкого автономного округа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1 032,5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328,5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 xml:space="preserve"> 344,0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360,0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 xml:space="preserve">Мероприятие включено в Программу во исполнение Приказа Министерства регионального развития </w:t>
            </w:r>
            <w:r>
              <w:rPr>
                <w:sz w:val="24"/>
                <w:szCs w:val="24"/>
              </w:rPr>
              <w:t xml:space="preserve">Российской Федерации      </w:t>
            </w:r>
            <w:r w:rsidRPr="005B6611">
              <w:rPr>
                <w:sz w:val="24"/>
                <w:szCs w:val="24"/>
              </w:rPr>
              <w:t xml:space="preserve"> от 11.10.2013   № 440 «Об утверждении методических рекомендаций по разработке региональной программы по укреплению единства российской нации и </w:t>
            </w:r>
            <w:proofErr w:type="spellStart"/>
            <w:proofErr w:type="gramStart"/>
            <w:r w:rsidRPr="005B6611">
              <w:rPr>
                <w:sz w:val="24"/>
                <w:szCs w:val="24"/>
              </w:rPr>
              <w:t>этнокультурно-му</w:t>
            </w:r>
            <w:proofErr w:type="spellEnd"/>
            <w:proofErr w:type="gramEnd"/>
            <w:r w:rsidRPr="005B6611">
              <w:rPr>
                <w:sz w:val="24"/>
                <w:szCs w:val="24"/>
              </w:rPr>
              <w:t xml:space="preserve"> развитию народов России»</w:t>
            </w:r>
          </w:p>
        </w:tc>
      </w:tr>
      <w:tr w:rsidR="00700902" w:rsidRPr="005B6611" w:rsidTr="002E4482">
        <w:trPr>
          <w:trHeight w:val="459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2E4482">
        <w:trPr>
          <w:trHeight w:val="459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ind w:right="113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Окружной бюджет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1 032,5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328,5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 xml:space="preserve"> 344,0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360,0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2E4482">
        <w:trPr>
          <w:trHeight w:val="459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2E4482">
        <w:trPr>
          <w:trHeight w:val="459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ind w:right="113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2E4482">
        <w:trPr>
          <w:trHeight w:val="422"/>
          <w:tblCellSpacing w:w="5" w:type="nil"/>
        </w:trPr>
        <w:tc>
          <w:tcPr>
            <w:tcW w:w="709" w:type="dxa"/>
            <w:vMerge w:val="restart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2.4.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 xml:space="preserve">Оказание содействия участию </w:t>
            </w:r>
            <w:r w:rsidRPr="005B6611">
              <w:rPr>
                <w:sz w:val="24"/>
                <w:szCs w:val="24"/>
              </w:rPr>
              <w:lastRenderedPageBreak/>
              <w:t xml:space="preserve">представителей организаций Ненецкого автономного округа, осуществляющих деятельность в сфере </w:t>
            </w:r>
            <w:proofErr w:type="spellStart"/>
            <w:proofErr w:type="gramStart"/>
            <w:r w:rsidRPr="005B6611">
              <w:rPr>
                <w:sz w:val="24"/>
                <w:szCs w:val="24"/>
              </w:rPr>
              <w:t>межнациональ-ных</w:t>
            </w:r>
            <w:proofErr w:type="spellEnd"/>
            <w:proofErr w:type="gramEnd"/>
            <w:r w:rsidRPr="005B6611">
              <w:rPr>
                <w:sz w:val="24"/>
                <w:szCs w:val="24"/>
              </w:rPr>
              <w:t xml:space="preserve"> и </w:t>
            </w:r>
            <w:proofErr w:type="spellStart"/>
            <w:r w:rsidRPr="005B6611">
              <w:rPr>
                <w:sz w:val="24"/>
                <w:szCs w:val="24"/>
              </w:rPr>
              <w:t>межконфес-сиональных</w:t>
            </w:r>
            <w:proofErr w:type="spellEnd"/>
            <w:r w:rsidRPr="005B6611">
              <w:rPr>
                <w:sz w:val="24"/>
                <w:szCs w:val="24"/>
              </w:rPr>
              <w:t xml:space="preserve"> отношений, в </w:t>
            </w:r>
            <w:proofErr w:type="spellStart"/>
            <w:r w:rsidRPr="005B6611">
              <w:rPr>
                <w:sz w:val="24"/>
                <w:szCs w:val="24"/>
              </w:rPr>
              <w:t>межрегиональ-ных</w:t>
            </w:r>
            <w:proofErr w:type="spellEnd"/>
            <w:r w:rsidRPr="005B6611">
              <w:rPr>
                <w:sz w:val="24"/>
                <w:szCs w:val="24"/>
              </w:rPr>
              <w:t xml:space="preserve"> и международных мероприятиях по вопросам </w:t>
            </w:r>
            <w:proofErr w:type="spellStart"/>
            <w:r w:rsidRPr="005B6611">
              <w:rPr>
                <w:sz w:val="24"/>
                <w:szCs w:val="24"/>
              </w:rPr>
              <w:t>межнациональ-ных</w:t>
            </w:r>
            <w:proofErr w:type="spellEnd"/>
            <w:r w:rsidRPr="005B6611">
              <w:rPr>
                <w:sz w:val="24"/>
                <w:szCs w:val="24"/>
              </w:rPr>
              <w:t xml:space="preserve"> и </w:t>
            </w:r>
            <w:proofErr w:type="spellStart"/>
            <w:r w:rsidRPr="005B6611">
              <w:rPr>
                <w:sz w:val="24"/>
                <w:szCs w:val="24"/>
              </w:rPr>
              <w:t>межконфес-сиональных</w:t>
            </w:r>
            <w:proofErr w:type="spellEnd"/>
            <w:r w:rsidRPr="005B6611">
              <w:rPr>
                <w:sz w:val="24"/>
                <w:szCs w:val="24"/>
              </w:rPr>
              <w:t xml:space="preserve"> отношений за пределами </w:t>
            </w:r>
            <w:r>
              <w:rPr>
                <w:sz w:val="24"/>
                <w:szCs w:val="24"/>
              </w:rPr>
              <w:t>Ненецкого автономного округа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00902" w:rsidRPr="005B6611" w:rsidRDefault="007E5843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Департамент</w:t>
            </w:r>
            <w:r w:rsidRPr="005B6611">
              <w:rPr>
                <w:sz w:val="24"/>
                <w:szCs w:val="24"/>
              </w:rPr>
              <w:t xml:space="preserve"> региональной</w:t>
            </w:r>
            <w:r>
              <w:rPr>
                <w:sz w:val="24"/>
                <w:szCs w:val="24"/>
              </w:rPr>
              <w:t xml:space="preserve"> политики</w:t>
            </w:r>
            <w:r w:rsidRPr="005B6611">
              <w:rPr>
                <w:sz w:val="24"/>
                <w:szCs w:val="24"/>
              </w:rPr>
              <w:t xml:space="preserve"> </w:t>
            </w:r>
            <w:r w:rsidRPr="005B6611">
              <w:rPr>
                <w:sz w:val="24"/>
                <w:szCs w:val="24"/>
              </w:rPr>
              <w:lastRenderedPageBreak/>
              <w:t>Ненецкого автономного округа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540,5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109,7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215,4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215,4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 xml:space="preserve">Мероприятие направлено на обеспечение </w:t>
            </w:r>
            <w:r w:rsidRPr="005B6611">
              <w:rPr>
                <w:sz w:val="24"/>
                <w:szCs w:val="24"/>
              </w:rPr>
              <w:lastRenderedPageBreak/>
              <w:t xml:space="preserve">взаимодействия с другими субъектами Российской Федерации в сфере </w:t>
            </w:r>
            <w:proofErr w:type="spellStart"/>
            <w:proofErr w:type="gramStart"/>
            <w:r w:rsidRPr="005B6611">
              <w:rPr>
                <w:sz w:val="24"/>
                <w:szCs w:val="24"/>
              </w:rPr>
              <w:t>межнациональ-ных</w:t>
            </w:r>
            <w:proofErr w:type="spellEnd"/>
            <w:proofErr w:type="gramEnd"/>
            <w:r w:rsidRPr="005B6611">
              <w:rPr>
                <w:sz w:val="24"/>
                <w:szCs w:val="24"/>
              </w:rPr>
              <w:t xml:space="preserve"> и </w:t>
            </w:r>
            <w:proofErr w:type="spellStart"/>
            <w:r w:rsidRPr="005B6611">
              <w:rPr>
                <w:sz w:val="24"/>
                <w:szCs w:val="24"/>
              </w:rPr>
              <w:t>межконфес-сиональных</w:t>
            </w:r>
            <w:proofErr w:type="spellEnd"/>
            <w:r w:rsidRPr="005B6611">
              <w:rPr>
                <w:sz w:val="24"/>
                <w:szCs w:val="24"/>
              </w:rPr>
              <w:t xml:space="preserve"> отношений</w:t>
            </w:r>
          </w:p>
        </w:tc>
      </w:tr>
      <w:tr w:rsidR="00700902" w:rsidRPr="005B6611" w:rsidTr="002E4482">
        <w:trPr>
          <w:trHeight w:val="258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2E4482">
        <w:trPr>
          <w:trHeight w:val="459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ind w:right="113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Окружной бюджет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540,5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109,7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215,4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215,4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2E4482">
        <w:trPr>
          <w:trHeight w:val="459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2E4482">
        <w:trPr>
          <w:trHeight w:val="459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ind w:right="113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2E4482">
        <w:trPr>
          <w:trHeight w:val="225"/>
          <w:tblCellSpacing w:w="5" w:type="nil"/>
        </w:trPr>
        <w:tc>
          <w:tcPr>
            <w:tcW w:w="709" w:type="dxa"/>
            <w:vMerge w:val="restart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3.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B6611">
              <w:rPr>
                <w:b/>
                <w:sz w:val="24"/>
                <w:szCs w:val="24"/>
              </w:rPr>
              <w:t>Подпрограмма 2 «</w:t>
            </w:r>
            <w:proofErr w:type="spellStart"/>
            <w:proofErr w:type="gramStart"/>
            <w:r w:rsidRPr="005B6611">
              <w:rPr>
                <w:b/>
                <w:sz w:val="24"/>
                <w:szCs w:val="24"/>
              </w:rPr>
              <w:t>Государствен-ная</w:t>
            </w:r>
            <w:proofErr w:type="spellEnd"/>
            <w:proofErr w:type="gramEnd"/>
            <w:r w:rsidRPr="005B6611">
              <w:rPr>
                <w:b/>
                <w:sz w:val="24"/>
                <w:szCs w:val="24"/>
              </w:rPr>
              <w:t xml:space="preserve"> поддержка социально ориентирован-</w:t>
            </w:r>
            <w:proofErr w:type="spellStart"/>
            <w:r w:rsidRPr="005B6611">
              <w:rPr>
                <w:b/>
                <w:sz w:val="24"/>
                <w:szCs w:val="24"/>
              </w:rPr>
              <w:t>ных</w:t>
            </w:r>
            <w:proofErr w:type="spellEnd"/>
            <w:r w:rsidRPr="005B6611">
              <w:rPr>
                <w:b/>
                <w:sz w:val="24"/>
                <w:szCs w:val="24"/>
              </w:rPr>
              <w:t xml:space="preserve"> </w:t>
            </w:r>
            <w:r w:rsidRPr="005B6611">
              <w:rPr>
                <w:b/>
                <w:sz w:val="24"/>
                <w:szCs w:val="24"/>
              </w:rPr>
              <w:lastRenderedPageBreak/>
              <w:t>некоммерческих организаций»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Всего</w:t>
            </w:r>
          </w:p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B6611">
              <w:rPr>
                <w:b/>
                <w:sz w:val="24"/>
                <w:szCs w:val="24"/>
              </w:rPr>
              <w:t>30 446,0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B6611">
              <w:rPr>
                <w:b/>
                <w:sz w:val="24"/>
                <w:szCs w:val="24"/>
              </w:rPr>
              <w:t>9 724,0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B6611">
              <w:rPr>
                <w:b/>
                <w:sz w:val="24"/>
                <w:szCs w:val="24"/>
              </w:rPr>
              <w:t>10 348,0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B6611">
              <w:rPr>
                <w:b/>
                <w:sz w:val="24"/>
                <w:szCs w:val="24"/>
              </w:rPr>
              <w:t>10 374,0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2E4482">
        <w:trPr>
          <w:trHeight w:val="22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Федеральный бюджет</w:t>
            </w:r>
          </w:p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2E4482">
        <w:trPr>
          <w:trHeight w:val="22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E5843">
            <w:pPr>
              <w:autoSpaceDE w:val="0"/>
              <w:autoSpaceDN w:val="0"/>
              <w:adjustRightInd w:val="0"/>
              <w:ind w:right="113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 xml:space="preserve">Окружной </w:t>
            </w:r>
            <w:r w:rsidRPr="005B6611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30 446,0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9 724,0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10 348,0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10 374,0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2E4482">
        <w:trPr>
          <w:trHeight w:val="22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E58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2E4482">
        <w:trPr>
          <w:trHeight w:val="22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E5843">
            <w:pPr>
              <w:autoSpaceDE w:val="0"/>
              <w:autoSpaceDN w:val="0"/>
              <w:adjustRightInd w:val="0"/>
              <w:ind w:right="113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2E4482">
        <w:trPr>
          <w:trHeight w:val="225"/>
          <w:tblCellSpacing w:w="5" w:type="nil"/>
        </w:trPr>
        <w:tc>
          <w:tcPr>
            <w:tcW w:w="709" w:type="dxa"/>
            <w:vMerge w:val="restart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3.1.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Предоставление на конкурсной основе субсидий (грантов) на реализацию социальных проектов СО НКО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00902" w:rsidRPr="005B6611" w:rsidRDefault="007E5843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</w:t>
            </w:r>
            <w:r w:rsidRPr="005B6611">
              <w:rPr>
                <w:sz w:val="24"/>
                <w:szCs w:val="24"/>
              </w:rPr>
              <w:t xml:space="preserve"> региональной</w:t>
            </w:r>
            <w:r>
              <w:rPr>
                <w:sz w:val="24"/>
                <w:szCs w:val="24"/>
              </w:rPr>
              <w:t xml:space="preserve"> политики</w:t>
            </w:r>
            <w:r w:rsidRPr="005B6611">
              <w:rPr>
                <w:sz w:val="24"/>
                <w:szCs w:val="24"/>
              </w:rPr>
              <w:t xml:space="preserve"> Ненецкого автономного округа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700902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Всего</w:t>
            </w:r>
          </w:p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22 500,0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7 200,0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7 700,0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7 600,0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 xml:space="preserve">Мероприятие направлено на увеличение числа социальных проектов социально </w:t>
            </w:r>
            <w:proofErr w:type="gramStart"/>
            <w:r w:rsidRPr="005B6611">
              <w:rPr>
                <w:sz w:val="24"/>
                <w:szCs w:val="24"/>
              </w:rPr>
              <w:t>ориентирован-</w:t>
            </w:r>
            <w:proofErr w:type="spellStart"/>
            <w:r w:rsidRPr="005B6611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5B6611">
              <w:rPr>
                <w:sz w:val="24"/>
                <w:szCs w:val="24"/>
              </w:rPr>
              <w:t xml:space="preserve"> НКО, реализуемых в Ненецком автономном округе</w:t>
            </w:r>
          </w:p>
        </w:tc>
      </w:tr>
      <w:tr w:rsidR="00700902" w:rsidRPr="005B6611" w:rsidTr="002E4482">
        <w:trPr>
          <w:trHeight w:val="22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Федеральный бюджет</w:t>
            </w:r>
          </w:p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2E4482">
        <w:trPr>
          <w:trHeight w:val="22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Default="00700902" w:rsidP="00700902">
            <w:pPr>
              <w:autoSpaceDE w:val="0"/>
              <w:autoSpaceDN w:val="0"/>
              <w:adjustRightInd w:val="0"/>
              <w:ind w:right="113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Окружной бюджет</w:t>
            </w:r>
          </w:p>
          <w:p w:rsidR="00700902" w:rsidRPr="005B6611" w:rsidRDefault="00700902" w:rsidP="00700902">
            <w:pPr>
              <w:autoSpaceDE w:val="0"/>
              <w:autoSpaceDN w:val="0"/>
              <w:adjustRightInd w:val="0"/>
              <w:ind w:right="113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22 500,0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7 200,0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7 700,0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7 600,0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2E4482">
        <w:trPr>
          <w:trHeight w:val="22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Муниципальный бюджет</w:t>
            </w:r>
          </w:p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2E4482">
        <w:trPr>
          <w:trHeight w:val="22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ind w:right="113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2E4482">
        <w:trPr>
          <w:trHeight w:val="225"/>
          <w:tblCellSpacing w:w="5" w:type="nil"/>
        </w:trPr>
        <w:tc>
          <w:tcPr>
            <w:tcW w:w="709" w:type="dxa"/>
            <w:vMerge w:val="restart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3.2.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Предоставление на конкурсной основе субсидий СО НКО на организацию деятельности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00902" w:rsidRPr="005B6611" w:rsidRDefault="007E5843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</w:t>
            </w:r>
            <w:r w:rsidRPr="005B6611">
              <w:rPr>
                <w:sz w:val="24"/>
                <w:szCs w:val="24"/>
              </w:rPr>
              <w:t xml:space="preserve"> региональной</w:t>
            </w:r>
            <w:r>
              <w:rPr>
                <w:sz w:val="24"/>
                <w:szCs w:val="24"/>
              </w:rPr>
              <w:t xml:space="preserve"> политики</w:t>
            </w:r>
            <w:r w:rsidRPr="005B6611">
              <w:rPr>
                <w:sz w:val="24"/>
                <w:szCs w:val="24"/>
              </w:rPr>
              <w:t xml:space="preserve"> Ненецкого автономного округа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6 300,0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 2</w:t>
            </w:r>
            <w:r>
              <w:rPr>
                <w:sz w:val="24"/>
                <w:szCs w:val="24"/>
              </w:rPr>
              <w:t xml:space="preserve"> </w:t>
            </w:r>
            <w:r w:rsidRPr="005B6611">
              <w:rPr>
                <w:sz w:val="24"/>
                <w:szCs w:val="24"/>
              </w:rPr>
              <w:t>000,0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2 100,0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2 200,0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 xml:space="preserve">Мероприятие направлено на </w:t>
            </w:r>
            <w:proofErr w:type="gramStart"/>
            <w:r w:rsidRPr="005B6611">
              <w:rPr>
                <w:sz w:val="24"/>
                <w:szCs w:val="24"/>
              </w:rPr>
              <w:t>совершенство-</w:t>
            </w:r>
            <w:proofErr w:type="spellStart"/>
            <w:r w:rsidRPr="005B6611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5B6611">
              <w:rPr>
                <w:sz w:val="24"/>
                <w:szCs w:val="24"/>
              </w:rPr>
              <w:t xml:space="preserve"> деятельности социально ориентирован-</w:t>
            </w:r>
            <w:proofErr w:type="spellStart"/>
            <w:r w:rsidRPr="005B6611">
              <w:rPr>
                <w:sz w:val="24"/>
                <w:szCs w:val="24"/>
              </w:rPr>
              <w:t>ных</w:t>
            </w:r>
            <w:proofErr w:type="spellEnd"/>
            <w:r w:rsidRPr="005B6611">
              <w:rPr>
                <w:sz w:val="24"/>
                <w:szCs w:val="24"/>
              </w:rPr>
              <w:t xml:space="preserve"> НКО, осуществляю-</w:t>
            </w:r>
            <w:proofErr w:type="spellStart"/>
            <w:r w:rsidRPr="005B6611">
              <w:rPr>
                <w:sz w:val="24"/>
                <w:szCs w:val="24"/>
              </w:rPr>
              <w:t>щих</w:t>
            </w:r>
            <w:proofErr w:type="spellEnd"/>
            <w:r w:rsidRPr="005B6611">
              <w:rPr>
                <w:sz w:val="24"/>
                <w:szCs w:val="24"/>
              </w:rPr>
              <w:t xml:space="preserve"> социально ориентирован-</w:t>
            </w:r>
            <w:proofErr w:type="spellStart"/>
            <w:r w:rsidRPr="005B6611">
              <w:rPr>
                <w:sz w:val="24"/>
                <w:szCs w:val="24"/>
              </w:rPr>
              <w:t>ную</w:t>
            </w:r>
            <w:proofErr w:type="spellEnd"/>
            <w:r w:rsidRPr="005B6611">
              <w:rPr>
                <w:sz w:val="24"/>
                <w:szCs w:val="24"/>
              </w:rPr>
              <w:t xml:space="preserve"> деятельность в Ненецком автономном </w:t>
            </w:r>
            <w:r w:rsidRPr="005B6611">
              <w:rPr>
                <w:sz w:val="24"/>
                <w:szCs w:val="24"/>
              </w:rPr>
              <w:lastRenderedPageBreak/>
              <w:t>округе и на повышение уровня квалификации работников и добровольцев НКО</w:t>
            </w:r>
          </w:p>
        </w:tc>
      </w:tr>
      <w:tr w:rsidR="00700902" w:rsidRPr="005B6611" w:rsidTr="002E4482">
        <w:trPr>
          <w:trHeight w:val="22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2E4482">
        <w:trPr>
          <w:trHeight w:val="22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ind w:right="113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Окружной бюджет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6 300,0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 2</w:t>
            </w:r>
            <w:r>
              <w:rPr>
                <w:sz w:val="24"/>
                <w:szCs w:val="24"/>
              </w:rPr>
              <w:t xml:space="preserve"> </w:t>
            </w:r>
            <w:r w:rsidRPr="005B6611">
              <w:rPr>
                <w:sz w:val="24"/>
                <w:szCs w:val="24"/>
              </w:rPr>
              <w:t>000,0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2 100,0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2 200,0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2E4482">
        <w:trPr>
          <w:trHeight w:val="22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2E4482">
        <w:trPr>
          <w:trHeight w:val="22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ind w:right="113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2E4482">
        <w:trPr>
          <w:trHeight w:val="400"/>
          <w:tblCellSpacing w:w="5" w:type="nil"/>
        </w:trPr>
        <w:tc>
          <w:tcPr>
            <w:tcW w:w="709" w:type="dxa"/>
            <w:vMerge w:val="restart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 xml:space="preserve">Организация и проведение методических и </w:t>
            </w:r>
            <w:proofErr w:type="spellStart"/>
            <w:proofErr w:type="gramStart"/>
            <w:r w:rsidRPr="005B6611">
              <w:rPr>
                <w:sz w:val="24"/>
                <w:szCs w:val="24"/>
              </w:rPr>
              <w:t>консультацион-ных</w:t>
            </w:r>
            <w:proofErr w:type="spellEnd"/>
            <w:proofErr w:type="gramEnd"/>
            <w:r w:rsidRPr="005B6611">
              <w:rPr>
                <w:sz w:val="24"/>
                <w:szCs w:val="24"/>
              </w:rPr>
              <w:t xml:space="preserve"> мероприятий для представителей СО НКО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00902" w:rsidRPr="005B6611" w:rsidRDefault="007E5843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</w:t>
            </w:r>
            <w:r w:rsidRPr="005B6611">
              <w:rPr>
                <w:sz w:val="24"/>
                <w:szCs w:val="24"/>
              </w:rPr>
              <w:t xml:space="preserve"> региональной</w:t>
            </w:r>
            <w:r>
              <w:rPr>
                <w:sz w:val="24"/>
                <w:szCs w:val="24"/>
              </w:rPr>
              <w:t xml:space="preserve"> политики</w:t>
            </w:r>
            <w:r w:rsidRPr="005B6611">
              <w:rPr>
                <w:sz w:val="24"/>
                <w:szCs w:val="24"/>
              </w:rPr>
              <w:t xml:space="preserve"> Ненецкого автономного округа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1 646,0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524,0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548,0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574,0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 xml:space="preserve">Мероприятие направлено на повышение уровня квалификации работников и добровольцев социально </w:t>
            </w:r>
            <w:proofErr w:type="gramStart"/>
            <w:r w:rsidRPr="005B6611">
              <w:rPr>
                <w:sz w:val="24"/>
                <w:szCs w:val="24"/>
              </w:rPr>
              <w:t>ориентирован-</w:t>
            </w:r>
            <w:proofErr w:type="spellStart"/>
            <w:r w:rsidRPr="005B6611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5B6611">
              <w:rPr>
                <w:sz w:val="24"/>
                <w:szCs w:val="24"/>
              </w:rPr>
              <w:t xml:space="preserve"> </w:t>
            </w:r>
            <w:proofErr w:type="spellStart"/>
            <w:r w:rsidRPr="005B6611">
              <w:rPr>
                <w:sz w:val="24"/>
                <w:szCs w:val="24"/>
              </w:rPr>
              <w:t>некоммерчес</w:t>
            </w:r>
            <w:proofErr w:type="spellEnd"/>
            <w:r w:rsidRPr="005B6611">
              <w:rPr>
                <w:sz w:val="24"/>
                <w:szCs w:val="24"/>
              </w:rPr>
              <w:t>-ких организаций</w:t>
            </w:r>
          </w:p>
        </w:tc>
      </w:tr>
      <w:tr w:rsidR="00700902" w:rsidRPr="005B6611" w:rsidTr="002E4482">
        <w:trPr>
          <w:trHeight w:val="22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2E4482">
        <w:trPr>
          <w:trHeight w:val="22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ind w:right="113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Окружной бюджет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1 646,0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524,0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548,0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574,0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2E4482">
        <w:trPr>
          <w:trHeight w:val="22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2E4482">
        <w:trPr>
          <w:trHeight w:val="351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ind w:right="113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00902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00902" w:rsidRPr="005B6611" w:rsidRDefault="00700902" w:rsidP="007E58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00902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00902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00902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00902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700902">
        <w:trPr>
          <w:trHeight w:val="225"/>
          <w:tblCellSpacing w:w="5" w:type="nil"/>
        </w:trPr>
        <w:tc>
          <w:tcPr>
            <w:tcW w:w="709" w:type="dxa"/>
            <w:vMerge w:val="restart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4.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B6611">
              <w:rPr>
                <w:b/>
                <w:sz w:val="24"/>
                <w:szCs w:val="24"/>
              </w:rPr>
              <w:t xml:space="preserve">Подпрограмма 3 «Содействие развитию </w:t>
            </w:r>
            <w:proofErr w:type="spellStart"/>
            <w:proofErr w:type="gramStart"/>
            <w:r w:rsidRPr="005B6611">
              <w:rPr>
                <w:b/>
                <w:sz w:val="24"/>
                <w:szCs w:val="24"/>
              </w:rPr>
              <w:t>международ-ных</w:t>
            </w:r>
            <w:proofErr w:type="spellEnd"/>
            <w:proofErr w:type="gramEnd"/>
            <w:r w:rsidRPr="005B6611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5B6611">
              <w:rPr>
                <w:b/>
                <w:sz w:val="24"/>
                <w:szCs w:val="24"/>
              </w:rPr>
              <w:t>межрегиональ-ных</w:t>
            </w:r>
            <w:proofErr w:type="spellEnd"/>
            <w:r w:rsidRPr="005B6611">
              <w:rPr>
                <w:b/>
                <w:sz w:val="24"/>
                <w:szCs w:val="24"/>
              </w:rPr>
              <w:t xml:space="preserve"> связей Ненецкого автономного округа»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B661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D1562" w:rsidP="007009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7 162,6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D1562" w:rsidP="007009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2 926,6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B6611">
              <w:rPr>
                <w:b/>
                <w:sz w:val="24"/>
                <w:szCs w:val="24"/>
              </w:rPr>
              <w:t>2 348,0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B6611">
              <w:rPr>
                <w:b/>
                <w:sz w:val="24"/>
                <w:szCs w:val="24"/>
              </w:rPr>
              <w:t>1 888,0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700902">
        <w:trPr>
          <w:trHeight w:val="22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D1562" w:rsidRPr="005B6611" w:rsidTr="00700902">
        <w:trPr>
          <w:trHeight w:val="22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D1562" w:rsidRPr="005B6611" w:rsidRDefault="007D1562" w:rsidP="007D15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D1562" w:rsidRPr="005B6611" w:rsidRDefault="007D1562" w:rsidP="007D15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D1562" w:rsidRPr="005B6611" w:rsidRDefault="007D1562" w:rsidP="007D15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D1562" w:rsidRPr="005B6611" w:rsidRDefault="007D1562" w:rsidP="007D1562">
            <w:pPr>
              <w:autoSpaceDE w:val="0"/>
              <w:autoSpaceDN w:val="0"/>
              <w:adjustRightInd w:val="0"/>
              <w:ind w:right="113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Окружной бюджет</w:t>
            </w:r>
          </w:p>
        </w:tc>
        <w:tc>
          <w:tcPr>
            <w:tcW w:w="993" w:type="dxa"/>
            <w:shd w:val="clear" w:color="auto" w:fill="auto"/>
          </w:tcPr>
          <w:p w:rsidR="007D1562" w:rsidRPr="005B6611" w:rsidRDefault="007D1562" w:rsidP="007D15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1562" w:rsidRPr="005B6611" w:rsidRDefault="007D1562" w:rsidP="007D15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D1562" w:rsidRPr="007D1562" w:rsidRDefault="007D1562" w:rsidP="007D15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562">
              <w:rPr>
                <w:sz w:val="24"/>
                <w:szCs w:val="24"/>
              </w:rPr>
              <w:t>7 162,6</w:t>
            </w:r>
          </w:p>
        </w:tc>
        <w:tc>
          <w:tcPr>
            <w:tcW w:w="1134" w:type="dxa"/>
            <w:shd w:val="clear" w:color="auto" w:fill="auto"/>
          </w:tcPr>
          <w:p w:rsidR="007D1562" w:rsidRPr="007D1562" w:rsidRDefault="007D1562" w:rsidP="007D15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562">
              <w:rPr>
                <w:sz w:val="24"/>
                <w:szCs w:val="24"/>
              </w:rPr>
              <w:t>2 926,6</w:t>
            </w:r>
          </w:p>
        </w:tc>
        <w:tc>
          <w:tcPr>
            <w:tcW w:w="1134" w:type="dxa"/>
            <w:shd w:val="clear" w:color="auto" w:fill="auto"/>
          </w:tcPr>
          <w:p w:rsidR="007D1562" w:rsidRPr="005B6611" w:rsidRDefault="007D1562" w:rsidP="007D15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2 348,0</w:t>
            </w:r>
          </w:p>
        </w:tc>
        <w:tc>
          <w:tcPr>
            <w:tcW w:w="1276" w:type="dxa"/>
            <w:shd w:val="clear" w:color="auto" w:fill="auto"/>
          </w:tcPr>
          <w:p w:rsidR="007D1562" w:rsidRPr="005B6611" w:rsidRDefault="007D1562" w:rsidP="007D15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1 888,0</w:t>
            </w:r>
          </w:p>
        </w:tc>
        <w:tc>
          <w:tcPr>
            <w:tcW w:w="1843" w:type="dxa"/>
            <w:vMerge/>
            <w:shd w:val="clear" w:color="auto" w:fill="auto"/>
          </w:tcPr>
          <w:p w:rsidR="007D1562" w:rsidRPr="005B6611" w:rsidRDefault="007D1562" w:rsidP="007D15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700902">
        <w:trPr>
          <w:trHeight w:val="22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700902">
        <w:trPr>
          <w:trHeight w:val="22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ind w:right="113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700902">
        <w:trPr>
          <w:trHeight w:val="225"/>
          <w:tblCellSpacing w:w="5" w:type="nil"/>
        </w:trPr>
        <w:tc>
          <w:tcPr>
            <w:tcW w:w="709" w:type="dxa"/>
            <w:vMerge w:val="restart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4.1.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 xml:space="preserve">Издание презентационной печатной </w:t>
            </w:r>
            <w:r w:rsidRPr="005B6611">
              <w:rPr>
                <w:sz w:val="24"/>
                <w:szCs w:val="24"/>
              </w:rPr>
              <w:lastRenderedPageBreak/>
              <w:t>продукции о Ненецком автономном округе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00902" w:rsidRPr="005B6611" w:rsidRDefault="007E5843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Департамент</w:t>
            </w:r>
            <w:r w:rsidRPr="005B6611">
              <w:rPr>
                <w:sz w:val="24"/>
                <w:szCs w:val="24"/>
              </w:rPr>
              <w:t xml:space="preserve"> региональной</w:t>
            </w:r>
            <w:r>
              <w:rPr>
                <w:sz w:val="24"/>
                <w:szCs w:val="24"/>
              </w:rPr>
              <w:t xml:space="preserve"> политики</w:t>
            </w:r>
            <w:r w:rsidRPr="005B6611">
              <w:rPr>
                <w:sz w:val="24"/>
                <w:szCs w:val="24"/>
              </w:rPr>
              <w:t xml:space="preserve"> </w:t>
            </w:r>
            <w:r w:rsidRPr="005B6611">
              <w:rPr>
                <w:sz w:val="24"/>
                <w:szCs w:val="24"/>
              </w:rPr>
              <w:lastRenderedPageBreak/>
              <w:t>Ненецкого автономного округа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888,4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260,4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388,0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240,0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 xml:space="preserve">Мероприятия направлены на повышение </w:t>
            </w:r>
            <w:proofErr w:type="spellStart"/>
            <w:proofErr w:type="gramStart"/>
            <w:r w:rsidRPr="005B6611">
              <w:rPr>
                <w:sz w:val="24"/>
                <w:szCs w:val="24"/>
              </w:rPr>
              <w:lastRenderedPageBreak/>
              <w:t>инвестицион</w:t>
            </w:r>
            <w:proofErr w:type="spellEnd"/>
            <w:r w:rsidRPr="005B6611">
              <w:rPr>
                <w:sz w:val="24"/>
                <w:szCs w:val="24"/>
              </w:rPr>
              <w:t>-ной</w:t>
            </w:r>
            <w:proofErr w:type="gramEnd"/>
            <w:r w:rsidRPr="005B6611">
              <w:rPr>
                <w:sz w:val="24"/>
                <w:szCs w:val="24"/>
              </w:rPr>
              <w:t xml:space="preserve"> </w:t>
            </w:r>
            <w:proofErr w:type="spellStart"/>
            <w:r w:rsidRPr="005B6611">
              <w:rPr>
                <w:sz w:val="24"/>
                <w:szCs w:val="24"/>
              </w:rPr>
              <w:t>привлекатель-ности</w:t>
            </w:r>
            <w:proofErr w:type="spellEnd"/>
            <w:r w:rsidRPr="005B6611">
              <w:rPr>
                <w:sz w:val="24"/>
                <w:szCs w:val="24"/>
              </w:rPr>
              <w:t xml:space="preserve"> Ненецкого автономного округа на </w:t>
            </w:r>
            <w:proofErr w:type="spellStart"/>
            <w:r w:rsidRPr="005B6611">
              <w:rPr>
                <w:sz w:val="24"/>
                <w:szCs w:val="24"/>
              </w:rPr>
              <w:t>межрегиональ</w:t>
            </w:r>
            <w:proofErr w:type="spellEnd"/>
            <w:r w:rsidRPr="005B6611">
              <w:rPr>
                <w:sz w:val="24"/>
                <w:szCs w:val="24"/>
              </w:rPr>
              <w:t xml:space="preserve">-ном и международном уровне, укрепление </w:t>
            </w:r>
            <w:proofErr w:type="spellStart"/>
            <w:r w:rsidRPr="005B6611">
              <w:rPr>
                <w:sz w:val="24"/>
                <w:szCs w:val="24"/>
              </w:rPr>
              <w:t>международ-ного</w:t>
            </w:r>
            <w:proofErr w:type="spellEnd"/>
            <w:r w:rsidRPr="005B6611">
              <w:rPr>
                <w:sz w:val="24"/>
                <w:szCs w:val="24"/>
              </w:rPr>
              <w:t xml:space="preserve"> и </w:t>
            </w:r>
            <w:proofErr w:type="spellStart"/>
            <w:r w:rsidRPr="005B6611">
              <w:rPr>
                <w:sz w:val="24"/>
                <w:szCs w:val="24"/>
              </w:rPr>
              <w:t>межрегиональ-ного</w:t>
            </w:r>
            <w:proofErr w:type="spellEnd"/>
            <w:r w:rsidRPr="005B6611">
              <w:rPr>
                <w:sz w:val="24"/>
                <w:szCs w:val="24"/>
              </w:rPr>
              <w:t xml:space="preserve"> сотрудничества, </w:t>
            </w:r>
            <w:proofErr w:type="spellStart"/>
            <w:r w:rsidRPr="005B6611">
              <w:rPr>
                <w:sz w:val="24"/>
                <w:szCs w:val="24"/>
              </w:rPr>
              <w:t>позициониро-вание</w:t>
            </w:r>
            <w:proofErr w:type="spellEnd"/>
            <w:r w:rsidRPr="005B6611">
              <w:rPr>
                <w:sz w:val="24"/>
                <w:szCs w:val="24"/>
              </w:rPr>
              <w:t xml:space="preserve"> имиджа Ненецкого автономного округа </w:t>
            </w:r>
          </w:p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00902" w:rsidRPr="005B6611" w:rsidTr="00700902">
        <w:trPr>
          <w:trHeight w:val="22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00902" w:rsidRPr="005B6611" w:rsidTr="00700902">
        <w:trPr>
          <w:trHeight w:val="220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ind w:right="113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Окружной бюджет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888,4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260,4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388,0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240,0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00902" w:rsidRPr="005B6611" w:rsidTr="00700902">
        <w:trPr>
          <w:trHeight w:val="22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00902" w:rsidRPr="005B6611" w:rsidTr="00700902">
        <w:trPr>
          <w:trHeight w:val="22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ind w:right="113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00902" w:rsidRPr="005B6611" w:rsidTr="00700902">
        <w:trPr>
          <w:trHeight w:val="225"/>
          <w:tblCellSpacing w:w="5" w:type="nil"/>
        </w:trPr>
        <w:tc>
          <w:tcPr>
            <w:tcW w:w="709" w:type="dxa"/>
            <w:vMerge w:val="restart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4.2.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Проведение мероприятий общероссийского и международного значения на территории Ненецкого автономного округа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00902" w:rsidRPr="005B6611" w:rsidRDefault="007E5843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</w:t>
            </w:r>
            <w:r w:rsidRPr="005B6611">
              <w:rPr>
                <w:sz w:val="24"/>
                <w:szCs w:val="24"/>
              </w:rPr>
              <w:t xml:space="preserve"> региональной</w:t>
            </w:r>
            <w:r>
              <w:rPr>
                <w:sz w:val="24"/>
                <w:szCs w:val="24"/>
              </w:rPr>
              <w:t xml:space="preserve"> политики</w:t>
            </w:r>
            <w:r w:rsidRPr="005B6611">
              <w:rPr>
                <w:sz w:val="24"/>
                <w:szCs w:val="24"/>
              </w:rPr>
              <w:t xml:space="preserve"> Ненецкого автономного округа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4 624,8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  <w:lang w:val="en-US"/>
              </w:rPr>
              <w:t>1</w:t>
            </w:r>
            <w:r w:rsidRPr="005B6611">
              <w:rPr>
                <w:sz w:val="24"/>
                <w:szCs w:val="24"/>
              </w:rPr>
              <w:t> 402,8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  <w:lang w:val="en-US"/>
              </w:rPr>
              <w:t>1</w:t>
            </w:r>
            <w:r w:rsidRPr="005B6611">
              <w:rPr>
                <w:sz w:val="24"/>
                <w:szCs w:val="24"/>
              </w:rPr>
              <w:t> 574,0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  <w:lang w:val="en-US"/>
              </w:rPr>
              <w:t>1</w:t>
            </w:r>
            <w:r w:rsidRPr="005B6611">
              <w:rPr>
                <w:sz w:val="24"/>
                <w:szCs w:val="24"/>
              </w:rPr>
              <w:t> 648,0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00902" w:rsidRPr="005B6611" w:rsidTr="00700902">
        <w:trPr>
          <w:trHeight w:val="22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00902" w:rsidRPr="005B6611" w:rsidTr="00700902">
        <w:trPr>
          <w:trHeight w:val="22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ind w:right="113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Окружной бюджет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4 624,8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  <w:lang w:val="en-US"/>
              </w:rPr>
              <w:t>1</w:t>
            </w:r>
            <w:r w:rsidRPr="005B6611">
              <w:rPr>
                <w:sz w:val="24"/>
                <w:szCs w:val="24"/>
              </w:rPr>
              <w:t> 402,8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  <w:lang w:val="en-US"/>
              </w:rPr>
              <w:t>1</w:t>
            </w:r>
            <w:r w:rsidRPr="005B6611">
              <w:rPr>
                <w:sz w:val="24"/>
                <w:szCs w:val="24"/>
              </w:rPr>
              <w:t> 574,0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  <w:lang w:val="en-US"/>
              </w:rPr>
              <w:t>1</w:t>
            </w:r>
            <w:r w:rsidRPr="005B6611">
              <w:rPr>
                <w:sz w:val="24"/>
                <w:szCs w:val="24"/>
              </w:rPr>
              <w:t> 648,0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00902" w:rsidRPr="005B6611" w:rsidTr="00700902">
        <w:trPr>
          <w:trHeight w:val="22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00902" w:rsidRPr="005B6611" w:rsidTr="00700902">
        <w:trPr>
          <w:trHeight w:val="22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ind w:right="113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D1562" w:rsidRPr="005B6611" w:rsidTr="00700902">
        <w:trPr>
          <w:trHeight w:val="225"/>
          <w:tblCellSpacing w:w="5" w:type="nil"/>
        </w:trPr>
        <w:tc>
          <w:tcPr>
            <w:tcW w:w="709" w:type="dxa"/>
            <w:vMerge w:val="restart"/>
            <w:shd w:val="clear" w:color="auto" w:fill="auto"/>
          </w:tcPr>
          <w:p w:rsidR="007D1562" w:rsidRPr="005B6611" w:rsidRDefault="007D1562" w:rsidP="007D15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4.3.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D1562" w:rsidRPr="005B6611" w:rsidRDefault="007D1562" w:rsidP="007D15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Проведение презентационных мероприятий Ненецкого автономного округа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D1562" w:rsidRPr="005B6611" w:rsidRDefault="007E5843" w:rsidP="007D15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</w:t>
            </w:r>
            <w:r w:rsidRPr="005B6611">
              <w:rPr>
                <w:sz w:val="24"/>
                <w:szCs w:val="24"/>
              </w:rPr>
              <w:t xml:space="preserve"> региональной</w:t>
            </w:r>
            <w:r>
              <w:rPr>
                <w:sz w:val="24"/>
                <w:szCs w:val="24"/>
              </w:rPr>
              <w:t xml:space="preserve"> политики</w:t>
            </w:r>
            <w:r w:rsidRPr="005B6611">
              <w:rPr>
                <w:sz w:val="24"/>
                <w:szCs w:val="24"/>
              </w:rPr>
              <w:t xml:space="preserve"> Ненецкого автономного округа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7D1562" w:rsidRPr="005B6611" w:rsidRDefault="007D1562" w:rsidP="007D15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7D1562" w:rsidRPr="005B6611" w:rsidRDefault="007D1562" w:rsidP="007D15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7D1562" w:rsidRPr="005B6611" w:rsidRDefault="007D1562" w:rsidP="007D15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7D1562" w:rsidRPr="005B6611" w:rsidRDefault="007D1562" w:rsidP="007D1562">
            <w:pPr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386,0</w:t>
            </w:r>
          </w:p>
        </w:tc>
        <w:tc>
          <w:tcPr>
            <w:tcW w:w="1134" w:type="dxa"/>
            <w:shd w:val="clear" w:color="auto" w:fill="auto"/>
          </w:tcPr>
          <w:p w:rsidR="007D1562" w:rsidRPr="005B6611" w:rsidRDefault="007D1562" w:rsidP="007D1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D1562" w:rsidRPr="005B6611" w:rsidRDefault="007D1562" w:rsidP="007D1562">
            <w:pPr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386,0</w:t>
            </w:r>
          </w:p>
        </w:tc>
        <w:tc>
          <w:tcPr>
            <w:tcW w:w="1276" w:type="dxa"/>
            <w:shd w:val="clear" w:color="auto" w:fill="auto"/>
          </w:tcPr>
          <w:p w:rsidR="007D1562" w:rsidRPr="005B6611" w:rsidRDefault="007D1562" w:rsidP="007D1562">
            <w:pPr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1562" w:rsidRPr="005B6611" w:rsidRDefault="007D1562" w:rsidP="007D15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D1562" w:rsidRPr="005B6611" w:rsidTr="00700902">
        <w:trPr>
          <w:trHeight w:val="22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D1562" w:rsidRPr="005B6611" w:rsidRDefault="007D1562" w:rsidP="007D15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D1562" w:rsidRPr="005B6611" w:rsidRDefault="007D1562" w:rsidP="007D15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D1562" w:rsidRPr="005B6611" w:rsidRDefault="007D1562" w:rsidP="007D15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D1562" w:rsidRPr="005B6611" w:rsidRDefault="007D1562" w:rsidP="007D15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7D1562" w:rsidRPr="005B6611" w:rsidRDefault="007D1562" w:rsidP="007D15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1562" w:rsidRPr="005B6611" w:rsidRDefault="007D1562" w:rsidP="007D15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D1562" w:rsidRPr="005B6611" w:rsidRDefault="007D1562" w:rsidP="007D1562">
            <w:pPr>
              <w:jc w:val="center"/>
              <w:rPr>
                <w:b/>
                <w:sz w:val="24"/>
                <w:szCs w:val="24"/>
              </w:rPr>
            </w:pPr>
            <w:r w:rsidRPr="005B661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1562" w:rsidRPr="005B6611" w:rsidRDefault="007D1562" w:rsidP="007D1562">
            <w:pPr>
              <w:jc w:val="center"/>
              <w:rPr>
                <w:b/>
                <w:sz w:val="24"/>
                <w:szCs w:val="24"/>
              </w:rPr>
            </w:pPr>
            <w:r w:rsidRPr="005B661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1562" w:rsidRPr="005B6611" w:rsidRDefault="007D1562" w:rsidP="007D1562">
            <w:pPr>
              <w:jc w:val="center"/>
              <w:rPr>
                <w:b/>
                <w:sz w:val="24"/>
                <w:szCs w:val="24"/>
              </w:rPr>
            </w:pPr>
            <w:r w:rsidRPr="005B661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1562" w:rsidRPr="005B6611" w:rsidRDefault="007D1562" w:rsidP="007D1562">
            <w:pPr>
              <w:jc w:val="center"/>
              <w:rPr>
                <w:b/>
                <w:sz w:val="24"/>
                <w:szCs w:val="24"/>
              </w:rPr>
            </w:pPr>
            <w:r w:rsidRPr="005B661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7D1562" w:rsidRPr="005B6611" w:rsidRDefault="007D1562" w:rsidP="007D15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D1562" w:rsidRPr="005B6611" w:rsidTr="00700902">
        <w:trPr>
          <w:trHeight w:val="22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D1562" w:rsidRPr="005B6611" w:rsidRDefault="007D1562" w:rsidP="007D15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D1562" w:rsidRPr="005B6611" w:rsidRDefault="007D1562" w:rsidP="007D15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D1562" w:rsidRPr="005B6611" w:rsidRDefault="007D1562" w:rsidP="007D15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D1562" w:rsidRPr="005B6611" w:rsidRDefault="007D1562" w:rsidP="007D1562">
            <w:pPr>
              <w:autoSpaceDE w:val="0"/>
              <w:autoSpaceDN w:val="0"/>
              <w:adjustRightInd w:val="0"/>
              <w:ind w:right="113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Окружной бюджет</w:t>
            </w:r>
          </w:p>
        </w:tc>
        <w:tc>
          <w:tcPr>
            <w:tcW w:w="993" w:type="dxa"/>
            <w:shd w:val="clear" w:color="auto" w:fill="auto"/>
          </w:tcPr>
          <w:p w:rsidR="007D1562" w:rsidRPr="005B6611" w:rsidRDefault="007D1562" w:rsidP="007D15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1562" w:rsidRPr="005B6611" w:rsidRDefault="007D1562" w:rsidP="007D15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D1562" w:rsidRPr="005B6611" w:rsidRDefault="007D1562" w:rsidP="007D1562">
            <w:pPr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386,0</w:t>
            </w:r>
          </w:p>
        </w:tc>
        <w:tc>
          <w:tcPr>
            <w:tcW w:w="1134" w:type="dxa"/>
            <w:shd w:val="clear" w:color="auto" w:fill="auto"/>
          </w:tcPr>
          <w:p w:rsidR="007D1562" w:rsidRPr="005B6611" w:rsidRDefault="007D1562" w:rsidP="007D1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D1562" w:rsidRPr="005B6611" w:rsidRDefault="007D1562" w:rsidP="007D1562">
            <w:pPr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386,0</w:t>
            </w:r>
          </w:p>
        </w:tc>
        <w:tc>
          <w:tcPr>
            <w:tcW w:w="1276" w:type="dxa"/>
            <w:shd w:val="clear" w:color="auto" w:fill="auto"/>
          </w:tcPr>
          <w:p w:rsidR="007D1562" w:rsidRPr="005B6611" w:rsidRDefault="007D1562" w:rsidP="007D1562">
            <w:pPr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1562" w:rsidRPr="005B6611" w:rsidRDefault="007D1562" w:rsidP="007D15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00902" w:rsidRPr="005B6611" w:rsidTr="00700902">
        <w:trPr>
          <w:trHeight w:val="22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00902" w:rsidRPr="005B6611" w:rsidTr="00700902">
        <w:trPr>
          <w:trHeight w:val="22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ind w:right="113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00902" w:rsidRPr="005B6611" w:rsidTr="00700902">
        <w:trPr>
          <w:trHeight w:val="225"/>
          <w:tblCellSpacing w:w="5" w:type="nil"/>
        </w:trPr>
        <w:tc>
          <w:tcPr>
            <w:tcW w:w="709" w:type="dxa"/>
            <w:vMerge w:val="restart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4.4.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Участие в международных выставках и форумах на территории Российской Федерации и за рубежом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00902" w:rsidRPr="005B6611" w:rsidRDefault="007E5843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</w:t>
            </w:r>
            <w:r w:rsidRPr="005B6611">
              <w:rPr>
                <w:sz w:val="24"/>
                <w:szCs w:val="24"/>
              </w:rPr>
              <w:t xml:space="preserve"> региональной</w:t>
            </w:r>
            <w:r>
              <w:rPr>
                <w:sz w:val="24"/>
                <w:szCs w:val="24"/>
              </w:rPr>
              <w:t xml:space="preserve"> политики</w:t>
            </w:r>
            <w:r w:rsidRPr="005B6611">
              <w:rPr>
                <w:sz w:val="24"/>
                <w:szCs w:val="24"/>
              </w:rPr>
              <w:t xml:space="preserve"> Ненецкого автономного округа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1 263,4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1 263,4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00902" w:rsidRPr="005B6611" w:rsidTr="00700902">
        <w:trPr>
          <w:trHeight w:val="22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700902">
        <w:trPr>
          <w:trHeight w:val="22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ind w:right="113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Окружной бюджет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1 263,4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1 263,4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700902">
        <w:trPr>
          <w:trHeight w:val="22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700902">
        <w:trPr>
          <w:trHeight w:val="22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ind w:right="113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 xml:space="preserve">Иные </w:t>
            </w:r>
            <w:r w:rsidRPr="005B6611">
              <w:rPr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D1562" w:rsidRPr="005B6611" w:rsidTr="00700902">
        <w:trPr>
          <w:trHeight w:val="225"/>
          <w:tblCellSpacing w:w="5" w:type="nil"/>
        </w:trPr>
        <w:tc>
          <w:tcPr>
            <w:tcW w:w="709" w:type="dxa"/>
            <w:vMerge w:val="restart"/>
            <w:shd w:val="clear" w:color="auto" w:fill="auto"/>
          </w:tcPr>
          <w:p w:rsidR="007D1562" w:rsidRPr="005B6611" w:rsidRDefault="007D1562" w:rsidP="007D156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B6611"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D1562" w:rsidRPr="005B6611" w:rsidRDefault="007D1562" w:rsidP="007D156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B6611">
              <w:rPr>
                <w:b/>
                <w:sz w:val="24"/>
                <w:szCs w:val="24"/>
              </w:rPr>
              <w:t xml:space="preserve">Подпрограмма 4 «Обеспечение государственной </w:t>
            </w:r>
            <w:proofErr w:type="spellStart"/>
            <w:proofErr w:type="gramStart"/>
            <w:r w:rsidRPr="005B6611">
              <w:rPr>
                <w:b/>
                <w:sz w:val="24"/>
                <w:szCs w:val="24"/>
              </w:rPr>
              <w:t>информацион</w:t>
            </w:r>
            <w:proofErr w:type="spellEnd"/>
            <w:r w:rsidRPr="005B6611">
              <w:rPr>
                <w:b/>
                <w:sz w:val="24"/>
                <w:szCs w:val="24"/>
              </w:rPr>
              <w:t>-ной</w:t>
            </w:r>
            <w:proofErr w:type="gramEnd"/>
            <w:r w:rsidRPr="005B6611">
              <w:rPr>
                <w:b/>
                <w:sz w:val="24"/>
                <w:szCs w:val="24"/>
              </w:rPr>
              <w:t xml:space="preserve"> политики субъекта Российской Федерации – Ненецкого автономного округа»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D1562" w:rsidRPr="005B6611" w:rsidRDefault="007D1562" w:rsidP="007D15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D1562" w:rsidRPr="005B6611" w:rsidRDefault="007D1562" w:rsidP="007D156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B661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7D1562" w:rsidRPr="005B6611" w:rsidRDefault="007D1562" w:rsidP="007D156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1562" w:rsidRPr="005B6611" w:rsidRDefault="007D1562" w:rsidP="007D156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D1562" w:rsidRPr="007D1562" w:rsidRDefault="007D1562" w:rsidP="007D156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D1562">
              <w:rPr>
                <w:b/>
                <w:sz w:val="24"/>
                <w:szCs w:val="24"/>
              </w:rPr>
              <w:t>679 483,3</w:t>
            </w:r>
          </w:p>
        </w:tc>
        <w:tc>
          <w:tcPr>
            <w:tcW w:w="1134" w:type="dxa"/>
            <w:shd w:val="clear" w:color="auto" w:fill="auto"/>
          </w:tcPr>
          <w:p w:rsidR="007D1562" w:rsidRPr="007D1562" w:rsidRDefault="007D1562" w:rsidP="007D156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D1562">
              <w:rPr>
                <w:b/>
                <w:sz w:val="24"/>
                <w:szCs w:val="24"/>
              </w:rPr>
              <w:t>223 965,9</w:t>
            </w:r>
          </w:p>
        </w:tc>
        <w:tc>
          <w:tcPr>
            <w:tcW w:w="1134" w:type="dxa"/>
            <w:shd w:val="clear" w:color="auto" w:fill="auto"/>
          </w:tcPr>
          <w:p w:rsidR="007D1562" w:rsidRPr="007D1562" w:rsidRDefault="007D1562" w:rsidP="007D156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D1562">
              <w:rPr>
                <w:b/>
                <w:sz w:val="24"/>
                <w:szCs w:val="24"/>
              </w:rPr>
              <w:t>227 564,7</w:t>
            </w:r>
          </w:p>
        </w:tc>
        <w:tc>
          <w:tcPr>
            <w:tcW w:w="1276" w:type="dxa"/>
            <w:shd w:val="clear" w:color="auto" w:fill="auto"/>
          </w:tcPr>
          <w:p w:rsidR="007D1562" w:rsidRPr="007D1562" w:rsidRDefault="007D1562" w:rsidP="007D156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D1562">
              <w:rPr>
                <w:b/>
                <w:sz w:val="24"/>
                <w:szCs w:val="24"/>
              </w:rPr>
              <w:t>227 952,7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D1562" w:rsidRPr="005B6611" w:rsidRDefault="007D1562" w:rsidP="007D15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700902">
        <w:trPr>
          <w:trHeight w:val="22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700902">
        <w:trPr>
          <w:trHeight w:val="22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ind w:right="113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Окружной бюджет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D156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679 483,3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D156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223 965,9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D156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227 564,7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D156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227 952,7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700902">
        <w:trPr>
          <w:trHeight w:val="22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700902">
        <w:trPr>
          <w:trHeight w:val="22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ind w:right="113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D1562" w:rsidRPr="005B6611" w:rsidTr="00700902">
        <w:trPr>
          <w:trHeight w:val="225"/>
          <w:tblCellSpacing w:w="5" w:type="nil"/>
        </w:trPr>
        <w:tc>
          <w:tcPr>
            <w:tcW w:w="709" w:type="dxa"/>
            <w:vMerge w:val="restart"/>
            <w:shd w:val="clear" w:color="auto" w:fill="auto"/>
          </w:tcPr>
          <w:p w:rsidR="007D1562" w:rsidRPr="005B6611" w:rsidRDefault="007D1562" w:rsidP="007D15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5.1.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D1562" w:rsidRPr="005B6611" w:rsidRDefault="007D1562" w:rsidP="007D15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5B6611">
              <w:rPr>
                <w:sz w:val="24"/>
                <w:szCs w:val="24"/>
              </w:rPr>
              <w:t xml:space="preserve">Подготовка и размещение в периодических печатных изданиях (региональные и федеральные газеты, журналы) информации о событиях, происходящих на территории Ненецкого автономного округа, об инвестиционной </w:t>
            </w:r>
            <w:proofErr w:type="spellStart"/>
            <w:r w:rsidRPr="005B6611">
              <w:rPr>
                <w:sz w:val="24"/>
                <w:szCs w:val="24"/>
              </w:rPr>
              <w:t>привлекатель-ности</w:t>
            </w:r>
            <w:proofErr w:type="spellEnd"/>
            <w:r w:rsidRPr="005B6611">
              <w:rPr>
                <w:sz w:val="24"/>
                <w:szCs w:val="24"/>
              </w:rPr>
              <w:t xml:space="preserve">, достижениях в социально-экономическом </w:t>
            </w:r>
            <w:r w:rsidRPr="005B6611">
              <w:rPr>
                <w:sz w:val="24"/>
                <w:szCs w:val="24"/>
              </w:rPr>
              <w:lastRenderedPageBreak/>
              <w:t>развитии Ненецкого автономного округа</w:t>
            </w:r>
            <w:proofErr w:type="gramEnd"/>
          </w:p>
        </w:tc>
        <w:tc>
          <w:tcPr>
            <w:tcW w:w="1843" w:type="dxa"/>
            <w:vMerge w:val="restart"/>
            <w:shd w:val="clear" w:color="auto" w:fill="auto"/>
          </w:tcPr>
          <w:p w:rsidR="007D1562" w:rsidRPr="005B6611" w:rsidRDefault="002E4482" w:rsidP="007D15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Департамент</w:t>
            </w:r>
            <w:r w:rsidRPr="005B6611">
              <w:rPr>
                <w:sz w:val="24"/>
                <w:szCs w:val="24"/>
              </w:rPr>
              <w:t xml:space="preserve"> региональной</w:t>
            </w:r>
            <w:r>
              <w:rPr>
                <w:sz w:val="24"/>
                <w:szCs w:val="24"/>
              </w:rPr>
              <w:t xml:space="preserve"> политики</w:t>
            </w:r>
            <w:r w:rsidRPr="005B6611">
              <w:rPr>
                <w:sz w:val="24"/>
                <w:szCs w:val="24"/>
              </w:rPr>
              <w:t xml:space="preserve"> Ненецкого автономного округа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7D1562" w:rsidRPr="005B6611" w:rsidRDefault="007D1562" w:rsidP="007D15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7D1562" w:rsidRPr="005B6611" w:rsidRDefault="007D1562" w:rsidP="007D15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7D1562" w:rsidRPr="005B6611" w:rsidRDefault="007D1562" w:rsidP="007D15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7D1562" w:rsidRPr="005B6611" w:rsidRDefault="007D1562" w:rsidP="007D1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19 089,9</w:t>
            </w:r>
          </w:p>
        </w:tc>
        <w:tc>
          <w:tcPr>
            <w:tcW w:w="1134" w:type="dxa"/>
            <w:shd w:val="clear" w:color="auto" w:fill="auto"/>
          </w:tcPr>
          <w:p w:rsidR="007D1562" w:rsidRPr="005B6611" w:rsidRDefault="007D1562" w:rsidP="007D1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4 900,0</w:t>
            </w:r>
          </w:p>
        </w:tc>
        <w:tc>
          <w:tcPr>
            <w:tcW w:w="1134" w:type="dxa"/>
            <w:shd w:val="clear" w:color="auto" w:fill="auto"/>
          </w:tcPr>
          <w:p w:rsidR="007D1562" w:rsidRPr="005B6611" w:rsidRDefault="007D1562" w:rsidP="007D1562">
            <w:pPr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6 998,9</w:t>
            </w:r>
          </w:p>
        </w:tc>
        <w:tc>
          <w:tcPr>
            <w:tcW w:w="1276" w:type="dxa"/>
            <w:shd w:val="clear" w:color="auto" w:fill="auto"/>
          </w:tcPr>
          <w:p w:rsidR="007D1562" w:rsidRPr="005B6611" w:rsidRDefault="007D1562" w:rsidP="007D1562">
            <w:pPr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7 200,0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D1562" w:rsidRPr="005B6611" w:rsidRDefault="007D1562" w:rsidP="007D15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 xml:space="preserve">Мероприятие </w:t>
            </w:r>
            <w:r w:rsidR="002E4482">
              <w:rPr>
                <w:sz w:val="24"/>
                <w:szCs w:val="24"/>
              </w:rPr>
              <w:t xml:space="preserve">направлено на повышение уровня </w:t>
            </w:r>
            <w:proofErr w:type="gramStart"/>
            <w:r w:rsidRPr="005B6611">
              <w:rPr>
                <w:sz w:val="24"/>
                <w:szCs w:val="24"/>
              </w:rPr>
              <w:t>информирован-</w:t>
            </w:r>
            <w:proofErr w:type="spellStart"/>
            <w:r w:rsidRPr="005B6611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Pr="005B6611">
              <w:rPr>
                <w:sz w:val="24"/>
                <w:szCs w:val="24"/>
              </w:rPr>
              <w:t xml:space="preserve"> российской общественности о социально-экономической ситуации в Ненецком автономном округе, </w:t>
            </w:r>
            <w:proofErr w:type="spellStart"/>
            <w:r w:rsidRPr="005B6611">
              <w:rPr>
                <w:sz w:val="24"/>
                <w:szCs w:val="24"/>
              </w:rPr>
              <w:t>инвестицион</w:t>
            </w:r>
            <w:proofErr w:type="spellEnd"/>
            <w:r w:rsidRPr="005B6611">
              <w:rPr>
                <w:sz w:val="24"/>
                <w:szCs w:val="24"/>
              </w:rPr>
              <w:t>-ной привлекательности региона</w:t>
            </w:r>
          </w:p>
        </w:tc>
      </w:tr>
      <w:tr w:rsidR="00700902" w:rsidRPr="005B6611" w:rsidTr="00700902">
        <w:trPr>
          <w:trHeight w:val="22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700902">
        <w:trPr>
          <w:trHeight w:val="22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ind w:right="113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Окружной бюджет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D1562" w:rsidP="00700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19 089,9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D1562" w:rsidP="00700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4 900,0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6 998,9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7 200,0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700902">
        <w:trPr>
          <w:trHeight w:val="22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700902">
        <w:trPr>
          <w:trHeight w:val="22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ind w:right="113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D1562" w:rsidRPr="005B6611" w:rsidTr="00700902">
        <w:trPr>
          <w:trHeight w:val="225"/>
          <w:tblCellSpacing w:w="5" w:type="nil"/>
        </w:trPr>
        <w:tc>
          <w:tcPr>
            <w:tcW w:w="709" w:type="dxa"/>
            <w:vMerge w:val="restart"/>
            <w:shd w:val="clear" w:color="auto" w:fill="auto"/>
          </w:tcPr>
          <w:p w:rsidR="007D1562" w:rsidRPr="005B6611" w:rsidRDefault="007D1562" w:rsidP="007D15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lastRenderedPageBreak/>
              <w:t>5.2.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D1562" w:rsidRPr="005B6611" w:rsidRDefault="007D1562" w:rsidP="007D15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5B6611">
              <w:rPr>
                <w:sz w:val="24"/>
                <w:szCs w:val="24"/>
              </w:rPr>
              <w:t xml:space="preserve">Подготовка и размещение информации о событиях, происходящих на территории Ненецкого автономного округа, об инвестиционной </w:t>
            </w:r>
            <w:proofErr w:type="spellStart"/>
            <w:r w:rsidRPr="005B6611">
              <w:rPr>
                <w:sz w:val="24"/>
                <w:szCs w:val="24"/>
              </w:rPr>
              <w:t>привлекатель-ности</w:t>
            </w:r>
            <w:proofErr w:type="spellEnd"/>
            <w:r w:rsidRPr="005B6611">
              <w:rPr>
                <w:sz w:val="24"/>
                <w:szCs w:val="24"/>
              </w:rPr>
              <w:t>, достижениях в социально-экономическом развитии Ненецкого округа  на телевидении, радио, в сети Интернет (федерального и регионального уровня)</w:t>
            </w:r>
            <w:proofErr w:type="gramEnd"/>
          </w:p>
        </w:tc>
        <w:tc>
          <w:tcPr>
            <w:tcW w:w="1843" w:type="dxa"/>
            <w:vMerge w:val="restart"/>
            <w:shd w:val="clear" w:color="auto" w:fill="auto"/>
          </w:tcPr>
          <w:p w:rsidR="007D1562" w:rsidRPr="005B6611" w:rsidRDefault="002E4482" w:rsidP="007D15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</w:t>
            </w:r>
            <w:r w:rsidRPr="005B6611">
              <w:rPr>
                <w:sz w:val="24"/>
                <w:szCs w:val="24"/>
              </w:rPr>
              <w:t xml:space="preserve"> региональной</w:t>
            </w:r>
            <w:r>
              <w:rPr>
                <w:sz w:val="24"/>
                <w:szCs w:val="24"/>
              </w:rPr>
              <w:t xml:space="preserve"> политики</w:t>
            </w:r>
            <w:r w:rsidRPr="005B6611">
              <w:rPr>
                <w:sz w:val="24"/>
                <w:szCs w:val="24"/>
              </w:rPr>
              <w:t xml:space="preserve"> Ненецкого автономного округа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7D1562" w:rsidRPr="005B6611" w:rsidRDefault="007D1562" w:rsidP="007D15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7D1562" w:rsidRPr="005B6611" w:rsidRDefault="007D1562" w:rsidP="007D15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7D1562" w:rsidRPr="005B6611" w:rsidRDefault="007D1562" w:rsidP="007D15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7D1562" w:rsidRPr="005B6611" w:rsidRDefault="007D1562" w:rsidP="007D1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18 476,9</w:t>
            </w:r>
          </w:p>
        </w:tc>
        <w:tc>
          <w:tcPr>
            <w:tcW w:w="1134" w:type="dxa"/>
            <w:shd w:val="clear" w:color="auto" w:fill="auto"/>
          </w:tcPr>
          <w:p w:rsidR="007D1562" w:rsidRPr="005B6611" w:rsidRDefault="007D1562" w:rsidP="007D1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5 168,6</w:t>
            </w:r>
          </w:p>
        </w:tc>
        <w:tc>
          <w:tcPr>
            <w:tcW w:w="1134" w:type="dxa"/>
            <w:shd w:val="clear" w:color="auto" w:fill="auto"/>
          </w:tcPr>
          <w:p w:rsidR="007D1562" w:rsidRPr="005B6611" w:rsidRDefault="007D1562" w:rsidP="007D1562">
            <w:pPr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6 597,1</w:t>
            </w:r>
          </w:p>
        </w:tc>
        <w:tc>
          <w:tcPr>
            <w:tcW w:w="1276" w:type="dxa"/>
            <w:shd w:val="clear" w:color="auto" w:fill="auto"/>
          </w:tcPr>
          <w:p w:rsidR="007D1562" w:rsidRPr="005B6611" w:rsidRDefault="007D1562" w:rsidP="007D1562">
            <w:pPr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6 711,2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D1562" w:rsidRPr="005B6611" w:rsidRDefault="007D1562" w:rsidP="007D15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 xml:space="preserve">Мероприятие направлено на повышение уровня  </w:t>
            </w:r>
            <w:proofErr w:type="gramStart"/>
            <w:r w:rsidRPr="005B6611">
              <w:rPr>
                <w:sz w:val="24"/>
                <w:szCs w:val="24"/>
              </w:rPr>
              <w:t>информирован-</w:t>
            </w:r>
            <w:proofErr w:type="spellStart"/>
            <w:r w:rsidRPr="005B6611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Pr="005B6611">
              <w:rPr>
                <w:sz w:val="24"/>
                <w:szCs w:val="24"/>
              </w:rPr>
              <w:t xml:space="preserve"> российской общественности о социально-экономической ситуации в Ненецком автономном округе,  </w:t>
            </w:r>
            <w:proofErr w:type="spellStart"/>
            <w:r w:rsidRPr="005B6611">
              <w:rPr>
                <w:sz w:val="24"/>
                <w:szCs w:val="24"/>
              </w:rPr>
              <w:t>инвестицион</w:t>
            </w:r>
            <w:proofErr w:type="spellEnd"/>
            <w:r w:rsidRPr="005B6611">
              <w:rPr>
                <w:sz w:val="24"/>
                <w:szCs w:val="24"/>
              </w:rPr>
              <w:t xml:space="preserve">-ной </w:t>
            </w:r>
            <w:proofErr w:type="spellStart"/>
            <w:r w:rsidRPr="005B6611">
              <w:rPr>
                <w:sz w:val="24"/>
                <w:szCs w:val="24"/>
              </w:rPr>
              <w:t>привлекатель-ности</w:t>
            </w:r>
            <w:proofErr w:type="spellEnd"/>
            <w:r w:rsidRPr="005B6611">
              <w:rPr>
                <w:sz w:val="24"/>
                <w:szCs w:val="24"/>
              </w:rPr>
              <w:t xml:space="preserve"> региона</w:t>
            </w:r>
          </w:p>
        </w:tc>
      </w:tr>
      <w:tr w:rsidR="00700902" w:rsidRPr="005B6611" w:rsidTr="00700902">
        <w:trPr>
          <w:trHeight w:val="22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700902">
        <w:trPr>
          <w:trHeight w:val="22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ind w:right="113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Окружной бюджет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D1562" w:rsidP="00700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18 476,9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D1562" w:rsidP="00700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5 168,6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6 597,1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6 711,2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700902">
        <w:trPr>
          <w:trHeight w:val="22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700902">
        <w:trPr>
          <w:trHeight w:val="22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ind w:right="113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700902">
        <w:trPr>
          <w:trHeight w:val="225"/>
          <w:tblCellSpacing w:w="5" w:type="nil"/>
        </w:trPr>
        <w:tc>
          <w:tcPr>
            <w:tcW w:w="709" w:type="dxa"/>
            <w:vMerge w:val="restart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5.3.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Изготовление и размещение социальной рекламы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00902" w:rsidRPr="005B6611" w:rsidRDefault="002E448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</w:t>
            </w:r>
            <w:r w:rsidRPr="005B6611">
              <w:rPr>
                <w:sz w:val="24"/>
                <w:szCs w:val="24"/>
              </w:rPr>
              <w:t xml:space="preserve"> региональной</w:t>
            </w:r>
            <w:r>
              <w:rPr>
                <w:sz w:val="24"/>
                <w:szCs w:val="24"/>
              </w:rPr>
              <w:t xml:space="preserve"> политики</w:t>
            </w:r>
            <w:r w:rsidRPr="005B6611">
              <w:rPr>
                <w:sz w:val="24"/>
                <w:szCs w:val="24"/>
              </w:rPr>
              <w:t xml:space="preserve"> Ненецкого автономного </w:t>
            </w:r>
            <w:r w:rsidRPr="005B6611">
              <w:rPr>
                <w:sz w:val="24"/>
                <w:szCs w:val="24"/>
              </w:rPr>
              <w:lastRenderedPageBreak/>
              <w:t>округа</w:t>
            </w:r>
            <w:r w:rsidR="00700902" w:rsidRPr="005B6611">
              <w:rPr>
                <w:sz w:val="24"/>
                <w:szCs w:val="24"/>
              </w:rPr>
              <w:t>;</w:t>
            </w:r>
          </w:p>
          <w:p w:rsidR="00700902" w:rsidRPr="005B6611" w:rsidRDefault="002E448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</w:t>
            </w:r>
            <w:proofErr w:type="spellStart"/>
            <w:proofErr w:type="gramStart"/>
            <w:r>
              <w:rPr>
                <w:sz w:val="24"/>
                <w:szCs w:val="24"/>
              </w:rPr>
              <w:t>здравоохра</w:t>
            </w:r>
            <w:proofErr w:type="spellEnd"/>
            <w:r>
              <w:rPr>
                <w:sz w:val="24"/>
                <w:szCs w:val="24"/>
              </w:rPr>
              <w:t>-нения</w:t>
            </w:r>
            <w:proofErr w:type="gramEnd"/>
            <w:r>
              <w:rPr>
                <w:sz w:val="24"/>
                <w:szCs w:val="24"/>
              </w:rPr>
              <w:t>, труда и социальной защиты населения</w:t>
            </w:r>
            <w:r w:rsidR="00700902" w:rsidRPr="005B6611">
              <w:rPr>
                <w:sz w:val="24"/>
                <w:szCs w:val="24"/>
              </w:rPr>
              <w:t xml:space="preserve"> Ненецкого автономного округа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700902" w:rsidRPr="005B6611" w:rsidRDefault="007D1562" w:rsidP="00700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D1562" w:rsidP="00700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D1562" w:rsidP="00700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D1562" w:rsidP="00700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 xml:space="preserve">Мероприятие направлено на реализацию </w:t>
            </w:r>
            <w:proofErr w:type="spellStart"/>
            <w:proofErr w:type="gramStart"/>
            <w:r w:rsidRPr="005B6611">
              <w:rPr>
                <w:sz w:val="24"/>
                <w:szCs w:val="24"/>
              </w:rPr>
              <w:t>информацион</w:t>
            </w:r>
            <w:proofErr w:type="spellEnd"/>
            <w:r w:rsidRPr="005B6611">
              <w:rPr>
                <w:sz w:val="24"/>
                <w:szCs w:val="24"/>
              </w:rPr>
              <w:t>-ной</w:t>
            </w:r>
            <w:proofErr w:type="gramEnd"/>
            <w:r w:rsidRPr="005B6611">
              <w:rPr>
                <w:sz w:val="24"/>
                <w:szCs w:val="24"/>
              </w:rPr>
              <w:t xml:space="preserve"> кампании </w:t>
            </w:r>
            <w:r w:rsidRPr="005B6611">
              <w:rPr>
                <w:sz w:val="24"/>
                <w:szCs w:val="24"/>
              </w:rPr>
              <w:lastRenderedPageBreak/>
              <w:t xml:space="preserve">«Ненецкий автономный округ без сирот» в рамках </w:t>
            </w:r>
            <w:proofErr w:type="spellStart"/>
            <w:r w:rsidRPr="005B6611">
              <w:rPr>
                <w:sz w:val="24"/>
                <w:szCs w:val="24"/>
              </w:rPr>
              <w:t>государствен</w:t>
            </w:r>
            <w:proofErr w:type="spellEnd"/>
            <w:r w:rsidRPr="005B6611">
              <w:rPr>
                <w:sz w:val="24"/>
                <w:szCs w:val="24"/>
              </w:rPr>
              <w:t>-ной стратегии «Россия без сирот»</w:t>
            </w:r>
          </w:p>
        </w:tc>
      </w:tr>
      <w:tr w:rsidR="00700902" w:rsidRPr="005B6611" w:rsidTr="00700902">
        <w:trPr>
          <w:trHeight w:val="22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D1562" w:rsidRPr="005B6611" w:rsidTr="00700902">
        <w:trPr>
          <w:trHeight w:val="22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D1562" w:rsidRPr="005B6611" w:rsidRDefault="007D1562" w:rsidP="007D15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D1562" w:rsidRPr="005B6611" w:rsidRDefault="007D1562" w:rsidP="007D15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D1562" w:rsidRPr="005B6611" w:rsidRDefault="007D1562" w:rsidP="007D15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D1562" w:rsidRPr="005B6611" w:rsidRDefault="007D1562" w:rsidP="007D1562">
            <w:pPr>
              <w:autoSpaceDE w:val="0"/>
              <w:autoSpaceDN w:val="0"/>
              <w:adjustRightInd w:val="0"/>
              <w:ind w:right="113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Окружной бюджет</w:t>
            </w:r>
          </w:p>
        </w:tc>
        <w:tc>
          <w:tcPr>
            <w:tcW w:w="993" w:type="dxa"/>
            <w:shd w:val="clear" w:color="auto" w:fill="auto"/>
          </w:tcPr>
          <w:p w:rsidR="007D1562" w:rsidRPr="005B6611" w:rsidRDefault="007D1562" w:rsidP="007D15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1562" w:rsidRPr="005B6611" w:rsidRDefault="007D1562" w:rsidP="007D15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D1562" w:rsidRPr="005B6611" w:rsidRDefault="007D1562" w:rsidP="007D1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D1562" w:rsidRPr="005B6611" w:rsidRDefault="007D1562" w:rsidP="007D1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D1562" w:rsidRPr="005B6611" w:rsidRDefault="007D1562" w:rsidP="007D1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D1562" w:rsidRPr="005B6611" w:rsidRDefault="007D1562" w:rsidP="007D1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D1562" w:rsidRPr="005B6611" w:rsidRDefault="007D1562" w:rsidP="007D15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700902">
        <w:trPr>
          <w:trHeight w:val="22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700902">
        <w:trPr>
          <w:trHeight w:val="22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ind w:right="113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700902">
        <w:trPr>
          <w:trHeight w:val="225"/>
          <w:tblCellSpacing w:w="5" w:type="nil"/>
        </w:trPr>
        <w:tc>
          <w:tcPr>
            <w:tcW w:w="709" w:type="dxa"/>
            <w:vMerge w:val="restart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5.4.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Организация пресс-тура для журналистов российских  и зарубежных СМИ в Ненецкий автономный округ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00902" w:rsidRPr="005B6611" w:rsidRDefault="002E448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</w:t>
            </w:r>
            <w:r w:rsidRPr="005B6611">
              <w:rPr>
                <w:sz w:val="24"/>
                <w:szCs w:val="24"/>
              </w:rPr>
              <w:t xml:space="preserve"> региональной</w:t>
            </w:r>
            <w:r>
              <w:rPr>
                <w:sz w:val="24"/>
                <w:szCs w:val="24"/>
              </w:rPr>
              <w:t xml:space="preserve"> политики</w:t>
            </w:r>
            <w:r w:rsidRPr="005B6611">
              <w:rPr>
                <w:sz w:val="24"/>
                <w:szCs w:val="24"/>
              </w:rPr>
              <w:t xml:space="preserve"> Ненецкого автономного округа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2 570,3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817,3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856,0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897,0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Мероприятие направлено на  увеличение внимания федеральных и региональных СМИ к событиям в Ненецком автономном округе</w:t>
            </w:r>
          </w:p>
        </w:tc>
      </w:tr>
      <w:tr w:rsidR="00700902" w:rsidRPr="005B6611" w:rsidTr="00700902">
        <w:trPr>
          <w:trHeight w:val="22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700902">
        <w:trPr>
          <w:trHeight w:val="22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ind w:right="113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Окружной бюджет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2 570,3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817,3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856,0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897,0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700902">
        <w:trPr>
          <w:trHeight w:val="22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700902">
        <w:trPr>
          <w:trHeight w:val="22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ind w:right="113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700902">
        <w:trPr>
          <w:trHeight w:val="225"/>
          <w:tblCellSpacing w:w="5" w:type="nil"/>
        </w:trPr>
        <w:tc>
          <w:tcPr>
            <w:tcW w:w="709" w:type="dxa"/>
            <w:vMerge w:val="restart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5.5.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Участие журналистов в Форуме «СМИ Северо-Запада»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00902" w:rsidRPr="005B6611" w:rsidRDefault="002E448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</w:t>
            </w:r>
            <w:r w:rsidRPr="005B6611">
              <w:rPr>
                <w:sz w:val="24"/>
                <w:szCs w:val="24"/>
              </w:rPr>
              <w:t xml:space="preserve"> региональной</w:t>
            </w:r>
            <w:r>
              <w:rPr>
                <w:sz w:val="24"/>
                <w:szCs w:val="24"/>
              </w:rPr>
              <w:t xml:space="preserve"> политики</w:t>
            </w:r>
            <w:r w:rsidRPr="005B6611">
              <w:rPr>
                <w:sz w:val="24"/>
                <w:szCs w:val="24"/>
              </w:rPr>
              <w:t xml:space="preserve"> Ненецкого автономного округа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601,0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190,7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200,4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209,9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 xml:space="preserve">Мероприятие направлено на повышение уровня материалов, подготовленных сотрудниками СМИ Ненецкого автономного округа путем участия </w:t>
            </w:r>
            <w:r w:rsidRPr="005B6611">
              <w:rPr>
                <w:sz w:val="24"/>
                <w:szCs w:val="24"/>
              </w:rPr>
              <w:lastRenderedPageBreak/>
              <w:t xml:space="preserve">журналистов в Форуме </w:t>
            </w:r>
          </w:p>
        </w:tc>
      </w:tr>
      <w:tr w:rsidR="00700902" w:rsidRPr="005B6611" w:rsidTr="00700902">
        <w:trPr>
          <w:trHeight w:val="22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700902">
        <w:trPr>
          <w:trHeight w:val="22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ind w:right="113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Окружной бюджет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601,0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190,7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200,4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209,9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700902">
        <w:trPr>
          <w:trHeight w:val="22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700902">
        <w:trPr>
          <w:trHeight w:val="22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ind w:right="113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700902">
        <w:trPr>
          <w:trHeight w:val="225"/>
          <w:tblCellSpacing w:w="5" w:type="nil"/>
        </w:trPr>
        <w:tc>
          <w:tcPr>
            <w:tcW w:w="709" w:type="dxa"/>
            <w:vMerge w:val="restart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lastRenderedPageBreak/>
              <w:t>5.6.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 xml:space="preserve">Организация ежегодного конкурса журналистских работ «Золотое перо Ненецкого автономного округа» 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00902" w:rsidRPr="005B6611" w:rsidRDefault="002E448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</w:t>
            </w:r>
            <w:r w:rsidRPr="005B6611">
              <w:rPr>
                <w:sz w:val="24"/>
                <w:szCs w:val="24"/>
              </w:rPr>
              <w:t xml:space="preserve"> региональной</w:t>
            </w:r>
            <w:r>
              <w:rPr>
                <w:sz w:val="24"/>
                <w:szCs w:val="24"/>
              </w:rPr>
              <w:t xml:space="preserve"> политики</w:t>
            </w:r>
            <w:r w:rsidRPr="005B6611">
              <w:rPr>
                <w:sz w:val="24"/>
                <w:szCs w:val="24"/>
              </w:rPr>
              <w:t xml:space="preserve"> Ненецкого автономного округа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1 423,1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451,6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474,6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496,9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Мероприятие направлено на укрепление в общественном сознании значимости СМИ, их позитивного влияния на социально-экономическое развитие региона путём проведения конкурса журналистского мастерства</w:t>
            </w:r>
          </w:p>
        </w:tc>
      </w:tr>
      <w:tr w:rsidR="00700902" w:rsidRPr="005B6611" w:rsidTr="00700902">
        <w:trPr>
          <w:trHeight w:val="22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700902">
        <w:trPr>
          <w:trHeight w:val="22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ind w:right="113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Окружной бюджет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1 423,1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451,6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474,6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496,9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700902">
        <w:trPr>
          <w:trHeight w:val="22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700902">
        <w:trPr>
          <w:trHeight w:val="22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ind w:right="113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00902" w:rsidRPr="005B6611" w:rsidTr="00700902">
        <w:trPr>
          <w:trHeight w:val="225"/>
          <w:tblCellSpacing w:w="5" w:type="nil"/>
        </w:trPr>
        <w:tc>
          <w:tcPr>
            <w:tcW w:w="709" w:type="dxa"/>
            <w:vMerge w:val="restart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5.7.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 xml:space="preserve">Издание </w:t>
            </w:r>
            <w:proofErr w:type="spellStart"/>
            <w:proofErr w:type="gramStart"/>
            <w:r w:rsidRPr="005B6611">
              <w:rPr>
                <w:sz w:val="24"/>
                <w:szCs w:val="24"/>
              </w:rPr>
              <w:t>публицистичес</w:t>
            </w:r>
            <w:proofErr w:type="spellEnd"/>
            <w:r w:rsidRPr="005B6611">
              <w:rPr>
                <w:sz w:val="24"/>
                <w:szCs w:val="24"/>
              </w:rPr>
              <w:t>-ких</w:t>
            </w:r>
            <w:proofErr w:type="gramEnd"/>
            <w:r w:rsidRPr="005B6611">
              <w:rPr>
                <w:sz w:val="24"/>
                <w:szCs w:val="24"/>
              </w:rPr>
              <w:t xml:space="preserve"> и художественных произведений, посвященных Ненецкому автономному округу и знаменательным датам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00902" w:rsidRPr="005B6611" w:rsidRDefault="002E448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</w:t>
            </w:r>
            <w:r w:rsidRPr="005B6611">
              <w:rPr>
                <w:sz w:val="24"/>
                <w:szCs w:val="24"/>
              </w:rPr>
              <w:t xml:space="preserve"> региональной</w:t>
            </w:r>
            <w:r>
              <w:rPr>
                <w:sz w:val="24"/>
                <w:szCs w:val="24"/>
              </w:rPr>
              <w:t xml:space="preserve"> политики</w:t>
            </w:r>
            <w:r w:rsidRPr="005B6611">
              <w:rPr>
                <w:sz w:val="24"/>
                <w:szCs w:val="24"/>
              </w:rPr>
              <w:t xml:space="preserve"> Ненецкого автономного округа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 xml:space="preserve">Мероприятие направлено на повышение уровня </w:t>
            </w:r>
            <w:proofErr w:type="gramStart"/>
            <w:r w:rsidRPr="005B6611">
              <w:rPr>
                <w:sz w:val="24"/>
                <w:szCs w:val="24"/>
              </w:rPr>
              <w:t>информирован-</w:t>
            </w:r>
            <w:proofErr w:type="spellStart"/>
            <w:r w:rsidRPr="005B6611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Pr="005B6611">
              <w:rPr>
                <w:sz w:val="24"/>
                <w:szCs w:val="24"/>
              </w:rPr>
              <w:t xml:space="preserve"> российской общественности об истории Ненецкого автономного округа, на повышение уровня </w:t>
            </w:r>
            <w:r w:rsidRPr="005B6611">
              <w:rPr>
                <w:sz w:val="24"/>
                <w:szCs w:val="24"/>
              </w:rPr>
              <w:lastRenderedPageBreak/>
              <w:t>информирован-</w:t>
            </w:r>
            <w:proofErr w:type="spellStart"/>
            <w:r w:rsidRPr="005B6611">
              <w:rPr>
                <w:sz w:val="24"/>
                <w:szCs w:val="24"/>
              </w:rPr>
              <w:t>ности</w:t>
            </w:r>
            <w:proofErr w:type="spellEnd"/>
            <w:r w:rsidRPr="005B6611">
              <w:rPr>
                <w:sz w:val="24"/>
                <w:szCs w:val="24"/>
              </w:rPr>
              <w:t xml:space="preserve"> населения о деятельности органов </w:t>
            </w:r>
            <w:proofErr w:type="spellStart"/>
            <w:r w:rsidRPr="005B6611">
              <w:rPr>
                <w:sz w:val="24"/>
                <w:szCs w:val="24"/>
              </w:rPr>
              <w:t>государствен</w:t>
            </w:r>
            <w:proofErr w:type="spellEnd"/>
            <w:r w:rsidRPr="005B6611">
              <w:rPr>
                <w:sz w:val="24"/>
                <w:szCs w:val="24"/>
              </w:rPr>
              <w:t>-ной власти Ненецкого автономного округа</w:t>
            </w:r>
          </w:p>
        </w:tc>
      </w:tr>
      <w:tr w:rsidR="00700902" w:rsidRPr="005B6611" w:rsidTr="00700902">
        <w:trPr>
          <w:trHeight w:val="22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700902">
        <w:trPr>
          <w:trHeight w:val="22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ind w:right="113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Окружной бюджет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700902">
        <w:trPr>
          <w:trHeight w:val="22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700902">
        <w:trPr>
          <w:trHeight w:val="22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700902">
        <w:trPr>
          <w:trHeight w:val="225"/>
          <w:tblCellSpacing w:w="5" w:type="nil"/>
        </w:trPr>
        <w:tc>
          <w:tcPr>
            <w:tcW w:w="709" w:type="dxa"/>
            <w:vMerge w:val="restart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lastRenderedPageBreak/>
              <w:t>5.8.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Мероприятия по освещению общественно-политической, экономической и культурной жизни Ненецкого автономного округа, деятельности органов государственной власти и органов местного самоуправления Ненецкого автономного округа в рамках государственного задания ГБУ НАО «Редакция ОПГ НАО «</w:t>
            </w:r>
            <w:proofErr w:type="spellStart"/>
            <w:r w:rsidRPr="005B6611">
              <w:rPr>
                <w:sz w:val="24"/>
                <w:szCs w:val="24"/>
              </w:rPr>
              <w:t>Няръяна</w:t>
            </w:r>
            <w:proofErr w:type="spellEnd"/>
            <w:r w:rsidRPr="005B6611">
              <w:rPr>
                <w:sz w:val="24"/>
                <w:szCs w:val="24"/>
              </w:rPr>
              <w:t xml:space="preserve"> </w:t>
            </w:r>
            <w:proofErr w:type="spellStart"/>
            <w:r w:rsidRPr="005B6611">
              <w:rPr>
                <w:sz w:val="24"/>
                <w:szCs w:val="24"/>
              </w:rPr>
              <w:t>вындер</w:t>
            </w:r>
            <w:proofErr w:type="spellEnd"/>
            <w:r w:rsidRPr="005B6611">
              <w:rPr>
                <w:sz w:val="24"/>
                <w:szCs w:val="24"/>
              </w:rPr>
              <w:t xml:space="preserve">» </w:t>
            </w:r>
            <w:r w:rsidRPr="005B6611">
              <w:rPr>
                <w:sz w:val="24"/>
                <w:szCs w:val="24"/>
              </w:rPr>
              <w:lastRenderedPageBreak/>
              <w:t xml:space="preserve">(«Красный </w:t>
            </w:r>
            <w:proofErr w:type="spellStart"/>
            <w:r w:rsidRPr="005B6611">
              <w:rPr>
                <w:sz w:val="24"/>
                <w:szCs w:val="24"/>
              </w:rPr>
              <w:t>тундровик</w:t>
            </w:r>
            <w:proofErr w:type="spellEnd"/>
            <w:r w:rsidRPr="005B6611">
              <w:rPr>
                <w:sz w:val="24"/>
                <w:szCs w:val="24"/>
              </w:rPr>
              <w:t>»)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00902" w:rsidRPr="005B6611" w:rsidRDefault="002E448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Департамент</w:t>
            </w:r>
            <w:r w:rsidRPr="005B6611">
              <w:rPr>
                <w:sz w:val="24"/>
                <w:szCs w:val="24"/>
              </w:rPr>
              <w:t xml:space="preserve"> региональной</w:t>
            </w:r>
            <w:r>
              <w:rPr>
                <w:sz w:val="24"/>
                <w:szCs w:val="24"/>
              </w:rPr>
              <w:t xml:space="preserve"> политики</w:t>
            </w:r>
            <w:r w:rsidRPr="005B6611">
              <w:rPr>
                <w:sz w:val="24"/>
                <w:szCs w:val="24"/>
              </w:rPr>
              <w:t xml:space="preserve"> Ненецкого автономного округа</w:t>
            </w:r>
            <w:r w:rsidR="00700902" w:rsidRPr="005B6611">
              <w:rPr>
                <w:sz w:val="24"/>
                <w:szCs w:val="24"/>
              </w:rPr>
              <w:t>;</w:t>
            </w:r>
          </w:p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ГБУ НАО «Редакция ОПГ НАО «</w:t>
            </w:r>
            <w:proofErr w:type="spellStart"/>
            <w:r w:rsidRPr="005B6611">
              <w:rPr>
                <w:sz w:val="24"/>
                <w:szCs w:val="24"/>
              </w:rPr>
              <w:t>Няръяна</w:t>
            </w:r>
            <w:proofErr w:type="spellEnd"/>
            <w:r w:rsidRPr="005B6611">
              <w:rPr>
                <w:sz w:val="24"/>
                <w:szCs w:val="24"/>
              </w:rPr>
              <w:t xml:space="preserve"> </w:t>
            </w:r>
            <w:proofErr w:type="spellStart"/>
            <w:r w:rsidRPr="005B6611">
              <w:rPr>
                <w:sz w:val="24"/>
                <w:szCs w:val="24"/>
              </w:rPr>
              <w:t>вындер</w:t>
            </w:r>
            <w:proofErr w:type="spellEnd"/>
            <w:r w:rsidRPr="005B6611">
              <w:rPr>
                <w:sz w:val="24"/>
                <w:szCs w:val="24"/>
              </w:rPr>
              <w:t xml:space="preserve">» («Красный </w:t>
            </w:r>
            <w:proofErr w:type="spellStart"/>
            <w:r w:rsidRPr="005B6611">
              <w:rPr>
                <w:sz w:val="24"/>
                <w:szCs w:val="24"/>
              </w:rPr>
              <w:t>тундровик</w:t>
            </w:r>
            <w:proofErr w:type="spellEnd"/>
            <w:r w:rsidRPr="005B6611">
              <w:rPr>
                <w:sz w:val="24"/>
                <w:szCs w:val="24"/>
              </w:rPr>
              <w:t>»)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196 115,1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65 371,7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65 371,7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65 371,7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 xml:space="preserve">Мероприятие направлено на повышение уровня </w:t>
            </w:r>
            <w:proofErr w:type="gramStart"/>
            <w:r w:rsidRPr="005B6611">
              <w:rPr>
                <w:sz w:val="24"/>
                <w:szCs w:val="24"/>
              </w:rPr>
              <w:t>удовлетворен-</w:t>
            </w:r>
            <w:proofErr w:type="spellStart"/>
            <w:r w:rsidRPr="005B6611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Pr="005B6611">
              <w:rPr>
                <w:sz w:val="24"/>
                <w:szCs w:val="24"/>
              </w:rPr>
              <w:t xml:space="preserve"> населения Ненецкого автономного округа в информации о событиях, происходящих в Ненецком автономном округе и уровня </w:t>
            </w:r>
            <w:proofErr w:type="spellStart"/>
            <w:r w:rsidRPr="005B6611">
              <w:rPr>
                <w:sz w:val="24"/>
                <w:szCs w:val="24"/>
              </w:rPr>
              <w:t>информацион</w:t>
            </w:r>
            <w:proofErr w:type="spellEnd"/>
            <w:r w:rsidRPr="005B6611">
              <w:rPr>
                <w:sz w:val="24"/>
                <w:szCs w:val="24"/>
              </w:rPr>
              <w:t xml:space="preserve">-ной открытости органов </w:t>
            </w:r>
            <w:proofErr w:type="spellStart"/>
            <w:r w:rsidRPr="005B6611">
              <w:rPr>
                <w:sz w:val="24"/>
                <w:szCs w:val="24"/>
              </w:rPr>
              <w:t>государствен</w:t>
            </w:r>
            <w:proofErr w:type="spellEnd"/>
            <w:r w:rsidRPr="005B6611">
              <w:rPr>
                <w:sz w:val="24"/>
                <w:szCs w:val="24"/>
              </w:rPr>
              <w:t>-ной власти Ненецкого автономного округа</w:t>
            </w:r>
          </w:p>
        </w:tc>
      </w:tr>
      <w:tr w:rsidR="00700902" w:rsidRPr="005B6611" w:rsidTr="00700902">
        <w:trPr>
          <w:trHeight w:val="22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700902">
        <w:trPr>
          <w:trHeight w:val="22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ind w:right="113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Окружной бюджет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196 115,1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65 371,7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65 371,7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65 371,7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700902">
        <w:trPr>
          <w:trHeight w:val="22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700902">
        <w:trPr>
          <w:trHeight w:val="22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ind w:right="113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700902">
        <w:trPr>
          <w:trHeight w:val="54"/>
          <w:tblCellSpacing w:w="5" w:type="nil"/>
        </w:trPr>
        <w:tc>
          <w:tcPr>
            <w:tcW w:w="709" w:type="dxa"/>
            <w:vMerge w:val="restart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lastRenderedPageBreak/>
              <w:t>5.9.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Мероприятия по всестороннему информированию телезрителей и радиослушателей о событиях в Ненецком автономном округе, Российской Федерации и за рубежом в рамках государственного задания ГБУ НАО «</w:t>
            </w:r>
            <w:proofErr w:type="gramStart"/>
            <w:r w:rsidRPr="005B6611">
              <w:rPr>
                <w:sz w:val="24"/>
                <w:szCs w:val="24"/>
              </w:rPr>
              <w:t>Ненецкая</w:t>
            </w:r>
            <w:proofErr w:type="gramEnd"/>
            <w:r w:rsidRPr="005B6611">
              <w:rPr>
                <w:sz w:val="24"/>
                <w:szCs w:val="24"/>
              </w:rPr>
              <w:t xml:space="preserve"> ТРК»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00902" w:rsidRPr="005B6611" w:rsidRDefault="002E448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</w:t>
            </w:r>
            <w:r w:rsidRPr="005B6611">
              <w:rPr>
                <w:sz w:val="24"/>
                <w:szCs w:val="24"/>
              </w:rPr>
              <w:t xml:space="preserve"> региональной</w:t>
            </w:r>
            <w:r>
              <w:rPr>
                <w:sz w:val="24"/>
                <w:szCs w:val="24"/>
              </w:rPr>
              <w:t xml:space="preserve"> политики</w:t>
            </w:r>
            <w:r w:rsidRPr="005B6611">
              <w:rPr>
                <w:sz w:val="24"/>
                <w:szCs w:val="24"/>
              </w:rPr>
              <w:t xml:space="preserve"> Ненецкого автономного округа</w:t>
            </w:r>
            <w:r w:rsidR="00700902" w:rsidRPr="005B6611">
              <w:rPr>
                <w:sz w:val="24"/>
                <w:szCs w:val="24"/>
              </w:rPr>
              <w:t>;</w:t>
            </w:r>
          </w:p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ГБУ НАО «Ненецкая ТРК»</w:t>
            </w:r>
          </w:p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441 198,0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ind w:right="-217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147 066,0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147 066,0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147 066,0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 xml:space="preserve">Мероприятие направлено на повышение уровня </w:t>
            </w:r>
            <w:proofErr w:type="gramStart"/>
            <w:r w:rsidRPr="005B6611">
              <w:rPr>
                <w:sz w:val="24"/>
                <w:szCs w:val="24"/>
              </w:rPr>
              <w:t>удовлетворен-</w:t>
            </w:r>
            <w:proofErr w:type="spellStart"/>
            <w:r w:rsidRPr="005B6611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Pr="005B6611">
              <w:rPr>
                <w:sz w:val="24"/>
                <w:szCs w:val="24"/>
              </w:rPr>
              <w:t xml:space="preserve"> населения Ненецкого автономного округа в информации о событиях, происходящих в Ненецком автономном округе и уровня </w:t>
            </w:r>
            <w:proofErr w:type="spellStart"/>
            <w:r w:rsidRPr="005B6611">
              <w:rPr>
                <w:sz w:val="24"/>
                <w:szCs w:val="24"/>
              </w:rPr>
              <w:t>информацион</w:t>
            </w:r>
            <w:proofErr w:type="spellEnd"/>
            <w:r w:rsidRPr="005B6611">
              <w:rPr>
                <w:sz w:val="24"/>
                <w:szCs w:val="24"/>
              </w:rPr>
              <w:t xml:space="preserve">-ной открытости органов </w:t>
            </w:r>
            <w:proofErr w:type="spellStart"/>
            <w:r w:rsidRPr="005B6611">
              <w:rPr>
                <w:sz w:val="24"/>
                <w:szCs w:val="24"/>
              </w:rPr>
              <w:t>государствен</w:t>
            </w:r>
            <w:proofErr w:type="spellEnd"/>
            <w:r w:rsidRPr="005B6611">
              <w:rPr>
                <w:sz w:val="24"/>
                <w:szCs w:val="24"/>
              </w:rPr>
              <w:t>-ной власти Ненецкого автономного округа</w:t>
            </w:r>
          </w:p>
        </w:tc>
      </w:tr>
      <w:tr w:rsidR="00700902" w:rsidRPr="005B6611" w:rsidTr="00700902">
        <w:trPr>
          <w:trHeight w:val="54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700902">
        <w:trPr>
          <w:trHeight w:val="54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ind w:right="113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Окружной бюджет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441 198,0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ind w:right="-217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147 066,0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147 066,0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147 066,0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700902">
        <w:trPr>
          <w:trHeight w:val="54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700902">
        <w:trPr>
          <w:trHeight w:val="54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ind w:right="113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700902">
        <w:trPr>
          <w:trHeight w:val="225"/>
          <w:tblCellSpacing w:w="5" w:type="nil"/>
        </w:trPr>
        <w:tc>
          <w:tcPr>
            <w:tcW w:w="709" w:type="dxa"/>
            <w:vMerge w:val="restart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B6611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B6611">
              <w:rPr>
                <w:b/>
                <w:sz w:val="24"/>
                <w:szCs w:val="24"/>
              </w:rPr>
              <w:t xml:space="preserve">Подпрограмма 5 «Создание условий для развития местного самоуправления в Ненецком автономном </w:t>
            </w:r>
            <w:r w:rsidRPr="005B6611">
              <w:rPr>
                <w:b/>
                <w:sz w:val="24"/>
                <w:szCs w:val="24"/>
              </w:rPr>
              <w:lastRenderedPageBreak/>
              <w:t>округе»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00902" w:rsidRPr="005B6611" w:rsidRDefault="002E448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Департамент</w:t>
            </w:r>
            <w:r w:rsidRPr="005B6611">
              <w:rPr>
                <w:sz w:val="24"/>
                <w:szCs w:val="24"/>
              </w:rPr>
              <w:t xml:space="preserve"> региональной</w:t>
            </w:r>
            <w:r>
              <w:rPr>
                <w:sz w:val="24"/>
                <w:szCs w:val="24"/>
              </w:rPr>
              <w:t xml:space="preserve"> политики</w:t>
            </w:r>
            <w:r w:rsidRPr="005B6611">
              <w:rPr>
                <w:sz w:val="24"/>
                <w:szCs w:val="24"/>
              </w:rPr>
              <w:t xml:space="preserve"> Ненецкого автономного округа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B6611">
              <w:rPr>
                <w:b/>
                <w:sz w:val="24"/>
                <w:szCs w:val="24"/>
              </w:rPr>
              <w:t>15 303,0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B6611">
              <w:rPr>
                <w:b/>
                <w:sz w:val="24"/>
                <w:szCs w:val="24"/>
              </w:rPr>
              <w:t>5 101,0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B6611">
              <w:rPr>
                <w:b/>
                <w:sz w:val="24"/>
                <w:szCs w:val="24"/>
              </w:rPr>
              <w:t>5 101,0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B6611">
              <w:rPr>
                <w:b/>
                <w:sz w:val="24"/>
                <w:szCs w:val="24"/>
              </w:rPr>
              <w:t xml:space="preserve"> 5 101,0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700902">
        <w:trPr>
          <w:trHeight w:val="22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700902">
        <w:trPr>
          <w:trHeight w:val="22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ind w:right="113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Окружной бюджет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15 303,0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5 101,0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5 101,0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 xml:space="preserve"> 5 101,0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700902">
        <w:trPr>
          <w:trHeight w:val="22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700902">
        <w:trPr>
          <w:trHeight w:val="22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ind w:right="113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 xml:space="preserve">Иные </w:t>
            </w:r>
            <w:r w:rsidRPr="005B6611">
              <w:rPr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700902">
        <w:trPr>
          <w:trHeight w:val="225"/>
          <w:tblCellSpacing w:w="5" w:type="nil"/>
        </w:trPr>
        <w:tc>
          <w:tcPr>
            <w:tcW w:w="709" w:type="dxa"/>
            <w:vMerge w:val="restart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lastRenderedPageBreak/>
              <w:t>6.1.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 xml:space="preserve">Организация и проведение конкурса на лучшее муниципальное образование Ненецкого автономного округа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00902" w:rsidRPr="005B6611" w:rsidRDefault="002E448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</w:t>
            </w:r>
            <w:r w:rsidRPr="005B6611">
              <w:rPr>
                <w:sz w:val="24"/>
                <w:szCs w:val="24"/>
              </w:rPr>
              <w:t xml:space="preserve"> региональной</w:t>
            </w:r>
            <w:r>
              <w:rPr>
                <w:sz w:val="24"/>
                <w:szCs w:val="24"/>
              </w:rPr>
              <w:t xml:space="preserve"> политики</w:t>
            </w:r>
            <w:r w:rsidRPr="005B6611">
              <w:rPr>
                <w:sz w:val="24"/>
                <w:szCs w:val="24"/>
              </w:rPr>
              <w:t xml:space="preserve"> Ненецкого автономного округа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303,0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101,0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101,0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101,0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 xml:space="preserve">Мероприятие направлено </w:t>
            </w:r>
            <w:proofErr w:type="gramStart"/>
            <w:r w:rsidRPr="005B6611">
              <w:rPr>
                <w:sz w:val="24"/>
                <w:szCs w:val="24"/>
              </w:rPr>
              <w:t>на</w:t>
            </w:r>
            <w:proofErr w:type="gramEnd"/>
            <w:r w:rsidRPr="005B6611">
              <w:rPr>
                <w:sz w:val="24"/>
                <w:szCs w:val="24"/>
              </w:rPr>
              <w:t xml:space="preserve"> </w:t>
            </w:r>
          </w:p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создание стимулов для развития местного самоуправления</w:t>
            </w:r>
          </w:p>
        </w:tc>
      </w:tr>
      <w:tr w:rsidR="00700902" w:rsidRPr="005B6611" w:rsidTr="00700902">
        <w:trPr>
          <w:trHeight w:val="22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700902">
        <w:trPr>
          <w:trHeight w:val="22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ind w:right="113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Окружной бюджет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303,0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101,0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101,0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101,0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700902">
        <w:trPr>
          <w:trHeight w:val="22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700902">
        <w:trPr>
          <w:trHeight w:val="22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ind w:right="113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700902">
        <w:trPr>
          <w:trHeight w:val="225"/>
          <w:tblCellSpacing w:w="5" w:type="nil"/>
        </w:trPr>
        <w:tc>
          <w:tcPr>
            <w:tcW w:w="709" w:type="dxa"/>
            <w:vMerge w:val="restart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6.2.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Предоставление грантов городскому округу и муниципальному району за достижение наилучших значений показателей комплексного социально-экономического развития городского округа и муниципального района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00902" w:rsidRPr="005B6611" w:rsidRDefault="002E448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финансов, экономики и имущества</w:t>
            </w:r>
            <w:r w:rsidR="00700902" w:rsidRPr="005B6611">
              <w:rPr>
                <w:sz w:val="24"/>
                <w:szCs w:val="24"/>
              </w:rPr>
              <w:t xml:space="preserve"> Ненецкого автономного округа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15 000,0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5 000,0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5 000,0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5 000,0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 xml:space="preserve">Мероприятие направлено на стимулирование органов местного самоуправления к достижению наилучших значений показателей комплексного социально-экономического развития городского округа и </w:t>
            </w:r>
            <w:proofErr w:type="spellStart"/>
            <w:proofErr w:type="gramStart"/>
            <w:r w:rsidRPr="005B6611">
              <w:rPr>
                <w:sz w:val="24"/>
                <w:szCs w:val="24"/>
              </w:rPr>
              <w:t>муниципаль-ного</w:t>
            </w:r>
            <w:proofErr w:type="spellEnd"/>
            <w:proofErr w:type="gramEnd"/>
            <w:r w:rsidRPr="005B6611">
              <w:rPr>
                <w:sz w:val="24"/>
                <w:szCs w:val="24"/>
              </w:rPr>
              <w:t xml:space="preserve"> района</w:t>
            </w:r>
          </w:p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00902" w:rsidRPr="005B6611" w:rsidTr="00700902">
        <w:trPr>
          <w:trHeight w:val="22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700902">
        <w:trPr>
          <w:trHeight w:val="22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ind w:right="113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Окружной бюджет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15 000,0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5 000,0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5 000,0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5 000,0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700902">
        <w:trPr>
          <w:trHeight w:val="22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700902">
        <w:trPr>
          <w:trHeight w:val="22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ind w:right="113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D1562" w:rsidRPr="005B6611" w:rsidTr="00700902">
        <w:trPr>
          <w:trHeight w:val="225"/>
          <w:tblCellSpacing w:w="5" w:type="nil"/>
        </w:trPr>
        <w:tc>
          <w:tcPr>
            <w:tcW w:w="709" w:type="dxa"/>
            <w:vMerge w:val="restart"/>
            <w:shd w:val="clear" w:color="auto" w:fill="auto"/>
          </w:tcPr>
          <w:p w:rsidR="007D1562" w:rsidRPr="005B6611" w:rsidRDefault="007D1562" w:rsidP="007D156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B6611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D1562" w:rsidRPr="005B6611" w:rsidRDefault="007D1562" w:rsidP="007D156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B6611">
              <w:rPr>
                <w:b/>
                <w:sz w:val="24"/>
                <w:szCs w:val="24"/>
              </w:rPr>
              <w:t xml:space="preserve">Подпрограмма 6 «Создание условий для реализации </w:t>
            </w:r>
            <w:r w:rsidRPr="005B6611">
              <w:rPr>
                <w:b/>
                <w:sz w:val="24"/>
                <w:szCs w:val="24"/>
              </w:rPr>
              <w:lastRenderedPageBreak/>
              <w:t xml:space="preserve">региональной политики Ненецкого автономного округа </w:t>
            </w:r>
          </w:p>
          <w:p w:rsidR="007D1562" w:rsidRPr="005B6611" w:rsidRDefault="007D1562" w:rsidP="007D156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B6611">
              <w:rPr>
                <w:b/>
                <w:sz w:val="24"/>
                <w:szCs w:val="24"/>
              </w:rPr>
              <w:t xml:space="preserve">в сфере международных, </w:t>
            </w:r>
            <w:proofErr w:type="spellStart"/>
            <w:proofErr w:type="gramStart"/>
            <w:r w:rsidRPr="005B6611">
              <w:rPr>
                <w:b/>
                <w:sz w:val="24"/>
                <w:szCs w:val="24"/>
              </w:rPr>
              <w:t>межрегиональ-ных</w:t>
            </w:r>
            <w:proofErr w:type="spellEnd"/>
            <w:proofErr w:type="gramEnd"/>
            <w:r w:rsidRPr="005B6611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5B6611">
              <w:rPr>
                <w:b/>
                <w:sz w:val="24"/>
                <w:szCs w:val="24"/>
              </w:rPr>
              <w:t>межнациональ-ных</w:t>
            </w:r>
            <w:proofErr w:type="spellEnd"/>
            <w:r w:rsidRPr="005B6611">
              <w:rPr>
                <w:b/>
                <w:sz w:val="24"/>
                <w:szCs w:val="24"/>
              </w:rPr>
              <w:t xml:space="preserve"> отношений, развития гражданского общества и информации»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D1562" w:rsidRPr="005B6611" w:rsidRDefault="007D1562" w:rsidP="007D15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D1562" w:rsidRPr="005B6611" w:rsidRDefault="007D1562" w:rsidP="007D15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7D1562" w:rsidRPr="005B6611" w:rsidRDefault="007D1562" w:rsidP="007D156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1562" w:rsidRPr="005B6611" w:rsidRDefault="007D1562" w:rsidP="007D15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D1562" w:rsidRPr="007D1562" w:rsidRDefault="007D1562" w:rsidP="007D156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D1562">
              <w:rPr>
                <w:b/>
                <w:sz w:val="24"/>
                <w:szCs w:val="24"/>
              </w:rPr>
              <w:t>10 641,0</w:t>
            </w:r>
          </w:p>
        </w:tc>
        <w:tc>
          <w:tcPr>
            <w:tcW w:w="1134" w:type="dxa"/>
            <w:shd w:val="clear" w:color="auto" w:fill="auto"/>
          </w:tcPr>
          <w:p w:rsidR="007D1562" w:rsidRPr="007D1562" w:rsidRDefault="007D1562" w:rsidP="007D156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D1562">
              <w:rPr>
                <w:b/>
                <w:sz w:val="24"/>
                <w:szCs w:val="24"/>
              </w:rPr>
              <w:t>2 705,0</w:t>
            </w:r>
          </w:p>
        </w:tc>
        <w:tc>
          <w:tcPr>
            <w:tcW w:w="1134" w:type="dxa"/>
            <w:shd w:val="clear" w:color="auto" w:fill="auto"/>
          </w:tcPr>
          <w:p w:rsidR="007D1562" w:rsidRPr="005B6611" w:rsidRDefault="007D1562" w:rsidP="007D156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B6611">
              <w:rPr>
                <w:b/>
                <w:sz w:val="24"/>
                <w:szCs w:val="24"/>
              </w:rPr>
              <w:t>3 899,0</w:t>
            </w:r>
          </w:p>
        </w:tc>
        <w:tc>
          <w:tcPr>
            <w:tcW w:w="1276" w:type="dxa"/>
            <w:shd w:val="clear" w:color="auto" w:fill="auto"/>
          </w:tcPr>
          <w:p w:rsidR="007D1562" w:rsidRPr="005B6611" w:rsidRDefault="007D1562" w:rsidP="007D156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B6611">
              <w:rPr>
                <w:b/>
                <w:sz w:val="24"/>
                <w:szCs w:val="24"/>
              </w:rPr>
              <w:t>4 037,0</w:t>
            </w:r>
          </w:p>
        </w:tc>
        <w:tc>
          <w:tcPr>
            <w:tcW w:w="1843" w:type="dxa"/>
            <w:shd w:val="clear" w:color="auto" w:fill="auto"/>
          </w:tcPr>
          <w:p w:rsidR="007D1562" w:rsidRPr="005B6611" w:rsidRDefault="007D1562" w:rsidP="007D15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700902">
        <w:trPr>
          <w:trHeight w:val="22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700902">
        <w:trPr>
          <w:trHeight w:val="22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ind w:right="113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 xml:space="preserve">Окружной </w:t>
            </w:r>
            <w:r w:rsidRPr="005B6611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D156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10 641,0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D156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2 705,0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3 899,0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4 037,0</w:t>
            </w:r>
          </w:p>
        </w:tc>
        <w:tc>
          <w:tcPr>
            <w:tcW w:w="184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700902">
        <w:trPr>
          <w:trHeight w:val="22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700902">
        <w:trPr>
          <w:trHeight w:val="22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ind w:right="113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700902">
        <w:trPr>
          <w:trHeight w:val="225"/>
          <w:tblCellSpacing w:w="5" w:type="nil"/>
        </w:trPr>
        <w:tc>
          <w:tcPr>
            <w:tcW w:w="709" w:type="dxa"/>
            <w:vMerge w:val="restart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7.1.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Проведение комплексных социологических исследований на территории Ненецкого автономного округа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00902" w:rsidRPr="005B6611" w:rsidRDefault="002E448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</w:t>
            </w:r>
            <w:r w:rsidRPr="005B6611">
              <w:rPr>
                <w:sz w:val="24"/>
                <w:szCs w:val="24"/>
              </w:rPr>
              <w:t xml:space="preserve"> региональной</w:t>
            </w:r>
            <w:r>
              <w:rPr>
                <w:sz w:val="24"/>
                <w:szCs w:val="24"/>
              </w:rPr>
              <w:t xml:space="preserve"> политики</w:t>
            </w:r>
            <w:r w:rsidRPr="005B6611">
              <w:rPr>
                <w:sz w:val="24"/>
                <w:szCs w:val="24"/>
              </w:rPr>
              <w:t xml:space="preserve"> Ненецкого автономного округа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3 000,0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1 000,0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1 000,0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1 000,0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 xml:space="preserve">Мероприятие направлено на получение информации об оценке уровня социально-экономического развития Ненецкого автономного округа населением   </w:t>
            </w:r>
          </w:p>
        </w:tc>
      </w:tr>
      <w:tr w:rsidR="00700902" w:rsidRPr="005B6611" w:rsidTr="00700902">
        <w:trPr>
          <w:trHeight w:val="22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700902">
        <w:trPr>
          <w:trHeight w:val="22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ind w:right="113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Окружной бюджет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3 000,0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1 000,0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1 000,0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1 000,0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700902">
        <w:trPr>
          <w:trHeight w:val="22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700902">
        <w:trPr>
          <w:trHeight w:val="1267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ind w:right="113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700902">
        <w:trPr>
          <w:trHeight w:val="225"/>
          <w:tblCellSpacing w:w="5" w:type="nil"/>
        </w:trPr>
        <w:tc>
          <w:tcPr>
            <w:tcW w:w="709" w:type="dxa"/>
            <w:vMerge w:val="restart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7.2.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Изготовление полиграфической продукции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00902" w:rsidRPr="005B6611" w:rsidRDefault="002E448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</w:t>
            </w:r>
            <w:r w:rsidRPr="005B6611">
              <w:rPr>
                <w:sz w:val="24"/>
                <w:szCs w:val="24"/>
              </w:rPr>
              <w:t xml:space="preserve"> региональной</w:t>
            </w:r>
            <w:r>
              <w:rPr>
                <w:sz w:val="24"/>
                <w:szCs w:val="24"/>
              </w:rPr>
              <w:t xml:space="preserve"> политики</w:t>
            </w:r>
            <w:r w:rsidRPr="005B6611">
              <w:rPr>
                <w:sz w:val="24"/>
                <w:szCs w:val="24"/>
              </w:rPr>
              <w:t xml:space="preserve"> Ненецкого автономного округа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700902" w:rsidRPr="005B6611" w:rsidRDefault="007D1562" w:rsidP="00700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5 060,0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D1562" w:rsidP="00700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1 160,0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1 905,0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1 995,0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 xml:space="preserve">Мероприятие направлено на обеспечение </w:t>
            </w:r>
            <w:proofErr w:type="spellStart"/>
            <w:proofErr w:type="gramStart"/>
            <w:r w:rsidRPr="005B6611">
              <w:rPr>
                <w:sz w:val="24"/>
                <w:szCs w:val="24"/>
              </w:rPr>
              <w:t>полиграфичес</w:t>
            </w:r>
            <w:proofErr w:type="spellEnd"/>
            <w:r w:rsidRPr="005B6611">
              <w:rPr>
                <w:sz w:val="24"/>
                <w:szCs w:val="24"/>
              </w:rPr>
              <w:t>-кой</w:t>
            </w:r>
            <w:proofErr w:type="gramEnd"/>
            <w:r w:rsidRPr="005B6611">
              <w:rPr>
                <w:sz w:val="24"/>
                <w:szCs w:val="24"/>
              </w:rPr>
              <w:t xml:space="preserve"> продукцией к юбилейным и </w:t>
            </w:r>
            <w:r w:rsidRPr="005B6611">
              <w:rPr>
                <w:sz w:val="24"/>
                <w:szCs w:val="24"/>
              </w:rPr>
              <w:lastRenderedPageBreak/>
              <w:t>торжественным мероприятиям</w:t>
            </w:r>
          </w:p>
        </w:tc>
      </w:tr>
      <w:tr w:rsidR="00700902" w:rsidRPr="005B6611" w:rsidTr="00700902">
        <w:trPr>
          <w:trHeight w:val="22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D1562" w:rsidRPr="005B6611" w:rsidTr="00700902">
        <w:trPr>
          <w:trHeight w:val="22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D1562" w:rsidRPr="005B6611" w:rsidRDefault="007D1562" w:rsidP="007D15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D1562" w:rsidRPr="005B6611" w:rsidRDefault="007D1562" w:rsidP="007D15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D1562" w:rsidRPr="005B6611" w:rsidRDefault="007D1562" w:rsidP="007D15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D1562" w:rsidRPr="005B6611" w:rsidRDefault="007D1562" w:rsidP="007D1562">
            <w:pPr>
              <w:autoSpaceDE w:val="0"/>
              <w:autoSpaceDN w:val="0"/>
              <w:adjustRightInd w:val="0"/>
              <w:ind w:right="113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Окружной бюджет</w:t>
            </w:r>
          </w:p>
        </w:tc>
        <w:tc>
          <w:tcPr>
            <w:tcW w:w="993" w:type="dxa"/>
            <w:shd w:val="clear" w:color="auto" w:fill="auto"/>
          </w:tcPr>
          <w:p w:rsidR="007D1562" w:rsidRPr="005B6611" w:rsidRDefault="007D1562" w:rsidP="007D15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1562" w:rsidRPr="005B6611" w:rsidRDefault="007D1562" w:rsidP="007D15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D1562" w:rsidRPr="005B6611" w:rsidRDefault="007D1562" w:rsidP="007D1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5 060,0</w:t>
            </w:r>
          </w:p>
        </w:tc>
        <w:tc>
          <w:tcPr>
            <w:tcW w:w="1134" w:type="dxa"/>
            <w:shd w:val="clear" w:color="auto" w:fill="auto"/>
          </w:tcPr>
          <w:p w:rsidR="007D1562" w:rsidRPr="005B6611" w:rsidRDefault="007D1562" w:rsidP="007D1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1 160,0</w:t>
            </w:r>
          </w:p>
        </w:tc>
        <w:tc>
          <w:tcPr>
            <w:tcW w:w="1134" w:type="dxa"/>
            <w:shd w:val="clear" w:color="auto" w:fill="auto"/>
          </w:tcPr>
          <w:p w:rsidR="007D1562" w:rsidRPr="005B6611" w:rsidRDefault="007D1562" w:rsidP="007D1562">
            <w:pPr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1 905,0</w:t>
            </w:r>
          </w:p>
        </w:tc>
        <w:tc>
          <w:tcPr>
            <w:tcW w:w="1276" w:type="dxa"/>
            <w:shd w:val="clear" w:color="auto" w:fill="auto"/>
          </w:tcPr>
          <w:p w:rsidR="007D1562" w:rsidRPr="005B6611" w:rsidRDefault="007D1562" w:rsidP="007D1562">
            <w:pPr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1 995,0</w:t>
            </w:r>
          </w:p>
        </w:tc>
        <w:tc>
          <w:tcPr>
            <w:tcW w:w="1843" w:type="dxa"/>
            <w:vMerge/>
            <w:shd w:val="clear" w:color="auto" w:fill="auto"/>
          </w:tcPr>
          <w:p w:rsidR="007D1562" w:rsidRPr="005B6611" w:rsidRDefault="007D1562" w:rsidP="007D15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700902">
        <w:trPr>
          <w:trHeight w:val="22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 xml:space="preserve">Муниципальный </w:t>
            </w:r>
            <w:r w:rsidRPr="005B6611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700902">
        <w:trPr>
          <w:trHeight w:val="22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ind w:right="113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D1562" w:rsidRPr="005B6611" w:rsidTr="00700902">
        <w:trPr>
          <w:trHeight w:val="225"/>
          <w:tblCellSpacing w:w="5" w:type="nil"/>
        </w:trPr>
        <w:tc>
          <w:tcPr>
            <w:tcW w:w="709" w:type="dxa"/>
            <w:vMerge w:val="restart"/>
            <w:shd w:val="clear" w:color="auto" w:fill="auto"/>
          </w:tcPr>
          <w:p w:rsidR="007D1562" w:rsidRPr="005B6611" w:rsidRDefault="007D1562" w:rsidP="007D15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7.3.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D1562" w:rsidRPr="005B6611" w:rsidRDefault="007D1562" w:rsidP="007D15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 xml:space="preserve">Обеспечение доступа к базам данных и </w:t>
            </w:r>
            <w:proofErr w:type="spellStart"/>
            <w:proofErr w:type="gramStart"/>
            <w:r w:rsidRPr="005B6611">
              <w:rPr>
                <w:sz w:val="24"/>
                <w:szCs w:val="24"/>
              </w:rPr>
              <w:t>автоматизиро</w:t>
            </w:r>
            <w:proofErr w:type="spellEnd"/>
            <w:r w:rsidRPr="005B6611">
              <w:rPr>
                <w:sz w:val="24"/>
                <w:szCs w:val="24"/>
              </w:rPr>
              <w:t>-ванных</w:t>
            </w:r>
            <w:proofErr w:type="gramEnd"/>
            <w:r w:rsidRPr="005B6611">
              <w:rPr>
                <w:sz w:val="24"/>
                <w:szCs w:val="24"/>
              </w:rPr>
              <w:t xml:space="preserve"> систем мониторинга средств массовой информации.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D1562" w:rsidRPr="005B6611" w:rsidRDefault="002E4482" w:rsidP="007D15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</w:t>
            </w:r>
            <w:r w:rsidRPr="005B6611">
              <w:rPr>
                <w:sz w:val="24"/>
                <w:szCs w:val="24"/>
              </w:rPr>
              <w:t xml:space="preserve"> региональной</w:t>
            </w:r>
            <w:r>
              <w:rPr>
                <w:sz w:val="24"/>
                <w:szCs w:val="24"/>
              </w:rPr>
              <w:t xml:space="preserve"> политики</w:t>
            </w:r>
            <w:r w:rsidRPr="005B6611">
              <w:rPr>
                <w:sz w:val="24"/>
                <w:szCs w:val="24"/>
              </w:rPr>
              <w:t xml:space="preserve"> Ненецкого автономного округа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7D1562" w:rsidRPr="005B6611" w:rsidRDefault="007D1562" w:rsidP="007D15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7D1562" w:rsidRPr="005B6611" w:rsidRDefault="007D1562" w:rsidP="007D15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7D1562" w:rsidRPr="005B6611" w:rsidRDefault="007D1562" w:rsidP="007D15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7D1562" w:rsidRPr="005B6611" w:rsidRDefault="007D1562" w:rsidP="007D1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2 424,0</w:t>
            </w:r>
          </w:p>
        </w:tc>
        <w:tc>
          <w:tcPr>
            <w:tcW w:w="1134" w:type="dxa"/>
            <w:shd w:val="clear" w:color="auto" w:fill="auto"/>
          </w:tcPr>
          <w:p w:rsidR="007D1562" w:rsidRPr="005B6611" w:rsidRDefault="007D1562" w:rsidP="007D1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495,0</w:t>
            </w:r>
          </w:p>
        </w:tc>
        <w:tc>
          <w:tcPr>
            <w:tcW w:w="1134" w:type="dxa"/>
            <w:shd w:val="clear" w:color="auto" w:fill="auto"/>
          </w:tcPr>
          <w:p w:rsidR="007D1562" w:rsidRPr="005B6611" w:rsidRDefault="007D1562" w:rsidP="007D1562">
            <w:pPr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942,0</w:t>
            </w:r>
          </w:p>
        </w:tc>
        <w:tc>
          <w:tcPr>
            <w:tcW w:w="1276" w:type="dxa"/>
            <w:shd w:val="clear" w:color="auto" w:fill="auto"/>
          </w:tcPr>
          <w:p w:rsidR="007D1562" w:rsidRPr="005B6611" w:rsidRDefault="007D1562" w:rsidP="007D1562">
            <w:pPr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987,0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D1562" w:rsidRPr="005B6611" w:rsidRDefault="007D1562" w:rsidP="007D15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 xml:space="preserve">Мероприятие направлено на повышение уровня </w:t>
            </w:r>
            <w:proofErr w:type="gramStart"/>
            <w:r w:rsidRPr="005B6611">
              <w:rPr>
                <w:sz w:val="24"/>
                <w:szCs w:val="24"/>
              </w:rPr>
              <w:t>информирован-</w:t>
            </w:r>
            <w:proofErr w:type="spellStart"/>
            <w:r w:rsidRPr="005B6611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Pr="005B6611">
              <w:rPr>
                <w:sz w:val="24"/>
                <w:szCs w:val="24"/>
              </w:rPr>
              <w:t xml:space="preserve"> органов </w:t>
            </w:r>
            <w:proofErr w:type="spellStart"/>
            <w:r w:rsidRPr="005B6611">
              <w:rPr>
                <w:sz w:val="24"/>
                <w:szCs w:val="24"/>
              </w:rPr>
              <w:t>государствен</w:t>
            </w:r>
            <w:proofErr w:type="spellEnd"/>
            <w:r w:rsidRPr="005B6611">
              <w:rPr>
                <w:sz w:val="24"/>
                <w:szCs w:val="24"/>
              </w:rPr>
              <w:t xml:space="preserve">-ной власти, местного самоуправления Ненецкого автономного округа  </w:t>
            </w:r>
          </w:p>
        </w:tc>
      </w:tr>
      <w:tr w:rsidR="00700902" w:rsidRPr="005B6611" w:rsidTr="00700902">
        <w:trPr>
          <w:trHeight w:val="22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700902">
        <w:trPr>
          <w:trHeight w:val="22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ind w:right="113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Окружной бюджет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D1562" w:rsidP="00700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2 424,0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D1562" w:rsidP="00700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495,0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942,0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987,0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700902">
        <w:trPr>
          <w:trHeight w:val="22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700902">
        <w:trPr>
          <w:trHeight w:val="22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ind w:right="113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700902">
        <w:trPr>
          <w:trHeight w:val="225"/>
          <w:tblCellSpacing w:w="5" w:type="nil"/>
        </w:trPr>
        <w:tc>
          <w:tcPr>
            <w:tcW w:w="709" w:type="dxa"/>
            <w:vMerge w:val="restart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7.4.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Приобретение фото и иллюстративных материалов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00902" w:rsidRPr="005B6611" w:rsidRDefault="002E448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</w:t>
            </w:r>
            <w:r w:rsidRPr="005B6611">
              <w:rPr>
                <w:sz w:val="24"/>
                <w:szCs w:val="24"/>
              </w:rPr>
              <w:t xml:space="preserve"> региональной</w:t>
            </w:r>
            <w:r>
              <w:rPr>
                <w:sz w:val="24"/>
                <w:szCs w:val="24"/>
              </w:rPr>
              <w:t xml:space="preserve"> политики</w:t>
            </w:r>
            <w:r w:rsidRPr="005B6611">
              <w:rPr>
                <w:sz w:val="24"/>
                <w:szCs w:val="24"/>
              </w:rPr>
              <w:t xml:space="preserve"> Ненецкого автономного округа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157,0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52,0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55,0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 xml:space="preserve">Мероприятие направлено на обеспечение официальных </w:t>
            </w:r>
            <w:proofErr w:type="spellStart"/>
            <w:r w:rsidRPr="005B6611">
              <w:rPr>
                <w:sz w:val="24"/>
                <w:szCs w:val="24"/>
              </w:rPr>
              <w:t>интернет-ресурсов</w:t>
            </w:r>
            <w:proofErr w:type="spellEnd"/>
            <w:r w:rsidRPr="005B6611">
              <w:rPr>
                <w:sz w:val="24"/>
                <w:szCs w:val="24"/>
              </w:rPr>
              <w:t xml:space="preserve"> органов </w:t>
            </w:r>
            <w:proofErr w:type="spellStart"/>
            <w:proofErr w:type="gramStart"/>
            <w:r w:rsidRPr="005B6611">
              <w:rPr>
                <w:sz w:val="24"/>
                <w:szCs w:val="24"/>
              </w:rPr>
              <w:t>государствен</w:t>
            </w:r>
            <w:proofErr w:type="spellEnd"/>
            <w:r w:rsidRPr="005B6611">
              <w:rPr>
                <w:sz w:val="24"/>
                <w:szCs w:val="24"/>
              </w:rPr>
              <w:t>-ной</w:t>
            </w:r>
            <w:proofErr w:type="gramEnd"/>
            <w:r w:rsidRPr="005B6611">
              <w:rPr>
                <w:sz w:val="24"/>
                <w:szCs w:val="24"/>
              </w:rPr>
              <w:t xml:space="preserve"> власти Ненецкого автономного округа, </w:t>
            </w:r>
            <w:proofErr w:type="spellStart"/>
            <w:r w:rsidRPr="005B6611">
              <w:rPr>
                <w:sz w:val="24"/>
                <w:szCs w:val="24"/>
              </w:rPr>
              <w:t>презентацион-ных</w:t>
            </w:r>
            <w:proofErr w:type="spellEnd"/>
            <w:r w:rsidRPr="005B6611">
              <w:rPr>
                <w:sz w:val="24"/>
                <w:szCs w:val="24"/>
              </w:rPr>
              <w:t xml:space="preserve"> продуктов фотографиями и </w:t>
            </w:r>
            <w:proofErr w:type="spellStart"/>
            <w:r w:rsidRPr="005B6611">
              <w:rPr>
                <w:sz w:val="24"/>
                <w:szCs w:val="24"/>
              </w:rPr>
              <w:t>иллюстриро</w:t>
            </w:r>
            <w:proofErr w:type="spellEnd"/>
            <w:r w:rsidRPr="005B6611">
              <w:rPr>
                <w:sz w:val="24"/>
                <w:szCs w:val="24"/>
              </w:rPr>
              <w:t xml:space="preserve">-ванными </w:t>
            </w:r>
            <w:r w:rsidRPr="005B6611">
              <w:rPr>
                <w:sz w:val="24"/>
                <w:szCs w:val="24"/>
              </w:rPr>
              <w:lastRenderedPageBreak/>
              <w:t>материалами</w:t>
            </w:r>
          </w:p>
        </w:tc>
      </w:tr>
      <w:tr w:rsidR="00700902" w:rsidRPr="005B6611" w:rsidTr="00700902">
        <w:trPr>
          <w:trHeight w:val="22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700902">
        <w:trPr>
          <w:trHeight w:val="22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ind w:right="113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Окружной бюджет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157,0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52,0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55,0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700902">
        <w:trPr>
          <w:trHeight w:val="225"/>
          <w:tblCellSpacing w:w="5" w:type="nil"/>
        </w:trPr>
        <w:tc>
          <w:tcPr>
            <w:tcW w:w="709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53334" w:rsidRPr="005B6611" w:rsidTr="00700902">
        <w:trPr>
          <w:trHeight w:val="225"/>
          <w:tblCellSpacing w:w="5" w:type="nil"/>
        </w:trPr>
        <w:tc>
          <w:tcPr>
            <w:tcW w:w="4537" w:type="dxa"/>
            <w:gridSpan w:val="3"/>
            <w:vMerge w:val="restart"/>
            <w:shd w:val="clear" w:color="auto" w:fill="auto"/>
          </w:tcPr>
          <w:p w:rsidR="00853334" w:rsidRPr="005B6611" w:rsidRDefault="00853334" w:rsidP="0085333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B6611">
              <w:rPr>
                <w:b/>
                <w:sz w:val="24"/>
                <w:szCs w:val="24"/>
              </w:rPr>
              <w:lastRenderedPageBreak/>
              <w:t xml:space="preserve">Итого по Государственной программе </w:t>
            </w:r>
          </w:p>
          <w:p w:rsidR="00853334" w:rsidRPr="005B6611" w:rsidRDefault="00853334" w:rsidP="0085333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B6611">
              <w:rPr>
                <w:b/>
                <w:sz w:val="24"/>
                <w:szCs w:val="24"/>
              </w:rPr>
              <w:t xml:space="preserve">«Реализация региональной политики Ненецкого автономного округа </w:t>
            </w:r>
          </w:p>
          <w:p w:rsidR="00853334" w:rsidRPr="005B6611" w:rsidRDefault="00853334" w:rsidP="008533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b/>
                <w:sz w:val="24"/>
                <w:szCs w:val="24"/>
              </w:rPr>
              <w:t>в сфере международных, межрегиональных и межнациональных отношений, развития гражданского общества и информации»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853334" w:rsidRPr="005B6611" w:rsidRDefault="00853334" w:rsidP="008533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853334" w:rsidRPr="005B6611" w:rsidRDefault="00853334" w:rsidP="008533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853334" w:rsidRPr="005B6611" w:rsidRDefault="00853334" w:rsidP="008533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853334" w:rsidRPr="00853334" w:rsidRDefault="00853334" w:rsidP="0085333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53334">
              <w:rPr>
                <w:b/>
                <w:sz w:val="24"/>
                <w:szCs w:val="24"/>
              </w:rPr>
              <w:t>750 153,9</w:t>
            </w:r>
          </w:p>
        </w:tc>
        <w:tc>
          <w:tcPr>
            <w:tcW w:w="1134" w:type="dxa"/>
            <w:shd w:val="clear" w:color="auto" w:fill="auto"/>
          </w:tcPr>
          <w:p w:rsidR="00853334" w:rsidRPr="00853334" w:rsidRDefault="00853334" w:rsidP="0085333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53334">
              <w:rPr>
                <w:b/>
                <w:sz w:val="24"/>
                <w:szCs w:val="24"/>
              </w:rPr>
              <w:t>246 711,5</w:t>
            </w:r>
          </w:p>
        </w:tc>
        <w:tc>
          <w:tcPr>
            <w:tcW w:w="1134" w:type="dxa"/>
            <w:shd w:val="clear" w:color="auto" w:fill="auto"/>
          </w:tcPr>
          <w:p w:rsidR="00853334" w:rsidRPr="00853334" w:rsidRDefault="00853334" w:rsidP="0085333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53334">
              <w:rPr>
                <w:b/>
                <w:sz w:val="24"/>
                <w:szCs w:val="24"/>
              </w:rPr>
              <w:t>251 675,2</w:t>
            </w:r>
          </w:p>
        </w:tc>
        <w:tc>
          <w:tcPr>
            <w:tcW w:w="1276" w:type="dxa"/>
            <w:shd w:val="clear" w:color="auto" w:fill="auto"/>
          </w:tcPr>
          <w:p w:rsidR="00853334" w:rsidRPr="00853334" w:rsidRDefault="00853334" w:rsidP="0085333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53334">
              <w:rPr>
                <w:b/>
                <w:sz w:val="24"/>
                <w:szCs w:val="24"/>
              </w:rPr>
              <w:t>251 767,2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53334" w:rsidRPr="005B6611" w:rsidRDefault="00853334" w:rsidP="008533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00902" w:rsidRPr="005B6611" w:rsidTr="00700902">
        <w:trPr>
          <w:trHeight w:val="225"/>
          <w:tblCellSpacing w:w="5" w:type="nil"/>
        </w:trPr>
        <w:tc>
          <w:tcPr>
            <w:tcW w:w="4537" w:type="dxa"/>
            <w:gridSpan w:val="3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700902">
        <w:trPr>
          <w:trHeight w:val="225"/>
          <w:tblCellSpacing w:w="5" w:type="nil"/>
        </w:trPr>
        <w:tc>
          <w:tcPr>
            <w:tcW w:w="4537" w:type="dxa"/>
            <w:gridSpan w:val="3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ind w:right="113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Окружной бюджет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D156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750 153,9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D156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246 711,5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D156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251 675,2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D156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251 767,2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700902">
        <w:trPr>
          <w:trHeight w:val="225"/>
          <w:tblCellSpacing w:w="5" w:type="nil"/>
        </w:trPr>
        <w:tc>
          <w:tcPr>
            <w:tcW w:w="4537" w:type="dxa"/>
            <w:gridSpan w:val="3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902" w:rsidRPr="005B6611" w:rsidTr="00700902">
        <w:trPr>
          <w:trHeight w:val="225"/>
          <w:tblCellSpacing w:w="5" w:type="nil"/>
        </w:trPr>
        <w:tc>
          <w:tcPr>
            <w:tcW w:w="4537" w:type="dxa"/>
            <w:gridSpan w:val="3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ind w:right="113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3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700902" w:rsidRPr="005B6611" w:rsidRDefault="00700902" w:rsidP="00700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700902" w:rsidRDefault="00700902" w:rsidP="00700902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AD1A6A" w:rsidRDefault="00AD1A6A" w:rsidP="00BE032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E4482" w:rsidRPr="001E3210" w:rsidRDefault="002E4482" w:rsidP="00BE032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70E29" w:rsidRPr="001E3210" w:rsidRDefault="00370E29" w:rsidP="00BE0324">
      <w:pPr>
        <w:tabs>
          <w:tab w:val="left" w:pos="3828"/>
          <w:tab w:val="left" w:pos="5529"/>
        </w:tabs>
        <w:jc w:val="center"/>
        <w:rPr>
          <w:sz w:val="28"/>
          <w:szCs w:val="28"/>
        </w:rPr>
      </w:pPr>
      <w:r w:rsidRPr="001E3210">
        <w:rPr>
          <w:sz w:val="28"/>
          <w:szCs w:val="28"/>
        </w:rPr>
        <w:t>_______</w:t>
      </w:r>
      <w:r w:rsidR="0060007D" w:rsidRPr="001E3210">
        <w:rPr>
          <w:sz w:val="28"/>
          <w:szCs w:val="28"/>
        </w:rPr>
        <w:t>_</w:t>
      </w:r>
    </w:p>
    <w:sectPr w:rsidR="00370E29" w:rsidRPr="001E3210" w:rsidSect="0056287C">
      <w:pgSz w:w="16840" w:h="11907" w:orient="landscape"/>
      <w:pgMar w:top="1701" w:right="1134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E89" w:rsidRDefault="00184E89" w:rsidP="00F55A6C">
      <w:r>
        <w:separator/>
      </w:r>
    </w:p>
  </w:endnote>
  <w:endnote w:type="continuationSeparator" w:id="0">
    <w:p w:rsidR="00184E89" w:rsidRDefault="00184E89" w:rsidP="00F5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E89" w:rsidRDefault="00184E89" w:rsidP="00F55A6C">
      <w:r>
        <w:separator/>
      </w:r>
    </w:p>
  </w:footnote>
  <w:footnote w:type="continuationSeparator" w:id="0">
    <w:p w:rsidR="00184E89" w:rsidRDefault="00184E89" w:rsidP="00F55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861" w:rsidRDefault="0075386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753861" w:rsidRDefault="007538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8281952"/>
      <w:docPartObj>
        <w:docPartGallery w:val="Page Numbers (Top of Page)"/>
        <w:docPartUnique/>
      </w:docPartObj>
    </w:sdtPr>
    <w:sdtEndPr/>
    <w:sdtContent>
      <w:p w:rsidR="00753861" w:rsidRDefault="0075386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8B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53861" w:rsidRDefault="007538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04B4"/>
    <w:multiLevelType w:val="hybridMultilevel"/>
    <w:tmpl w:val="540CCB1C"/>
    <w:lvl w:ilvl="0" w:tplc="5DE2195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</w:lvl>
    <w:lvl w:ilvl="3" w:tplc="0419000F" w:tentative="1">
      <w:start w:val="1"/>
      <w:numFmt w:val="decimal"/>
      <w:lvlText w:val="%4."/>
      <w:lvlJc w:val="left"/>
      <w:pPr>
        <w:ind w:left="4012" w:hanging="360"/>
      </w:p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</w:lvl>
    <w:lvl w:ilvl="6" w:tplc="0419000F" w:tentative="1">
      <w:start w:val="1"/>
      <w:numFmt w:val="decimal"/>
      <w:lvlText w:val="%7."/>
      <w:lvlJc w:val="left"/>
      <w:pPr>
        <w:ind w:left="6172" w:hanging="360"/>
      </w:p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1">
    <w:nsid w:val="0967572E"/>
    <w:multiLevelType w:val="hybridMultilevel"/>
    <w:tmpl w:val="6C70754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CC6C64"/>
    <w:multiLevelType w:val="hybridMultilevel"/>
    <w:tmpl w:val="9656F464"/>
    <w:lvl w:ilvl="0" w:tplc="A14EB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274AD"/>
    <w:multiLevelType w:val="singleLevel"/>
    <w:tmpl w:val="C59C936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4">
    <w:nsid w:val="172B0885"/>
    <w:multiLevelType w:val="hybridMultilevel"/>
    <w:tmpl w:val="D436A124"/>
    <w:lvl w:ilvl="0" w:tplc="002E543C">
      <w:start w:val="1"/>
      <w:numFmt w:val="decimal"/>
      <w:lvlText w:val="%1)"/>
      <w:lvlJc w:val="left"/>
      <w:pPr>
        <w:ind w:left="1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5">
    <w:nsid w:val="1A5A2267"/>
    <w:multiLevelType w:val="hybridMultilevel"/>
    <w:tmpl w:val="6A0811BE"/>
    <w:lvl w:ilvl="0" w:tplc="508ECEE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C313A79"/>
    <w:multiLevelType w:val="hybridMultilevel"/>
    <w:tmpl w:val="A3A8CCC6"/>
    <w:lvl w:ilvl="0" w:tplc="0419000F">
      <w:start w:val="1"/>
      <w:numFmt w:val="decimal"/>
      <w:lvlText w:val="%1."/>
      <w:lvlJc w:val="left"/>
      <w:pPr>
        <w:ind w:left="700" w:hanging="360"/>
      </w:p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1C343431"/>
    <w:multiLevelType w:val="hybridMultilevel"/>
    <w:tmpl w:val="16C6F114"/>
    <w:lvl w:ilvl="0" w:tplc="6966EDE0">
      <w:start w:val="13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A34E3"/>
    <w:multiLevelType w:val="hybridMultilevel"/>
    <w:tmpl w:val="05ECA094"/>
    <w:lvl w:ilvl="0" w:tplc="057E21E0">
      <w:start w:val="1"/>
      <w:numFmt w:val="decimal"/>
      <w:lvlText w:val="%1."/>
      <w:lvlJc w:val="left"/>
      <w:pPr>
        <w:ind w:left="1237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9">
    <w:nsid w:val="1F763326"/>
    <w:multiLevelType w:val="hybridMultilevel"/>
    <w:tmpl w:val="ECD2F99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64568D2"/>
    <w:multiLevelType w:val="hybridMultilevel"/>
    <w:tmpl w:val="50F09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34F8F"/>
    <w:multiLevelType w:val="hybridMultilevel"/>
    <w:tmpl w:val="4F722A1A"/>
    <w:lvl w:ilvl="0" w:tplc="15E0A1F8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98F1EB4"/>
    <w:multiLevelType w:val="hybridMultilevel"/>
    <w:tmpl w:val="1B70E9A2"/>
    <w:lvl w:ilvl="0" w:tplc="CA6AF57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9A7310D"/>
    <w:multiLevelType w:val="hybridMultilevel"/>
    <w:tmpl w:val="6C70754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2F4A710B"/>
    <w:multiLevelType w:val="hybridMultilevel"/>
    <w:tmpl w:val="E2AEB69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17E6163"/>
    <w:multiLevelType w:val="hybridMultilevel"/>
    <w:tmpl w:val="69344D16"/>
    <w:lvl w:ilvl="0" w:tplc="2C4A8FDC">
      <w:start w:val="1"/>
      <w:numFmt w:val="decimal"/>
      <w:lvlText w:val="%1."/>
      <w:lvlJc w:val="left"/>
      <w:pPr>
        <w:ind w:left="178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3CAC42C9"/>
    <w:multiLevelType w:val="hybridMultilevel"/>
    <w:tmpl w:val="AE22D7AC"/>
    <w:lvl w:ilvl="0" w:tplc="62CEDED8">
      <w:start w:val="13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7">
    <w:nsid w:val="417C7D3E"/>
    <w:multiLevelType w:val="hybridMultilevel"/>
    <w:tmpl w:val="B10A3820"/>
    <w:lvl w:ilvl="0" w:tplc="091E2F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96456F8"/>
    <w:multiLevelType w:val="hybridMultilevel"/>
    <w:tmpl w:val="74C639B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4C510E58"/>
    <w:multiLevelType w:val="hybridMultilevel"/>
    <w:tmpl w:val="233874CA"/>
    <w:lvl w:ilvl="0" w:tplc="E9AE3B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DC77F18"/>
    <w:multiLevelType w:val="hybridMultilevel"/>
    <w:tmpl w:val="6C70754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5D5256D5"/>
    <w:multiLevelType w:val="hybridMultilevel"/>
    <w:tmpl w:val="874AA5A2"/>
    <w:lvl w:ilvl="0" w:tplc="AB1494F2">
      <w:start w:val="1"/>
      <w:numFmt w:val="decimal"/>
      <w:lvlText w:val="%1."/>
      <w:lvlJc w:val="left"/>
      <w:pPr>
        <w:ind w:left="113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2">
    <w:nsid w:val="5D9021F5"/>
    <w:multiLevelType w:val="hybridMultilevel"/>
    <w:tmpl w:val="D436A124"/>
    <w:lvl w:ilvl="0" w:tplc="002E543C">
      <w:start w:val="1"/>
      <w:numFmt w:val="decimal"/>
      <w:lvlText w:val="%1)"/>
      <w:lvlJc w:val="left"/>
      <w:pPr>
        <w:ind w:left="1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23">
    <w:nsid w:val="63323515"/>
    <w:multiLevelType w:val="hybridMultilevel"/>
    <w:tmpl w:val="28AC9448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4">
    <w:nsid w:val="63BF5D5C"/>
    <w:multiLevelType w:val="hybridMultilevel"/>
    <w:tmpl w:val="D208252E"/>
    <w:lvl w:ilvl="0" w:tplc="0FFA28BA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7533641"/>
    <w:multiLevelType w:val="hybridMultilevel"/>
    <w:tmpl w:val="AAF650F4"/>
    <w:lvl w:ilvl="0" w:tplc="94D41A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DD3BE0"/>
    <w:multiLevelType w:val="hybridMultilevel"/>
    <w:tmpl w:val="CC2E83A8"/>
    <w:lvl w:ilvl="0" w:tplc="B3A665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D4D71A2"/>
    <w:multiLevelType w:val="hybridMultilevel"/>
    <w:tmpl w:val="636476C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889" w:hanging="360"/>
      </w:pPr>
    </w:lvl>
    <w:lvl w:ilvl="2" w:tplc="0419001B" w:tentative="1">
      <w:start w:val="1"/>
      <w:numFmt w:val="lowerRoman"/>
      <w:lvlText w:val="%3."/>
      <w:lvlJc w:val="right"/>
      <w:pPr>
        <w:ind w:left="1609" w:hanging="180"/>
      </w:pPr>
    </w:lvl>
    <w:lvl w:ilvl="3" w:tplc="0419000F" w:tentative="1">
      <w:start w:val="1"/>
      <w:numFmt w:val="decimal"/>
      <w:lvlText w:val="%4."/>
      <w:lvlJc w:val="left"/>
      <w:pPr>
        <w:ind w:left="2329" w:hanging="360"/>
      </w:pPr>
    </w:lvl>
    <w:lvl w:ilvl="4" w:tplc="04190019" w:tentative="1">
      <w:start w:val="1"/>
      <w:numFmt w:val="lowerLetter"/>
      <w:lvlText w:val="%5."/>
      <w:lvlJc w:val="left"/>
      <w:pPr>
        <w:ind w:left="3049" w:hanging="360"/>
      </w:pPr>
    </w:lvl>
    <w:lvl w:ilvl="5" w:tplc="0419001B" w:tentative="1">
      <w:start w:val="1"/>
      <w:numFmt w:val="lowerRoman"/>
      <w:lvlText w:val="%6."/>
      <w:lvlJc w:val="right"/>
      <w:pPr>
        <w:ind w:left="3769" w:hanging="180"/>
      </w:pPr>
    </w:lvl>
    <w:lvl w:ilvl="6" w:tplc="0419000F" w:tentative="1">
      <w:start w:val="1"/>
      <w:numFmt w:val="decimal"/>
      <w:lvlText w:val="%7."/>
      <w:lvlJc w:val="left"/>
      <w:pPr>
        <w:ind w:left="4489" w:hanging="360"/>
      </w:pPr>
    </w:lvl>
    <w:lvl w:ilvl="7" w:tplc="04190019" w:tentative="1">
      <w:start w:val="1"/>
      <w:numFmt w:val="lowerLetter"/>
      <w:lvlText w:val="%8."/>
      <w:lvlJc w:val="left"/>
      <w:pPr>
        <w:ind w:left="5209" w:hanging="360"/>
      </w:pPr>
    </w:lvl>
    <w:lvl w:ilvl="8" w:tplc="0419001B" w:tentative="1">
      <w:start w:val="1"/>
      <w:numFmt w:val="lowerRoman"/>
      <w:lvlText w:val="%9."/>
      <w:lvlJc w:val="right"/>
      <w:pPr>
        <w:ind w:left="5929" w:hanging="180"/>
      </w:pPr>
    </w:lvl>
  </w:abstractNum>
  <w:abstractNum w:abstractNumId="28">
    <w:nsid w:val="70391516"/>
    <w:multiLevelType w:val="hybridMultilevel"/>
    <w:tmpl w:val="85FEEDB6"/>
    <w:lvl w:ilvl="0" w:tplc="CA6AF57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95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23D6A44"/>
    <w:multiLevelType w:val="hybridMultilevel"/>
    <w:tmpl w:val="58E81F82"/>
    <w:lvl w:ilvl="0" w:tplc="44B646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F30866"/>
    <w:multiLevelType w:val="hybridMultilevel"/>
    <w:tmpl w:val="DB56ED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78BC04E4"/>
    <w:multiLevelType w:val="hybridMultilevel"/>
    <w:tmpl w:val="60A2A8B0"/>
    <w:lvl w:ilvl="0" w:tplc="566828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A126950"/>
    <w:multiLevelType w:val="hybridMultilevel"/>
    <w:tmpl w:val="F1B8C726"/>
    <w:lvl w:ilvl="0" w:tplc="CA6AF57C">
      <w:start w:val="1"/>
      <w:numFmt w:val="decimal"/>
      <w:lvlText w:val="%1."/>
      <w:lvlJc w:val="left"/>
      <w:pPr>
        <w:ind w:left="1676" w:hanging="825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D9D4D33"/>
    <w:multiLevelType w:val="hybridMultilevel"/>
    <w:tmpl w:val="CE9CBC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21"/>
  </w:num>
  <w:num w:numId="3">
    <w:abstractNumId w:val="22"/>
  </w:num>
  <w:num w:numId="4">
    <w:abstractNumId w:val="0"/>
  </w:num>
  <w:num w:numId="5">
    <w:abstractNumId w:val="4"/>
  </w:num>
  <w:num w:numId="6">
    <w:abstractNumId w:val="25"/>
  </w:num>
  <w:num w:numId="7">
    <w:abstractNumId w:val="31"/>
  </w:num>
  <w:num w:numId="8">
    <w:abstractNumId w:val="8"/>
  </w:num>
  <w:num w:numId="9">
    <w:abstractNumId w:val="2"/>
  </w:num>
  <w:num w:numId="10">
    <w:abstractNumId w:val="17"/>
  </w:num>
  <w:num w:numId="11">
    <w:abstractNumId w:val="11"/>
  </w:num>
  <w:num w:numId="12">
    <w:abstractNumId w:val="29"/>
  </w:num>
  <w:num w:numId="13">
    <w:abstractNumId w:val="24"/>
  </w:num>
  <w:num w:numId="14">
    <w:abstractNumId w:val="15"/>
  </w:num>
  <w:num w:numId="15">
    <w:abstractNumId w:val="30"/>
  </w:num>
  <w:num w:numId="16">
    <w:abstractNumId w:val="33"/>
  </w:num>
  <w:num w:numId="17">
    <w:abstractNumId w:val="12"/>
  </w:num>
  <w:num w:numId="18">
    <w:abstractNumId w:val="19"/>
  </w:num>
  <w:num w:numId="19">
    <w:abstractNumId w:val="26"/>
  </w:num>
  <w:num w:numId="20">
    <w:abstractNumId w:val="5"/>
  </w:num>
  <w:num w:numId="21">
    <w:abstractNumId w:val="32"/>
  </w:num>
  <w:num w:numId="22">
    <w:abstractNumId w:val="27"/>
  </w:num>
  <w:num w:numId="23">
    <w:abstractNumId w:val="6"/>
  </w:num>
  <w:num w:numId="24">
    <w:abstractNumId w:val="23"/>
  </w:num>
  <w:num w:numId="25">
    <w:abstractNumId w:val="16"/>
  </w:num>
  <w:num w:numId="26">
    <w:abstractNumId w:val="7"/>
  </w:num>
  <w:num w:numId="27">
    <w:abstractNumId w:val="28"/>
  </w:num>
  <w:num w:numId="28">
    <w:abstractNumId w:val="14"/>
  </w:num>
  <w:num w:numId="29">
    <w:abstractNumId w:val="1"/>
  </w:num>
  <w:num w:numId="30">
    <w:abstractNumId w:val="13"/>
  </w:num>
  <w:num w:numId="31">
    <w:abstractNumId w:val="20"/>
  </w:num>
  <w:num w:numId="32">
    <w:abstractNumId w:val="9"/>
  </w:num>
  <w:num w:numId="33">
    <w:abstractNumId w:val="18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287"/>
    <w:rsid w:val="000135B0"/>
    <w:rsid w:val="000206CA"/>
    <w:rsid w:val="000219F7"/>
    <w:rsid w:val="00061BCF"/>
    <w:rsid w:val="0006393B"/>
    <w:rsid w:val="0007112E"/>
    <w:rsid w:val="00086D30"/>
    <w:rsid w:val="000872CD"/>
    <w:rsid w:val="00090C4F"/>
    <w:rsid w:val="000A158A"/>
    <w:rsid w:val="000A6974"/>
    <w:rsid w:val="000A7A44"/>
    <w:rsid w:val="000B147A"/>
    <w:rsid w:val="000B4104"/>
    <w:rsid w:val="000B622F"/>
    <w:rsid w:val="000C11FD"/>
    <w:rsid w:val="000C32BA"/>
    <w:rsid w:val="000C6B41"/>
    <w:rsid w:val="000D23E2"/>
    <w:rsid w:val="000D738C"/>
    <w:rsid w:val="000E5593"/>
    <w:rsid w:val="000F0926"/>
    <w:rsid w:val="000F186F"/>
    <w:rsid w:val="000F1A7D"/>
    <w:rsid w:val="000F44FD"/>
    <w:rsid w:val="00105B6E"/>
    <w:rsid w:val="001071AF"/>
    <w:rsid w:val="00110147"/>
    <w:rsid w:val="0011113F"/>
    <w:rsid w:val="0012415B"/>
    <w:rsid w:val="00131430"/>
    <w:rsid w:val="0014487C"/>
    <w:rsid w:val="00151627"/>
    <w:rsid w:val="001562FA"/>
    <w:rsid w:val="00166FD6"/>
    <w:rsid w:val="00174833"/>
    <w:rsid w:val="00183E78"/>
    <w:rsid w:val="00184E89"/>
    <w:rsid w:val="00186B29"/>
    <w:rsid w:val="00193565"/>
    <w:rsid w:val="00196CB4"/>
    <w:rsid w:val="001A4498"/>
    <w:rsid w:val="001A6C4F"/>
    <w:rsid w:val="001B5BD8"/>
    <w:rsid w:val="001C16F5"/>
    <w:rsid w:val="001C17F2"/>
    <w:rsid w:val="001D0F81"/>
    <w:rsid w:val="001D5306"/>
    <w:rsid w:val="001E3210"/>
    <w:rsid w:val="001E7E6A"/>
    <w:rsid w:val="002207CE"/>
    <w:rsid w:val="002214C7"/>
    <w:rsid w:val="00221ABD"/>
    <w:rsid w:val="0022695A"/>
    <w:rsid w:val="002371CD"/>
    <w:rsid w:val="0025033F"/>
    <w:rsid w:val="002505F3"/>
    <w:rsid w:val="002560FC"/>
    <w:rsid w:val="00260C26"/>
    <w:rsid w:val="002635C4"/>
    <w:rsid w:val="0027001A"/>
    <w:rsid w:val="00274518"/>
    <w:rsid w:val="002763BC"/>
    <w:rsid w:val="00280234"/>
    <w:rsid w:val="00281FBB"/>
    <w:rsid w:val="00283814"/>
    <w:rsid w:val="00287DC4"/>
    <w:rsid w:val="002931FE"/>
    <w:rsid w:val="00294AA4"/>
    <w:rsid w:val="002A4164"/>
    <w:rsid w:val="002B17BD"/>
    <w:rsid w:val="002C25CE"/>
    <w:rsid w:val="002C3DFC"/>
    <w:rsid w:val="002C5B83"/>
    <w:rsid w:val="002D4159"/>
    <w:rsid w:val="002E197F"/>
    <w:rsid w:val="002E4482"/>
    <w:rsid w:val="002E4F87"/>
    <w:rsid w:val="002F23AC"/>
    <w:rsid w:val="002F320A"/>
    <w:rsid w:val="002F5B9A"/>
    <w:rsid w:val="002F7E9D"/>
    <w:rsid w:val="003022B6"/>
    <w:rsid w:val="0030455E"/>
    <w:rsid w:val="00305D2F"/>
    <w:rsid w:val="00305F7A"/>
    <w:rsid w:val="00306292"/>
    <w:rsid w:val="00325354"/>
    <w:rsid w:val="00331CDF"/>
    <w:rsid w:val="00346699"/>
    <w:rsid w:val="00346A55"/>
    <w:rsid w:val="0036340E"/>
    <w:rsid w:val="00363FF7"/>
    <w:rsid w:val="003645E6"/>
    <w:rsid w:val="0036645A"/>
    <w:rsid w:val="00370E29"/>
    <w:rsid w:val="00373117"/>
    <w:rsid w:val="003745EF"/>
    <w:rsid w:val="00375817"/>
    <w:rsid w:val="00376989"/>
    <w:rsid w:val="00387002"/>
    <w:rsid w:val="003962EC"/>
    <w:rsid w:val="003A58BC"/>
    <w:rsid w:val="003A60B7"/>
    <w:rsid w:val="003C1D81"/>
    <w:rsid w:val="003C25D2"/>
    <w:rsid w:val="003C25E8"/>
    <w:rsid w:val="003C3309"/>
    <w:rsid w:val="003C583D"/>
    <w:rsid w:val="003D2E43"/>
    <w:rsid w:val="003D30CB"/>
    <w:rsid w:val="003D37AA"/>
    <w:rsid w:val="003D6391"/>
    <w:rsid w:val="003D6661"/>
    <w:rsid w:val="003E029C"/>
    <w:rsid w:val="003E4801"/>
    <w:rsid w:val="003F0ED8"/>
    <w:rsid w:val="003F6F4F"/>
    <w:rsid w:val="00401D34"/>
    <w:rsid w:val="00406E08"/>
    <w:rsid w:val="004146B7"/>
    <w:rsid w:val="00421965"/>
    <w:rsid w:val="00423DB7"/>
    <w:rsid w:val="00424F47"/>
    <w:rsid w:val="00426781"/>
    <w:rsid w:val="00435C98"/>
    <w:rsid w:val="004411AD"/>
    <w:rsid w:val="00445E84"/>
    <w:rsid w:val="0047111F"/>
    <w:rsid w:val="00471174"/>
    <w:rsid w:val="00471A11"/>
    <w:rsid w:val="00474268"/>
    <w:rsid w:val="004757F0"/>
    <w:rsid w:val="00476EE8"/>
    <w:rsid w:val="00491A4C"/>
    <w:rsid w:val="004959D1"/>
    <w:rsid w:val="00496476"/>
    <w:rsid w:val="0049789E"/>
    <w:rsid w:val="00497D5D"/>
    <w:rsid w:val="004A5FAD"/>
    <w:rsid w:val="004A69EE"/>
    <w:rsid w:val="004B1791"/>
    <w:rsid w:val="004B4E80"/>
    <w:rsid w:val="004C153C"/>
    <w:rsid w:val="004C598F"/>
    <w:rsid w:val="004D25EE"/>
    <w:rsid w:val="004D7E6F"/>
    <w:rsid w:val="004E2DE4"/>
    <w:rsid w:val="004F26CB"/>
    <w:rsid w:val="00520334"/>
    <w:rsid w:val="00521F1A"/>
    <w:rsid w:val="005225E6"/>
    <w:rsid w:val="005245B7"/>
    <w:rsid w:val="00535C21"/>
    <w:rsid w:val="00547469"/>
    <w:rsid w:val="005477EB"/>
    <w:rsid w:val="00554268"/>
    <w:rsid w:val="005549EF"/>
    <w:rsid w:val="00556268"/>
    <w:rsid w:val="005573D8"/>
    <w:rsid w:val="0056287C"/>
    <w:rsid w:val="005702DA"/>
    <w:rsid w:val="005747D9"/>
    <w:rsid w:val="0057507E"/>
    <w:rsid w:val="00575859"/>
    <w:rsid w:val="0057611B"/>
    <w:rsid w:val="00592981"/>
    <w:rsid w:val="005A6AC2"/>
    <w:rsid w:val="005B2F9B"/>
    <w:rsid w:val="005B4868"/>
    <w:rsid w:val="005B7E84"/>
    <w:rsid w:val="005C3662"/>
    <w:rsid w:val="005C6377"/>
    <w:rsid w:val="005C7C3B"/>
    <w:rsid w:val="005E1E0B"/>
    <w:rsid w:val="005E3EEA"/>
    <w:rsid w:val="005E4BF6"/>
    <w:rsid w:val="0060007D"/>
    <w:rsid w:val="0060290C"/>
    <w:rsid w:val="006053F5"/>
    <w:rsid w:val="00605B94"/>
    <w:rsid w:val="006118E0"/>
    <w:rsid w:val="00611B25"/>
    <w:rsid w:val="006135FD"/>
    <w:rsid w:val="0061389C"/>
    <w:rsid w:val="00614D0A"/>
    <w:rsid w:val="00616FB6"/>
    <w:rsid w:val="006257AC"/>
    <w:rsid w:val="0062639C"/>
    <w:rsid w:val="0062792C"/>
    <w:rsid w:val="00627D65"/>
    <w:rsid w:val="006457F1"/>
    <w:rsid w:val="00646D9E"/>
    <w:rsid w:val="00653AF4"/>
    <w:rsid w:val="006601AF"/>
    <w:rsid w:val="00661022"/>
    <w:rsid w:val="00665700"/>
    <w:rsid w:val="00673E1F"/>
    <w:rsid w:val="00675D9F"/>
    <w:rsid w:val="0067788F"/>
    <w:rsid w:val="0068065A"/>
    <w:rsid w:val="0068244E"/>
    <w:rsid w:val="0068327E"/>
    <w:rsid w:val="00693375"/>
    <w:rsid w:val="006A4DB2"/>
    <w:rsid w:val="006B4F11"/>
    <w:rsid w:val="006B5810"/>
    <w:rsid w:val="006C6E0F"/>
    <w:rsid w:val="006F077E"/>
    <w:rsid w:val="00700902"/>
    <w:rsid w:val="00701665"/>
    <w:rsid w:val="00702287"/>
    <w:rsid w:val="0070360E"/>
    <w:rsid w:val="007107C9"/>
    <w:rsid w:val="00711A51"/>
    <w:rsid w:val="00713820"/>
    <w:rsid w:val="00723797"/>
    <w:rsid w:val="00730196"/>
    <w:rsid w:val="00734FA0"/>
    <w:rsid w:val="00753861"/>
    <w:rsid w:val="00754E68"/>
    <w:rsid w:val="00760A65"/>
    <w:rsid w:val="007733C2"/>
    <w:rsid w:val="00774D7A"/>
    <w:rsid w:val="00775F91"/>
    <w:rsid w:val="00776C28"/>
    <w:rsid w:val="00777DB5"/>
    <w:rsid w:val="00783220"/>
    <w:rsid w:val="00783EC2"/>
    <w:rsid w:val="0078456E"/>
    <w:rsid w:val="00787089"/>
    <w:rsid w:val="00791A90"/>
    <w:rsid w:val="00792EC4"/>
    <w:rsid w:val="007A10BD"/>
    <w:rsid w:val="007B3160"/>
    <w:rsid w:val="007B75C0"/>
    <w:rsid w:val="007C3601"/>
    <w:rsid w:val="007C480D"/>
    <w:rsid w:val="007C62FD"/>
    <w:rsid w:val="007C657E"/>
    <w:rsid w:val="007C7B5C"/>
    <w:rsid w:val="007D1562"/>
    <w:rsid w:val="007D48CC"/>
    <w:rsid w:val="007E1830"/>
    <w:rsid w:val="007E23D5"/>
    <w:rsid w:val="007E5843"/>
    <w:rsid w:val="007F544C"/>
    <w:rsid w:val="008144E0"/>
    <w:rsid w:val="00815700"/>
    <w:rsid w:val="008168B9"/>
    <w:rsid w:val="008176DF"/>
    <w:rsid w:val="00820577"/>
    <w:rsid w:val="00822A8F"/>
    <w:rsid w:val="008268BD"/>
    <w:rsid w:val="008344CB"/>
    <w:rsid w:val="00837994"/>
    <w:rsid w:val="00840213"/>
    <w:rsid w:val="0084079E"/>
    <w:rsid w:val="00840904"/>
    <w:rsid w:val="00844676"/>
    <w:rsid w:val="0085030C"/>
    <w:rsid w:val="008517EA"/>
    <w:rsid w:val="00853334"/>
    <w:rsid w:val="00856193"/>
    <w:rsid w:val="00861360"/>
    <w:rsid w:val="00864AE4"/>
    <w:rsid w:val="00864B09"/>
    <w:rsid w:val="008706DB"/>
    <w:rsid w:val="00874321"/>
    <w:rsid w:val="008771A6"/>
    <w:rsid w:val="00895A84"/>
    <w:rsid w:val="008A095C"/>
    <w:rsid w:val="008A3207"/>
    <w:rsid w:val="008A5414"/>
    <w:rsid w:val="008A5C0E"/>
    <w:rsid w:val="008A5D62"/>
    <w:rsid w:val="008C0D0B"/>
    <w:rsid w:val="008C1AC6"/>
    <w:rsid w:val="008C2CD7"/>
    <w:rsid w:val="008C756C"/>
    <w:rsid w:val="008D0C22"/>
    <w:rsid w:val="008E0828"/>
    <w:rsid w:val="008E21EA"/>
    <w:rsid w:val="008F2D32"/>
    <w:rsid w:val="008F3BB2"/>
    <w:rsid w:val="008F6B32"/>
    <w:rsid w:val="008F751D"/>
    <w:rsid w:val="00910436"/>
    <w:rsid w:val="009144C4"/>
    <w:rsid w:val="009172F4"/>
    <w:rsid w:val="00921047"/>
    <w:rsid w:val="0092382D"/>
    <w:rsid w:val="00925CF5"/>
    <w:rsid w:val="00937247"/>
    <w:rsid w:val="00941FE9"/>
    <w:rsid w:val="00943431"/>
    <w:rsid w:val="009622DB"/>
    <w:rsid w:val="0096362E"/>
    <w:rsid w:val="00964992"/>
    <w:rsid w:val="00971582"/>
    <w:rsid w:val="00975DA8"/>
    <w:rsid w:val="00977AED"/>
    <w:rsid w:val="0098470D"/>
    <w:rsid w:val="00985300"/>
    <w:rsid w:val="009A0528"/>
    <w:rsid w:val="009A2E0E"/>
    <w:rsid w:val="009A5239"/>
    <w:rsid w:val="009A5A0F"/>
    <w:rsid w:val="009A6E12"/>
    <w:rsid w:val="009B036A"/>
    <w:rsid w:val="009B271E"/>
    <w:rsid w:val="009B566B"/>
    <w:rsid w:val="009C6E7B"/>
    <w:rsid w:val="009D7B1B"/>
    <w:rsid w:val="009E382E"/>
    <w:rsid w:val="009E6686"/>
    <w:rsid w:val="009F05BC"/>
    <w:rsid w:val="009F2362"/>
    <w:rsid w:val="00A032B5"/>
    <w:rsid w:val="00A1319E"/>
    <w:rsid w:val="00A215A0"/>
    <w:rsid w:val="00A24A95"/>
    <w:rsid w:val="00A32BEF"/>
    <w:rsid w:val="00A3760B"/>
    <w:rsid w:val="00A45A70"/>
    <w:rsid w:val="00A46EDB"/>
    <w:rsid w:val="00A5086E"/>
    <w:rsid w:val="00A5128F"/>
    <w:rsid w:val="00A519D0"/>
    <w:rsid w:val="00A53E91"/>
    <w:rsid w:val="00A60671"/>
    <w:rsid w:val="00A6653A"/>
    <w:rsid w:val="00A666E8"/>
    <w:rsid w:val="00A67157"/>
    <w:rsid w:val="00A81FB2"/>
    <w:rsid w:val="00A82966"/>
    <w:rsid w:val="00A87C7B"/>
    <w:rsid w:val="00A908E8"/>
    <w:rsid w:val="00A94050"/>
    <w:rsid w:val="00A967C5"/>
    <w:rsid w:val="00A96F3D"/>
    <w:rsid w:val="00AB2642"/>
    <w:rsid w:val="00AB7385"/>
    <w:rsid w:val="00AB7646"/>
    <w:rsid w:val="00AC08B1"/>
    <w:rsid w:val="00AD1A6A"/>
    <w:rsid w:val="00AE0A75"/>
    <w:rsid w:val="00AE1737"/>
    <w:rsid w:val="00AF1716"/>
    <w:rsid w:val="00AF1C1D"/>
    <w:rsid w:val="00AF2DB0"/>
    <w:rsid w:val="00AF33A7"/>
    <w:rsid w:val="00AF41F3"/>
    <w:rsid w:val="00AF6EA0"/>
    <w:rsid w:val="00B00169"/>
    <w:rsid w:val="00B0548C"/>
    <w:rsid w:val="00B13B02"/>
    <w:rsid w:val="00B1795D"/>
    <w:rsid w:val="00B25DED"/>
    <w:rsid w:val="00B2775F"/>
    <w:rsid w:val="00B370FB"/>
    <w:rsid w:val="00B4592B"/>
    <w:rsid w:val="00B468B2"/>
    <w:rsid w:val="00B46C97"/>
    <w:rsid w:val="00B5143E"/>
    <w:rsid w:val="00B53656"/>
    <w:rsid w:val="00B61672"/>
    <w:rsid w:val="00B61E50"/>
    <w:rsid w:val="00B65EE2"/>
    <w:rsid w:val="00B67E0F"/>
    <w:rsid w:val="00B70E65"/>
    <w:rsid w:val="00B7337D"/>
    <w:rsid w:val="00B76AF0"/>
    <w:rsid w:val="00B82A44"/>
    <w:rsid w:val="00B838CA"/>
    <w:rsid w:val="00B87AF1"/>
    <w:rsid w:val="00B97418"/>
    <w:rsid w:val="00BA00BB"/>
    <w:rsid w:val="00BA15D9"/>
    <w:rsid w:val="00BB0606"/>
    <w:rsid w:val="00BB0E78"/>
    <w:rsid w:val="00BB4BD7"/>
    <w:rsid w:val="00BC7E40"/>
    <w:rsid w:val="00BD0E1F"/>
    <w:rsid w:val="00BD149C"/>
    <w:rsid w:val="00BD17E7"/>
    <w:rsid w:val="00BD7722"/>
    <w:rsid w:val="00BD7896"/>
    <w:rsid w:val="00BE0324"/>
    <w:rsid w:val="00BE51EA"/>
    <w:rsid w:val="00BF0C32"/>
    <w:rsid w:val="00BF3700"/>
    <w:rsid w:val="00BF4645"/>
    <w:rsid w:val="00C01940"/>
    <w:rsid w:val="00C03AB7"/>
    <w:rsid w:val="00C045DE"/>
    <w:rsid w:val="00C12C5D"/>
    <w:rsid w:val="00C14909"/>
    <w:rsid w:val="00C20E8A"/>
    <w:rsid w:val="00C33D9A"/>
    <w:rsid w:val="00C363DC"/>
    <w:rsid w:val="00C40C5A"/>
    <w:rsid w:val="00C40EB2"/>
    <w:rsid w:val="00C43870"/>
    <w:rsid w:val="00C474EA"/>
    <w:rsid w:val="00C51777"/>
    <w:rsid w:val="00C544D0"/>
    <w:rsid w:val="00C558CC"/>
    <w:rsid w:val="00C56BBA"/>
    <w:rsid w:val="00C571F9"/>
    <w:rsid w:val="00C57D16"/>
    <w:rsid w:val="00C703C0"/>
    <w:rsid w:val="00C7101C"/>
    <w:rsid w:val="00C90F41"/>
    <w:rsid w:val="00C93C92"/>
    <w:rsid w:val="00C963B7"/>
    <w:rsid w:val="00C963C6"/>
    <w:rsid w:val="00C97462"/>
    <w:rsid w:val="00CA1F41"/>
    <w:rsid w:val="00CA61C4"/>
    <w:rsid w:val="00CB10D3"/>
    <w:rsid w:val="00CB34CD"/>
    <w:rsid w:val="00CB6DCE"/>
    <w:rsid w:val="00CB70B2"/>
    <w:rsid w:val="00CC0907"/>
    <w:rsid w:val="00CC35E1"/>
    <w:rsid w:val="00CC38B4"/>
    <w:rsid w:val="00CC449F"/>
    <w:rsid w:val="00CC598A"/>
    <w:rsid w:val="00CD19D3"/>
    <w:rsid w:val="00CE24A4"/>
    <w:rsid w:val="00CE32EF"/>
    <w:rsid w:val="00CF1205"/>
    <w:rsid w:val="00CF6B44"/>
    <w:rsid w:val="00CF78B8"/>
    <w:rsid w:val="00CF7984"/>
    <w:rsid w:val="00D02AC6"/>
    <w:rsid w:val="00D14F80"/>
    <w:rsid w:val="00D243EF"/>
    <w:rsid w:val="00D3033F"/>
    <w:rsid w:val="00D3593B"/>
    <w:rsid w:val="00D37AA1"/>
    <w:rsid w:val="00D40899"/>
    <w:rsid w:val="00D40EE9"/>
    <w:rsid w:val="00D442F7"/>
    <w:rsid w:val="00D45087"/>
    <w:rsid w:val="00D45C5C"/>
    <w:rsid w:val="00D56DBB"/>
    <w:rsid w:val="00D61759"/>
    <w:rsid w:val="00D67BAA"/>
    <w:rsid w:val="00D7128F"/>
    <w:rsid w:val="00D73722"/>
    <w:rsid w:val="00D8268B"/>
    <w:rsid w:val="00D82FAF"/>
    <w:rsid w:val="00D86510"/>
    <w:rsid w:val="00D93B57"/>
    <w:rsid w:val="00D95AA8"/>
    <w:rsid w:val="00DB1AC8"/>
    <w:rsid w:val="00DB46B6"/>
    <w:rsid w:val="00DB52F5"/>
    <w:rsid w:val="00DB7DF8"/>
    <w:rsid w:val="00DD316B"/>
    <w:rsid w:val="00DD331C"/>
    <w:rsid w:val="00DE33F3"/>
    <w:rsid w:val="00DE3F61"/>
    <w:rsid w:val="00DE7A92"/>
    <w:rsid w:val="00DF0961"/>
    <w:rsid w:val="00DF1BBB"/>
    <w:rsid w:val="00DF3BDD"/>
    <w:rsid w:val="00DF3E49"/>
    <w:rsid w:val="00DF6102"/>
    <w:rsid w:val="00E05099"/>
    <w:rsid w:val="00E06473"/>
    <w:rsid w:val="00E10A4B"/>
    <w:rsid w:val="00E10F60"/>
    <w:rsid w:val="00E15B5E"/>
    <w:rsid w:val="00E21D80"/>
    <w:rsid w:val="00E34753"/>
    <w:rsid w:val="00E35739"/>
    <w:rsid w:val="00E41D9D"/>
    <w:rsid w:val="00E421F3"/>
    <w:rsid w:val="00E44CE0"/>
    <w:rsid w:val="00E45456"/>
    <w:rsid w:val="00E46B4D"/>
    <w:rsid w:val="00E51C62"/>
    <w:rsid w:val="00E612EB"/>
    <w:rsid w:val="00E710A8"/>
    <w:rsid w:val="00E73D18"/>
    <w:rsid w:val="00E75207"/>
    <w:rsid w:val="00E82996"/>
    <w:rsid w:val="00E87B16"/>
    <w:rsid w:val="00E9043C"/>
    <w:rsid w:val="00E9144E"/>
    <w:rsid w:val="00E9498D"/>
    <w:rsid w:val="00E96C31"/>
    <w:rsid w:val="00EA0CB4"/>
    <w:rsid w:val="00EB1676"/>
    <w:rsid w:val="00EB5224"/>
    <w:rsid w:val="00EC4D55"/>
    <w:rsid w:val="00ED2016"/>
    <w:rsid w:val="00ED4F75"/>
    <w:rsid w:val="00ED784E"/>
    <w:rsid w:val="00EE21DA"/>
    <w:rsid w:val="00EE4E97"/>
    <w:rsid w:val="00EF48A3"/>
    <w:rsid w:val="00EF74A7"/>
    <w:rsid w:val="00F012EF"/>
    <w:rsid w:val="00F015A5"/>
    <w:rsid w:val="00F036BE"/>
    <w:rsid w:val="00F05FFF"/>
    <w:rsid w:val="00F233FB"/>
    <w:rsid w:val="00F23DA1"/>
    <w:rsid w:val="00F245C7"/>
    <w:rsid w:val="00F26118"/>
    <w:rsid w:val="00F33B51"/>
    <w:rsid w:val="00F33D5B"/>
    <w:rsid w:val="00F35AA2"/>
    <w:rsid w:val="00F42CF1"/>
    <w:rsid w:val="00F46814"/>
    <w:rsid w:val="00F47531"/>
    <w:rsid w:val="00F54AF5"/>
    <w:rsid w:val="00F55A6C"/>
    <w:rsid w:val="00F55E51"/>
    <w:rsid w:val="00F570FC"/>
    <w:rsid w:val="00F60F01"/>
    <w:rsid w:val="00F6421B"/>
    <w:rsid w:val="00F65610"/>
    <w:rsid w:val="00F65716"/>
    <w:rsid w:val="00F67D49"/>
    <w:rsid w:val="00F762AD"/>
    <w:rsid w:val="00F77FAD"/>
    <w:rsid w:val="00F822A4"/>
    <w:rsid w:val="00F90922"/>
    <w:rsid w:val="00F957E3"/>
    <w:rsid w:val="00F9707E"/>
    <w:rsid w:val="00FB1D97"/>
    <w:rsid w:val="00FB571A"/>
    <w:rsid w:val="00FD41AC"/>
    <w:rsid w:val="00FE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210"/>
  </w:style>
  <w:style w:type="paragraph" w:styleId="1">
    <w:name w:val="heading 1"/>
    <w:basedOn w:val="a"/>
    <w:next w:val="a"/>
    <w:qFormat/>
    <w:rsid w:val="003F6F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750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F47531"/>
    <w:pPr>
      <w:keepNext/>
      <w:spacing w:after="480"/>
      <w:ind w:firstLine="1134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47531"/>
    <w:pPr>
      <w:keepNext/>
      <w:spacing w:after="480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F47531"/>
    <w:pPr>
      <w:spacing w:after="480"/>
      <w:ind w:firstLine="1134"/>
      <w:jc w:val="both"/>
    </w:pPr>
    <w:rPr>
      <w:sz w:val="28"/>
    </w:rPr>
  </w:style>
  <w:style w:type="paragraph" w:styleId="a3">
    <w:name w:val="header"/>
    <w:basedOn w:val="a"/>
    <w:link w:val="a4"/>
    <w:uiPriority w:val="99"/>
    <w:rsid w:val="00F55A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5A6C"/>
  </w:style>
  <w:style w:type="paragraph" w:styleId="a5">
    <w:name w:val="footer"/>
    <w:basedOn w:val="a"/>
    <w:link w:val="a6"/>
    <w:uiPriority w:val="99"/>
    <w:rsid w:val="00F55A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5A6C"/>
  </w:style>
  <w:style w:type="paragraph" w:styleId="22">
    <w:name w:val="Body Text 2"/>
    <w:basedOn w:val="a"/>
    <w:link w:val="23"/>
    <w:rsid w:val="008C2CD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C2CD7"/>
  </w:style>
  <w:style w:type="character" w:styleId="a7">
    <w:name w:val="page number"/>
    <w:basedOn w:val="a0"/>
    <w:rsid w:val="00CF78B8"/>
  </w:style>
  <w:style w:type="table" w:styleId="a8">
    <w:name w:val="Table Grid"/>
    <w:basedOn w:val="a1"/>
    <w:rsid w:val="00FE5B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9">
    <w:name w:val="Знак Знак Знак Знак"/>
    <w:basedOn w:val="a"/>
    <w:rsid w:val="0057611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Balloon Text"/>
    <w:basedOn w:val="a"/>
    <w:link w:val="ab"/>
    <w:uiPriority w:val="99"/>
    <w:rsid w:val="003664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36645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44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Title"/>
    <w:basedOn w:val="a"/>
    <w:link w:val="ad"/>
    <w:qFormat/>
    <w:rsid w:val="0096362E"/>
    <w:pPr>
      <w:ind w:left="709" w:hanging="709"/>
      <w:jc w:val="center"/>
    </w:pPr>
    <w:rPr>
      <w:b/>
      <w:sz w:val="24"/>
    </w:rPr>
  </w:style>
  <w:style w:type="character" w:customStyle="1" w:styleId="ad">
    <w:name w:val="Название Знак"/>
    <w:link w:val="ac"/>
    <w:rsid w:val="0096362E"/>
    <w:rPr>
      <w:b/>
      <w:sz w:val="24"/>
    </w:rPr>
  </w:style>
  <w:style w:type="paragraph" w:customStyle="1" w:styleId="12">
    <w:name w:val="1.2 Название закона"/>
    <w:basedOn w:val="a"/>
    <w:next w:val="a"/>
    <w:rsid w:val="00F60F01"/>
    <w:pPr>
      <w:spacing w:before="1000"/>
      <w:contextualSpacing/>
      <w:jc w:val="center"/>
    </w:pPr>
    <w:rPr>
      <w:b/>
      <w:sz w:val="28"/>
      <w:szCs w:val="24"/>
    </w:rPr>
  </w:style>
  <w:style w:type="paragraph" w:styleId="ae">
    <w:name w:val="List Paragraph"/>
    <w:basedOn w:val="a"/>
    <w:uiPriority w:val="34"/>
    <w:qFormat/>
    <w:rsid w:val="0092104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750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uiPriority w:val="99"/>
    <w:rsid w:val="009E668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basedOn w:val="a0"/>
    <w:rsid w:val="000639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C4F"/>
  </w:style>
  <w:style w:type="paragraph" w:styleId="1">
    <w:name w:val="heading 1"/>
    <w:basedOn w:val="a"/>
    <w:next w:val="a"/>
    <w:qFormat/>
    <w:rsid w:val="003F6F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750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pPr>
      <w:keepNext/>
      <w:spacing w:after="480"/>
      <w:ind w:firstLine="1134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after="480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pPr>
      <w:spacing w:after="480"/>
      <w:ind w:firstLine="1134"/>
      <w:jc w:val="both"/>
    </w:pPr>
    <w:rPr>
      <w:sz w:val="28"/>
    </w:rPr>
  </w:style>
  <w:style w:type="paragraph" w:styleId="a3">
    <w:name w:val="header"/>
    <w:basedOn w:val="a"/>
    <w:link w:val="a4"/>
    <w:uiPriority w:val="99"/>
    <w:rsid w:val="00F55A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5A6C"/>
  </w:style>
  <w:style w:type="paragraph" w:styleId="a5">
    <w:name w:val="footer"/>
    <w:basedOn w:val="a"/>
    <w:link w:val="a6"/>
    <w:rsid w:val="00F55A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5A6C"/>
  </w:style>
  <w:style w:type="paragraph" w:styleId="22">
    <w:name w:val="Body Text 2"/>
    <w:basedOn w:val="a"/>
    <w:link w:val="23"/>
    <w:rsid w:val="008C2CD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C2CD7"/>
  </w:style>
  <w:style w:type="character" w:styleId="a7">
    <w:name w:val="page number"/>
    <w:basedOn w:val="a0"/>
    <w:rsid w:val="00CF78B8"/>
  </w:style>
  <w:style w:type="table" w:styleId="a8">
    <w:name w:val="Table Grid"/>
    <w:basedOn w:val="a1"/>
    <w:rsid w:val="00FE5B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9">
    <w:name w:val="Знак Знак Знак Знак"/>
    <w:basedOn w:val="a"/>
    <w:rsid w:val="0057611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Balloon Text"/>
    <w:basedOn w:val="a"/>
    <w:link w:val="ab"/>
    <w:rsid w:val="003664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6645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44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Title"/>
    <w:basedOn w:val="a"/>
    <w:link w:val="ad"/>
    <w:qFormat/>
    <w:rsid w:val="0096362E"/>
    <w:pPr>
      <w:ind w:left="709" w:hanging="709"/>
      <w:jc w:val="center"/>
    </w:pPr>
    <w:rPr>
      <w:b/>
      <w:sz w:val="24"/>
    </w:rPr>
  </w:style>
  <w:style w:type="character" w:customStyle="1" w:styleId="ad">
    <w:name w:val="Название Знак"/>
    <w:link w:val="ac"/>
    <w:rsid w:val="0096362E"/>
    <w:rPr>
      <w:b/>
      <w:sz w:val="24"/>
    </w:rPr>
  </w:style>
  <w:style w:type="paragraph" w:customStyle="1" w:styleId="12">
    <w:name w:val="1.2 Название закона"/>
    <w:basedOn w:val="a"/>
    <w:next w:val="a"/>
    <w:rsid w:val="00F60F01"/>
    <w:pPr>
      <w:spacing w:before="1000"/>
      <w:contextualSpacing/>
      <w:jc w:val="center"/>
    </w:pPr>
    <w:rPr>
      <w:b/>
      <w:sz w:val="28"/>
      <w:szCs w:val="24"/>
    </w:rPr>
  </w:style>
  <w:style w:type="paragraph" w:styleId="ae">
    <w:name w:val="List Paragraph"/>
    <w:basedOn w:val="a"/>
    <w:uiPriority w:val="34"/>
    <w:qFormat/>
    <w:rsid w:val="0092104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750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uiPriority w:val="99"/>
    <w:rsid w:val="009E6686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saltykova\Application%20Data\Microsoft\&#1064;&#1072;&#1073;&#1083;&#1086;&#1085;&#1099;\pst_ad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A8169-E7F0-45D4-9B47-2A55E5A4B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pst_adm</Template>
  <TotalTime>1219</TotalTime>
  <Pages>1</Pages>
  <Words>3974</Words>
  <Characters>22653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26574</CharactersWithSpaces>
  <SharedDoc>false</SharedDoc>
  <HLinks>
    <vt:vector size="114" baseType="variant">
      <vt:variant>
        <vt:i4>7471166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consultantplus://offline/ref=69F4C2CA31648B38AF54319769DCC1B01A948DE7E6F22C9DB20EE31F7213955353B7FB2F75FA3A7AfDmAI</vt:lpwstr>
      </vt:variant>
      <vt:variant>
        <vt:lpwstr/>
      </vt:variant>
      <vt:variant>
        <vt:i4>3145788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consultantplus://offline/ref=66E4BBB4EDA3936CECB50E81A5477EE2DB7C27322E55D0F13028D4D6437C152E33085866D2FF4A12BBYFN</vt:lpwstr>
      </vt:variant>
      <vt:variant>
        <vt:lpwstr/>
      </vt:variant>
      <vt:variant>
        <vt:i4>3145788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consultantplus://offline/ref=66E4BBB4EDA3936CECB50E81A5477EE2DB7C27322E55D0F13028D4D6437C152E33085866D2FF4A12BBYFN</vt:lpwstr>
      </vt:variant>
      <vt:variant>
        <vt:lpwstr/>
      </vt:variant>
      <vt:variant>
        <vt:i4>6225924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consultantplus://offline/ref=66E4BBB4EDA3936CECB5108CB32B20EED9717F382D55D2A66D778F8B14751F797447012496F24B13BA63D6B2Y8N</vt:lpwstr>
      </vt:variant>
      <vt:variant>
        <vt:lpwstr/>
      </vt:variant>
      <vt:variant>
        <vt:i4>196620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consultantplus://offline/ref=66E4BBB4EDA3936CECB50E81A5477EE2DB7C253C2A53D0F13028D4D643B7YCN</vt:lpwstr>
      </vt:variant>
      <vt:variant>
        <vt:lpwstr/>
      </vt:variant>
      <vt:variant>
        <vt:i4>5111897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consultantplus://offline/ref=501065C2C44F4333C2A9D51447BD4D6EF81B755ED3A2B92F75B1FF167B1F6BD1172CFD4C5ECCD2D1073E3CY0y5I</vt:lpwstr>
      </vt:variant>
      <vt:variant>
        <vt:lpwstr/>
      </vt:variant>
      <vt:variant>
        <vt:i4>5111897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consultantplus://offline/ref=501065C2C44F4333C2A9D51447BD4D6EF81B755ED3A2B92F75B1FF167B1F6BD1172CFD4C5ECCD2D1073E3CY0y5I</vt:lpwstr>
      </vt:variant>
      <vt:variant>
        <vt:lpwstr/>
      </vt:variant>
      <vt:variant>
        <vt:i4>5111897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consultantplus://offline/ref=501065C2C44F4333C2A9D51447BD4D6EF81B755ED3A2B92F75B1FF167B1F6BD1172CFD4C5ECCD2D1073E3CY0y5I</vt:lpwstr>
      </vt:variant>
      <vt:variant>
        <vt:lpwstr/>
      </vt:variant>
      <vt:variant>
        <vt:i4>5111897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consultantplus://offline/ref=501065C2C44F4333C2A9D51447BD4D6EF81B755ED3A2B92F75B1FF167B1F6BD1172CFD4C5ECCD2D1073E3CY0y5I</vt:lpwstr>
      </vt:variant>
      <vt:variant>
        <vt:lpwstr/>
      </vt:variant>
      <vt:variant>
        <vt:i4>3604542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consultantplus://offline/ref=66E4BBB4EDA3936CECB50E81A5477EE2DB7C22302E5ED0F13028D4D6437C152E33085865BDY1N</vt:lpwstr>
      </vt:variant>
      <vt:variant>
        <vt:lpwstr/>
      </vt:variant>
      <vt:variant>
        <vt:i4>3604540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consultantplus://offline/ref=66E4BBB4EDA3936CECB50E81A5477EE2DB7C22302E5ED0F13028D4D6437C152E33085865BDY3N</vt:lpwstr>
      </vt:variant>
      <vt:variant>
        <vt:lpwstr/>
      </vt:variant>
      <vt:variant>
        <vt:i4>5046352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consultantplus://offline/ref=09A31973CF3534ADF83DFBC487838E5E7B703357444DEA9AFB70561218775C938749ABB5AFa9C5H</vt:lpwstr>
      </vt:variant>
      <vt:variant>
        <vt:lpwstr/>
      </vt:variant>
      <vt:variant>
        <vt:i4>5111897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consultantplus://offline/ref=501065C2C44F4333C2A9D51447BD4D6EF81B755ED3A2B92F75B1FF167B1F6BD1172CFD4C5ECCD2D1073E3CY0y5I</vt:lpwstr>
      </vt:variant>
      <vt:variant>
        <vt:lpwstr/>
      </vt:variant>
      <vt:variant>
        <vt:i4>5111897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consultantplus://offline/ref=501065C2C44F4333C2A9D51447BD4D6EF81B755ED3A2B92F75B1FF167B1F6BD1172CFD4C5ECCD2D1073E3CY0y5I</vt:lpwstr>
      </vt:variant>
      <vt:variant>
        <vt:lpwstr/>
      </vt:variant>
      <vt:variant>
        <vt:i4>5111897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consultantplus://offline/ref=501065C2C44F4333C2A9D51447BD4D6EF81B755ED3A2B92F75B1FF167B1F6BD1172CFD4C5ECCD2D1073E3CY0y5I</vt:lpwstr>
      </vt:variant>
      <vt:variant>
        <vt:lpwstr/>
      </vt:variant>
      <vt:variant>
        <vt:i4>5111897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consultantplus://offline/ref=501065C2C44F4333C2A9D51447BD4D6EF81B755ED3A2B92F75B1FF167B1F6BD1172CFD4C5ECCD2D1073E3CY0y5I</vt:lpwstr>
      </vt:variant>
      <vt:variant>
        <vt:lpwstr/>
      </vt:variant>
      <vt:variant>
        <vt:i4>3604542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consultantplus://offline/ref=66E4BBB4EDA3936CECB50E81A5477EE2DB7C22302E5ED0F13028D4D6437C152E33085865BDY1N</vt:lpwstr>
      </vt:variant>
      <vt:variant>
        <vt:lpwstr/>
      </vt:variant>
      <vt:variant>
        <vt:i4>3604540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consultantplus://offline/ref=66E4BBB4EDA3936CECB50E81A5477EE2DB7C22302E5ED0F13028D4D6437C152E33085865BDY3N</vt:lpwstr>
      </vt:variant>
      <vt:variant>
        <vt:lpwstr/>
      </vt:variant>
      <vt:variant>
        <vt:i4>5046352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consultantplus://offline/ref=09A31973CF3534ADF83DFBC487838E5E7B703357444DEA9AFB70561218775C938749ABB5AFa9C5H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jusaltykova</dc:creator>
  <cp:lastModifiedBy>Александр Петрович Шубин</cp:lastModifiedBy>
  <cp:revision>49</cp:revision>
  <cp:lastPrinted>2015-01-16T13:45:00Z</cp:lastPrinted>
  <dcterms:created xsi:type="dcterms:W3CDTF">2014-11-25T10:54:00Z</dcterms:created>
  <dcterms:modified xsi:type="dcterms:W3CDTF">2015-02-05T10:51:00Z</dcterms:modified>
</cp:coreProperties>
</file>